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B5540" w14:textId="77777777" w:rsidR="006D7D15" w:rsidRPr="00BB44DC" w:rsidRDefault="006D7D15" w:rsidP="006D7D15">
      <w:pPr>
        <w:pStyle w:val="11"/>
        <w:ind w:firstLine="0"/>
        <w:jc w:val="center"/>
        <w:rPr>
          <w:rFonts w:eastAsia="MS Mincho"/>
          <w:b/>
          <w:szCs w:val="28"/>
        </w:rPr>
      </w:pPr>
      <w:bookmarkStart w:id="0" w:name="_Toc515863120"/>
      <w:r w:rsidRPr="00BB44DC">
        <w:rPr>
          <w:rFonts w:eastAsia="MS Mincho"/>
          <w:b/>
          <w:szCs w:val="28"/>
        </w:rPr>
        <w:t>Извещение о проведении</w:t>
      </w:r>
    </w:p>
    <w:p w14:paraId="1E8237A4" w14:textId="77777777" w:rsidR="001071CB" w:rsidRPr="00BB44DC" w:rsidRDefault="001071CB" w:rsidP="001071CB">
      <w:pPr>
        <w:pStyle w:val="11"/>
        <w:jc w:val="center"/>
        <w:rPr>
          <w:rFonts w:eastAsia="MS Mincho"/>
          <w:b/>
          <w:szCs w:val="28"/>
        </w:rPr>
      </w:pPr>
      <w:r w:rsidRPr="00BB44DC">
        <w:rPr>
          <w:rFonts w:eastAsia="MS Mincho"/>
          <w:b/>
          <w:szCs w:val="28"/>
        </w:rPr>
        <w:t xml:space="preserve">открытого конкурса в электронной форме, участниками которого могут быть только субъекты малого и среднего предпринимательства, </w:t>
      </w:r>
    </w:p>
    <w:p w14:paraId="492A27DC" w14:textId="14DA4EC9" w:rsidR="00336F7F" w:rsidRPr="00BB44DC" w:rsidRDefault="008576B0" w:rsidP="00336F7F">
      <w:pPr>
        <w:jc w:val="center"/>
        <w:rPr>
          <w:b/>
          <w:bCs/>
          <w:i/>
          <w:sz w:val="28"/>
          <w:szCs w:val="28"/>
        </w:rPr>
      </w:pPr>
      <w:r w:rsidRPr="00BB44DC">
        <w:rPr>
          <w:b/>
          <w:bCs/>
          <w:color w:val="000000" w:themeColor="text1"/>
          <w:sz w:val="28"/>
          <w:szCs w:val="28"/>
        </w:rPr>
        <w:t>№ ТД-828/22 на право заключения договора на оказание услуг по уборке вагонов и офисного здания в 2023 году</w:t>
      </w:r>
    </w:p>
    <w:p w14:paraId="049D5BAF" w14:textId="4CE6B13C" w:rsidR="006D7D15" w:rsidRPr="00BB44DC" w:rsidRDefault="006D7D15" w:rsidP="00550FCE">
      <w:pPr>
        <w:spacing w:after="240"/>
        <w:jc w:val="center"/>
        <w:rPr>
          <w:b/>
          <w:bCs/>
          <w:sz w:val="28"/>
          <w:szCs w:val="28"/>
        </w:rPr>
      </w:pP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957"/>
        <w:gridCol w:w="7087"/>
      </w:tblGrid>
      <w:tr w:rsidR="006D7D15" w:rsidRPr="00BB44DC" w14:paraId="1DEA967A" w14:textId="77777777" w:rsidTr="00FB1C31">
        <w:tc>
          <w:tcPr>
            <w:tcW w:w="617" w:type="dxa"/>
          </w:tcPr>
          <w:p w14:paraId="23D2F888" w14:textId="77777777" w:rsidR="006D7D15" w:rsidRPr="00BB44DC" w:rsidRDefault="006D7D15" w:rsidP="00182358">
            <w:pPr>
              <w:jc w:val="center"/>
              <w:rPr>
                <w:b/>
                <w:bCs/>
                <w:sz w:val="28"/>
                <w:szCs w:val="28"/>
              </w:rPr>
            </w:pPr>
            <w:r w:rsidRPr="00BB44DC">
              <w:rPr>
                <w:b/>
                <w:bCs/>
                <w:sz w:val="28"/>
                <w:szCs w:val="28"/>
              </w:rPr>
              <w:t>№ п/п</w:t>
            </w:r>
          </w:p>
        </w:tc>
        <w:tc>
          <w:tcPr>
            <w:tcW w:w="2957" w:type="dxa"/>
            <w:vAlign w:val="center"/>
          </w:tcPr>
          <w:p w14:paraId="6F953678" w14:textId="77777777" w:rsidR="006D7D15" w:rsidRPr="00BB44DC" w:rsidRDefault="006D7D15" w:rsidP="00182358">
            <w:pPr>
              <w:jc w:val="center"/>
              <w:rPr>
                <w:b/>
                <w:bCs/>
                <w:sz w:val="28"/>
                <w:szCs w:val="28"/>
              </w:rPr>
            </w:pPr>
            <w:r w:rsidRPr="00BB44DC">
              <w:rPr>
                <w:b/>
                <w:bCs/>
                <w:sz w:val="28"/>
                <w:szCs w:val="28"/>
              </w:rPr>
              <w:t>Параметры закупки</w:t>
            </w:r>
          </w:p>
        </w:tc>
        <w:tc>
          <w:tcPr>
            <w:tcW w:w="7087" w:type="dxa"/>
            <w:vAlign w:val="center"/>
          </w:tcPr>
          <w:p w14:paraId="4A579B38" w14:textId="77777777" w:rsidR="006D7D15" w:rsidRPr="00BB44DC" w:rsidRDefault="006D7D15" w:rsidP="00182358">
            <w:pPr>
              <w:jc w:val="center"/>
              <w:rPr>
                <w:b/>
                <w:bCs/>
                <w:sz w:val="28"/>
                <w:szCs w:val="28"/>
              </w:rPr>
            </w:pPr>
            <w:r w:rsidRPr="00BB44DC">
              <w:rPr>
                <w:b/>
                <w:bCs/>
                <w:sz w:val="28"/>
                <w:szCs w:val="28"/>
              </w:rPr>
              <w:t xml:space="preserve">Условия </w:t>
            </w:r>
            <w:r w:rsidR="004752B5" w:rsidRPr="00BB44DC">
              <w:rPr>
                <w:b/>
                <w:bCs/>
                <w:sz w:val="28"/>
                <w:szCs w:val="28"/>
              </w:rPr>
              <w:t xml:space="preserve">конкурентной </w:t>
            </w:r>
            <w:r w:rsidRPr="00BB44DC">
              <w:rPr>
                <w:b/>
                <w:bCs/>
                <w:sz w:val="28"/>
                <w:szCs w:val="28"/>
              </w:rPr>
              <w:t>закупки</w:t>
            </w:r>
          </w:p>
        </w:tc>
      </w:tr>
      <w:tr w:rsidR="006D7D15" w:rsidRPr="00BB44DC" w14:paraId="45A995EA" w14:textId="77777777" w:rsidTr="00FB1C31">
        <w:tc>
          <w:tcPr>
            <w:tcW w:w="617" w:type="dxa"/>
          </w:tcPr>
          <w:p w14:paraId="4B9B85B6" w14:textId="77777777" w:rsidR="006D7D15" w:rsidRPr="00BB44DC" w:rsidRDefault="006D7D15" w:rsidP="00182358">
            <w:pPr>
              <w:jc w:val="center"/>
              <w:rPr>
                <w:bCs/>
                <w:sz w:val="28"/>
                <w:szCs w:val="28"/>
              </w:rPr>
            </w:pPr>
            <w:r w:rsidRPr="00BB44DC">
              <w:rPr>
                <w:bCs/>
                <w:sz w:val="28"/>
                <w:szCs w:val="28"/>
              </w:rPr>
              <w:t>1.</w:t>
            </w:r>
          </w:p>
        </w:tc>
        <w:tc>
          <w:tcPr>
            <w:tcW w:w="2957" w:type="dxa"/>
          </w:tcPr>
          <w:p w14:paraId="28656438" w14:textId="77777777" w:rsidR="006D7D15" w:rsidRPr="00BB44DC" w:rsidRDefault="006D7D15" w:rsidP="00182358">
            <w:pPr>
              <w:jc w:val="center"/>
              <w:rPr>
                <w:bCs/>
                <w:sz w:val="28"/>
                <w:szCs w:val="28"/>
              </w:rPr>
            </w:pPr>
            <w:r w:rsidRPr="00BB44DC">
              <w:rPr>
                <w:bCs/>
                <w:sz w:val="28"/>
                <w:szCs w:val="28"/>
              </w:rPr>
              <w:t>Дата публикации и адреса сайтов в сети Интернет</w:t>
            </w:r>
          </w:p>
        </w:tc>
        <w:tc>
          <w:tcPr>
            <w:tcW w:w="7087" w:type="dxa"/>
          </w:tcPr>
          <w:p w14:paraId="52114C87" w14:textId="710679C7" w:rsidR="008E5731" w:rsidRPr="00BB44DC" w:rsidRDefault="00D62A03" w:rsidP="008E5731">
            <w:pPr>
              <w:ind w:firstLine="459"/>
              <w:jc w:val="both"/>
              <w:rPr>
                <w:b/>
                <w:bCs/>
                <w:sz w:val="28"/>
                <w:szCs w:val="28"/>
              </w:rPr>
            </w:pPr>
            <w:r w:rsidRPr="00BB44DC">
              <w:rPr>
                <w:bCs/>
                <w:sz w:val="28"/>
                <w:szCs w:val="28"/>
              </w:rPr>
              <w:t xml:space="preserve">Настоящее извещение и конкурсная документация размещены в Единой информационной системе в сфере закупок (далее – Единая информационная система), а также сайте </w:t>
            </w:r>
            <w:hyperlink r:id="rId9" w:history="1">
              <w:r w:rsidRPr="00BB44DC">
                <w:rPr>
                  <w:rStyle w:val="af3"/>
                  <w:bCs/>
                  <w:sz w:val="28"/>
                  <w:szCs w:val="28"/>
                </w:rPr>
                <w:t>https://utp.sberbank-ast.ru</w:t>
              </w:r>
            </w:hyperlink>
            <w:r w:rsidRPr="00BB44DC">
              <w:rPr>
                <w:bCs/>
                <w:sz w:val="28"/>
                <w:szCs w:val="28"/>
              </w:rPr>
              <w:t xml:space="preserve"> (далее – ЭТЗП) (вместе далее – сайты)</w:t>
            </w:r>
            <w:r w:rsidRPr="00BB44DC">
              <w:rPr>
                <w:b/>
                <w:bCs/>
                <w:color w:val="000000" w:themeColor="text1"/>
                <w:sz w:val="28"/>
                <w:szCs w:val="28"/>
              </w:rPr>
              <w:t xml:space="preserve"> </w:t>
            </w:r>
            <w:r w:rsidR="003D5818" w:rsidRPr="00BB44DC">
              <w:rPr>
                <w:b/>
                <w:bCs/>
                <w:color w:val="000000" w:themeColor="text1"/>
                <w:sz w:val="28"/>
                <w:szCs w:val="28"/>
              </w:rPr>
              <w:t>«</w:t>
            </w:r>
            <w:r w:rsidR="000E2309">
              <w:rPr>
                <w:b/>
                <w:bCs/>
                <w:color w:val="000000" w:themeColor="text1"/>
                <w:sz w:val="28"/>
                <w:szCs w:val="28"/>
              </w:rPr>
              <w:t>07</w:t>
            </w:r>
            <w:r w:rsidR="003D5818" w:rsidRPr="00BB44DC">
              <w:rPr>
                <w:b/>
                <w:bCs/>
                <w:color w:val="000000" w:themeColor="text1"/>
                <w:sz w:val="28"/>
                <w:szCs w:val="28"/>
              </w:rPr>
              <w:t xml:space="preserve">» </w:t>
            </w:r>
            <w:r w:rsidR="008576B0" w:rsidRPr="00BB44DC">
              <w:rPr>
                <w:b/>
                <w:bCs/>
                <w:color w:val="000000" w:themeColor="text1"/>
                <w:sz w:val="28"/>
                <w:szCs w:val="28"/>
              </w:rPr>
              <w:t>декабря</w:t>
            </w:r>
            <w:r w:rsidR="003D5818" w:rsidRPr="00BB44DC">
              <w:rPr>
                <w:b/>
                <w:bCs/>
                <w:color w:val="000000" w:themeColor="text1"/>
                <w:sz w:val="28"/>
                <w:szCs w:val="28"/>
              </w:rPr>
              <w:t xml:space="preserve"> </w:t>
            </w:r>
            <w:r w:rsidRPr="00BB44DC">
              <w:rPr>
                <w:b/>
                <w:bCs/>
                <w:color w:val="000000" w:themeColor="text1"/>
                <w:sz w:val="28"/>
                <w:szCs w:val="28"/>
              </w:rPr>
              <w:t>2022 г.</w:t>
            </w:r>
          </w:p>
          <w:p w14:paraId="46E7CCD3" w14:textId="12F8642E" w:rsidR="006D7D15" w:rsidRPr="00BB44DC" w:rsidRDefault="00A13814" w:rsidP="008E5731">
            <w:pPr>
              <w:ind w:firstLine="459"/>
              <w:jc w:val="both"/>
              <w:rPr>
                <w:bCs/>
                <w:i/>
                <w:sz w:val="28"/>
                <w:szCs w:val="28"/>
              </w:rPr>
            </w:pPr>
            <w:r w:rsidRPr="00BB44DC">
              <w:rPr>
                <w:sz w:val="28"/>
                <w:szCs w:val="28"/>
              </w:rPr>
              <w:t>Все необходимые документы по открытому конкурсу</w:t>
            </w:r>
            <w:r w:rsidRPr="00BB44DC">
              <w:rPr>
                <w:i/>
                <w:sz w:val="28"/>
                <w:szCs w:val="28"/>
              </w:rPr>
              <w:t xml:space="preserve"> </w:t>
            </w:r>
            <w:r w:rsidRPr="00BB44DC">
              <w:rPr>
                <w:sz w:val="28"/>
                <w:szCs w:val="28"/>
              </w:rPr>
              <w:t>среди субъектов малого и среднего предпринимательства в электронной форме</w:t>
            </w:r>
            <w:r w:rsidR="00814E19" w:rsidRPr="00BB44DC">
              <w:rPr>
                <w:sz w:val="28"/>
                <w:szCs w:val="28"/>
              </w:rPr>
              <w:t xml:space="preserve"> </w:t>
            </w:r>
            <w:r w:rsidR="00D2165E" w:rsidRPr="00BB44DC">
              <w:rPr>
                <w:rFonts w:eastAsia="MS Mincho"/>
                <w:sz w:val="28"/>
                <w:szCs w:val="32"/>
              </w:rPr>
              <w:t>№ </w:t>
            </w:r>
            <w:r w:rsidR="00D62A03" w:rsidRPr="00BB44DC">
              <w:rPr>
                <w:rFonts w:eastAsia="MS Mincho"/>
                <w:sz w:val="28"/>
                <w:szCs w:val="32"/>
              </w:rPr>
              <w:t>ТД-</w:t>
            </w:r>
            <w:r w:rsidR="008576B0" w:rsidRPr="00BB44DC">
              <w:rPr>
                <w:rFonts w:eastAsia="MS Mincho"/>
                <w:sz w:val="28"/>
                <w:szCs w:val="32"/>
              </w:rPr>
              <w:t>828/22</w:t>
            </w:r>
            <w:r w:rsidR="00D6489C" w:rsidRPr="00BB44DC">
              <w:rPr>
                <w:rFonts w:eastAsia="MS Mincho"/>
                <w:sz w:val="28"/>
                <w:szCs w:val="32"/>
              </w:rPr>
              <w:t xml:space="preserve"> </w:t>
            </w:r>
            <w:r w:rsidRPr="00BB44DC">
              <w:rPr>
                <w:sz w:val="28"/>
                <w:szCs w:val="28"/>
              </w:rPr>
              <w:t>размещены в разделе «Документы».</w:t>
            </w:r>
          </w:p>
        </w:tc>
      </w:tr>
      <w:tr w:rsidR="006D7D15" w:rsidRPr="00BB44DC" w14:paraId="57353793" w14:textId="77777777" w:rsidTr="00FB1C31">
        <w:tc>
          <w:tcPr>
            <w:tcW w:w="617" w:type="dxa"/>
          </w:tcPr>
          <w:p w14:paraId="15E914FE" w14:textId="77777777" w:rsidR="006D7D15" w:rsidRPr="00BB44DC" w:rsidRDefault="006D7D15" w:rsidP="00182358">
            <w:pPr>
              <w:jc w:val="center"/>
              <w:rPr>
                <w:bCs/>
                <w:sz w:val="28"/>
                <w:szCs w:val="28"/>
              </w:rPr>
            </w:pPr>
            <w:r w:rsidRPr="00BB44DC">
              <w:rPr>
                <w:bCs/>
                <w:sz w:val="28"/>
                <w:szCs w:val="28"/>
              </w:rPr>
              <w:t>2.</w:t>
            </w:r>
          </w:p>
        </w:tc>
        <w:tc>
          <w:tcPr>
            <w:tcW w:w="2957" w:type="dxa"/>
          </w:tcPr>
          <w:p w14:paraId="29D705BA" w14:textId="77777777" w:rsidR="006D7D15" w:rsidRPr="00BB44DC" w:rsidRDefault="006D7D15" w:rsidP="00182358">
            <w:pPr>
              <w:jc w:val="center"/>
              <w:rPr>
                <w:bCs/>
                <w:sz w:val="28"/>
                <w:szCs w:val="28"/>
              </w:rPr>
            </w:pPr>
            <w:r w:rsidRPr="00BB44DC">
              <w:rPr>
                <w:bCs/>
                <w:sz w:val="28"/>
                <w:szCs w:val="28"/>
              </w:rPr>
              <w:t xml:space="preserve">Способ </w:t>
            </w:r>
            <w:r w:rsidR="004752B5" w:rsidRPr="00BB44DC">
              <w:rPr>
                <w:bCs/>
                <w:sz w:val="28"/>
                <w:szCs w:val="28"/>
              </w:rPr>
              <w:t xml:space="preserve">осуществления </w:t>
            </w:r>
            <w:r w:rsidRPr="00BB44DC">
              <w:rPr>
                <w:bCs/>
                <w:sz w:val="28"/>
                <w:szCs w:val="28"/>
              </w:rPr>
              <w:t>закупки</w:t>
            </w:r>
          </w:p>
        </w:tc>
        <w:tc>
          <w:tcPr>
            <w:tcW w:w="7087" w:type="dxa"/>
          </w:tcPr>
          <w:p w14:paraId="390385EA" w14:textId="3EB3670E" w:rsidR="006D7D15" w:rsidRPr="00BB44DC" w:rsidRDefault="00136EB3" w:rsidP="008E5731">
            <w:pPr>
              <w:ind w:firstLine="459"/>
              <w:jc w:val="both"/>
              <w:rPr>
                <w:sz w:val="28"/>
                <w:szCs w:val="28"/>
              </w:rPr>
            </w:pPr>
            <w:r w:rsidRPr="00BB44DC">
              <w:rPr>
                <w:sz w:val="28"/>
                <w:szCs w:val="28"/>
              </w:rPr>
              <w:t>Открытый конкурс</w:t>
            </w:r>
            <w:r w:rsidR="000F647B" w:rsidRPr="00BB44DC">
              <w:rPr>
                <w:sz w:val="28"/>
                <w:szCs w:val="28"/>
              </w:rPr>
              <w:t xml:space="preserve"> в электронной форме</w:t>
            </w:r>
            <w:r w:rsidR="00DA3387" w:rsidRPr="00BB44DC">
              <w:rPr>
                <w:sz w:val="28"/>
                <w:szCs w:val="28"/>
              </w:rPr>
              <w:t>, участниками которого могут быть только субъекты малого и</w:t>
            </w:r>
            <w:r w:rsidR="000F647B" w:rsidRPr="00BB44DC">
              <w:rPr>
                <w:sz w:val="28"/>
                <w:szCs w:val="28"/>
              </w:rPr>
              <w:t xml:space="preserve"> среднего предпринимательства, </w:t>
            </w:r>
            <w:r w:rsidR="00DA3387" w:rsidRPr="00BB44DC">
              <w:rPr>
                <w:sz w:val="28"/>
                <w:szCs w:val="28"/>
              </w:rPr>
              <w:t xml:space="preserve">№ </w:t>
            </w:r>
            <w:r w:rsidR="00D62A03" w:rsidRPr="00BB44DC">
              <w:rPr>
                <w:sz w:val="28"/>
                <w:szCs w:val="28"/>
              </w:rPr>
              <w:t>ТД-</w:t>
            </w:r>
            <w:r w:rsidR="008576B0" w:rsidRPr="00BB44DC">
              <w:rPr>
                <w:sz w:val="28"/>
                <w:szCs w:val="28"/>
              </w:rPr>
              <w:t>828/22</w:t>
            </w:r>
            <w:r w:rsidR="00A84D05" w:rsidRPr="00BB44DC">
              <w:rPr>
                <w:sz w:val="28"/>
                <w:szCs w:val="28"/>
              </w:rPr>
              <w:t>.</w:t>
            </w:r>
          </w:p>
        </w:tc>
      </w:tr>
      <w:tr w:rsidR="006D7D15" w:rsidRPr="00BB44DC" w14:paraId="03AE85E7" w14:textId="77777777" w:rsidTr="00FB1C31">
        <w:tc>
          <w:tcPr>
            <w:tcW w:w="617" w:type="dxa"/>
          </w:tcPr>
          <w:p w14:paraId="2FA1ECE0" w14:textId="77777777" w:rsidR="006D7D15" w:rsidRPr="00BB44DC" w:rsidRDefault="004752B5" w:rsidP="00182358">
            <w:pPr>
              <w:jc w:val="center"/>
              <w:rPr>
                <w:bCs/>
                <w:sz w:val="28"/>
                <w:szCs w:val="28"/>
              </w:rPr>
            </w:pPr>
            <w:r w:rsidRPr="00BB44DC">
              <w:rPr>
                <w:bCs/>
                <w:sz w:val="28"/>
                <w:szCs w:val="28"/>
              </w:rPr>
              <w:t>3</w:t>
            </w:r>
            <w:r w:rsidR="006D7D15" w:rsidRPr="00BB44DC">
              <w:rPr>
                <w:bCs/>
                <w:sz w:val="28"/>
                <w:szCs w:val="28"/>
              </w:rPr>
              <w:t>.</w:t>
            </w:r>
          </w:p>
        </w:tc>
        <w:tc>
          <w:tcPr>
            <w:tcW w:w="2957" w:type="dxa"/>
          </w:tcPr>
          <w:p w14:paraId="72092B7B" w14:textId="77777777" w:rsidR="006D7D15" w:rsidRPr="00BB44DC" w:rsidRDefault="006D7D15" w:rsidP="00182358">
            <w:pPr>
              <w:jc w:val="center"/>
              <w:rPr>
                <w:bCs/>
                <w:sz w:val="28"/>
                <w:szCs w:val="28"/>
              </w:rPr>
            </w:pPr>
            <w:r w:rsidRPr="00BB44DC">
              <w:rPr>
                <w:bCs/>
                <w:sz w:val="28"/>
                <w:szCs w:val="28"/>
              </w:rPr>
              <w:t>Электронная торгово-закупочная площадка</w:t>
            </w:r>
          </w:p>
        </w:tc>
        <w:tc>
          <w:tcPr>
            <w:tcW w:w="7087" w:type="dxa"/>
          </w:tcPr>
          <w:p w14:paraId="64D61347" w14:textId="597E5C60" w:rsidR="006D7D15" w:rsidRPr="00BB44DC" w:rsidRDefault="00D62A03" w:rsidP="00001FFB">
            <w:pPr>
              <w:ind w:firstLine="459"/>
              <w:jc w:val="both"/>
              <w:rPr>
                <w:bCs/>
                <w:sz w:val="28"/>
                <w:szCs w:val="28"/>
              </w:rPr>
            </w:pPr>
            <w:r w:rsidRPr="00BB44DC">
              <w:rPr>
                <w:bCs/>
                <w:sz w:val="28"/>
                <w:szCs w:val="28"/>
              </w:rPr>
              <w:t>Универсальная торговая платформа ЗАО «Сбербанк-АСТ» (на странице данного конкурса на сайте https://utp.sberbank-ast.ru)</w:t>
            </w:r>
          </w:p>
        </w:tc>
      </w:tr>
      <w:tr w:rsidR="006D7D15" w:rsidRPr="00BB44DC" w14:paraId="2E6A2501" w14:textId="77777777" w:rsidTr="00FB1C31">
        <w:tc>
          <w:tcPr>
            <w:tcW w:w="617" w:type="dxa"/>
          </w:tcPr>
          <w:p w14:paraId="5953B31A" w14:textId="77777777" w:rsidR="006D7D15" w:rsidRPr="00BB44DC" w:rsidRDefault="004752B5" w:rsidP="00182358">
            <w:pPr>
              <w:jc w:val="center"/>
              <w:rPr>
                <w:bCs/>
                <w:sz w:val="28"/>
                <w:szCs w:val="28"/>
              </w:rPr>
            </w:pPr>
            <w:r w:rsidRPr="00BB44DC">
              <w:rPr>
                <w:bCs/>
                <w:sz w:val="28"/>
                <w:szCs w:val="28"/>
              </w:rPr>
              <w:t>4</w:t>
            </w:r>
            <w:r w:rsidR="006D7D15" w:rsidRPr="00BB44DC">
              <w:rPr>
                <w:bCs/>
                <w:sz w:val="28"/>
                <w:szCs w:val="28"/>
              </w:rPr>
              <w:t>.</w:t>
            </w:r>
          </w:p>
        </w:tc>
        <w:tc>
          <w:tcPr>
            <w:tcW w:w="2957" w:type="dxa"/>
          </w:tcPr>
          <w:p w14:paraId="7B0AD185" w14:textId="77777777" w:rsidR="006D7D15" w:rsidRPr="00BB44DC" w:rsidRDefault="006D7D15" w:rsidP="00182358">
            <w:pPr>
              <w:jc w:val="center"/>
              <w:rPr>
                <w:bCs/>
                <w:sz w:val="28"/>
                <w:szCs w:val="28"/>
              </w:rPr>
            </w:pPr>
            <w:r w:rsidRPr="00BB44DC">
              <w:rPr>
                <w:bCs/>
                <w:sz w:val="28"/>
                <w:szCs w:val="28"/>
              </w:rPr>
              <w:t>Заказчик</w:t>
            </w:r>
          </w:p>
        </w:tc>
        <w:tc>
          <w:tcPr>
            <w:tcW w:w="7087" w:type="dxa"/>
          </w:tcPr>
          <w:p w14:paraId="6914DCCA" w14:textId="58F0F0AC" w:rsidR="00136EB3" w:rsidRPr="00BB44DC" w:rsidRDefault="00136EB3" w:rsidP="008E5731">
            <w:pPr>
              <w:widowControl w:val="0"/>
              <w:ind w:firstLine="459"/>
              <w:jc w:val="both"/>
              <w:rPr>
                <w:bCs/>
                <w:color w:val="000000"/>
                <w:sz w:val="28"/>
                <w:szCs w:val="28"/>
              </w:rPr>
            </w:pPr>
            <w:r w:rsidRPr="00BB44DC">
              <w:rPr>
                <w:b/>
                <w:bCs/>
                <w:sz w:val="28"/>
                <w:szCs w:val="28"/>
              </w:rPr>
              <w:t>Заказчик:</w:t>
            </w:r>
            <w:r w:rsidRPr="00BB44DC">
              <w:rPr>
                <w:bCs/>
                <w:sz w:val="28"/>
                <w:szCs w:val="28"/>
              </w:rPr>
              <w:t xml:space="preserve"> </w:t>
            </w:r>
            <w:r w:rsidR="00162302" w:rsidRPr="00BB44DC">
              <w:rPr>
                <w:bCs/>
                <w:color w:val="000000"/>
                <w:sz w:val="28"/>
                <w:szCs w:val="28"/>
              </w:rPr>
              <w:t>АО «ТД РЖД»</w:t>
            </w:r>
            <w:r w:rsidR="007A1E15" w:rsidRPr="00BB44DC">
              <w:rPr>
                <w:bCs/>
                <w:color w:val="000000"/>
                <w:sz w:val="28"/>
                <w:szCs w:val="28"/>
              </w:rPr>
              <w:t xml:space="preserve"> от имени </w:t>
            </w:r>
            <w:r w:rsidR="00D62A03" w:rsidRPr="00BB44DC">
              <w:rPr>
                <w:bCs/>
                <w:color w:val="000000"/>
                <w:sz w:val="28"/>
                <w:szCs w:val="28"/>
              </w:rPr>
              <w:t>АО «СКППК»</w:t>
            </w:r>
            <w:r w:rsidR="00FB1C31" w:rsidRPr="00BB44DC">
              <w:rPr>
                <w:bCs/>
                <w:color w:val="000000"/>
                <w:sz w:val="28"/>
                <w:szCs w:val="28"/>
              </w:rPr>
              <w:t>.</w:t>
            </w:r>
          </w:p>
          <w:p w14:paraId="60672CCA" w14:textId="77777777" w:rsidR="00136EB3" w:rsidRPr="00BB44DC" w:rsidRDefault="00136EB3" w:rsidP="008E5731">
            <w:pPr>
              <w:widowControl w:val="0"/>
              <w:ind w:firstLine="459"/>
              <w:jc w:val="both"/>
              <w:rPr>
                <w:bCs/>
                <w:color w:val="000000"/>
                <w:sz w:val="28"/>
                <w:szCs w:val="28"/>
              </w:rPr>
            </w:pPr>
            <w:r w:rsidRPr="00BB44DC">
              <w:rPr>
                <w:bCs/>
                <w:color w:val="000000"/>
                <w:sz w:val="28"/>
                <w:szCs w:val="28"/>
              </w:rPr>
              <w:t>Местонахождение заказчика: 111033, г. Москва, ул. </w:t>
            </w:r>
            <w:proofErr w:type="spellStart"/>
            <w:r w:rsidRPr="00BB44DC">
              <w:rPr>
                <w:bCs/>
                <w:color w:val="000000"/>
                <w:sz w:val="28"/>
                <w:szCs w:val="28"/>
              </w:rPr>
              <w:t>Волочаевская</w:t>
            </w:r>
            <w:proofErr w:type="spellEnd"/>
            <w:r w:rsidRPr="00BB44DC">
              <w:rPr>
                <w:bCs/>
                <w:color w:val="000000"/>
                <w:sz w:val="28"/>
                <w:szCs w:val="28"/>
              </w:rPr>
              <w:t xml:space="preserve">, </w:t>
            </w:r>
            <w:proofErr w:type="spellStart"/>
            <w:r w:rsidR="008350AA" w:rsidRPr="00BB44DC">
              <w:rPr>
                <w:bCs/>
                <w:color w:val="000000"/>
                <w:sz w:val="28"/>
                <w:szCs w:val="28"/>
              </w:rPr>
              <w:t>д</w:t>
            </w:r>
            <w:r w:rsidR="00D14071" w:rsidRPr="00BB44DC">
              <w:rPr>
                <w:bCs/>
                <w:color w:val="000000"/>
                <w:sz w:val="28"/>
                <w:szCs w:val="28"/>
              </w:rPr>
              <w:t>вл</w:t>
            </w:r>
            <w:r w:rsidR="008350AA" w:rsidRPr="00BB44DC">
              <w:rPr>
                <w:bCs/>
                <w:color w:val="000000"/>
                <w:sz w:val="28"/>
                <w:szCs w:val="28"/>
              </w:rPr>
              <w:t>д</w:t>
            </w:r>
            <w:proofErr w:type="spellEnd"/>
            <w:r w:rsidRPr="00BB44DC">
              <w:rPr>
                <w:bCs/>
                <w:color w:val="000000"/>
                <w:sz w:val="28"/>
                <w:szCs w:val="28"/>
              </w:rPr>
              <w:t xml:space="preserve">. 5, </w:t>
            </w:r>
            <w:r w:rsidR="00D14071" w:rsidRPr="00BB44DC">
              <w:rPr>
                <w:bCs/>
                <w:color w:val="000000"/>
                <w:sz w:val="28"/>
                <w:szCs w:val="28"/>
              </w:rPr>
              <w:t>к</w:t>
            </w:r>
            <w:r w:rsidRPr="00BB44DC">
              <w:rPr>
                <w:bCs/>
                <w:color w:val="000000"/>
                <w:sz w:val="28"/>
                <w:szCs w:val="28"/>
              </w:rPr>
              <w:t>. 3.</w:t>
            </w:r>
          </w:p>
          <w:p w14:paraId="712E2170" w14:textId="77777777" w:rsidR="00136EB3" w:rsidRPr="00BB44DC" w:rsidRDefault="00136EB3" w:rsidP="008E5731">
            <w:pPr>
              <w:widowControl w:val="0"/>
              <w:ind w:firstLine="459"/>
              <w:jc w:val="both"/>
              <w:rPr>
                <w:bCs/>
                <w:color w:val="000000"/>
                <w:sz w:val="28"/>
                <w:szCs w:val="28"/>
              </w:rPr>
            </w:pPr>
            <w:r w:rsidRPr="00BB44DC">
              <w:rPr>
                <w:bCs/>
                <w:color w:val="000000"/>
                <w:sz w:val="28"/>
                <w:szCs w:val="28"/>
              </w:rPr>
              <w:t>Почтовый адрес заказчика: 111033, г. Москва, ул. </w:t>
            </w:r>
            <w:proofErr w:type="spellStart"/>
            <w:r w:rsidRPr="00BB44DC">
              <w:rPr>
                <w:bCs/>
                <w:color w:val="000000"/>
                <w:sz w:val="28"/>
                <w:szCs w:val="28"/>
              </w:rPr>
              <w:t>Волочаевская</w:t>
            </w:r>
            <w:proofErr w:type="spellEnd"/>
            <w:r w:rsidRPr="00BB44DC">
              <w:rPr>
                <w:bCs/>
                <w:color w:val="000000"/>
                <w:sz w:val="28"/>
                <w:szCs w:val="28"/>
              </w:rPr>
              <w:t xml:space="preserve">, </w:t>
            </w:r>
            <w:proofErr w:type="spellStart"/>
            <w:r w:rsidR="008350AA" w:rsidRPr="00BB44DC">
              <w:rPr>
                <w:bCs/>
                <w:color w:val="000000"/>
                <w:sz w:val="28"/>
                <w:szCs w:val="28"/>
              </w:rPr>
              <w:t>д</w:t>
            </w:r>
            <w:r w:rsidR="00D14071" w:rsidRPr="00BB44DC">
              <w:rPr>
                <w:bCs/>
                <w:color w:val="000000"/>
                <w:sz w:val="28"/>
                <w:szCs w:val="28"/>
              </w:rPr>
              <w:t>вл</w:t>
            </w:r>
            <w:r w:rsidR="008350AA" w:rsidRPr="00BB44DC">
              <w:rPr>
                <w:bCs/>
                <w:color w:val="000000"/>
                <w:sz w:val="28"/>
                <w:szCs w:val="28"/>
              </w:rPr>
              <w:t>д</w:t>
            </w:r>
            <w:proofErr w:type="spellEnd"/>
            <w:r w:rsidR="00D14071" w:rsidRPr="00BB44DC">
              <w:rPr>
                <w:bCs/>
                <w:color w:val="000000"/>
                <w:sz w:val="28"/>
                <w:szCs w:val="28"/>
              </w:rPr>
              <w:t>. 5, к. 3.</w:t>
            </w:r>
          </w:p>
          <w:p w14:paraId="11C5C0A6" w14:textId="77777777" w:rsidR="00136EB3" w:rsidRPr="00BB44DC" w:rsidRDefault="00136EB3" w:rsidP="008E5731">
            <w:pPr>
              <w:widowControl w:val="0"/>
              <w:ind w:firstLine="459"/>
              <w:jc w:val="both"/>
              <w:rPr>
                <w:b/>
                <w:bCs/>
                <w:sz w:val="28"/>
                <w:szCs w:val="28"/>
              </w:rPr>
            </w:pPr>
            <w:r w:rsidRPr="00BB44DC">
              <w:rPr>
                <w:b/>
                <w:bCs/>
                <w:sz w:val="28"/>
                <w:szCs w:val="28"/>
              </w:rPr>
              <w:t>Контактные данные:</w:t>
            </w:r>
          </w:p>
          <w:p w14:paraId="6A7C56A0" w14:textId="29DC1D8D" w:rsidR="00136EB3" w:rsidRPr="00BB44DC" w:rsidRDefault="00136EB3" w:rsidP="008E5731">
            <w:pPr>
              <w:widowControl w:val="0"/>
              <w:ind w:firstLine="459"/>
              <w:jc w:val="both"/>
              <w:rPr>
                <w:bCs/>
                <w:sz w:val="28"/>
                <w:szCs w:val="28"/>
              </w:rPr>
            </w:pPr>
            <w:r w:rsidRPr="00BB44DC">
              <w:rPr>
                <w:bCs/>
                <w:sz w:val="28"/>
                <w:szCs w:val="28"/>
              </w:rPr>
              <w:t>Конта</w:t>
            </w:r>
            <w:r w:rsidR="001D3E54" w:rsidRPr="00BB44DC">
              <w:rPr>
                <w:bCs/>
                <w:sz w:val="28"/>
                <w:szCs w:val="28"/>
              </w:rPr>
              <w:t xml:space="preserve">ктное лицо: </w:t>
            </w:r>
            <w:r w:rsidR="008576B0" w:rsidRPr="00BB44DC">
              <w:rPr>
                <w:bCs/>
                <w:sz w:val="28"/>
                <w:szCs w:val="28"/>
              </w:rPr>
              <w:t xml:space="preserve">главный </w:t>
            </w:r>
            <w:r w:rsidR="000A115C" w:rsidRPr="00BB44DC">
              <w:rPr>
                <w:bCs/>
                <w:sz w:val="28"/>
                <w:szCs w:val="28"/>
              </w:rPr>
              <w:t xml:space="preserve">специалист </w:t>
            </w:r>
            <w:r w:rsidR="008576B0" w:rsidRPr="00BB44DC">
              <w:rPr>
                <w:bCs/>
                <w:sz w:val="28"/>
                <w:szCs w:val="28"/>
              </w:rPr>
              <w:t>Исмагилова Гульшат Шамилевна</w:t>
            </w:r>
            <w:r w:rsidRPr="00BB44DC">
              <w:rPr>
                <w:bCs/>
                <w:sz w:val="28"/>
                <w:szCs w:val="28"/>
              </w:rPr>
              <w:t xml:space="preserve">. </w:t>
            </w:r>
          </w:p>
          <w:p w14:paraId="3F142C6A" w14:textId="77777777" w:rsidR="00136EB3" w:rsidRPr="00BB44DC" w:rsidRDefault="00136EB3" w:rsidP="008E5731">
            <w:pPr>
              <w:widowControl w:val="0"/>
              <w:ind w:firstLine="459"/>
              <w:jc w:val="both"/>
              <w:rPr>
                <w:bCs/>
                <w:color w:val="000000"/>
                <w:sz w:val="28"/>
                <w:szCs w:val="28"/>
              </w:rPr>
            </w:pPr>
            <w:r w:rsidRPr="00BB44DC">
              <w:rPr>
                <w:bCs/>
                <w:sz w:val="28"/>
                <w:szCs w:val="28"/>
              </w:rPr>
              <w:t>Адрес электронной почты:</w:t>
            </w:r>
            <w:r w:rsidR="0044603F" w:rsidRPr="00BB44DC">
              <w:t xml:space="preserve"> </w:t>
            </w:r>
            <w:r w:rsidR="00D53998" w:rsidRPr="00BB44DC">
              <w:rPr>
                <w:bCs/>
                <w:sz w:val="28"/>
                <w:szCs w:val="28"/>
                <w:lang w:val="en-US"/>
              </w:rPr>
              <w:t>tender</w:t>
            </w:r>
            <w:r w:rsidR="0044603F" w:rsidRPr="00BB44DC">
              <w:rPr>
                <w:bCs/>
                <w:sz w:val="28"/>
                <w:szCs w:val="28"/>
              </w:rPr>
              <w:t>@tdrzd.ru</w:t>
            </w:r>
            <w:r w:rsidRPr="00BB44DC">
              <w:rPr>
                <w:color w:val="000000"/>
                <w:sz w:val="28"/>
                <w:szCs w:val="28"/>
              </w:rPr>
              <w:t>.</w:t>
            </w:r>
          </w:p>
          <w:p w14:paraId="03F8B4C1" w14:textId="6116A974" w:rsidR="00136EB3" w:rsidRPr="00BB44DC" w:rsidRDefault="00136EB3" w:rsidP="008E5731">
            <w:pPr>
              <w:widowControl w:val="0"/>
              <w:ind w:firstLine="459"/>
              <w:jc w:val="both"/>
              <w:rPr>
                <w:bCs/>
                <w:sz w:val="28"/>
                <w:szCs w:val="28"/>
              </w:rPr>
            </w:pPr>
            <w:r w:rsidRPr="00BB44DC">
              <w:rPr>
                <w:bCs/>
                <w:sz w:val="28"/>
                <w:szCs w:val="28"/>
              </w:rPr>
              <w:t xml:space="preserve">Номер телефона: +7 (495) 252-70-81 (доб. </w:t>
            </w:r>
            <w:r w:rsidR="00E420AB" w:rsidRPr="00BB44DC">
              <w:rPr>
                <w:bCs/>
                <w:sz w:val="28"/>
                <w:szCs w:val="28"/>
              </w:rPr>
              <w:t>1</w:t>
            </w:r>
            <w:r w:rsidR="000A115C" w:rsidRPr="00BB44DC">
              <w:rPr>
                <w:bCs/>
                <w:sz w:val="28"/>
                <w:szCs w:val="28"/>
              </w:rPr>
              <w:t>3</w:t>
            </w:r>
            <w:r w:rsidR="008576B0" w:rsidRPr="00BB44DC">
              <w:rPr>
                <w:bCs/>
                <w:sz w:val="28"/>
                <w:szCs w:val="28"/>
              </w:rPr>
              <w:t>95</w:t>
            </w:r>
            <w:r w:rsidRPr="00BB44DC">
              <w:rPr>
                <w:bCs/>
                <w:sz w:val="28"/>
                <w:szCs w:val="28"/>
              </w:rPr>
              <w:t>).</w:t>
            </w:r>
          </w:p>
          <w:p w14:paraId="773B0635" w14:textId="77777777" w:rsidR="006D7D15" w:rsidRPr="00BB44DC" w:rsidRDefault="00136EB3" w:rsidP="008E5731">
            <w:pPr>
              <w:ind w:firstLine="459"/>
              <w:jc w:val="both"/>
              <w:rPr>
                <w:b/>
                <w:bCs/>
                <w:sz w:val="28"/>
                <w:szCs w:val="28"/>
              </w:rPr>
            </w:pPr>
            <w:r w:rsidRPr="00BB44DC">
              <w:rPr>
                <w:bCs/>
                <w:sz w:val="28"/>
                <w:szCs w:val="28"/>
              </w:rPr>
              <w:t>Номер факса: +7 (495) 252-70-82.</w:t>
            </w:r>
          </w:p>
        </w:tc>
      </w:tr>
      <w:tr w:rsidR="006D7D15" w:rsidRPr="00BB44DC" w14:paraId="2D18A36F" w14:textId="77777777" w:rsidTr="00FB1C31">
        <w:tc>
          <w:tcPr>
            <w:tcW w:w="617" w:type="dxa"/>
          </w:tcPr>
          <w:p w14:paraId="391A53AE" w14:textId="77777777" w:rsidR="006D7D15" w:rsidRPr="00BB44DC" w:rsidRDefault="004752B5" w:rsidP="00182358">
            <w:pPr>
              <w:jc w:val="center"/>
              <w:rPr>
                <w:bCs/>
                <w:sz w:val="28"/>
                <w:szCs w:val="28"/>
              </w:rPr>
            </w:pPr>
            <w:r w:rsidRPr="00BB44DC">
              <w:rPr>
                <w:bCs/>
                <w:sz w:val="28"/>
                <w:szCs w:val="28"/>
              </w:rPr>
              <w:t>5</w:t>
            </w:r>
            <w:r w:rsidR="006D7D15" w:rsidRPr="00BB44DC">
              <w:rPr>
                <w:bCs/>
                <w:sz w:val="28"/>
                <w:szCs w:val="28"/>
              </w:rPr>
              <w:t>.</w:t>
            </w:r>
          </w:p>
        </w:tc>
        <w:tc>
          <w:tcPr>
            <w:tcW w:w="2957" w:type="dxa"/>
          </w:tcPr>
          <w:p w14:paraId="42091C84" w14:textId="77777777" w:rsidR="006D7D15" w:rsidRPr="00BB44DC" w:rsidRDefault="006D7D15" w:rsidP="00550FCE">
            <w:pPr>
              <w:jc w:val="center"/>
              <w:rPr>
                <w:bCs/>
                <w:sz w:val="28"/>
                <w:szCs w:val="28"/>
              </w:rPr>
            </w:pPr>
            <w:r w:rsidRPr="00BB44DC">
              <w:rPr>
                <w:bCs/>
                <w:sz w:val="28"/>
                <w:szCs w:val="28"/>
              </w:rPr>
              <w:t>Обеспечение заявок</w:t>
            </w:r>
          </w:p>
        </w:tc>
        <w:tc>
          <w:tcPr>
            <w:tcW w:w="7087" w:type="dxa"/>
          </w:tcPr>
          <w:p w14:paraId="133681A7" w14:textId="02332A5D" w:rsidR="006D7D15" w:rsidRPr="00BB44DC" w:rsidRDefault="00D62A03" w:rsidP="00D62A03">
            <w:pPr>
              <w:ind w:firstLine="601"/>
              <w:jc w:val="both"/>
              <w:rPr>
                <w:bCs/>
                <w:sz w:val="28"/>
                <w:szCs w:val="28"/>
              </w:rPr>
            </w:pPr>
            <w:r w:rsidRPr="00BB44DC">
              <w:rPr>
                <w:bCs/>
                <w:sz w:val="28"/>
                <w:szCs w:val="28"/>
              </w:rPr>
              <w:t>Обеспечение заявок не предусмотрено.</w:t>
            </w:r>
          </w:p>
        </w:tc>
      </w:tr>
      <w:tr w:rsidR="006D7D15" w:rsidRPr="00BB44DC" w14:paraId="34CCDD95" w14:textId="77777777" w:rsidTr="00FB1C31">
        <w:trPr>
          <w:trHeight w:val="697"/>
        </w:trPr>
        <w:tc>
          <w:tcPr>
            <w:tcW w:w="617" w:type="dxa"/>
          </w:tcPr>
          <w:p w14:paraId="2542A2E8" w14:textId="77777777" w:rsidR="006D7D15" w:rsidRPr="00BB44DC" w:rsidRDefault="004752B5" w:rsidP="00182358">
            <w:pPr>
              <w:jc w:val="center"/>
              <w:rPr>
                <w:bCs/>
                <w:sz w:val="28"/>
                <w:szCs w:val="28"/>
              </w:rPr>
            </w:pPr>
            <w:r w:rsidRPr="00BB44DC">
              <w:rPr>
                <w:bCs/>
                <w:sz w:val="28"/>
                <w:szCs w:val="28"/>
              </w:rPr>
              <w:t>6</w:t>
            </w:r>
            <w:r w:rsidR="006D7D15" w:rsidRPr="00BB44DC">
              <w:rPr>
                <w:bCs/>
                <w:sz w:val="28"/>
                <w:szCs w:val="28"/>
              </w:rPr>
              <w:t>.</w:t>
            </w:r>
          </w:p>
        </w:tc>
        <w:tc>
          <w:tcPr>
            <w:tcW w:w="2957" w:type="dxa"/>
          </w:tcPr>
          <w:p w14:paraId="08705FFF" w14:textId="77777777" w:rsidR="008F6A6F" w:rsidRPr="00BB44DC" w:rsidRDefault="006D7D15" w:rsidP="00BD7B00">
            <w:pPr>
              <w:jc w:val="center"/>
              <w:rPr>
                <w:bCs/>
                <w:sz w:val="28"/>
                <w:szCs w:val="28"/>
              </w:rPr>
            </w:pPr>
            <w:r w:rsidRPr="00BB44DC">
              <w:rPr>
                <w:bCs/>
                <w:sz w:val="28"/>
                <w:szCs w:val="28"/>
              </w:rPr>
              <w:t>Обеспечение исполнения договора</w:t>
            </w:r>
          </w:p>
        </w:tc>
        <w:tc>
          <w:tcPr>
            <w:tcW w:w="7087" w:type="dxa"/>
          </w:tcPr>
          <w:p w14:paraId="43E447A6" w14:textId="77777777" w:rsidR="00147F53" w:rsidRPr="00BB44DC" w:rsidRDefault="00147F53" w:rsidP="00147F53">
            <w:pPr>
              <w:ind w:firstLine="538"/>
              <w:jc w:val="both"/>
              <w:rPr>
                <w:bCs/>
                <w:color w:val="000000" w:themeColor="text1"/>
                <w:sz w:val="28"/>
                <w:szCs w:val="28"/>
              </w:rPr>
            </w:pPr>
            <w:r w:rsidRPr="00BB44DC">
              <w:rPr>
                <w:bCs/>
                <w:color w:val="000000" w:themeColor="text1"/>
                <w:sz w:val="28"/>
                <w:szCs w:val="28"/>
              </w:rPr>
              <w:t xml:space="preserve">Размер обеспечения исполнения договора составляет: </w:t>
            </w:r>
            <w:r w:rsidRPr="00BB44DC">
              <w:rPr>
                <w:color w:val="000000" w:themeColor="text1"/>
                <w:sz w:val="28"/>
                <w:szCs w:val="28"/>
              </w:rPr>
              <w:t>составляет</w:t>
            </w:r>
            <w:r w:rsidRPr="00BB44DC">
              <w:rPr>
                <w:b/>
                <w:color w:val="000000" w:themeColor="text1"/>
                <w:sz w:val="28"/>
                <w:szCs w:val="28"/>
              </w:rPr>
              <w:t xml:space="preserve"> 1 209 000,00 </w:t>
            </w:r>
            <w:r w:rsidRPr="00BB44DC">
              <w:rPr>
                <w:color w:val="000000" w:themeColor="text1"/>
                <w:sz w:val="28"/>
                <w:szCs w:val="28"/>
              </w:rPr>
              <w:t>(один миллион двести девять тысяч) рублей 00 копеек</w:t>
            </w:r>
            <w:r w:rsidRPr="00BB44DC">
              <w:rPr>
                <w:bCs/>
                <w:color w:val="000000" w:themeColor="text1"/>
                <w:sz w:val="28"/>
                <w:szCs w:val="28"/>
              </w:rPr>
              <w:t>.</w:t>
            </w:r>
          </w:p>
          <w:p w14:paraId="279D8273" w14:textId="77777777" w:rsidR="00147F53" w:rsidRPr="00BB44DC" w:rsidRDefault="00147F53" w:rsidP="00147F53">
            <w:pPr>
              <w:widowControl w:val="0"/>
              <w:ind w:firstLine="538"/>
              <w:jc w:val="both"/>
              <w:rPr>
                <w:bCs/>
                <w:color w:val="000000" w:themeColor="text1"/>
                <w:sz w:val="28"/>
                <w:szCs w:val="28"/>
              </w:rPr>
            </w:pPr>
            <w:r w:rsidRPr="00BB44DC">
              <w:rPr>
                <w:bCs/>
                <w:color w:val="000000" w:themeColor="text1"/>
                <w:sz w:val="28"/>
                <w:szCs w:val="28"/>
              </w:rPr>
              <w:t xml:space="preserve">Способы обеспечения исполнения договора, требования к порядку и сроку предоставления обеспечения, основное обязательство, исполнение которого обеспечивается, указаны в пункте 3.22 конкурсной документации. Срок исполнения основного обязательства указан в разделе 4 «Сроки поставки </w:t>
            </w:r>
            <w:r w:rsidRPr="00BB44DC">
              <w:rPr>
                <w:bCs/>
                <w:color w:val="000000" w:themeColor="text1"/>
                <w:sz w:val="28"/>
                <w:szCs w:val="28"/>
              </w:rPr>
              <w:lastRenderedPageBreak/>
              <w:t>товаров, выполнения работ, оказания услуг» технического задания, являющегося приложением № 1.1 к конкурсной документации.</w:t>
            </w:r>
          </w:p>
          <w:p w14:paraId="60A232C4" w14:textId="77777777" w:rsidR="00147F53" w:rsidRPr="00BB44DC" w:rsidRDefault="00147F53" w:rsidP="00147F53">
            <w:pPr>
              <w:widowControl w:val="0"/>
              <w:ind w:firstLine="538"/>
              <w:jc w:val="both"/>
              <w:rPr>
                <w:bCs/>
                <w:color w:val="000000" w:themeColor="text1"/>
                <w:sz w:val="28"/>
                <w:szCs w:val="28"/>
              </w:rPr>
            </w:pPr>
            <w:r w:rsidRPr="00BB44DC">
              <w:rPr>
                <w:bCs/>
                <w:color w:val="000000" w:themeColor="text1"/>
                <w:sz w:val="28"/>
                <w:szCs w:val="28"/>
              </w:rPr>
              <w:t xml:space="preserve">Для обеспечения в виде перечисления денежных средств платежные реквизиты и назначение платежа указываются всегда. </w:t>
            </w:r>
            <w:r w:rsidRPr="00BB44DC">
              <w:rPr>
                <w:bCs/>
                <w:iCs/>
                <w:color w:val="000000" w:themeColor="text1"/>
                <w:sz w:val="28"/>
                <w:szCs w:val="28"/>
              </w:rPr>
              <w:t>В назначении платежа необходимо указать номер и вид процедуры</w:t>
            </w:r>
            <w:r w:rsidRPr="00BB44DC">
              <w:rPr>
                <w:bCs/>
                <w:color w:val="000000" w:themeColor="text1"/>
                <w:sz w:val="28"/>
                <w:szCs w:val="28"/>
              </w:rPr>
              <w:t xml:space="preserve">. </w:t>
            </w:r>
          </w:p>
          <w:p w14:paraId="498283DC" w14:textId="77777777" w:rsidR="00147F53" w:rsidRPr="00BB44DC" w:rsidRDefault="00147F53" w:rsidP="00147F53">
            <w:pPr>
              <w:widowControl w:val="0"/>
              <w:ind w:firstLine="538"/>
              <w:jc w:val="both"/>
              <w:rPr>
                <w:bCs/>
                <w:color w:val="000000" w:themeColor="text1"/>
                <w:sz w:val="28"/>
                <w:szCs w:val="28"/>
              </w:rPr>
            </w:pPr>
            <w:r w:rsidRPr="00BB44DC">
              <w:rPr>
                <w:bCs/>
                <w:color w:val="000000" w:themeColor="text1"/>
                <w:sz w:val="28"/>
                <w:szCs w:val="28"/>
              </w:rPr>
              <w:t>Банковские реквизиты:</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363"/>
              <w:gridCol w:w="3353"/>
            </w:tblGrid>
            <w:tr w:rsidR="00147F53" w:rsidRPr="00BB44DC" w14:paraId="5FB1134C" w14:textId="77777777" w:rsidTr="000E0E04">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097606" w14:textId="77777777" w:rsidR="00147F53" w:rsidRPr="00BB44DC" w:rsidRDefault="00147F53" w:rsidP="00147F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iCs/>
                      <w:sz w:val="28"/>
                      <w:lang w:eastAsia="en-US"/>
                    </w:rPr>
                  </w:pPr>
                  <w:r w:rsidRPr="00BB44DC">
                    <w:rPr>
                      <w:bCs/>
                      <w:iCs/>
                      <w:sz w:val="28"/>
                      <w:lang w:eastAsia="en-US"/>
                    </w:rPr>
                    <w:t>Полное наименование организации и организационно-правовая форма</w:t>
                  </w:r>
                </w:p>
              </w:tc>
              <w:tc>
                <w:tcPr>
                  <w:tcW w:w="2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019BA0" w14:textId="77777777" w:rsidR="00147F53" w:rsidRPr="00BB44DC" w:rsidRDefault="00147F53" w:rsidP="00147F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iCs/>
                      <w:noProof/>
                      <w:sz w:val="28"/>
                      <w:lang w:eastAsia="en-US"/>
                    </w:rPr>
                  </w:pPr>
                  <w:r w:rsidRPr="00BB44DC">
                    <w:rPr>
                      <w:bCs/>
                      <w:iCs/>
                      <w:noProof/>
                      <w:sz w:val="28"/>
                      <w:lang w:eastAsia="en-US"/>
                    </w:rPr>
                    <w:t>Акционерное общество</w:t>
                  </w:r>
                </w:p>
                <w:p w14:paraId="6DBBFBA0" w14:textId="77777777" w:rsidR="00147F53" w:rsidRPr="00BB44DC" w:rsidRDefault="00147F53" w:rsidP="00147F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sz w:val="28"/>
                      <w:lang w:eastAsia="en-US"/>
                    </w:rPr>
                  </w:pPr>
                  <w:r w:rsidRPr="00BB44DC">
                    <w:rPr>
                      <w:bCs/>
                      <w:iCs/>
                      <w:noProof/>
                      <w:sz w:val="28"/>
                      <w:lang w:eastAsia="en-US"/>
                    </w:rPr>
                    <w:t>«Северо-Кавказская пригородная пассажирская компания»</w:t>
                  </w:r>
                </w:p>
              </w:tc>
            </w:tr>
            <w:tr w:rsidR="00147F53" w:rsidRPr="00BB44DC" w14:paraId="41CAF885" w14:textId="77777777" w:rsidTr="000E0E04">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E3349" w14:textId="77777777" w:rsidR="00147F53" w:rsidRPr="00BB44DC" w:rsidRDefault="00147F53" w:rsidP="00147F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6"/>
                      <w:lang w:eastAsia="en-US"/>
                    </w:rPr>
                  </w:pPr>
                  <w:r w:rsidRPr="00BB44DC">
                    <w:rPr>
                      <w:bCs/>
                      <w:iCs/>
                      <w:sz w:val="28"/>
                      <w:szCs w:val="26"/>
                      <w:lang w:eastAsia="en-US"/>
                    </w:rPr>
                    <w:t xml:space="preserve">ИНН / </w:t>
                  </w:r>
                  <w:r w:rsidRPr="00BB44DC">
                    <w:rPr>
                      <w:bCs/>
                      <w:sz w:val="28"/>
                      <w:szCs w:val="26"/>
                      <w:lang w:eastAsia="en-US"/>
                    </w:rPr>
                    <w:t>КПП</w:t>
                  </w:r>
                </w:p>
              </w:tc>
              <w:tc>
                <w:tcPr>
                  <w:tcW w:w="2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247D8" w14:textId="77777777" w:rsidR="00147F53" w:rsidRPr="00BB44DC" w:rsidRDefault="00147F53" w:rsidP="00147F53">
                  <w:pPr>
                    <w:jc w:val="center"/>
                    <w:rPr>
                      <w:lang w:eastAsia="en-US"/>
                    </w:rPr>
                  </w:pPr>
                  <w:r w:rsidRPr="00BB44DC">
                    <w:rPr>
                      <w:bCs/>
                      <w:iCs/>
                      <w:noProof/>
                      <w:sz w:val="28"/>
                      <w:szCs w:val="26"/>
                      <w:lang w:eastAsia="en-US"/>
                    </w:rPr>
                    <w:t>6162051289/616201001</w:t>
                  </w:r>
                </w:p>
              </w:tc>
            </w:tr>
            <w:tr w:rsidR="00147F53" w:rsidRPr="00BB44DC" w14:paraId="5B00E8A5" w14:textId="77777777" w:rsidTr="000E0E04">
              <w:trPr>
                <w:trHeight w:val="6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ACD1FF" w14:textId="77777777" w:rsidR="00147F53" w:rsidRPr="00BB44DC" w:rsidRDefault="00147F53" w:rsidP="00147F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sz w:val="28"/>
                      <w:szCs w:val="26"/>
                      <w:lang w:eastAsia="en-US"/>
                    </w:rPr>
                  </w:pPr>
                  <w:r w:rsidRPr="00BB44DC">
                    <w:rPr>
                      <w:bCs/>
                      <w:sz w:val="28"/>
                      <w:szCs w:val="26"/>
                      <w:lang w:eastAsia="en-US"/>
                    </w:rPr>
                    <w:t>Реквизиты в валюте РФ</w:t>
                  </w:r>
                </w:p>
              </w:tc>
            </w:tr>
            <w:tr w:rsidR="00147F53" w:rsidRPr="00BB44DC" w14:paraId="7BB574B7" w14:textId="77777777" w:rsidTr="000E0E04">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E9E6F2" w14:textId="77777777" w:rsidR="00147F53" w:rsidRPr="00BB44DC" w:rsidRDefault="00147F53" w:rsidP="00147F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6"/>
                      <w:lang w:eastAsia="en-US"/>
                    </w:rPr>
                  </w:pPr>
                  <w:r w:rsidRPr="00BB44DC">
                    <w:rPr>
                      <w:bCs/>
                      <w:sz w:val="28"/>
                      <w:szCs w:val="26"/>
                      <w:lang w:eastAsia="en-US"/>
                    </w:rPr>
                    <w:t>Банк</w:t>
                  </w:r>
                </w:p>
              </w:tc>
              <w:tc>
                <w:tcPr>
                  <w:tcW w:w="2496" w:type="pct"/>
                  <w:tcBorders>
                    <w:top w:val="nil"/>
                    <w:left w:val="nil"/>
                    <w:bottom w:val="single" w:sz="8" w:space="0" w:color="auto"/>
                    <w:right w:val="single" w:sz="8" w:space="0" w:color="auto"/>
                  </w:tcBorders>
                  <w:shd w:val="clear" w:color="auto" w:fill="FFFFFF"/>
                  <w:vAlign w:val="center"/>
                </w:tcPr>
                <w:p w14:paraId="444DA60F" w14:textId="77777777" w:rsidR="00147F53" w:rsidRPr="00BB44DC" w:rsidRDefault="00147F53" w:rsidP="00147F53">
                  <w:pPr>
                    <w:autoSpaceDE w:val="0"/>
                    <w:autoSpaceDN w:val="0"/>
                    <w:ind w:hanging="112"/>
                    <w:jc w:val="center"/>
                    <w:rPr>
                      <w:sz w:val="28"/>
                      <w:szCs w:val="28"/>
                    </w:rPr>
                  </w:pPr>
                  <w:r w:rsidRPr="00BB44DC">
                    <w:rPr>
                      <w:sz w:val="28"/>
                      <w:szCs w:val="28"/>
                    </w:rPr>
                    <w:t xml:space="preserve">Юго-Западный Банк ПАО Сбербанк </w:t>
                  </w:r>
                </w:p>
                <w:p w14:paraId="71E8669C" w14:textId="77777777" w:rsidR="00147F53" w:rsidRPr="00BB44DC" w:rsidRDefault="00147F53" w:rsidP="00147F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sz w:val="28"/>
                      <w:szCs w:val="26"/>
                      <w:lang w:eastAsia="en-US"/>
                    </w:rPr>
                  </w:pPr>
                  <w:r w:rsidRPr="00BB44DC">
                    <w:rPr>
                      <w:sz w:val="28"/>
                      <w:szCs w:val="28"/>
                    </w:rPr>
                    <w:t>г. Ростов-на-Дону</w:t>
                  </w:r>
                </w:p>
              </w:tc>
            </w:tr>
            <w:tr w:rsidR="00147F53" w:rsidRPr="00BB44DC" w14:paraId="51811FA0" w14:textId="77777777" w:rsidTr="000E0E04">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B8F08" w14:textId="77777777" w:rsidR="00147F53" w:rsidRPr="00BB44DC" w:rsidRDefault="00147F53" w:rsidP="00147F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6"/>
                      <w:lang w:eastAsia="en-US"/>
                    </w:rPr>
                  </w:pPr>
                  <w:r w:rsidRPr="00BB44DC">
                    <w:rPr>
                      <w:bCs/>
                      <w:sz w:val="28"/>
                      <w:szCs w:val="26"/>
                      <w:lang w:eastAsia="en-US"/>
                    </w:rPr>
                    <w:t>Расчетный счет</w:t>
                  </w:r>
                </w:p>
              </w:tc>
              <w:tc>
                <w:tcPr>
                  <w:tcW w:w="2496" w:type="pct"/>
                  <w:tcBorders>
                    <w:top w:val="nil"/>
                    <w:left w:val="nil"/>
                    <w:bottom w:val="single" w:sz="8" w:space="0" w:color="auto"/>
                    <w:right w:val="single" w:sz="8" w:space="0" w:color="auto"/>
                  </w:tcBorders>
                  <w:shd w:val="clear" w:color="auto" w:fill="FFFFFF"/>
                  <w:vAlign w:val="center"/>
                </w:tcPr>
                <w:p w14:paraId="1CBB1E2B" w14:textId="77777777" w:rsidR="00147F53" w:rsidRPr="00BB44DC" w:rsidRDefault="00147F53" w:rsidP="00147F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iCs/>
                      <w:noProof/>
                      <w:sz w:val="28"/>
                      <w:szCs w:val="26"/>
                      <w:lang w:eastAsia="en-US"/>
                    </w:rPr>
                  </w:pPr>
                  <w:r w:rsidRPr="00BB44DC">
                    <w:rPr>
                      <w:sz w:val="28"/>
                      <w:szCs w:val="28"/>
                    </w:rPr>
                    <w:t>40702810652000001499</w:t>
                  </w:r>
                </w:p>
              </w:tc>
            </w:tr>
            <w:tr w:rsidR="00147F53" w:rsidRPr="00BB44DC" w14:paraId="17A6D2A6" w14:textId="77777777" w:rsidTr="000E0E04">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A72C51" w14:textId="77777777" w:rsidR="00147F53" w:rsidRPr="00BB44DC" w:rsidRDefault="00147F53" w:rsidP="00147F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6"/>
                      <w:lang w:eastAsia="en-US"/>
                    </w:rPr>
                  </w:pPr>
                  <w:r w:rsidRPr="00BB44DC">
                    <w:rPr>
                      <w:bCs/>
                      <w:sz w:val="28"/>
                      <w:szCs w:val="26"/>
                      <w:lang w:eastAsia="en-US"/>
                    </w:rPr>
                    <w:t>БИК</w:t>
                  </w:r>
                </w:p>
              </w:tc>
              <w:tc>
                <w:tcPr>
                  <w:tcW w:w="2496" w:type="pct"/>
                  <w:tcBorders>
                    <w:top w:val="nil"/>
                    <w:left w:val="nil"/>
                    <w:bottom w:val="single" w:sz="8" w:space="0" w:color="auto"/>
                    <w:right w:val="single" w:sz="8" w:space="0" w:color="auto"/>
                  </w:tcBorders>
                  <w:shd w:val="clear" w:color="auto" w:fill="FFFFFF"/>
                  <w:vAlign w:val="center"/>
                </w:tcPr>
                <w:p w14:paraId="655C0E8B" w14:textId="77777777" w:rsidR="00147F53" w:rsidRPr="00BB44DC" w:rsidRDefault="00147F53" w:rsidP="00147F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iCs/>
                      <w:noProof/>
                      <w:sz w:val="28"/>
                      <w:szCs w:val="26"/>
                      <w:lang w:eastAsia="en-US"/>
                    </w:rPr>
                  </w:pPr>
                  <w:r w:rsidRPr="00BB44DC">
                    <w:rPr>
                      <w:sz w:val="28"/>
                      <w:szCs w:val="28"/>
                    </w:rPr>
                    <w:t>046015602</w:t>
                  </w:r>
                </w:p>
              </w:tc>
            </w:tr>
            <w:tr w:rsidR="00147F53" w:rsidRPr="00BB44DC" w14:paraId="66A41802" w14:textId="77777777" w:rsidTr="000E0E04">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BF036" w14:textId="77777777" w:rsidR="00147F53" w:rsidRPr="00BB44DC" w:rsidRDefault="00147F53" w:rsidP="00147F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6"/>
                      <w:lang w:eastAsia="en-US"/>
                    </w:rPr>
                  </w:pPr>
                  <w:r w:rsidRPr="00BB44DC">
                    <w:rPr>
                      <w:bCs/>
                      <w:sz w:val="28"/>
                      <w:szCs w:val="26"/>
                      <w:lang w:eastAsia="en-US"/>
                    </w:rPr>
                    <w:t>Корр. счет</w:t>
                  </w:r>
                </w:p>
              </w:tc>
              <w:tc>
                <w:tcPr>
                  <w:tcW w:w="2496" w:type="pct"/>
                  <w:tcBorders>
                    <w:top w:val="nil"/>
                    <w:left w:val="nil"/>
                    <w:bottom w:val="single" w:sz="8" w:space="0" w:color="auto"/>
                    <w:right w:val="single" w:sz="8" w:space="0" w:color="auto"/>
                  </w:tcBorders>
                  <w:shd w:val="clear" w:color="auto" w:fill="FFFFFF"/>
                  <w:vAlign w:val="center"/>
                </w:tcPr>
                <w:p w14:paraId="776B3383" w14:textId="77777777" w:rsidR="00147F53" w:rsidRPr="00BB44DC" w:rsidRDefault="00147F53" w:rsidP="00147F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iCs/>
                      <w:noProof/>
                      <w:sz w:val="28"/>
                      <w:szCs w:val="26"/>
                      <w:lang w:eastAsia="en-US"/>
                    </w:rPr>
                  </w:pPr>
                  <w:r w:rsidRPr="00BB44DC">
                    <w:rPr>
                      <w:sz w:val="28"/>
                      <w:szCs w:val="28"/>
                    </w:rPr>
                    <w:t>30101810600000000602</w:t>
                  </w:r>
                </w:p>
              </w:tc>
            </w:tr>
          </w:tbl>
          <w:p w14:paraId="1F26F68A" w14:textId="434B15D3" w:rsidR="00D15793" w:rsidRPr="00BB44DC" w:rsidRDefault="00147F53" w:rsidP="007C2E0B">
            <w:pPr>
              <w:widowControl w:val="0"/>
              <w:ind w:firstLine="34"/>
              <w:jc w:val="both"/>
              <w:rPr>
                <w:bCs/>
                <w:i/>
                <w:color w:val="000000" w:themeColor="text1"/>
                <w:sz w:val="28"/>
                <w:szCs w:val="28"/>
              </w:rPr>
            </w:pPr>
            <w:r w:rsidRPr="00BB44DC">
              <w:rPr>
                <w:bCs/>
                <w:color w:val="000000" w:themeColor="text1"/>
                <w:sz w:val="28"/>
                <w:szCs w:val="28"/>
              </w:rPr>
              <w:t>Назначение платежа: обеспечение исполнения договора для участия в (вид процедуры) №_____/___-_____/___, № лота __, ОКПО ________. Адрес: индекс ______, г. ________, ул. _____________, д. __, стр. __. НДС не облагается</w:t>
            </w:r>
            <w:r w:rsidR="00336358" w:rsidRPr="00BB44DC">
              <w:rPr>
                <w:rStyle w:val="ae"/>
                <w:bCs/>
                <w:sz w:val="28"/>
                <w:szCs w:val="28"/>
              </w:rPr>
              <w:footnoteReference w:id="1"/>
            </w:r>
            <w:r w:rsidRPr="00BB44DC">
              <w:rPr>
                <w:bCs/>
                <w:i/>
                <w:color w:val="000000" w:themeColor="text1"/>
                <w:sz w:val="28"/>
                <w:szCs w:val="28"/>
              </w:rPr>
              <w:t>.</w:t>
            </w:r>
          </w:p>
        </w:tc>
      </w:tr>
      <w:tr w:rsidR="006D7D15" w:rsidRPr="00BB44DC" w14:paraId="13707301" w14:textId="77777777" w:rsidTr="00FB1C31">
        <w:tc>
          <w:tcPr>
            <w:tcW w:w="617" w:type="dxa"/>
          </w:tcPr>
          <w:p w14:paraId="325D619D" w14:textId="77777777" w:rsidR="006D7D15" w:rsidRPr="00BB44DC" w:rsidRDefault="004752B5" w:rsidP="00182358">
            <w:pPr>
              <w:jc w:val="center"/>
              <w:rPr>
                <w:bCs/>
                <w:sz w:val="28"/>
                <w:szCs w:val="28"/>
              </w:rPr>
            </w:pPr>
            <w:r w:rsidRPr="00BB44DC">
              <w:rPr>
                <w:bCs/>
                <w:sz w:val="28"/>
                <w:szCs w:val="28"/>
              </w:rPr>
              <w:lastRenderedPageBreak/>
              <w:t>7</w:t>
            </w:r>
            <w:r w:rsidR="006D7D15" w:rsidRPr="00BB44DC">
              <w:rPr>
                <w:bCs/>
                <w:sz w:val="28"/>
                <w:szCs w:val="28"/>
              </w:rPr>
              <w:t>.</w:t>
            </w:r>
          </w:p>
        </w:tc>
        <w:tc>
          <w:tcPr>
            <w:tcW w:w="2957" w:type="dxa"/>
          </w:tcPr>
          <w:p w14:paraId="43769EA0" w14:textId="77777777" w:rsidR="006D7D15" w:rsidRPr="00BB44DC" w:rsidRDefault="006D7D15" w:rsidP="00182358">
            <w:pPr>
              <w:jc w:val="center"/>
              <w:rPr>
                <w:bCs/>
                <w:sz w:val="28"/>
                <w:szCs w:val="28"/>
              </w:rPr>
            </w:pPr>
            <w:r w:rsidRPr="00BB44DC">
              <w:rPr>
                <w:bCs/>
                <w:sz w:val="28"/>
                <w:szCs w:val="28"/>
              </w:rPr>
              <w:t>Предмет закупки</w:t>
            </w:r>
            <w:r w:rsidR="004752B5" w:rsidRPr="00BB44DC">
              <w:rPr>
                <w:bCs/>
                <w:sz w:val="28"/>
                <w:szCs w:val="28"/>
              </w:rPr>
              <w:t>/договора</w:t>
            </w:r>
          </w:p>
        </w:tc>
        <w:tc>
          <w:tcPr>
            <w:tcW w:w="7087" w:type="dxa"/>
          </w:tcPr>
          <w:p w14:paraId="38B02AC1" w14:textId="01E53EC0" w:rsidR="00FB1C31" w:rsidRPr="00BB44DC" w:rsidRDefault="008E5731" w:rsidP="008E5731">
            <w:pPr>
              <w:ind w:firstLine="600"/>
              <w:jc w:val="both"/>
              <w:rPr>
                <w:sz w:val="28"/>
                <w:szCs w:val="28"/>
              </w:rPr>
            </w:pPr>
            <w:r w:rsidRPr="00BB44DC">
              <w:rPr>
                <w:sz w:val="28"/>
                <w:szCs w:val="28"/>
              </w:rPr>
              <w:t xml:space="preserve">Право заключения договора </w:t>
            </w:r>
            <w:r w:rsidR="00D62A03" w:rsidRPr="00BB44DC">
              <w:rPr>
                <w:sz w:val="28"/>
                <w:szCs w:val="28"/>
              </w:rPr>
              <w:t>на оказание услуг по уборке вагонов и офисного здания в 2023 году</w:t>
            </w:r>
            <w:r w:rsidRPr="00BB44DC">
              <w:rPr>
                <w:sz w:val="28"/>
                <w:szCs w:val="28"/>
              </w:rPr>
              <w:t xml:space="preserve"> (далее – услуги).</w:t>
            </w:r>
          </w:p>
          <w:p w14:paraId="596504A7" w14:textId="336596B3" w:rsidR="006D7D15" w:rsidRPr="00BB44DC" w:rsidRDefault="00D62A03" w:rsidP="008E5731">
            <w:pPr>
              <w:ind w:firstLine="600"/>
              <w:jc w:val="both"/>
              <w:rPr>
                <w:bCs/>
                <w:sz w:val="28"/>
                <w:szCs w:val="28"/>
              </w:rPr>
            </w:pPr>
            <w:r w:rsidRPr="00BB44DC">
              <w:rPr>
                <w:bCs/>
                <w:sz w:val="28"/>
                <w:szCs w:val="28"/>
              </w:rPr>
              <w:t>Ориентировочный объем оказываемых услуг указывается в техническом задании, являющемся приложением к документации о закупке.</w:t>
            </w:r>
          </w:p>
        </w:tc>
      </w:tr>
      <w:tr w:rsidR="006D7D15" w:rsidRPr="00BB44DC" w14:paraId="3C000216" w14:textId="77777777" w:rsidTr="00FB1C31">
        <w:tc>
          <w:tcPr>
            <w:tcW w:w="617" w:type="dxa"/>
          </w:tcPr>
          <w:p w14:paraId="5BF8BC43" w14:textId="77777777" w:rsidR="006D7D15" w:rsidRPr="00BB44DC" w:rsidRDefault="004752B5" w:rsidP="00182358">
            <w:pPr>
              <w:jc w:val="center"/>
              <w:rPr>
                <w:bCs/>
                <w:sz w:val="28"/>
                <w:szCs w:val="28"/>
              </w:rPr>
            </w:pPr>
            <w:r w:rsidRPr="00BB44DC">
              <w:rPr>
                <w:bCs/>
                <w:sz w:val="28"/>
                <w:szCs w:val="28"/>
              </w:rPr>
              <w:t>8</w:t>
            </w:r>
            <w:r w:rsidR="006D7D15" w:rsidRPr="00BB44DC">
              <w:rPr>
                <w:bCs/>
                <w:sz w:val="28"/>
                <w:szCs w:val="28"/>
              </w:rPr>
              <w:t>.</w:t>
            </w:r>
          </w:p>
        </w:tc>
        <w:tc>
          <w:tcPr>
            <w:tcW w:w="2957" w:type="dxa"/>
          </w:tcPr>
          <w:p w14:paraId="705B3A71" w14:textId="77777777" w:rsidR="006D7D15" w:rsidRPr="00BB44DC" w:rsidRDefault="00256D41" w:rsidP="00A128DC">
            <w:pPr>
              <w:jc w:val="center"/>
              <w:rPr>
                <w:bCs/>
                <w:sz w:val="28"/>
                <w:szCs w:val="28"/>
              </w:rPr>
            </w:pPr>
            <w:r w:rsidRPr="00BB44DC">
              <w:rPr>
                <w:bCs/>
                <w:sz w:val="28"/>
                <w:szCs w:val="28"/>
              </w:rPr>
              <w:t xml:space="preserve">Место </w:t>
            </w:r>
            <w:r w:rsidR="00FB1C31" w:rsidRPr="00BB44DC">
              <w:rPr>
                <w:bCs/>
                <w:sz w:val="28"/>
                <w:szCs w:val="28"/>
              </w:rPr>
              <w:t>оказания услуг</w:t>
            </w:r>
          </w:p>
        </w:tc>
        <w:tc>
          <w:tcPr>
            <w:tcW w:w="7087" w:type="dxa"/>
          </w:tcPr>
          <w:p w14:paraId="76DDF4AA" w14:textId="7725C0A5" w:rsidR="006D7D15" w:rsidRPr="00BB44DC" w:rsidRDefault="00256D41" w:rsidP="008E5731">
            <w:pPr>
              <w:ind w:firstLine="600"/>
              <w:jc w:val="both"/>
              <w:rPr>
                <w:b/>
                <w:bCs/>
                <w:sz w:val="28"/>
                <w:szCs w:val="28"/>
              </w:rPr>
            </w:pPr>
            <w:r w:rsidRPr="00BB44DC">
              <w:rPr>
                <w:bCs/>
                <w:sz w:val="28"/>
                <w:szCs w:val="28"/>
              </w:rPr>
              <w:t>Мест</w:t>
            </w:r>
            <w:r w:rsidR="008E5731" w:rsidRPr="00BB44DC">
              <w:rPr>
                <w:bCs/>
                <w:sz w:val="28"/>
                <w:szCs w:val="28"/>
              </w:rPr>
              <w:t>а</w:t>
            </w:r>
            <w:r w:rsidRPr="00BB44DC">
              <w:rPr>
                <w:bCs/>
                <w:sz w:val="28"/>
                <w:szCs w:val="28"/>
              </w:rPr>
              <w:t xml:space="preserve"> </w:t>
            </w:r>
            <w:r w:rsidR="00FB1C31" w:rsidRPr="00BB44DC">
              <w:rPr>
                <w:bCs/>
                <w:sz w:val="28"/>
                <w:szCs w:val="28"/>
              </w:rPr>
              <w:t>оказания услуг</w:t>
            </w:r>
            <w:r w:rsidR="00A128DC" w:rsidRPr="00BB44DC">
              <w:rPr>
                <w:bCs/>
                <w:sz w:val="28"/>
                <w:szCs w:val="28"/>
              </w:rPr>
              <w:t xml:space="preserve"> </w:t>
            </w:r>
            <w:r w:rsidR="009D2A0E" w:rsidRPr="00BB44DC">
              <w:rPr>
                <w:bCs/>
                <w:sz w:val="28"/>
                <w:szCs w:val="28"/>
              </w:rPr>
              <w:t>указано</w:t>
            </w:r>
            <w:r w:rsidR="006D7D15" w:rsidRPr="00BB44DC">
              <w:rPr>
                <w:bCs/>
                <w:sz w:val="28"/>
                <w:szCs w:val="28"/>
              </w:rPr>
              <w:t xml:space="preserve"> в </w:t>
            </w:r>
            <w:r w:rsidR="005A22FE" w:rsidRPr="00BB44DC">
              <w:rPr>
                <w:bCs/>
                <w:sz w:val="28"/>
                <w:szCs w:val="28"/>
              </w:rPr>
              <w:t xml:space="preserve">техническом задании, являющемся приложением к документации о закупке </w:t>
            </w:r>
          </w:p>
        </w:tc>
      </w:tr>
      <w:tr w:rsidR="006D7D15" w:rsidRPr="00BB44DC" w14:paraId="24B6D7DE" w14:textId="77777777" w:rsidTr="00FB1C31">
        <w:tc>
          <w:tcPr>
            <w:tcW w:w="617" w:type="dxa"/>
          </w:tcPr>
          <w:p w14:paraId="675CE839" w14:textId="77777777" w:rsidR="006D7D15" w:rsidRPr="00BB44DC" w:rsidRDefault="004752B5" w:rsidP="00182358">
            <w:pPr>
              <w:jc w:val="center"/>
              <w:rPr>
                <w:bCs/>
                <w:sz w:val="28"/>
                <w:szCs w:val="28"/>
              </w:rPr>
            </w:pPr>
            <w:r w:rsidRPr="00BB44DC">
              <w:rPr>
                <w:bCs/>
                <w:sz w:val="28"/>
                <w:szCs w:val="28"/>
              </w:rPr>
              <w:t>9</w:t>
            </w:r>
            <w:r w:rsidR="006D7D15" w:rsidRPr="00BB44DC">
              <w:rPr>
                <w:bCs/>
                <w:sz w:val="28"/>
                <w:szCs w:val="28"/>
              </w:rPr>
              <w:t>.</w:t>
            </w:r>
          </w:p>
        </w:tc>
        <w:tc>
          <w:tcPr>
            <w:tcW w:w="2957" w:type="dxa"/>
          </w:tcPr>
          <w:p w14:paraId="7245B190" w14:textId="77777777" w:rsidR="006D7D15" w:rsidRPr="00BB44DC" w:rsidRDefault="00A94701" w:rsidP="002D2ECB">
            <w:pPr>
              <w:jc w:val="center"/>
              <w:rPr>
                <w:bCs/>
                <w:sz w:val="28"/>
                <w:szCs w:val="28"/>
              </w:rPr>
            </w:pPr>
            <w:r w:rsidRPr="00BB44DC">
              <w:rPr>
                <w:bCs/>
                <w:sz w:val="28"/>
                <w:szCs w:val="28"/>
              </w:rPr>
              <w:t>Начальная (максимальная) цена</w:t>
            </w:r>
            <w:r w:rsidR="00B6428F" w:rsidRPr="00BB44DC">
              <w:rPr>
                <w:bCs/>
                <w:sz w:val="28"/>
                <w:szCs w:val="28"/>
              </w:rPr>
              <w:t xml:space="preserve"> договора</w:t>
            </w:r>
          </w:p>
        </w:tc>
        <w:tc>
          <w:tcPr>
            <w:tcW w:w="7087" w:type="dxa"/>
            <w:shd w:val="clear" w:color="auto" w:fill="auto"/>
          </w:tcPr>
          <w:p w14:paraId="577A82B5" w14:textId="77777777" w:rsidR="007C2E0B" w:rsidRPr="00BB44DC" w:rsidRDefault="007C2E0B" w:rsidP="006A1EB4">
            <w:pPr>
              <w:ind w:firstLine="600"/>
              <w:jc w:val="both"/>
              <w:rPr>
                <w:bCs/>
                <w:color w:val="000000" w:themeColor="text1"/>
                <w:sz w:val="28"/>
                <w:szCs w:val="28"/>
              </w:rPr>
            </w:pPr>
            <w:r w:rsidRPr="00BB44DC">
              <w:rPr>
                <w:bCs/>
                <w:color w:val="000000" w:themeColor="text1"/>
                <w:sz w:val="28"/>
                <w:szCs w:val="28"/>
              </w:rPr>
              <w:t>Под начальной (максимальной) ценой договора понимается сумма начальных (максимальных) единичных расценок по всей номенклатуре закупаемых услуг.</w:t>
            </w:r>
          </w:p>
          <w:p w14:paraId="0B15CC53" w14:textId="77777777" w:rsidR="006A1EB4" w:rsidRPr="00BB44DC" w:rsidRDefault="006A1EB4" w:rsidP="006A1EB4">
            <w:pPr>
              <w:ind w:firstLine="600"/>
              <w:jc w:val="both"/>
              <w:rPr>
                <w:bCs/>
                <w:color w:val="000000" w:themeColor="text1"/>
                <w:sz w:val="28"/>
                <w:szCs w:val="28"/>
              </w:rPr>
            </w:pPr>
            <w:r w:rsidRPr="00BB44DC">
              <w:rPr>
                <w:bCs/>
                <w:color w:val="000000" w:themeColor="text1"/>
                <w:sz w:val="28"/>
                <w:szCs w:val="28"/>
              </w:rPr>
              <w:t xml:space="preserve">Под начальной (максимальной) ценой договора понимается сумма начальных (максимальных) </w:t>
            </w:r>
            <w:r w:rsidRPr="00BB44DC">
              <w:rPr>
                <w:bCs/>
                <w:color w:val="000000" w:themeColor="text1"/>
                <w:sz w:val="28"/>
                <w:szCs w:val="28"/>
              </w:rPr>
              <w:lastRenderedPageBreak/>
              <w:t>единичных расценок по всей номенклатуре закупаемых услуг.</w:t>
            </w:r>
          </w:p>
          <w:p w14:paraId="5E4C482B" w14:textId="77777777" w:rsidR="006A1EB4" w:rsidRPr="00BB44DC" w:rsidRDefault="006A1EB4" w:rsidP="006A1EB4">
            <w:pPr>
              <w:ind w:firstLine="600"/>
              <w:jc w:val="both"/>
              <w:rPr>
                <w:b/>
                <w:bCs/>
                <w:iCs/>
                <w:color w:val="000000" w:themeColor="text1"/>
                <w:sz w:val="28"/>
                <w:szCs w:val="28"/>
              </w:rPr>
            </w:pPr>
            <w:r w:rsidRPr="00BB44DC">
              <w:rPr>
                <w:bCs/>
                <w:color w:val="000000" w:themeColor="text1"/>
                <w:sz w:val="28"/>
                <w:szCs w:val="28"/>
              </w:rPr>
              <w:t xml:space="preserve">Сумма начальных (максимальных) единичных расценок по всей номенклатуре закупаемых услуг составляет </w:t>
            </w:r>
            <w:r w:rsidRPr="00BB44DC">
              <w:rPr>
                <w:b/>
                <w:bCs/>
                <w:iCs/>
                <w:color w:val="000000" w:themeColor="text1"/>
                <w:sz w:val="28"/>
                <w:szCs w:val="28"/>
              </w:rPr>
              <w:t xml:space="preserve">103 253,70 </w:t>
            </w:r>
            <w:r w:rsidRPr="00BB44DC">
              <w:rPr>
                <w:bCs/>
                <w:color w:val="000000" w:themeColor="text1"/>
                <w:sz w:val="28"/>
                <w:szCs w:val="28"/>
              </w:rPr>
              <w:t>руб. без учета НДС.</w:t>
            </w:r>
          </w:p>
          <w:p w14:paraId="2F79866B" w14:textId="77777777" w:rsidR="006A1EB4" w:rsidRPr="00BB44DC" w:rsidRDefault="006A1EB4" w:rsidP="006A1EB4">
            <w:pPr>
              <w:ind w:firstLine="600"/>
              <w:jc w:val="both"/>
              <w:rPr>
                <w:bCs/>
                <w:color w:val="000000" w:themeColor="text1"/>
                <w:sz w:val="28"/>
                <w:szCs w:val="28"/>
              </w:rPr>
            </w:pPr>
            <w:r w:rsidRPr="00BB44DC">
              <w:rPr>
                <w:bCs/>
                <w:color w:val="000000" w:themeColor="text1"/>
                <w:sz w:val="28"/>
                <w:szCs w:val="28"/>
              </w:rPr>
              <w:t xml:space="preserve">Лимит денежных средств на оказание услуг составляет: </w:t>
            </w:r>
            <w:r w:rsidRPr="00BB44DC">
              <w:rPr>
                <w:b/>
                <w:bCs/>
                <w:color w:val="000000" w:themeColor="text1"/>
                <w:sz w:val="28"/>
                <w:szCs w:val="28"/>
              </w:rPr>
              <w:t xml:space="preserve">40 324 271,48 </w:t>
            </w:r>
            <w:r w:rsidRPr="00BB44DC">
              <w:rPr>
                <w:bCs/>
                <w:color w:val="000000" w:themeColor="text1"/>
                <w:sz w:val="28"/>
                <w:szCs w:val="28"/>
              </w:rPr>
              <w:t>руб. без учета НДС.</w:t>
            </w:r>
          </w:p>
          <w:p w14:paraId="642686D1" w14:textId="36D9E542" w:rsidR="006A1EB4" w:rsidRPr="00BB44DC" w:rsidRDefault="006A1EB4" w:rsidP="006A1EB4">
            <w:pPr>
              <w:ind w:firstLine="600"/>
              <w:jc w:val="both"/>
              <w:rPr>
                <w:bCs/>
                <w:color w:val="000000" w:themeColor="text1"/>
                <w:sz w:val="28"/>
                <w:szCs w:val="28"/>
              </w:rPr>
            </w:pPr>
            <w:r w:rsidRPr="00BB44DC">
              <w:rPr>
                <w:bCs/>
                <w:color w:val="000000" w:themeColor="text1"/>
                <w:sz w:val="28"/>
                <w:szCs w:val="28"/>
              </w:rPr>
              <w:t>Начальная (максимальная) цена договора сформирована методом сопоставимых рыночных цен, предусмотренным подпунктом 1 пункта 54 Положения о закупке товаров, работ, услуг для нужд заказчика, и включает все предусмотренные законодательством налоги (кроме НДС), сборы и иные обязательные платежи, все возможные расходы победителя открытого конкурса (участника, с которым по итогам открытого конкурса принято решение о заключении договора)</w:t>
            </w:r>
            <w:r w:rsidR="00A2477A" w:rsidRPr="00BB44DC">
              <w:rPr>
                <w:bCs/>
                <w:color w:val="000000" w:themeColor="text1"/>
                <w:sz w:val="28"/>
                <w:szCs w:val="28"/>
              </w:rPr>
              <w:t xml:space="preserve"> </w:t>
            </w:r>
            <w:r w:rsidRPr="00BB44DC">
              <w:rPr>
                <w:bCs/>
                <w:color w:val="000000" w:themeColor="text1"/>
                <w:sz w:val="28"/>
                <w:szCs w:val="28"/>
              </w:rPr>
              <w:t xml:space="preserve">(далее - </w:t>
            </w:r>
            <w:r w:rsidR="00A2477A" w:rsidRPr="00BB44DC">
              <w:rPr>
                <w:bCs/>
                <w:color w:val="000000" w:themeColor="text1"/>
                <w:sz w:val="28"/>
                <w:szCs w:val="28"/>
              </w:rPr>
              <w:t>исполнитель</w:t>
            </w:r>
            <w:r w:rsidRPr="00BB44DC">
              <w:rPr>
                <w:bCs/>
                <w:color w:val="000000" w:themeColor="text1"/>
                <w:sz w:val="28"/>
                <w:szCs w:val="28"/>
              </w:rPr>
              <w:t>), связанные с оказанием услуг.</w:t>
            </w:r>
          </w:p>
          <w:p w14:paraId="350EF8DC" w14:textId="77777777" w:rsidR="006A1EB4" w:rsidRPr="00BB44DC" w:rsidRDefault="006A1EB4" w:rsidP="006A1EB4">
            <w:pPr>
              <w:ind w:firstLine="600"/>
              <w:jc w:val="both"/>
              <w:rPr>
                <w:bCs/>
                <w:color w:val="000000" w:themeColor="text1"/>
                <w:sz w:val="28"/>
                <w:szCs w:val="28"/>
              </w:rPr>
            </w:pPr>
            <w:r w:rsidRPr="00BB44DC">
              <w:rPr>
                <w:bCs/>
                <w:color w:val="000000" w:themeColor="text1"/>
                <w:sz w:val="28"/>
                <w:szCs w:val="28"/>
              </w:rPr>
              <w:t>Фактический объем услуг определяется заказчиком в соответствии с потребностью в услугах. Заказчик оставляет за собой право неполной выборки услуг, а также полного отказа от оказания услуг.</w:t>
            </w:r>
          </w:p>
          <w:p w14:paraId="53CE198B" w14:textId="1A6DF035" w:rsidR="005C3611" w:rsidRPr="00BB44DC" w:rsidRDefault="006A1EB4" w:rsidP="006A1EB4">
            <w:pPr>
              <w:ind w:firstLine="600"/>
              <w:jc w:val="both"/>
              <w:rPr>
                <w:bCs/>
                <w:sz w:val="28"/>
                <w:szCs w:val="28"/>
              </w:rPr>
            </w:pPr>
            <w:r w:rsidRPr="00BB44DC">
              <w:rPr>
                <w:bCs/>
                <w:color w:val="000000" w:themeColor="text1"/>
                <w:sz w:val="28"/>
                <w:szCs w:val="28"/>
              </w:rPr>
              <w:t>Оказание услуг осуществляется на основании поданных заявок заказчика, оплата производится исходя из фактического объема оказанных услуг.</w:t>
            </w:r>
          </w:p>
        </w:tc>
      </w:tr>
      <w:tr w:rsidR="006D7D15" w:rsidRPr="00BB44DC" w14:paraId="2020221E" w14:textId="77777777" w:rsidTr="00FB1C31">
        <w:tc>
          <w:tcPr>
            <w:tcW w:w="617" w:type="dxa"/>
          </w:tcPr>
          <w:p w14:paraId="1584287B" w14:textId="5E222230" w:rsidR="006D7D15" w:rsidRPr="00BB44DC" w:rsidRDefault="004752B5" w:rsidP="00182358">
            <w:pPr>
              <w:jc w:val="center"/>
              <w:rPr>
                <w:bCs/>
                <w:sz w:val="28"/>
                <w:szCs w:val="28"/>
              </w:rPr>
            </w:pPr>
            <w:r w:rsidRPr="00BB44DC">
              <w:rPr>
                <w:bCs/>
                <w:sz w:val="28"/>
                <w:szCs w:val="28"/>
              </w:rPr>
              <w:lastRenderedPageBreak/>
              <w:t>10</w:t>
            </w:r>
            <w:r w:rsidR="006D7D15" w:rsidRPr="00BB44DC">
              <w:rPr>
                <w:bCs/>
                <w:sz w:val="28"/>
                <w:szCs w:val="28"/>
              </w:rPr>
              <w:t>.</w:t>
            </w:r>
          </w:p>
        </w:tc>
        <w:tc>
          <w:tcPr>
            <w:tcW w:w="2957" w:type="dxa"/>
          </w:tcPr>
          <w:p w14:paraId="0A11BF71" w14:textId="77777777" w:rsidR="006D7D15" w:rsidRPr="00BB44DC" w:rsidRDefault="006D7D15" w:rsidP="00182358">
            <w:pPr>
              <w:jc w:val="center"/>
              <w:rPr>
                <w:bCs/>
                <w:sz w:val="28"/>
                <w:szCs w:val="28"/>
              </w:rPr>
            </w:pPr>
            <w:r w:rsidRPr="00BB44DC">
              <w:rPr>
                <w:bCs/>
                <w:sz w:val="28"/>
                <w:szCs w:val="28"/>
              </w:rPr>
              <w:t>Срок</w:t>
            </w:r>
            <w:r w:rsidR="004752B5" w:rsidRPr="00BB44DC">
              <w:rPr>
                <w:bCs/>
                <w:sz w:val="28"/>
                <w:szCs w:val="28"/>
              </w:rPr>
              <w:t>,</w:t>
            </w:r>
            <w:r w:rsidRPr="00BB44DC">
              <w:rPr>
                <w:bCs/>
                <w:sz w:val="28"/>
                <w:szCs w:val="28"/>
              </w:rPr>
              <w:t xml:space="preserve"> место и порядок предоставления документации о закупке</w:t>
            </w:r>
          </w:p>
          <w:p w14:paraId="65EA13D6" w14:textId="77777777" w:rsidR="004752B5" w:rsidRPr="00BB44DC" w:rsidRDefault="004752B5" w:rsidP="00182358">
            <w:pPr>
              <w:jc w:val="center"/>
              <w:rPr>
                <w:bCs/>
                <w:sz w:val="28"/>
                <w:szCs w:val="28"/>
              </w:rPr>
            </w:pPr>
          </w:p>
        </w:tc>
        <w:tc>
          <w:tcPr>
            <w:tcW w:w="7087" w:type="dxa"/>
          </w:tcPr>
          <w:p w14:paraId="6007E503" w14:textId="77777777" w:rsidR="006F1872" w:rsidRPr="00BB44DC" w:rsidRDefault="002F7A88" w:rsidP="008E5731">
            <w:pPr>
              <w:ind w:firstLine="600"/>
              <w:jc w:val="both"/>
              <w:rPr>
                <w:bCs/>
                <w:sz w:val="28"/>
                <w:szCs w:val="28"/>
              </w:rPr>
            </w:pPr>
            <w:r w:rsidRPr="00BB44DC">
              <w:rPr>
                <w:bCs/>
                <w:sz w:val="28"/>
                <w:szCs w:val="28"/>
              </w:rPr>
              <w:t xml:space="preserve">Документация размещена </w:t>
            </w:r>
            <w:r w:rsidR="006F1872" w:rsidRPr="00BB44DC">
              <w:rPr>
                <w:bCs/>
                <w:sz w:val="28"/>
                <w:szCs w:val="28"/>
              </w:rPr>
              <w:t>на сайтах.</w:t>
            </w:r>
          </w:p>
          <w:p w14:paraId="29E98FFD" w14:textId="77777777" w:rsidR="002F7A88" w:rsidRPr="00BB44DC" w:rsidRDefault="002F7A88" w:rsidP="008E5731">
            <w:pPr>
              <w:ind w:firstLine="600"/>
              <w:jc w:val="both"/>
              <w:rPr>
                <w:bCs/>
                <w:sz w:val="28"/>
                <w:szCs w:val="28"/>
              </w:rPr>
            </w:pPr>
            <w:r w:rsidRPr="00BB44DC">
              <w:rPr>
                <w:bCs/>
                <w:sz w:val="28"/>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а также на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0045A5F8" w14:textId="77777777" w:rsidR="002F7A88" w:rsidRPr="00BB44DC" w:rsidRDefault="002F7A88" w:rsidP="008E5731">
            <w:pPr>
              <w:ind w:firstLine="600"/>
              <w:jc w:val="both"/>
              <w:rPr>
                <w:bCs/>
                <w:sz w:val="28"/>
                <w:szCs w:val="28"/>
              </w:rPr>
            </w:pPr>
            <w:r w:rsidRPr="00BB44DC">
              <w:rPr>
                <w:bCs/>
                <w:sz w:val="28"/>
                <w:szCs w:val="28"/>
              </w:rPr>
              <w:t>Плата за предоставление документации не взимается.</w:t>
            </w:r>
          </w:p>
          <w:p w14:paraId="0AFCD265" w14:textId="77777777" w:rsidR="006D7D15" w:rsidRPr="00BB44DC" w:rsidRDefault="002F7A88" w:rsidP="008E5731">
            <w:pPr>
              <w:ind w:firstLine="600"/>
              <w:jc w:val="both"/>
              <w:rPr>
                <w:b/>
                <w:bCs/>
                <w:sz w:val="28"/>
                <w:szCs w:val="28"/>
              </w:rPr>
            </w:pPr>
            <w:r w:rsidRPr="00BB44DC">
              <w:rPr>
                <w:bCs/>
                <w:sz w:val="28"/>
                <w:szCs w:val="28"/>
              </w:rPr>
              <w:t>Документация доступна для ознакомления на перечисленных сайтах с момента ее опубликования без ограничений.</w:t>
            </w:r>
          </w:p>
        </w:tc>
      </w:tr>
      <w:tr w:rsidR="006D7D15" w:rsidRPr="00BB44DC" w14:paraId="69781C08" w14:textId="77777777" w:rsidTr="00FB1C31">
        <w:trPr>
          <w:trHeight w:val="3653"/>
        </w:trPr>
        <w:tc>
          <w:tcPr>
            <w:tcW w:w="617" w:type="dxa"/>
          </w:tcPr>
          <w:p w14:paraId="0BC9AE50" w14:textId="77777777" w:rsidR="006D7D15" w:rsidRPr="00BB44DC" w:rsidRDefault="004752B5" w:rsidP="00182358">
            <w:pPr>
              <w:jc w:val="center"/>
              <w:rPr>
                <w:bCs/>
                <w:sz w:val="28"/>
                <w:szCs w:val="28"/>
              </w:rPr>
            </w:pPr>
            <w:r w:rsidRPr="00BB44DC">
              <w:rPr>
                <w:bCs/>
                <w:sz w:val="28"/>
                <w:szCs w:val="28"/>
              </w:rPr>
              <w:lastRenderedPageBreak/>
              <w:t>11</w:t>
            </w:r>
            <w:r w:rsidR="006D7D15" w:rsidRPr="00BB44DC">
              <w:rPr>
                <w:bCs/>
                <w:sz w:val="28"/>
                <w:szCs w:val="28"/>
              </w:rPr>
              <w:t>.</w:t>
            </w:r>
          </w:p>
        </w:tc>
        <w:tc>
          <w:tcPr>
            <w:tcW w:w="2957" w:type="dxa"/>
          </w:tcPr>
          <w:p w14:paraId="5330D9FD" w14:textId="77777777" w:rsidR="006D7D15" w:rsidRPr="00BB44DC" w:rsidRDefault="004752B5" w:rsidP="00182358">
            <w:pPr>
              <w:jc w:val="center"/>
              <w:rPr>
                <w:bCs/>
                <w:sz w:val="28"/>
                <w:szCs w:val="28"/>
              </w:rPr>
            </w:pPr>
            <w:r w:rsidRPr="00BB44DC">
              <w:rPr>
                <w:bCs/>
                <w:sz w:val="28"/>
                <w:szCs w:val="28"/>
              </w:rPr>
              <w:t>Порядок, дата начала, дата и время окончания срока подачи заявок на участие в закупке (этапах закупки)</w:t>
            </w:r>
          </w:p>
        </w:tc>
        <w:tc>
          <w:tcPr>
            <w:tcW w:w="7087" w:type="dxa"/>
          </w:tcPr>
          <w:p w14:paraId="14279378" w14:textId="590748EA" w:rsidR="006F1872" w:rsidRPr="00BB44DC" w:rsidRDefault="006F1872" w:rsidP="008E5731">
            <w:pPr>
              <w:ind w:firstLine="600"/>
              <w:jc w:val="both"/>
              <w:rPr>
                <w:bCs/>
                <w:i/>
                <w:sz w:val="28"/>
                <w:szCs w:val="28"/>
              </w:rPr>
            </w:pPr>
            <w:r w:rsidRPr="00BB44DC">
              <w:rPr>
                <w:bCs/>
                <w:sz w:val="28"/>
                <w:szCs w:val="28"/>
              </w:rPr>
              <w:t xml:space="preserve">Дата начала подачи заявок – с момента опубликования извещения и документации о закупке на сайтах </w:t>
            </w:r>
            <w:r w:rsidR="003D5818" w:rsidRPr="00BB44DC">
              <w:rPr>
                <w:b/>
                <w:bCs/>
                <w:color w:val="000000" w:themeColor="text1"/>
                <w:sz w:val="28"/>
                <w:szCs w:val="28"/>
              </w:rPr>
              <w:t>«</w:t>
            </w:r>
            <w:r w:rsidR="001D1956">
              <w:rPr>
                <w:b/>
                <w:bCs/>
                <w:color w:val="000000" w:themeColor="text1"/>
                <w:sz w:val="28"/>
                <w:szCs w:val="28"/>
              </w:rPr>
              <w:t>07</w:t>
            </w:r>
            <w:r w:rsidR="003D5818" w:rsidRPr="00BB44DC">
              <w:rPr>
                <w:b/>
                <w:bCs/>
                <w:color w:val="000000" w:themeColor="text1"/>
                <w:sz w:val="28"/>
                <w:szCs w:val="28"/>
              </w:rPr>
              <w:t xml:space="preserve">» </w:t>
            </w:r>
            <w:r w:rsidR="006A1EB4" w:rsidRPr="00BB44DC">
              <w:rPr>
                <w:b/>
                <w:bCs/>
                <w:color w:val="000000" w:themeColor="text1"/>
                <w:sz w:val="28"/>
                <w:szCs w:val="28"/>
              </w:rPr>
              <w:t>декабря</w:t>
            </w:r>
            <w:r w:rsidR="003D5818" w:rsidRPr="00BB44DC">
              <w:rPr>
                <w:b/>
                <w:bCs/>
                <w:color w:val="000000" w:themeColor="text1"/>
                <w:sz w:val="28"/>
                <w:szCs w:val="28"/>
              </w:rPr>
              <w:t xml:space="preserve"> </w:t>
            </w:r>
            <w:r w:rsidR="00D62A03" w:rsidRPr="00BB44DC">
              <w:rPr>
                <w:b/>
                <w:bCs/>
                <w:color w:val="000000" w:themeColor="text1"/>
                <w:sz w:val="28"/>
                <w:szCs w:val="28"/>
              </w:rPr>
              <w:t>2022 г.</w:t>
            </w:r>
          </w:p>
          <w:p w14:paraId="4D512894" w14:textId="18BEBF9B" w:rsidR="006F1872" w:rsidRPr="00BB44DC" w:rsidRDefault="006F1872" w:rsidP="008E5731">
            <w:pPr>
              <w:ind w:firstLine="600"/>
              <w:jc w:val="both"/>
              <w:rPr>
                <w:bCs/>
                <w:i/>
                <w:sz w:val="28"/>
                <w:szCs w:val="28"/>
              </w:rPr>
            </w:pPr>
            <w:r w:rsidRPr="00BB44DC">
              <w:rPr>
                <w:bCs/>
                <w:sz w:val="28"/>
                <w:szCs w:val="28"/>
              </w:rPr>
              <w:t xml:space="preserve">Дата </w:t>
            </w:r>
            <w:r w:rsidR="002A7402" w:rsidRPr="00BB44DC">
              <w:rPr>
                <w:bCs/>
                <w:sz w:val="28"/>
                <w:szCs w:val="28"/>
              </w:rPr>
              <w:t>и время</w:t>
            </w:r>
            <w:r w:rsidR="00B03043" w:rsidRPr="00BB44DC">
              <w:rPr>
                <w:bCs/>
                <w:sz w:val="28"/>
                <w:szCs w:val="28"/>
              </w:rPr>
              <w:t xml:space="preserve"> </w:t>
            </w:r>
            <w:r w:rsidRPr="00BB44DC">
              <w:rPr>
                <w:bCs/>
                <w:sz w:val="28"/>
                <w:szCs w:val="28"/>
              </w:rPr>
              <w:t xml:space="preserve">окончания срока подачи заявок – </w:t>
            </w:r>
            <w:r w:rsidR="007C02E9" w:rsidRPr="00BB44DC">
              <w:rPr>
                <w:bCs/>
                <w:sz w:val="28"/>
                <w:szCs w:val="28"/>
              </w:rPr>
              <w:br/>
            </w:r>
            <w:r w:rsidR="001D1956">
              <w:rPr>
                <w:b/>
                <w:bCs/>
                <w:color w:val="000000" w:themeColor="text1"/>
                <w:sz w:val="28"/>
                <w:szCs w:val="28"/>
              </w:rPr>
              <w:t>«23»</w:t>
            </w:r>
            <w:r w:rsidR="003D5818" w:rsidRPr="00BB44DC">
              <w:rPr>
                <w:b/>
                <w:bCs/>
                <w:color w:val="000000" w:themeColor="text1"/>
                <w:sz w:val="28"/>
                <w:szCs w:val="28"/>
              </w:rPr>
              <w:t xml:space="preserve"> </w:t>
            </w:r>
            <w:r w:rsidR="006A1EB4" w:rsidRPr="00BB44DC">
              <w:rPr>
                <w:b/>
                <w:bCs/>
                <w:color w:val="000000" w:themeColor="text1"/>
                <w:sz w:val="28"/>
                <w:szCs w:val="28"/>
              </w:rPr>
              <w:t>декабря</w:t>
            </w:r>
            <w:r w:rsidR="003D5818" w:rsidRPr="00BB44DC">
              <w:rPr>
                <w:b/>
                <w:bCs/>
                <w:color w:val="000000" w:themeColor="text1"/>
                <w:sz w:val="28"/>
                <w:szCs w:val="28"/>
              </w:rPr>
              <w:t xml:space="preserve"> </w:t>
            </w:r>
            <w:r w:rsidR="00D62A03" w:rsidRPr="00BB44DC">
              <w:rPr>
                <w:b/>
                <w:bCs/>
                <w:color w:val="000000" w:themeColor="text1"/>
                <w:sz w:val="28"/>
                <w:szCs w:val="28"/>
              </w:rPr>
              <w:t xml:space="preserve">2022 г. </w:t>
            </w:r>
            <w:r w:rsidR="007C02E9" w:rsidRPr="00BB44DC">
              <w:rPr>
                <w:bCs/>
                <w:sz w:val="28"/>
                <w:szCs w:val="28"/>
              </w:rPr>
              <w:t xml:space="preserve">в </w:t>
            </w:r>
            <w:r w:rsidR="00523E22" w:rsidRPr="00BB44DC">
              <w:rPr>
                <w:b/>
                <w:bCs/>
                <w:sz w:val="28"/>
                <w:szCs w:val="28"/>
              </w:rPr>
              <w:t>09</w:t>
            </w:r>
            <w:r w:rsidR="007C02E9" w:rsidRPr="00BB44DC">
              <w:rPr>
                <w:b/>
                <w:bCs/>
                <w:sz w:val="28"/>
                <w:szCs w:val="28"/>
              </w:rPr>
              <w:t>:00</w:t>
            </w:r>
            <w:r w:rsidR="007C02E9" w:rsidRPr="00BB44DC">
              <w:rPr>
                <w:bCs/>
                <w:sz w:val="28"/>
                <w:szCs w:val="28"/>
              </w:rPr>
              <w:t xml:space="preserve"> московского времени.</w:t>
            </w:r>
          </w:p>
          <w:p w14:paraId="3D8E8245" w14:textId="01022545" w:rsidR="006F1872" w:rsidRPr="00BB44DC" w:rsidRDefault="006F1872" w:rsidP="008E5731">
            <w:pPr>
              <w:ind w:firstLine="600"/>
              <w:jc w:val="both"/>
              <w:rPr>
                <w:bCs/>
                <w:i/>
                <w:sz w:val="28"/>
                <w:szCs w:val="28"/>
              </w:rPr>
            </w:pPr>
            <w:r w:rsidRPr="00BB44DC">
              <w:rPr>
                <w:bCs/>
                <w:sz w:val="28"/>
                <w:szCs w:val="28"/>
              </w:rPr>
              <w:t xml:space="preserve">Заявки на участие в </w:t>
            </w:r>
            <w:r w:rsidR="007C02E9" w:rsidRPr="00BB44DC">
              <w:rPr>
                <w:bCs/>
                <w:sz w:val="28"/>
                <w:szCs w:val="28"/>
              </w:rPr>
              <w:t xml:space="preserve">открытом конкурсе среди субъектов малого и среднего предпринимательства в электронной форме </w:t>
            </w:r>
            <w:r w:rsidR="00C055EF" w:rsidRPr="00BB44DC">
              <w:rPr>
                <w:bCs/>
                <w:sz w:val="28"/>
                <w:szCs w:val="28"/>
              </w:rPr>
              <w:t>№ </w:t>
            </w:r>
            <w:r w:rsidR="00D62A03" w:rsidRPr="00BB44DC">
              <w:rPr>
                <w:bCs/>
                <w:sz w:val="28"/>
                <w:szCs w:val="28"/>
              </w:rPr>
              <w:t>ТД-</w:t>
            </w:r>
            <w:r w:rsidR="008576B0" w:rsidRPr="00BB44DC">
              <w:rPr>
                <w:bCs/>
                <w:sz w:val="28"/>
                <w:szCs w:val="28"/>
              </w:rPr>
              <w:t>828/22</w:t>
            </w:r>
            <w:r w:rsidR="00D6489C" w:rsidRPr="00BB44DC">
              <w:rPr>
                <w:bCs/>
                <w:sz w:val="28"/>
                <w:szCs w:val="28"/>
              </w:rPr>
              <w:t xml:space="preserve"> </w:t>
            </w:r>
            <w:r w:rsidR="007C02E9" w:rsidRPr="00BB44DC">
              <w:rPr>
                <w:bCs/>
                <w:sz w:val="28"/>
                <w:szCs w:val="28"/>
              </w:rPr>
              <w:t>подаются в электронной форме на ЭТЗП.</w:t>
            </w:r>
          </w:p>
          <w:p w14:paraId="1F285601" w14:textId="77777777" w:rsidR="006F1872" w:rsidRPr="00BB44DC" w:rsidRDefault="006F1872" w:rsidP="008E5731">
            <w:pPr>
              <w:ind w:firstLine="600"/>
              <w:jc w:val="both"/>
              <w:rPr>
                <w:bCs/>
                <w:sz w:val="28"/>
                <w:szCs w:val="28"/>
              </w:rPr>
            </w:pPr>
            <w:r w:rsidRPr="00BB44DC">
              <w:rPr>
                <w:bCs/>
                <w:sz w:val="28"/>
                <w:szCs w:val="28"/>
              </w:rPr>
              <w:t>Заявка на участие должна состоять из первой части, второй части и ценового предложения.</w:t>
            </w:r>
          </w:p>
        </w:tc>
      </w:tr>
      <w:tr w:rsidR="006D7D15" w:rsidRPr="00E32C3A" w14:paraId="3DC06F51" w14:textId="77777777" w:rsidTr="00FB1C31">
        <w:tc>
          <w:tcPr>
            <w:tcW w:w="617" w:type="dxa"/>
          </w:tcPr>
          <w:p w14:paraId="3FD85D89" w14:textId="77777777" w:rsidR="006D7D15" w:rsidRPr="00BB44DC" w:rsidRDefault="004752B5" w:rsidP="00182358">
            <w:pPr>
              <w:jc w:val="center"/>
              <w:rPr>
                <w:bCs/>
                <w:sz w:val="28"/>
                <w:szCs w:val="28"/>
              </w:rPr>
            </w:pPr>
            <w:r w:rsidRPr="00BB44DC">
              <w:rPr>
                <w:bCs/>
                <w:sz w:val="28"/>
                <w:szCs w:val="28"/>
              </w:rPr>
              <w:t>12</w:t>
            </w:r>
            <w:r w:rsidR="006D7D15" w:rsidRPr="00BB44DC">
              <w:rPr>
                <w:bCs/>
                <w:sz w:val="28"/>
                <w:szCs w:val="28"/>
              </w:rPr>
              <w:t>.</w:t>
            </w:r>
          </w:p>
        </w:tc>
        <w:tc>
          <w:tcPr>
            <w:tcW w:w="2957" w:type="dxa"/>
          </w:tcPr>
          <w:p w14:paraId="6A89298F" w14:textId="77777777" w:rsidR="006D7D15" w:rsidRPr="00BB44DC" w:rsidRDefault="004752B5" w:rsidP="00182358">
            <w:pPr>
              <w:jc w:val="center"/>
              <w:rPr>
                <w:bCs/>
                <w:sz w:val="28"/>
                <w:szCs w:val="28"/>
              </w:rPr>
            </w:pPr>
            <w:r w:rsidRPr="00BB44DC">
              <w:rPr>
                <w:bCs/>
                <w:sz w:val="28"/>
                <w:szCs w:val="28"/>
              </w:rPr>
              <w:t>Порядок подведения итогов закупки</w:t>
            </w:r>
          </w:p>
        </w:tc>
        <w:tc>
          <w:tcPr>
            <w:tcW w:w="7087" w:type="dxa"/>
          </w:tcPr>
          <w:p w14:paraId="2B0C3628" w14:textId="0DEAE3AB" w:rsidR="007350E9" w:rsidRPr="00BB44DC" w:rsidRDefault="007350E9" w:rsidP="008E5731">
            <w:pPr>
              <w:ind w:firstLine="600"/>
              <w:jc w:val="both"/>
              <w:rPr>
                <w:b/>
                <w:bCs/>
                <w:sz w:val="28"/>
                <w:szCs w:val="28"/>
              </w:rPr>
            </w:pPr>
            <w:r w:rsidRPr="00BB44DC">
              <w:rPr>
                <w:bCs/>
                <w:sz w:val="28"/>
                <w:szCs w:val="28"/>
              </w:rPr>
              <w:t>Рассмотрение первых частей заявок осуществляется</w:t>
            </w:r>
            <w:r w:rsidR="003C4C88" w:rsidRPr="00BB44DC">
              <w:rPr>
                <w:bCs/>
                <w:sz w:val="28"/>
                <w:szCs w:val="28"/>
              </w:rPr>
              <w:t xml:space="preserve"> </w:t>
            </w:r>
            <w:r w:rsidR="003D5818" w:rsidRPr="00BB44DC">
              <w:rPr>
                <w:b/>
                <w:bCs/>
                <w:color w:val="000000" w:themeColor="text1"/>
                <w:sz w:val="28"/>
                <w:szCs w:val="28"/>
              </w:rPr>
              <w:t>«</w:t>
            </w:r>
            <w:r w:rsidR="001D1956">
              <w:rPr>
                <w:b/>
                <w:bCs/>
                <w:color w:val="000000" w:themeColor="text1"/>
                <w:sz w:val="28"/>
                <w:szCs w:val="28"/>
              </w:rPr>
              <w:t>23</w:t>
            </w:r>
            <w:r w:rsidR="003D5818" w:rsidRPr="00BB44DC">
              <w:rPr>
                <w:b/>
                <w:bCs/>
                <w:color w:val="000000" w:themeColor="text1"/>
                <w:sz w:val="28"/>
                <w:szCs w:val="28"/>
              </w:rPr>
              <w:t xml:space="preserve">» </w:t>
            </w:r>
            <w:r w:rsidR="006A1EB4" w:rsidRPr="00BB44DC">
              <w:rPr>
                <w:b/>
                <w:bCs/>
                <w:color w:val="000000" w:themeColor="text1"/>
                <w:sz w:val="28"/>
                <w:szCs w:val="28"/>
              </w:rPr>
              <w:t>декабря</w:t>
            </w:r>
            <w:r w:rsidR="003D5818" w:rsidRPr="00BB44DC">
              <w:rPr>
                <w:b/>
                <w:bCs/>
                <w:color w:val="000000" w:themeColor="text1"/>
                <w:sz w:val="28"/>
                <w:szCs w:val="28"/>
              </w:rPr>
              <w:t xml:space="preserve"> </w:t>
            </w:r>
            <w:r w:rsidR="00D62A03" w:rsidRPr="00BB44DC">
              <w:rPr>
                <w:b/>
                <w:bCs/>
                <w:color w:val="000000" w:themeColor="text1"/>
                <w:sz w:val="28"/>
                <w:szCs w:val="28"/>
              </w:rPr>
              <w:t>2022 г.</w:t>
            </w:r>
          </w:p>
          <w:p w14:paraId="0E8662E4" w14:textId="77777777" w:rsidR="002105FE" w:rsidRPr="00BB44DC" w:rsidRDefault="002105FE" w:rsidP="008E5731">
            <w:pPr>
              <w:ind w:firstLine="600"/>
              <w:jc w:val="both"/>
              <w:rPr>
                <w:bCs/>
                <w:sz w:val="28"/>
                <w:szCs w:val="28"/>
              </w:rPr>
            </w:pPr>
            <w:r w:rsidRPr="00BB44DC">
              <w:rPr>
                <w:bCs/>
                <w:sz w:val="28"/>
                <w:szCs w:val="28"/>
              </w:rPr>
              <w:t>Вторые части заявок предоставляются оператором заказчику на следующий рабочий день после размещения в установленном порядке протокола рассмотрения и оценки первых частей заявок.</w:t>
            </w:r>
          </w:p>
          <w:p w14:paraId="548C8DCF" w14:textId="5F08A2DC" w:rsidR="007350E9" w:rsidRPr="00BB44DC" w:rsidRDefault="007350E9" w:rsidP="008E5731">
            <w:pPr>
              <w:ind w:firstLine="600"/>
              <w:jc w:val="both"/>
              <w:rPr>
                <w:b/>
                <w:bCs/>
                <w:sz w:val="28"/>
                <w:szCs w:val="28"/>
              </w:rPr>
            </w:pPr>
            <w:r w:rsidRPr="00BB44DC">
              <w:rPr>
                <w:bCs/>
                <w:sz w:val="28"/>
                <w:szCs w:val="28"/>
              </w:rPr>
              <w:t>Рассмотрение вторых</w:t>
            </w:r>
            <w:bookmarkStart w:id="1" w:name="_GoBack"/>
            <w:bookmarkEnd w:id="1"/>
            <w:r w:rsidRPr="00BB44DC">
              <w:rPr>
                <w:bCs/>
                <w:sz w:val="28"/>
                <w:szCs w:val="28"/>
              </w:rPr>
              <w:t xml:space="preserve"> частей заявок</w:t>
            </w:r>
            <w:r w:rsidRPr="00BB44DC">
              <w:rPr>
                <w:bCs/>
                <w:i/>
                <w:sz w:val="28"/>
                <w:szCs w:val="28"/>
              </w:rPr>
              <w:t xml:space="preserve"> </w:t>
            </w:r>
            <w:r w:rsidRPr="00BB44DC">
              <w:rPr>
                <w:bCs/>
                <w:sz w:val="28"/>
                <w:szCs w:val="28"/>
              </w:rPr>
              <w:t xml:space="preserve">осуществляется </w:t>
            </w:r>
            <w:r w:rsidR="003D5818" w:rsidRPr="00BB44DC">
              <w:rPr>
                <w:b/>
                <w:bCs/>
                <w:color w:val="000000" w:themeColor="text1"/>
                <w:sz w:val="28"/>
                <w:szCs w:val="28"/>
              </w:rPr>
              <w:t>«</w:t>
            </w:r>
            <w:r w:rsidR="001D1956">
              <w:rPr>
                <w:b/>
                <w:bCs/>
                <w:color w:val="000000" w:themeColor="text1"/>
                <w:sz w:val="28"/>
                <w:szCs w:val="28"/>
              </w:rPr>
              <w:t>26</w:t>
            </w:r>
            <w:r w:rsidR="003D5818" w:rsidRPr="00BB44DC">
              <w:rPr>
                <w:b/>
                <w:bCs/>
                <w:color w:val="000000" w:themeColor="text1"/>
                <w:sz w:val="28"/>
                <w:szCs w:val="28"/>
              </w:rPr>
              <w:t xml:space="preserve">» </w:t>
            </w:r>
            <w:r w:rsidR="006A1EB4" w:rsidRPr="00BB44DC">
              <w:rPr>
                <w:b/>
                <w:bCs/>
                <w:color w:val="000000" w:themeColor="text1"/>
                <w:sz w:val="28"/>
                <w:szCs w:val="28"/>
              </w:rPr>
              <w:t>декабря</w:t>
            </w:r>
            <w:r w:rsidR="003D5818" w:rsidRPr="00BB44DC">
              <w:rPr>
                <w:b/>
                <w:bCs/>
                <w:color w:val="000000" w:themeColor="text1"/>
                <w:sz w:val="28"/>
                <w:szCs w:val="28"/>
              </w:rPr>
              <w:t xml:space="preserve"> </w:t>
            </w:r>
            <w:r w:rsidR="00D62A03" w:rsidRPr="00BB44DC">
              <w:rPr>
                <w:b/>
                <w:bCs/>
                <w:color w:val="000000" w:themeColor="text1"/>
                <w:sz w:val="28"/>
                <w:szCs w:val="28"/>
              </w:rPr>
              <w:t>2022 г.</w:t>
            </w:r>
          </w:p>
          <w:p w14:paraId="5AF0A7BB" w14:textId="277D583E" w:rsidR="00D10DAD" w:rsidRPr="00BB44DC" w:rsidRDefault="007350E9" w:rsidP="008E5731">
            <w:pPr>
              <w:ind w:firstLine="600"/>
              <w:jc w:val="both"/>
              <w:rPr>
                <w:b/>
                <w:bCs/>
                <w:sz w:val="28"/>
                <w:szCs w:val="28"/>
              </w:rPr>
            </w:pPr>
            <w:r w:rsidRPr="00BB44DC">
              <w:rPr>
                <w:bCs/>
                <w:sz w:val="28"/>
                <w:szCs w:val="28"/>
              </w:rPr>
              <w:t>Подведение итогов закупки осуществляется</w:t>
            </w:r>
            <w:r w:rsidR="004B347B" w:rsidRPr="00BB44DC">
              <w:rPr>
                <w:bCs/>
                <w:i/>
                <w:sz w:val="28"/>
                <w:szCs w:val="28"/>
              </w:rPr>
              <w:t xml:space="preserve"> </w:t>
            </w:r>
            <w:r w:rsidR="0019463B" w:rsidRPr="00BB44DC">
              <w:rPr>
                <w:bCs/>
                <w:i/>
                <w:sz w:val="28"/>
                <w:szCs w:val="28"/>
              </w:rPr>
              <w:br/>
            </w:r>
            <w:r w:rsidR="003D5818" w:rsidRPr="00BB44DC">
              <w:rPr>
                <w:b/>
                <w:bCs/>
                <w:color w:val="000000" w:themeColor="text1"/>
                <w:sz w:val="28"/>
                <w:szCs w:val="28"/>
              </w:rPr>
              <w:t>«</w:t>
            </w:r>
            <w:r w:rsidR="001D1956">
              <w:rPr>
                <w:b/>
                <w:bCs/>
                <w:color w:val="000000" w:themeColor="text1"/>
                <w:sz w:val="28"/>
                <w:szCs w:val="28"/>
              </w:rPr>
              <w:t>26</w:t>
            </w:r>
            <w:r w:rsidR="003D5818" w:rsidRPr="00BB44DC">
              <w:rPr>
                <w:b/>
                <w:bCs/>
                <w:color w:val="000000" w:themeColor="text1"/>
                <w:sz w:val="28"/>
                <w:szCs w:val="28"/>
              </w:rPr>
              <w:t xml:space="preserve">» </w:t>
            </w:r>
            <w:r w:rsidR="006A1EB4" w:rsidRPr="00BB44DC">
              <w:rPr>
                <w:b/>
                <w:bCs/>
                <w:color w:val="000000" w:themeColor="text1"/>
                <w:sz w:val="28"/>
                <w:szCs w:val="28"/>
              </w:rPr>
              <w:t>декабря</w:t>
            </w:r>
            <w:r w:rsidR="003D5818" w:rsidRPr="00BB44DC">
              <w:rPr>
                <w:b/>
                <w:bCs/>
                <w:color w:val="000000" w:themeColor="text1"/>
                <w:sz w:val="28"/>
                <w:szCs w:val="28"/>
              </w:rPr>
              <w:t xml:space="preserve"> </w:t>
            </w:r>
            <w:r w:rsidR="00D62A03" w:rsidRPr="00BB44DC">
              <w:rPr>
                <w:b/>
                <w:bCs/>
                <w:color w:val="000000" w:themeColor="text1"/>
                <w:sz w:val="28"/>
                <w:szCs w:val="28"/>
              </w:rPr>
              <w:t>2022 г.</w:t>
            </w:r>
          </w:p>
          <w:p w14:paraId="56134EBC" w14:textId="5D5F8CCB" w:rsidR="006D7D15" w:rsidRPr="00BD38AE" w:rsidRDefault="007350E9" w:rsidP="008E5731">
            <w:pPr>
              <w:ind w:firstLine="600"/>
              <w:jc w:val="both"/>
              <w:rPr>
                <w:bCs/>
                <w:sz w:val="28"/>
                <w:szCs w:val="28"/>
              </w:rPr>
            </w:pPr>
            <w:r w:rsidRPr="00BB44DC">
              <w:rPr>
                <w:bCs/>
                <w:sz w:val="28"/>
                <w:szCs w:val="28"/>
              </w:rPr>
              <w:t>Порядок рассмотрения первых и вторых частей заявок, сопоставления ценовых предложений, выбора победителя закупки (участника, с которым заключается договор) осуществляется в порядке, указанном в части 3 документации о закупке</w:t>
            </w:r>
            <w:r w:rsidRPr="00BD38AE">
              <w:rPr>
                <w:bCs/>
                <w:sz w:val="28"/>
                <w:szCs w:val="28"/>
              </w:rPr>
              <w:t xml:space="preserve"> </w:t>
            </w:r>
          </w:p>
        </w:tc>
      </w:tr>
      <w:bookmarkEnd w:id="0"/>
    </w:tbl>
    <w:p w14:paraId="1A7B5B48" w14:textId="77777777" w:rsidR="006D7D15" w:rsidRDefault="006D7D15" w:rsidP="0020345B">
      <w:pPr>
        <w:pStyle w:val="11"/>
        <w:ind w:firstLine="0"/>
        <w:rPr>
          <w:rFonts w:eastAsia="MS Mincho"/>
          <w:szCs w:val="28"/>
        </w:rPr>
      </w:pPr>
    </w:p>
    <w:sectPr w:rsidR="006D7D15" w:rsidSect="00AD400C">
      <w:headerReference w:type="even" r:id="rId10"/>
      <w:headerReference w:type="default" r:id="rId11"/>
      <w:footerReference w:type="even" r:id="rId12"/>
      <w:footerReference w:type="default" r:id="rId13"/>
      <w:pgSz w:w="11906" w:h="16838" w:code="9"/>
      <w:pgMar w:top="1134" w:right="851" w:bottom="1134"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86864" w14:textId="77777777" w:rsidR="003735AC" w:rsidRDefault="003735AC">
      <w:r>
        <w:separator/>
      </w:r>
    </w:p>
  </w:endnote>
  <w:endnote w:type="continuationSeparator" w:id="0">
    <w:p w14:paraId="40FB1217" w14:textId="77777777" w:rsidR="003735AC" w:rsidRDefault="0037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F865F" w14:textId="77777777" w:rsidR="006D7D15" w:rsidRDefault="00BB6CE7" w:rsidP="006D7D15">
    <w:pPr>
      <w:pStyle w:val="aa"/>
      <w:framePr w:wrap="around" w:vAnchor="text" w:hAnchor="margin" w:xAlign="right"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14:paraId="0B92D956" w14:textId="77777777" w:rsidR="006D7D15" w:rsidRDefault="006D7D15" w:rsidP="006D7D1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0FAED" w14:textId="77777777" w:rsidR="006D7D15" w:rsidRDefault="006D7D15" w:rsidP="006D7D1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5C942" w14:textId="77777777" w:rsidR="003735AC" w:rsidRDefault="003735AC">
      <w:r>
        <w:separator/>
      </w:r>
    </w:p>
  </w:footnote>
  <w:footnote w:type="continuationSeparator" w:id="0">
    <w:p w14:paraId="162E8F1E" w14:textId="77777777" w:rsidR="003735AC" w:rsidRDefault="003735AC">
      <w:r>
        <w:continuationSeparator/>
      </w:r>
    </w:p>
  </w:footnote>
  <w:footnote w:id="1">
    <w:p w14:paraId="41B120FB" w14:textId="77777777" w:rsidR="00336358" w:rsidRDefault="00336358" w:rsidP="00336358">
      <w:pPr>
        <w:pStyle w:val="ac"/>
        <w:jc w:val="both"/>
      </w:pPr>
      <w:r>
        <w:rPr>
          <w:rStyle w:val="ae"/>
        </w:rPr>
        <w:footnoteRef/>
      </w:r>
      <w:r>
        <w:t xml:space="preserve"> </w:t>
      </w:r>
      <w:r w:rsidRPr="00A83485">
        <w:t xml:space="preserve">В соответствии с Положением о правилах осуществления перевода денежных средств (утв. Банком России </w:t>
      </w:r>
      <w:r>
        <w:t>2</w:t>
      </w:r>
      <w:r w:rsidRPr="00A83485">
        <w:t>9 июня 20</w:t>
      </w:r>
      <w:r>
        <w:t>21</w:t>
      </w:r>
      <w:r w:rsidRPr="00A83485">
        <w:t xml:space="preserve"> г. № </w:t>
      </w:r>
      <w:r>
        <w:t>762</w:t>
      </w:r>
      <w:r w:rsidRPr="00A83485">
        <w:t>-П),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w:t>
      </w:r>
      <w:r>
        <w:t xml:space="preserve"> </w:t>
      </w:r>
      <w:r w:rsidRPr="00CA6D83">
        <w:t>В назначении платежа указывается ОКПО и адрес участника.</w:t>
      </w:r>
      <w:r w:rsidRPr="00A83485">
        <w:t xml:space="preserve"> Для участников – физических лиц строка ОКПО не </w:t>
      </w:r>
      <w:r>
        <w:t xml:space="preserve"> </w:t>
      </w:r>
      <w:r w:rsidRPr="00A83485">
        <w:t>заполня</w:t>
      </w:r>
      <w:r>
        <w:t>е</w:t>
      </w:r>
      <w:r w:rsidRPr="00A83485">
        <w:t>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3225F" w14:textId="77777777" w:rsidR="006D7D15" w:rsidRDefault="00BB6CE7" w:rsidP="006D7D15">
    <w:pPr>
      <w:pStyle w:val="a7"/>
      <w:framePr w:wrap="around" w:vAnchor="text" w:hAnchor="margin" w:xAlign="center"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14:paraId="5B2A5A05" w14:textId="77777777" w:rsidR="006D7D15" w:rsidRDefault="006D7D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7F21E" w14:textId="330EC750" w:rsidR="006D7D15" w:rsidRDefault="00BB6CE7" w:rsidP="0020345B">
    <w:pPr>
      <w:pStyle w:val="a7"/>
      <w:framePr w:wrap="around" w:vAnchor="text" w:hAnchor="margin" w:xAlign="center" w:y="1"/>
      <w:jc w:val="center"/>
      <w:rPr>
        <w:rStyle w:val="a9"/>
      </w:rPr>
    </w:pPr>
    <w:r>
      <w:rPr>
        <w:rStyle w:val="a9"/>
      </w:rPr>
      <w:fldChar w:fldCharType="begin"/>
    </w:r>
    <w:r w:rsidR="006D7D15">
      <w:rPr>
        <w:rStyle w:val="a9"/>
      </w:rPr>
      <w:instrText xml:space="preserve">PAGE  </w:instrText>
    </w:r>
    <w:r>
      <w:rPr>
        <w:rStyle w:val="a9"/>
      </w:rPr>
      <w:fldChar w:fldCharType="separate"/>
    </w:r>
    <w:r w:rsidR="00485B5F">
      <w:rPr>
        <w:rStyle w:val="a9"/>
        <w:noProof/>
      </w:rPr>
      <w:t>2</w:t>
    </w:r>
    <w:r>
      <w:rPr>
        <w:rStyle w:val="a9"/>
      </w:rPr>
      <w:fldChar w:fldCharType="end"/>
    </w:r>
  </w:p>
  <w:p w14:paraId="412060F0" w14:textId="77777777" w:rsidR="006D7D15" w:rsidRDefault="006D7D15" w:rsidP="0020345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93149"/>
    <w:multiLevelType w:val="hybridMultilevel"/>
    <w:tmpl w:val="287200EA"/>
    <w:lvl w:ilvl="0" w:tplc="A5F8BE12">
      <w:start w:val="1"/>
      <w:numFmt w:val="decimal"/>
      <w:lvlText w:val="%1."/>
      <w:lvlJc w:val="left"/>
      <w:pPr>
        <w:ind w:left="819" w:hanging="360"/>
      </w:pPr>
      <w:rPr>
        <w:rFonts w:hint="default"/>
        <w:b w:val="0"/>
        <w:i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nsid w:val="3DE00423"/>
    <w:multiLevelType w:val="hybridMultilevel"/>
    <w:tmpl w:val="E064F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BA7ED1"/>
    <w:multiLevelType w:val="hybridMultilevel"/>
    <w:tmpl w:val="9A343BAA"/>
    <w:lvl w:ilvl="0" w:tplc="62860BB2">
      <w:start w:val="1"/>
      <w:numFmt w:val="decimal"/>
      <w:lvlText w:val="1.%1."/>
      <w:lvlJc w:val="left"/>
      <w:pPr>
        <w:ind w:left="1203" w:hanging="360"/>
      </w:pPr>
      <w:rPr>
        <w:rFonts w:hint="default"/>
        <w:b w:val="0"/>
        <w:sz w:val="24"/>
        <w:szCs w:val="24"/>
      </w:rPr>
    </w:lvl>
    <w:lvl w:ilvl="1" w:tplc="04190019" w:tentative="1">
      <w:start w:val="1"/>
      <w:numFmt w:val="lowerLetter"/>
      <w:lvlText w:val="%2."/>
      <w:lvlJc w:val="left"/>
      <w:pPr>
        <w:ind w:left="1923" w:hanging="360"/>
      </w:pPr>
    </w:lvl>
    <w:lvl w:ilvl="2" w:tplc="0419001B" w:tentative="1">
      <w:start w:val="1"/>
      <w:numFmt w:val="lowerRoman"/>
      <w:lvlText w:val="%3."/>
      <w:lvlJc w:val="right"/>
      <w:pPr>
        <w:ind w:left="2643" w:hanging="180"/>
      </w:pPr>
    </w:lvl>
    <w:lvl w:ilvl="3" w:tplc="0419000F" w:tentative="1">
      <w:start w:val="1"/>
      <w:numFmt w:val="decimal"/>
      <w:lvlText w:val="%4."/>
      <w:lvlJc w:val="left"/>
      <w:pPr>
        <w:ind w:left="3363" w:hanging="360"/>
      </w:pPr>
    </w:lvl>
    <w:lvl w:ilvl="4" w:tplc="04190019" w:tentative="1">
      <w:start w:val="1"/>
      <w:numFmt w:val="lowerLetter"/>
      <w:lvlText w:val="%5."/>
      <w:lvlJc w:val="left"/>
      <w:pPr>
        <w:ind w:left="4083" w:hanging="360"/>
      </w:pPr>
    </w:lvl>
    <w:lvl w:ilvl="5" w:tplc="0419001B" w:tentative="1">
      <w:start w:val="1"/>
      <w:numFmt w:val="lowerRoman"/>
      <w:lvlText w:val="%6."/>
      <w:lvlJc w:val="right"/>
      <w:pPr>
        <w:ind w:left="4803" w:hanging="180"/>
      </w:pPr>
    </w:lvl>
    <w:lvl w:ilvl="6" w:tplc="0419000F" w:tentative="1">
      <w:start w:val="1"/>
      <w:numFmt w:val="decimal"/>
      <w:lvlText w:val="%7."/>
      <w:lvlJc w:val="left"/>
      <w:pPr>
        <w:ind w:left="5523" w:hanging="360"/>
      </w:pPr>
    </w:lvl>
    <w:lvl w:ilvl="7" w:tplc="04190019" w:tentative="1">
      <w:start w:val="1"/>
      <w:numFmt w:val="lowerLetter"/>
      <w:lvlText w:val="%8."/>
      <w:lvlJc w:val="left"/>
      <w:pPr>
        <w:ind w:left="6243" w:hanging="360"/>
      </w:pPr>
    </w:lvl>
    <w:lvl w:ilvl="8" w:tplc="0419001B" w:tentative="1">
      <w:start w:val="1"/>
      <w:numFmt w:val="lowerRoman"/>
      <w:lvlText w:val="%9."/>
      <w:lvlJc w:val="right"/>
      <w:pPr>
        <w:ind w:left="6963" w:hanging="180"/>
      </w:pPr>
    </w:lvl>
  </w:abstractNum>
  <w:abstractNum w:abstractNumId="3">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6">
    <w:nsid w:val="7C99454E"/>
    <w:multiLevelType w:val="hybridMultilevel"/>
    <w:tmpl w:val="887ED8C0"/>
    <w:lvl w:ilvl="0" w:tplc="CEE83B26">
      <w:start w:val="1"/>
      <w:numFmt w:val="decimal"/>
      <w:lvlText w:val="1.2.%1."/>
      <w:lvlJc w:val="left"/>
      <w:pPr>
        <w:ind w:left="120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15"/>
    <w:rsid w:val="00001F67"/>
    <w:rsid w:val="00001FFB"/>
    <w:rsid w:val="00004283"/>
    <w:rsid w:val="00006B3D"/>
    <w:rsid w:val="00010634"/>
    <w:rsid w:val="00020999"/>
    <w:rsid w:val="00024ECB"/>
    <w:rsid w:val="0002508F"/>
    <w:rsid w:val="00036B21"/>
    <w:rsid w:val="00037968"/>
    <w:rsid w:val="00055E64"/>
    <w:rsid w:val="000603A1"/>
    <w:rsid w:val="00067CD8"/>
    <w:rsid w:val="000721C4"/>
    <w:rsid w:val="0008575B"/>
    <w:rsid w:val="00086B78"/>
    <w:rsid w:val="00096DAA"/>
    <w:rsid w:val="000A115C"/>
    <w:rsid w:val="000A28B8"/>
    <w:rsid w:val="000B0C53"/>
    <w:rsid w:val="000B2917"/>
    <w:rsid w:val="000B3080"/>
    <w:rsid w:val="000B4430"/>
    <w:rsid w:val="000C2C0A"/>
    <w:rsid w:val="000C3BAA"/>
    <w:rsid w:val="000D2A90"/>
    <w:rsid w:val="000D79B1"/>
    <w:rsid w:val="000E2309"/>
    <w:rsid w:val="000E632A"/>
    <w:rsid w:val="000E7277"/>
    <w:rsid w:val="000F647B"/>
    <w:rsid w:val="00100414"/>
    <w:rsid w:val="001013E8"/>
    <w:rsid w:val="001071CB"/>
    <w:rsid w:val="00115D07"/>
    <w:rsid w:val="00117EFF"/>
    <w:rsid w:val="00136EB3"/>
    <w:rsid w:val="00141BD8"/>
    <w:rsid w:val="00147F53"/>
    <w:rsid w:val="00150317"/>
    <w:rsid w:val="00152773"/>
    <w:rsid w:val="00162302"/>
    <w:rsid w:val="0016248B"/>
    <w:rsid w:val="00163314"/>
    <w:rsid w:val="00170469"/>
    <w:rsid w:val="001734BF"/>
    <w:rsid w:val="00175AB3"/>
    <w:rsid w:val="001763EF"/>
    <w:rsid w:val="00181B37"/>
    <w:rsid w:val="001822F9"/>
    <w:rsid w:val="00182358"/>
    <w:rsid w:val="0019463B"/>
    <w:rsid w:val="001A1192"/>
    <w:rsid w:val="001A7B09"/>
    <w:rsid w:val="001B0433"/>
    <w:rsid w:val="001B0F69"/>
    <w:rsid w:val="001B6B65"/>
    <w:rsid w:val="001C6DC5"/>
    <w:rsid w:val="001D1956"/>
    <w:rsid w:val="001D3E54"/>
    <w:rsid w:val="001E00B5"/>
    <w:rsid w:val="001E4421"/>
    <w:rsid w:val="001E6DAB"/>
    <w:rsid w:val="001F030D"/>
    <w:rsid w:val="001F1F05"/>
    <w:rsid w:val="001F7F1B"/>
    <w:rsid w:val="00201C86"/>
    <w:rsid w:val="0020345B"/>
    <w:rsid w:val="00205705"/>
    <w:rsid w:val="002105FE"/>
    <w:rsid w:val="002174BF"/>
    <w:rsid w:val="0022003C"/>
    <w:rsid w:val="00221C8C"/>
    <w:rsid w:val="00226100"/>
    <w:rsid w:val="002318AC"/>
    <w:rsid w:val="00232172"/>
    <w:rsid w:val="00234254"/>
    <w:rsid w:val="00234B17"/>
    <w:rsid w:val="00235151"/>
    <w:rsid w:val="00252DF9"/>
    <w:rsid w:val="00256D41"/>
    <w:rsid w:val="002654AA"/>
    <w:rsid w:val="00284216"/>
    <w:rsid w:val="0029115E"/>
    <w:rsid w:val="002A18A3"/>
    <w:rsid w:val="002A7402"/>
    <w:rsid w:val="002B49C9"/>
    <w:rsid w:val="002C29A0"/>
    <w:rsid w:val="002D1046"/>
    <w:rsid w:val="002D2ECB"/>
    <w:rsid w:val="002D3742"/>
    <w:rsid w:val="002D4477"/>
    <w:rsid w:val="002E213C"/>
    <w:rsid w:val="002E63E9"/>
    <w:rsid w:val="002E6492"/>
    <w:rsid w:val="002F0C58"/>
    <w:rsid w:val="002F1536"/>
    <w:rsid w:val="002F6BFD"/>
    <w:rsid w:val="002F7A88"/>
    <w:rsid w:val="00312094"/>
    <w:rsid w:val="0031429C"/>
    <w:rsid w:val="00315F3A"/>
    <w:rsid w:val="0032115F"/>
    <w:rsid w:val="003226BB"/>
    <w:rsid w:val="00336358"/>
    <w:rsid w:val="00336F7F"/>
    <w:rsid w:val="00337BB2"/>
    <w:rsid w:val="00356021"/>
    <w:rsid w:val="00371124"/>
    <w:rsid w:val="003735AC"/>
    <w:rsid w:val="00374007"/>
    <w:rsid w:val="00393DC0"/>
    <w:rsid w:val="003A109A"/>
    <w:rsid w:val="003A6FFF"/>
    <w:rsid w:val="003B2D3D"/>
    <w:rsid w:val="003B52A0"/>
    <w:rsid w:val="003C4C88"/>
    <w:rsid w:val="003C6D8D"/>
    <w:rsid w:val="003D5818"/>
    <w:rsid w:val="003D6305"/>
    <w:rsid w:val="003D7635"/>
    <w:rsid w:val="003E1694"/>
    <w:rsid w:val="003E1CDE"/>
    <w:rsid w:val="003F504B"/>
    <w:rsid w:val="00400783"/>
    <w:rsid w:val="00400EDA"/>
    <w:rsid w:val="00407F2E"/>
    <w:rsid w:val="004134B2"/>
    <w:rsid w:val="004226B8"/>
    <w:rsid w:val="0042564D"/>
    <w:rsid w:val="00435EC6"/>
    <w:rsid w:val="00440189"/>
    <w:rsid w:val="00444211"/>
    <w:rsid w:val="00444FEE"/>
    <w:rsid w:val="0044603F"/>
    <w:rsid w:val="00447A76"/>
    <w:rsid w:val="004541D6"/>
    <w:rsid w:val="004569B1"/>
    <w:rsid w:val="004659FA"/>
    <w:rsid w:val="004752B5"/>
    <w:rsid w:val="00476FBA"/>
    <w:rsid w:val="00482F2D"/>
    <w:rsid w:val="00483D9C"/>
    <w:rsid w:val="00485B5F"/>
    <w:rsid w:val="0049057A"/>
    <w:rsid w:val="00490CC8"/>
    <w:rsid w:val="00492E0F"/>
    <w:rsid w:val="004A02F3"/>
    <w:rsid w:val="004A2E71"/>
    <w:rsid w:val="004B27E4"/>
    <w:rsid w:val="004B347B"/>
    <w:rsid w:val="004B435A"/>
    <w:rsid w:val="004B489A"/>
    <w:rsid w:val="004C1EA2"/>
    <w:rsid w:val="004C6696"/>
    <w:rsid w:val="004E77D2"/>
    <w:rsid w:val="004E7B26"/>
    <w:rsid w:val="00503A1D"/>
    <w:rsid w:val="005057CF"/>
    <w:rsid w:val="005063D3"/>
    <w:rsid w:val="00512317"/>
    <w:rsid w:val="00513BF3"/>
    <w:rsid w:val="005212F7"/>
    <w:rsid w:val="005230D5"/>
    <w:rsid w:val="00523E22"/>
    <w:rsid w:val="00531AEC"/>
    <w:rsid w:val="00532E93"/>
    <w:rsid w:val="0053793B"/>
    <w:rsid w:val="00546CD8"/>
    <w:rsid w:val="00550FCE"/>
    <w:rsid w:val="00551886"/>
    <w:rsid w:val="00554091"/>
    <w:rsid w:val="00555C74"/>
    <w:rsid w:val="00560A1A"/>
    <w:rsid w:val="00563961"/>
    <w:rsid w:val="005675D8"/>
    <w:rsid w:val="005726AC"/>
    <w:rsid w:val="00577370"/>
    <w:rsid w:val="00580F27"/>
    <w:rsid w:val="005829B4"/>
    <w:rsid w:val="00583579"/>
    <w:rsid w:val="00592588"/>
    <w:rsid w:val="00593E75"/>
    <w:rsid w:val="005A0227"/>
    <w:rsid w:val="005A22FE"/>
    <w:rsid w:val="005A6B86"/>
    <w:rsid w:val="005B09C4"/>
    <w:rsid w:val="005B2EBD"/>
    <w:rsid w:val="005B5933"/>
    <w:rsid w:val="005C2AE4"/>
    <w:rsid w:val="005C3611"/>
    <w:rsid w:val="005C3B70"/>
    <w:rsid w:val="005D28A2"/>
    <w:rsid w:val="005D5883"/>
    <w:rsid w:val="005E048F"/>
    <w:rsid w:val="005E6B25"/>
    <w:rsid w:val="005F4727"/>
    <w:rsid w:val="0060298F"/>
    <w:rsid w:val="0060681D"/>
    <w:rsid w:val="0060693B"/>
    <w:rsid w:val="0062342B"/>
    <w:rsid w:val="006309EB"/>
    <w:rsid w:val="0063535B"/>
    <w:rsid w:val="00641750"/>
    <w:rsid w:val="0064650F"/>
    <w:rsid w:val="00651839"/>
    <w:rsid w:val="006556B0"/>
    <w:rsid w:val="00656B61"/>
    <w:rsid w:val="006676E8"/>
    <w:rsid w:val="006742D3"/>
    <w:rsid w:val="00675D0F"/>
    <w:rsid w:val="00686158"/>
    <w:rsid w:val="00691E29"/>
    <w:rsid w:val="00696935"/>
    <w:rsid w:val="006A1EB4"/>
    <w:rsid w:val="006A2FFD"/>
    <w:rsid w:val="006A4492"/>
    <w:rsid w:val="006A64A6"/>
    <w:rsid w:val="006B5381"/>
    <w:rsid w:val="006C54C3"/>
    <w:rsid w:val="006C5E48"/>
    <w:rsid w:val="006C6042"/>
    <w:rsid w:val="006C727D"/>
    <w:rsid w:val="006C7862"/>
    <w:rsid w:val="006D08F4"/>
    <w:rsid w:val="006D7D15"/>
    <w:rsid w:val="006E19C5"/>
    <w:rsid w:val="006E6440"/>
    <w:rsid w:val="006F002F"/>
    <w:rsid w:val="006F1872"/>
    <w:rsid w:val="006F3294"/>
    <w:rsid w:val="006F3A5C"/>
    <w:rsid w:val="006F7D90"/>
    <w:rsid w:val="00701CC0"/>
    <w:rsid w:val="00702086"/>
    <w:rsid w:val="00710719"/>
    <w:rsid w:val="00727F96"/>
    <w:rsid w:val="00730CCB"/>
    <w:rsid w:val="007350E9"/>
    <w:rsid w:val="0073621F"/>
    <w:rsid w:val="00741BC8"/>
    <w:rsid w:val="00741F3F"/>
    <w:rsid w:val="0074412D"/>
    <w:rsid w:val="007575A1"/>
    <w:rsid w:val="0077009B"/>
    <w:rsid w:val="0077094B"/>
    <w:rsid w:val="00770CBE"/>
    <w:rsid w:val="00776CEA"/>
    <w:rsid w:val="007844D7"/>
    <w:rsid w:val="0078780E"/>
    <w:rsid w:val="00787C5C"/>
    <w:rsid w:val="00791CB0"/>
    <w:rsid w:val="007A1D9B"/>
    <w:rsid w:val="007A1E15"/>
    <w:rsid w:val="007A2B54"/>
    <w:rsid w:val="007A739E"/>
    <w:rsid w:val="007A7DBE"/>
    <w:rsid w:val="007B01BB"/>
    <w:rsid w:val="007B03EE"/>
    <w:rsid w:val="007B494C"/>
    <w:rsid w:val="007B5132"/>
    <w:rsid w:val="007B550F"/>
    <w:rsid w:val="007C02E9"/>
    <w:rsid w:val="007C2E0B"/>
    <w:rsid w:val="007C7F87"/>
    <w:rsid w:val="007E1CD3"/>
    <w:rsid w:val="007E69D7"/>
    <w:rsid w:val="007E6E2E"/>
    <w:rsid w:val="007F039B"/>
    <w:rsid w:val="007F338A"/>
    <w:rsid w:val="007F62D5"/>
    <w:rsid w:val="00804934"/>
    <w:rsid w:val="00806022"/>
    <w:rsid w:val="00814E19"/>
    <w:rsid w:val="00816B50"/>
    <w:rsid w:val="00824061"/>
    <w:rsid w:val="0082687C"/>
    <w:rsid w:val="00830A56"/>
    <w:rsid w:val="0083106C"/>
    <w:rsid w:val="0083368B"/>
    <w:rsid w:val="008350AA"/>
    <w:rsid w:val="00840B71"/>
    <w:rsid w:val="00840FD1"/>
    <w:rsid w:val="0085120F"/>
    <w:rsid w:val="008561B5"/>
    <w:rsid w:val="008576B0"/>
    <w:rsid w:val="0086227A"/>
    <w:rsid w:val="00863CB0"/>
    <w:rsid w:val="00871F95"/>
    <w:rsid w:val="0088056F"/>
    <w:rsid w:val="00891C1C"/>
    <w:rsid w:val="008951C7"/>
    <w:rsid w:val="00896D55"/>
    <w:rsid w:val="00897BDE"/>
    <w:rsid w:val="008A082E"/>
    <w:rsid w:val="008A65A7"/>
    <w:rsid w:val="008B06D7"/>
    <w:rsid w:val="008B2CDF"/>
    <w:rsid w:val="008B702F"/>
    <w:rsid w:val="008C41C7"/>
    <w:rsid w:val="008D34E1"/>
    <w:rsid w:val="008E5731"/>
    <w:rsid w:val="008E6255"/>
    <w:rsid w:val="008F2259"/>
    <w:rsid w:val="008F6A6F"/>
    <w:rsid w:val="00900767"/>
    <w:rsid w:val="009108C4"/>
    <w:rsid w:val="0091285A"/>
    <w:rsid w:val="00915B50"/>
    <w:rsid w:val="00923AD1"/>
    <w:rsid w:val="0092449F"/>
    <w:rsid w:val="00924DAF"/>
    <w:rsid w:val="00925B66"/>
    <w:rsid w:val="0092620C"/>
    <w:rsid w:val="00926831"/>
    <w:rsid w:val="00930350"/>
    <w:rsid w:val="0093218B"/>
    <w:rsid w:val="00935941"/>
    <w:rsid w:val="00935AD5"/>
    <w:rsid w:val="00940D80"/>
    <w:rsid w:val="009416A7"/>
    <w:rsid w:val="0094351F"/>
    <w:rsid w:val="00947A37"/>
    <w:rsid w:val="00950759"/>
    <w:rsid w:val="00961422"/>
    <w:rsid w:val="009620AE"/>
    <w:rsid w:val="0096766B"/>
    <w:rsid w:val="00973046"/>
    <w:rsid w:val="0097615F"/>
    <w:rsid w:val="00980459"/>
    <w:rsid w:val="0098231C"/>
    <w:rsid w:val="00982F4B"/>
    <w:rsid w:val="00990649"/>
    <w:rsid w:val="00990850"/>
    <w:rsid w:val="00995945"/>
    <w:rsid w:val="009A2417"/>
    <w:rsid w:val="009A6631"/>
    <w:rsid w:val="009B1916"/>
    <w:rsid w:val="009C52FB"/>
    <w:rsid w:val="009D2A0E"/>
    <w:rsid w:val="009D5F5C"/>
    <w:rsid w:val="009E0B21"/>
    <w:rsid w:val="00A0195C"/>
    <w:rsid w:val="00A056C1"/>
    <w:rsid w:val="00A128DC"/>
    <w:rsid w:val="00A13814"/>
    <w:rsid w:val="00A2477A"/>
    <w:rsid w:val="00A315EA"/>
    <w:rsid w:val="00A37344"/>
    <w:rsid w:val="00A46F79"/>
    <w:rsid w:val="00A50F0B"/>
    <w:rsid w:val="00A52C10"/>
    <w:rsid w:val="00A54E7A"/>
    <w:rsid w:val="00A61516"/>
    <w:rsid w:val="00A70DB9"/>
    <w:rsid w:val="00A73039"/>
    <w:rsid w:val="00A7768F"/>
    <w:rsid w:val="00A8107C"/>
    <w:rsid w:val="00A81130"/>
    <w:rsid w:val="00A81A05"/>
    <w:rsid w:val="00A8208B"/>
    <w:rsid w:val="00A84D05"/>
    <w:rsid w:val="00A92CE8"/>
    <w:rsid w:val="00A94701"/>
    <w:rsid w:val="00AA49D1"/>
    <w:rsid w:val="00AA5AA4"/>
    <w:rsid w:val="00AC1676"/>
    <w:rsid w:val="00AC2C21"/>
    <w:rsid w:val="00AC6102"/>
    <w:rsid w:val="00AD3028"/>
    <w:rsid w:val="00AD400C"/>
    <w:rsid w:val="00AD4B91"/>
    <w:rsid w:val="00AD568D"/>
    <w:rsid w:val="00AE063E"/>
    <w:rsid w:val="00B03043"/>
    <w:rsid w:val="00B047BD"/>
    <w:rsid w:val="00B10B22"/>
    <w:rsid w:val="00B261E5"/>
    <w:rsid w:val="00B34AE0"/>
    <w:rsid w:val="00B36CDB"/>
    <w:rsid w:val="00B40C97"/>
    <w:rsid w:val="00B46578"/>
    <w:rsid w:val="00B6030F"/>
    <w:rsid w:val="00B6067C"/>
    <w:rsid w:val="00B6428F"/>
    <w:rsid w:val="00B646D9"/>
    <w:rsid w:val="00B660B5"/>
    <w:rsid w:val="00B741C0"/>
    <w:rsid w:val="00B750FB"/>
    <w:rsid w:val="00B81E46"/>
    <w:rsid w:val="00B84289"/>
    <w:rsid w:val="00B87FA0"/>
    <w:rsid w:val="00BA57C7"/>
    <w:rsid w:val="00BB403F"/>
    <w:rsid w:val="00BB44DC"/>
    <w:rsid w:val="00BB6CE7"/>
    <w:rsid w:val="00BB7098"/>
    <w:rsid w:val="00BC65F5"/>
    <w:rsid w:val="00BD38AE"/>
    <w:rsid w:val="00BD40EE"/>
    <w:rsid w:val="00BD6C04"/>
    <w:rsid w:val="00BD7B00"/>
    <w:rsid w:val="00BF6FEE"/>
    <w:rsid w:val="00C02A17"/>
    <w:rsid w:val="00C0360F"/>
    <w:rsid w:val="00C055EF"/>
    <w:rsid w:val="00C13BD9"/>
    <w:rsid w:val="00C1419F"/>
    <w:rsid w:val="00C215CF"/>
    <w:rsid w:val="00C22172"/>
    <w:rsid w:val="00C27A1E"/>
    <w:rsid w:val="00C36925"/>
    <w:rsid w:val="00C45353"/>
    <w:rsid w:val="00C51E18"/>
    <w:rsid w:val="00C54FB1"/>
    <w:rsid w:val="00C646AC"/>
    <w:rsid w:val="00C90668"/>
    <w:rsid w:val="00C90ABD"/>
    <w:rsid w:val="00C912C7"/>
    <w:rsid w:val="00C93812"/>
    <w:rsid w:val="00C948BD"/>
    <w:rsid w:val="00CB0F02"/>
    <w:rsid w:val="00CD2E44"/>
    <w:rsid w:val="00CD60EB"/>
    <w:rsid w:val="00CE4997"/>
    <w:rsid w:val="00CE5ABB"/>
    <w:rsid w:val="00CF346B"/>
    <w:rsid w:val="00D01495"/>
    <w:rsid w:val="00D10DAD"/>
    <w:rsid w:val="00D1242F"/>
    <w:rsid w:val="00D1363F"/>
    <w:rsid w:val="00D14071"/>
    <w:rsid w:val="00D1434F"/>
    <w:rsid w:val="00D14FAF"/>
    <w:rsid w:val="00D15793"/>
    <w:rsid w:val="00D16AD9"/>
    <w:rsid w:val="00D2165E"/>
    <w:rsid w:val="00D275AA"/>
    <w:rsid w:val="00D35F6A"/>
    <w:rsid w:val="00D37C6D"/>
    <w:rsid w:val="00D42995"/>
    <w:rsid w:val="00D46B41"/>
    <w:rsid w:val="00D4704D"/>
    <w:rsid w:val="00D534DD"/>
    <w:rsid w:val="00D53998"/>
    <w:rsid w:val="00D54250"/>
    <w:rsid w:val="00D62A03"/>
    <w:rsid w:val="00D6489C"/>
    <w:rsid w:val="00D64E40"/>
    <w:rsid w:val="00D8003D"/>
    <w:rsid w:val="00D82975"/>
    <w:rsid w:val="00D83E9C"/>
    <w:rsid w:val="00D84E27"/>
    <w:rsid w:val="00DA03E1"/>
    <w:rsid w:val="00DA3387"/>
    <w:rsid w:val="00DB3FBD"/>
    <w:rsid w:val="00DC1B8B"/>
    <w:rsid w:val="00DC671F"/>
    <w:rsid w:val="00DD7248"/>
    <w:rsid w:val="00DD7A16"/>
    <w:rsid w:val="00DE6E5A"/>
    <w:rsid w:val="00DF08BC"/>
    <w:rsid w:val="00DF0FDC"/>
    <w:rsid w:val="00E073B5"/>
    <w:rsid w:val="00E20F45"/>
    <w:rsid w:val="00E30BDD"/>
    <w:rsid w:val="00E32C3A"/>
    <w:rsid w:val="00E4021C"/>
    <w:rsid w:val="00E420AB"/>
    <w:rsid w:val="00E42292"/>
    <w:rsid w:val="00E570DE"/>
    <w:rsid w:val="00E617BD"/>
    <w:rsid w:val="00E7553C"/>
    <w:rsid w:val="00E75DD1"/>
    <w:rsid w:val="00E7773A"/>
    <w:rsid w:val="00E81D18"/>
    <w:rsid w:val="00E87864"/>
    <w:rsid w:val="00E90C29"/>
    <w:rsid w:val="00E927D7"/>
    <w:rsid w:val="00E92FBB"/>
    <w:rsid w:val="00E97A7D"/>
    <w:rsid w:val="00EA3084"/>
    <w:rsid w:val="00EA5E0C"/>
    <w:rsid w:val="00EB3AC3"/>
    <w:rsid w:val="00EB59E4"/>
    <w:rsid w:val="00EB6D52"/>
    <w:rsid w:val="00EC46F4"/>
    <w:rsid w:val="00EC77BD"/>
    <w:rsid w:val="00ED5B3F"/>
    <w:rsid w:val="00EE0CD1"/>
    <w:rsid w:val="00EE3DFC"/>
    <w:rsid w:val="00EE4247"/>
    <w:rsid w:val="00EE71B4"/>
    <w:rsid w:val="00EF036B"/>
    <w:rsid w:val="00EF1985"/>
    <w:rsid w:val="00EF7DAC"/>
    <w:rsid w:val="00F01B20"/>
    <w:rsid w:val="00F1623F"/>
    <w:rsid w:val="00F258C2"/>
    <w:rsid w:val="00F30C25"/>
    <w:rsid w:val="00F33D34"/>
    <w:rsid w:val="00F34568"/>
    <w:rsid w:val="00F40EEF"/>
    <w:rsid w:val="00F43F02"/>
    <w:rsid w:val="00F476C5"/>
    <w:rsid w:val="00F62FC6"/>
    <w:rsid w:val="00F70FFE"/>
    <w:rsid w:val="00F71164"/>
    <w:rsid w:val="00F715E6"/>
    <w:rsid w:val="00F7260C"/>
    <w:rsid w:val="00F75E24"/>
    <w:rsid w:val="00F7779A"/>
    <w:rsid w:val="00F811D8"/>
    <w:rsid w:val="00F844D8"/>
    <w:rsid w:val="00F86696"/>
    <w:rsid w:val="00F900DE"/>
    <w:rsid w:val="00F918D6"/>
    <w:rsid w:val="00F91E28"/>
    <w:rsid w:val="00F96881"/>
    <w:rsid w:val="00FA0154"/>
    <w:rsid w:val="00FA21C1"/>
    <w:rsid w:val="00FB01B0"/>
    <w:rsid w:val="00FB1C31"/>
    <w:rsid w:val="00FB388A"/>
    <w:rsid w:val="00FB5C73"/>
    <w:rsid w:val="00FC019F"/>
    <w:rsid w:val="00FC09C1"/>
    <w:rsid w:val="00FC33DF"/>
    <w:rsid w:val="00FC59C9"/>
    <w:rsid w:val="00FE3A72"/>
    <w:rsid w:val="00FE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0" w:qFormat="1"/>
    <w:lsdException w:name="footnote reference"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basedOn w:val="a"/>
    <w:uiPriority w:val="34"/>
    <w:qFormat/>
    <w:rsid w:val="009D5F5C"/>
    <w:pPr>
      <w:ind w:left="708"/>
    </w:pPr>
  </w:style>
  <w:style w:type="paragraph" w:styleId="a7">
    <w:name w:val="header"/>
    <w:basedOn w:val="a"/>
    <w:link w:val="a8"/>
    <w:uiPriority w:val="99"/>
    <w:rsid w:val="006D7D15"/>
    <w:pPr>
      <w:tabs>
        <w:tab w:val="center" w:pos="4677"/>
        <w:tab w:val="right" w:pos="9355"/>
      </w:tabs>
    </w:pPr>
  </w:style>
  <w:style w:type="character" w:customStyle="1" w:styleId="a8">
    <w:name w:val="Верхний колонтитул Знак"/>
    <w:link w:val="a7"/>
    <w:uiPriority w:val="99"/>
    <w:rsid w:val="006D7D15"/>
    <w:rPr>
      <w:sz w:val="24"/>
      <w:szCs w:val="24"/>
    </w:rPr>
  </w:style>
  <w:style w:type="character" w:styleId="a9">
    <w:name w:val="page number"/>
    <w:basedOn w:val="a0"/>
    <w:rsid w:val="006D7D15"/>
  </w:style>
  <w:style w:type="paragraph" w:styleId="aa">
    <w:name w:val="footer"/>
    <w:basedOn w:val="a"/>
    <w:link w:val="ab"/>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b">
    <w:name w:val="Нижний колонтитул Знак"/>
    <w:link w:val="aa"/>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d"/>
    <w:uiPriority w:val="99"/>
    <w:unhideWhenUsed/>
    <w:qFormat/>
    <w:rsid w:val="005B2EBD"/>
    <w:rPr>
      <w:sz w:val="20"/>
      <w:szCs w:val="20"/>
    </w:rPr>
  </w:style>
  <w:style w:type="character" w:customStyle="1" w:styleId="a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c"/>
    <w:uiPriority w:val="99"/>
    <w:qFormat/>
    <w:rsid w:val="005B2EBD"/>
  </w:style>
  <w:style w:type="character" w:styleId="ae">
    <w:name w:val="footnote reference"/>
    <w:aliases w:val="fr,Знак сноски 1,Знак сноски-FN"/>
    <w:unhideWhenUsed/>
    <w:qFormat/>
    <w:rsid w:val="005B2EBD"/>
    <w:rPr>
      <w:vertAlign w:val="superscript"/>
    </w:rPr>
  </w:style>
  <w:style w:type="paragraph" w:styleId="af">
    <w:name w:val="Balloon Text"/>
    <w:basedOn w:val="a"/>
    <w:link w:val="af0"/>
    <w:uiPriority w:val="99"/>
    <w:semiHidden/>
    <w:unhideWhenUsed/>
    <w:rsid w:val="008F2259"/>
    <w:rPr>
      <w:rFonts w:ascii="Tahoma" w:hAnsi="Tahoma"/>
      <w:sz w:val="16"/>
      <w:szCs w:val="16"/>
    </w:rPr>
  </w:style>
  <w:style w:type="character" w:customStyle="1" w:styleId="af0">
    <w:name w:val="Текст выноски Знак"/>
    <w:link w:val="af"/>
    <w:uiPriority w:val="99"/>
    <w:semiHidden/>
    <w:rsid w:val="008F2259"/>
    <w:rPr>
      <w:rFonts w:ascii="Tahoma" w:hAnsi="Tahoma" w:cs="Tahoma"/>
      <w:sz w:val="16"/>
      <w:szCs w:val="16"/>
    </w:rPr>
  </w:style>
  <w:style w:type="paragraph" w:styleId="af1">
    <w:name w:val="Plain Text"/>
    <w:basedOn w:val="a"/>
    <w:link w:val="af2"/>
    <w:uiPriority w:val="99"/>
    <w:rsid w:val="009416A7"/>
    <w:pPr>
      <w:tabs>
        <w:tab w:val="left" w:pos="360"/>
      </w:tabs>
      <w:ind w:firstLine="900"/>
      <w:jc w:val="both"/>
    </w:pPr>
    <w:rPr>
      <w:rFonts w:eastAsia="MS Mincho"/>
      <w:spacing w:val="-2"/>
      <w:sz w:val="26"/>
      <w:szCs w:val="20"/>
    </w:rPr>
  </w:style>
  <w:style w:type="character" w:customStyle="1" w:styleId="af2">
    <w:name w:val="Текст Знак"/>
    <w:link w:val="af1"/>
    <w:uiPriority w:val="99"/>
    <w:rsid w:val="009416A7"/>
    <w:rPr>
      <w:rFonts w:eastAsia="MS Mincho"/>
      <w:spacing w:val="-2"/>
      <w:sz w:val="26"/>
    </w:rPr>
  </w:style>
  <w:style w:type="character" w:styleId="af3">
    <w:name w:val="Hyperlink"/>
    <w:uiPriority w:val="99"/>
    <w:rsid w:val="00A13814"/>
    <w:rPr>
      <w:color w:val="0000FF"/>
      <w:u w:val="single"/>
    </w:rPr>
  </w:style>
  <w:style w:type="character" w:styleId="af4">
    <w:name w:val="annotation reference"/>
    <w:uiPriority w:val="99"/>
    <w:semiHidden/>
    <w:unhideWhenUsed/>
    <w:rsid w:val="007A1E15"/>
    <w:rPr>
      <w:sz w:val="16"/>
      <w:szCs w:val="16"/>
    </w:rPr>
  </w:style>
  <w:style w:type="paragraph" w:styleId="af5">
    <w:name w:val="annotation text"/>
    <w:basedOn w:val="a"/>
    <w:link w:val="af6"/>
    <w:uiPriority w:val="99"/>
    <w:unhideWhenUsed/>
    <w:rsid w:val="007A1E15"/>
    <w:rPr>
      <w:sz w:val="20"/>
      <w:szCs w:val="20"/>
    </w:rPr>
  </w:style>
  <w:style w:type="character" w:customStyle="1" w:styleId="af6">
    <w:name w:val="Текст примечания Знак"/>
    <w:basedOn w:val="a0"/>
    <w:link w:val="af5"/>
    <w:uiPriority w:val="99"/>
    <w:rsid w:val="007A1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0" w:qFormat="1"/>
    <w:lsdException w:name="footnote reference"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basedOn w:val="a"/>
    <w:uiPriority w:val="34"/>
    <w:qFormat/>
    <w:rsid w:val="009D5F5C"/>
    <w:pPr>
      <w:ind w:left="708"/>
    </w:pPr>
  </w:style>
  <w:style w:type="paragraph" w:styleId="a7">
    <w:name w:val="header"/>
    <w:basedOn w:val="a"/>
    <w:link w:val="a8"/>
    <w:uiPriority w:val="99"/>
    <w:rsid w:val="006D7D15"/>
    <w:pPr>
      <w:tabs>
        <w:tab w:val="center" w:pos="4677"/>
        <w:tab w:val="right" w:pos="9355"/>
      </w:tabs>
    </w:pPr>
  </w:style>
  <w:style w:type="character" w:customStyle="1" w:styleId="a8">
    <w:name w:val="Верхний колонтитул Знак"/>
    <w:link w:val="a7"/>
    <w:uiPriority w:val="99"/>
    <w:rsid w:val="006D7D15"/>
    <w:rPr>
      <w:sz w:val="24"/>
      <w:szCs w:val="24"/>
    </w:rPr>
  </w:style>
  <w:style w:type="character" w:styleId="a9">
    <w:name w:val="page number"/>
    <w:basedOn w:val="a0"/>
    <w:rsid w:val="006D7D15"/>
  </w:style>
  <w:style w:type="paragraph" w:styleId="aa">
    <w:name w:val="footer"/>
    <w:basedOn w:val="a"/>
    <w:link w:val="ab"/>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b">
    <w:name w:val="Нижний колонтитул Знак"/>
    <w:link w:val="aa"/>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d"/>
    <w:uiPriority w:val="99"/>
    <w:unhideWhenUsed/>
    <w:qFormat/>
    <w:rsid w:val="005B2EBD"/>
    <w:rPr>
      <w:sz w:val="20"/>
      <w:szCs w:val="20"/>
    </w:rPr>
  </w:style>
  <w:style w:type="character" w:customStyle="1" w:styleId="a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c"/>
    <w:uiPriority w:val="99"/>
    <w:qFormat/>
    <w:rsid w:val="005B2EBD"/>
  </w:style>
  <w:style w:type="character" w:styleId="ae">
    <w:name w:val="footnote reference"/>
    <w:aliases w:val="fr,Знак сноски 1,Знак сноски-FN"/>
    <w:unhideWhenUsed/>
    <w:qFormat/>
    <w:rsid w:val="005B2EBD"/>
    <w:rPr>
      <w:vertAlign w:val="superscript"/>
    </w:rPr>
  </w:style>
  <w:style w:type="paragraph" w:styleId="af">
    <w:name w:val="Balloon Text"/>
    <w:basedOn w:val="a"/>
    <w:link w:val="af0"/>
    <w:uiPriority w:val="99"/>
    <w:semiHidden/>
    <w:unhideWhenUsed/>
    <w:rsid w:val="008F2259"/>
    <w:rPr>
      <w:rFonts w:ascii="Tahoma" w:hAnsi="Tahoma"/>
      <w:sz w:val="16"/>
      <w:szCs w:val="16"/>
    </w:rPr>
  </w:style>
  <w:style w:type="character" w:customStyle="1" w:styleId="af0">
    <w:name w:val="Текст выноски Знак"/>
    <w:link w:val="af"/>
    <w:uiPriority w:val="99"/>
    <w:semiHidden/>
    <w:rsid w:val="008F2259"/>
    <w:rPr>
      <w:rFonts w:ascii="Tahoma" w:hAnsi="Tahoma" w:cs="Tahoma"/>
      <w:sz w:val="16"/>
      <w:szCs w:val="16"/>
    </w:rPr>
  </w:style>
  <w:style w:type="paragraph" w:styleId="af1">
    <w:name w:val="Plain Text"/>
    <w:basedOn w:val="a"/>
    <w:link w:val="af2"/>
    <w:uiPriority w:val="99"/>
    <w:rsid w:val="009416A7"/>
    <w:pPr>
      <w:tabs>
        <w:tab w:val="left" w:pos="360"/>
      </w:tabs>
      <w:ind w:firstLine="900"/>
      <w:jc w:val="both"/>
    </w:pPr>
    <w:rPr>
      <w:rFonts w:eastAsia="MS Mincho"/>
      <w:spacing w:val="-2"/>
      <w:sz w:val="26"/>
      <w:szCs w:val="20"/>
    </w:rPr>
  </w:style>
  <w:style w:type="character" w:customStyle="1" w:styleId="af2">
    <w:name w:val="Текст Знак"/>
    <w:link w:val="af1"/>
    <w:uiPriority w:val="99"/>
    <w:rsid w:val="009416A7"/>
    <w:rPr>
      <w:rFonts w:eastAsia="MS Mincho"/>
      <w:spacing w:val="-2"/>
      <w:sz w:val="26"/>
    </w:rPr>
  </w:style>
  <w:style w:type="character" w:styleId="af3">
    <w:name w:val="Hyperlink"/>
    <w:uiPriority w:val="99"/>
    <w:rsid w:val="00A13814"/>
    <w:rPr>
      <w:color w:val="0000FF"/>
      <w:u w:val="single"/>
    </w:rPr>
  </w:style>
  <w:style w:type="character" w:styleId="af4">
    <w:name w:val="annotation reference"/>
    <w:uiPriority w:val="99"/>
    <w:semiHidden/>
    <w:unhideWhenUsed/>
    <w:rsid w:val="007A1E15"/>
    <w:rPr>
      <w:sz w:val="16"/>
      <w:szCs w:val="16"/>
    </w:rPr>
  </w:style>
  <w:style w:type="paragraph" w:styleId="af5">
    <w:name w:val="annotation text"/>
    <w:basedOn w:val="a"/>
    <w:link w:val="af6"/>
    <w:uiPriority w:val="99"/>
    <w:unhideWhenUsed/>
    <w:rsid w:val="007A1E15"/>
    <w:rPr>
      <w:sz w:val="20"/>
      <w:szCs w:val="20"/>
    </w:rPr>
  </w:style>
  <w:style w:type="character" w:customStyle="1" w:styleId="af6">
    <w:name w:val="Текст примечания Знак"/>
    <w:basedOn w:val="a0"/>
    <w:link w:val="af5"/>
    <w:uiPriority w:val="99"/>
    <w:rsid w:val="007A1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70210">
      <w:bodyDiv w:val="1"/>
      <w:marLeft w:val="0"/>
      <w:marRight w:val="0"/>
      <w:marTop w:val="0"/>
      <w:marBottom w:val="0"/>
      <w:divBdr>
        <w:top w:val="none" w:sz="0" w:space="0" w:color="auto"/>
        <w:left w:val="none" w:sz="0" w:space="0" w:color="auto"/>
        <w:bottom w:val="none" w:sz="0" w:space="0" w:color="auto"/>
        <w:right w:val="none" w:sz="0" w:space="0" w:color="auto"/>
      </w:divBdr>
    </w:div>
    <w:div w:id="403650891">
      <w:bodyDiv w:val="1"/>
      <w:marLeft w:val="0"/>
      <w:marRight w:val="0"/>
      <w:marTop w:val="0"/>
      <w:marBottom w:val="0"/>
      <w:divBdr>
        <w:top w:val="none" w:sz="0" w:space="0" w:color="auto"/>
        <w:left w:val="none" w:sz="0" w:space="0" w:color="auto"/>
        <w:bottom w:val="none" w:sz="0" w:space="0" w:color="auto"/>
        <w:right w:val="none" w:sz="0" w:space="0" w:color="auto"/>
      </w:divBdr>
    </w:div>
    <w:div w:id="741412722">
      <w:bodyDiv w:val="1"/>
      <w:marLeft w:val="0"/>
      <w:marRight w:val="0"/>
      <w:marTop w:val="0"/>
      <w:marBottom w:val="0"/>
      <w:divBdr>
        <w:top w:val="none" w:sz="0" w:space="0" w:color="auto"/>
        <w:left w:val="none" w:sz="0" w:space="0" w:color="auto"/>
        <w:bottom w:val="none" w:sz="0" w:space="0" w:color="auto"/>
        <w:right w:val="none" w:sz="0" w:space="0" w:color="auto"/>
      </w:divBdr>
    </w:div>
    <w:div w:id="755243908">
      <w:bodyDiv w:val="1"/>
      <w:marLeft w:val="0"/>
      <w:marRight w:val="0"/>
      <w:marTop w:val="0"/>
      <w:marBottom w:val="0"/>
      <w:divBdr>
        <w:top w:val="none" w:sz="0" w:space="0" w:color="auto"/>
        <w:left w:val="none" w:sz="0" w:space="0" w:color="auto"/>
        <w:bottom w:val="none" w:sz="0" w:space="0" w:color="auto"/>
        <w:right w:val="none" w:sz="0" w:space="0" w:color="auto"/>
      </w:divBdr>
    </w:div>
    <w:div w:id="795375280">
      <w:bodyDiv w:val="1"/>
      <w:marLeft w:val="0"/>
      <w:marRight w:val="0"/>
      <w:marTop w:val="0"/>
      <w:marBottom w:val="0"/>
      <w:divBdr>
        <w:top w:val="none" w:sz="0" w:space="0" w:color="auto"/>
        <w:left w:val="none" w:sz="0" w:space="0" w:color="auto"/>
        <w:bottom w:val="none" w:sz="0" w:space="0" w:color="auto"/>
        <w:right w:val="none" w:sz="0" w:space="0" w:color="auto"/>
      </w:divBdr>
    </w:div>
    <w:div w:id="1028919287">
      <w:bodyDiv w:val="1"/>
      <w:marLeft w:val="0"/>
      <w:marRight w:val="0"/>
      <w:marTop w:val="0"/>
      <w:marBottom w:val="0"/>
      <w:divBdr>
        <w:top w:val="none" w:sz="0" w:space="0" w:color="auto"/>
        <w:left w:val="none" w:sz="0" w:space="0" w:color="auto"/>
        <w:bottom w:val="none" w:sz="0" w:space="0" w:color="auto"/>
        <w:right w:val="none" w:sz="0" w:space="0" w:color="auto"/>
      </w:divBdr>
    </w:div>
    <w:div w:id="1031879740">
      <w:bodyDiv w:val="1"/>
      <w:marLeft w:val="0"/>
      <w:marRight w:val="0"/>
      <w:marTop w:val="0"/>
      <w:marBottom w:val="0"/>
      <w:divBdr>
        <w:top w:val="none" w:sz="0" w:space="0" w:color="auto"/>
        <w:left w:val="none" w:sz="0" w:space="0" w:color="auto"/>
        <w:bottom w:val="none" w:sz="0" w:space="0" w:color="auto"/>
        <w:right w:val="none" w:sz="0" w:space="0" w:color="auto"/>
      </w:divBdr>
    </w:div>
    <w:div w:id="1221557461">
      <w:bodyDiv w:val="1"/>
      <w:marLeft w:val="0"/>
      <w:marRight w:val="0"/>
      <w:marTop w:val="0"/>
      <w:marBottom w:val="0"/>
      <w:divBdr>
        <w:top w:val="none" w:sz="0" w:space="0" w:color="auto"/>
        <w:left w:val="none" w:sz="0" w:space="0" w:color="auto"/>
        <w:bottom w:val="none" w:sz="0" w:space="0" w:color="auto"/>
        <w:right w:val="none" w:sz="0" w:space="0" w:color="auto"/>
      </w:divBdr>
    </w:div>
    <w:div w:id="1263488883">
      <w:bodyDiv w:val="1"/>
      <w:marLeft w:val="0"/>
      <w:marRight w:val="0"/>
      <w:marTop w:val="0"/>
      <w:marBottom w:val="0"/>
      <w:divBdr>
        <w:top w:val="none" w:sz="0" w:space="0" w:color="auto"/>
        <w:left w:val="none" w:sz="0" w:space="0" w:color="auto"/>
        <w:bottom w:val="none" w:sz="0" w:space="0" w:color="auto"/>
        <w:right w:val="none" w:sz="0" w:space="0" w:color="auto"/>
      </w:divBdr>
    </w:div>
    <w:div w:id="1463499647">
      <w:bodyDiv w:val="1"/>
      <w:marLeft w:val="0"/>
      <w:marRight w:val="0"/>
      <w:marTop w:val="0"/>
      <w:marBottom w:val="0"/>
      <w:divBdr>
        <w:top w:val="none" w:sz="0" w:space="0" w:color="auto"/>
        <w:left w:val="none" w:sz="0" w:space="0" w:color="auto"/>
        <w:bottom w:val="none" w:sz="0" w:space="0" w:color="auto"/>
        <w:right w:val="none" w:sz="0" w:space="0" w:color="auto"/>
      </w:divBdr>
    </w:div>
    <w:div w:id="1553031689">
      <w:bodyDiv w:val="1"/>
      <w:marLeft w:val="0"/>
      <w:marRight w:val="0"/>
      <w:marTop w:val="0"/>
      <w:marBottom w:val="0"/>
      <w:divBdr>
        <w:top w:val="none" w:sz="0" w:space="0" w:color="auto"/>
        <w:left w:val="none" w:sz="0" w:space="0" w:color="auto"/>
        <w:bottom w:val="none" w:sz="0" w:space="0" w:color="auto"/>
        <w:right w:val="none" w:sz="0" w:space="0" w:color="auto"/>
      </w:divBdr>
    </w:div>
    <w:div w:id="1688361445">
      <w:bodyDiv w:val="1"/>
      <w:marLeft w:val="0"/>
      <w:marRight w:val="0"/>
      <w:marTop w:val="0"/>
      <w:marBottom w:val="0"/>
      <w:divBdr>
        <w:top w:val="none" w:sz="0" w:space="0" w:color="auto"/>
        <w:left w:val="none" w:sz="0" w:space="0" w:color="auto"/>
        <w:bottom w:val="none" w:sz="0" w:space="0" w:color="auto"/>
        <w:right w:val="none" w:sz="0" w:space="0" w:color="auto"/>
      </w:divBdr>
    </w:div>
    <w:div w:id="1691684211">
      <w:bodyDiv w:val="1"/>
      <w:marLeft w:val="0"/>
      <w:marRight w:val="0"/>
      <w:marTop w:val="0"/>
      <w:marBottom w:val="0"/>
      <w:divBdr>
        <w:top w:val="none" w:sz="0" w:space="0" w:color="auto"/>
        <w:left w:val="none" w:sz="0" w:space="0" w:color="auto"/>
        <w:bottom w:val="none" w:sz="0" w:space="0" w:color="auto"/>
        <w:right w:val="none" w:sz="0" w:space="0" w:color="auto"/>
      </w:divBdr>
    </w:div>
    <w:div w:id="1700280975">
      <w:bodyDiv w:val="1"/>
      <w:marLeft w:val="0"/>
      <w:marRight w:val="0"/>
      <w:marTop w:val="0"/>
      <w:marBottom w:val="0"/>
      <w:divBdr>
        <w:top w:val="none" w:sz="0" w:space="0" w:color="auto"/>
        <w:left w:val="none" w:sz="0" w:space="0" w:color="auto"/>
        <w:bottom w:val="none" w:sz="0" w:space="0" w:color="auto"/>
        <w:right w:val="none" w:sz="0" w:space="0" w:color="auto"/>
      </w:divBdr>
    </w:div>
    <w:div w:id="1965848877">
      <w:bodyDiv w:val="1"/>
      <w:marLeft w:val="0"/>
      <w:marRight w:val="0"/>
      <w:marTop w:val="0"/>
      <w:marBottom w:val="0"/>
      <w:divBdr>
        <w:top w:val="none" w:sz="0" w:space="0" w:color="auto"/>
        <w:left w:val="none" w:sz="0" w:space="0" w:color="auto"/>
        <w:bottom w:val="none" w:sz="0" w:space="0" w:color="auto"/>
        <w:right w:val="none" w:sz="0" w:space="0" w:color="auto"/>
      </w:divBdr>
    </w:div>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utp.sberbank-a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EF40D-55DB-4D8A-9C9E-C7539273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Олеся Сергеевна Деханова</cp:lastModifiedBy>
  <cp:revision>2</cp:revision>
  <cp:lastPrinted>2019-12-25T09:10:00Z</cp:lastPrinted>
  <dcterms:created xsi:type="dcterms:W3CDTF">2022-12-13T07:32:00Z</dcterms:created>
  <dcterms:modified xsi:type="dcterms:W3CDTF">2022-12-13T07:32:00Z</dcterms:modified>
</cp:coreProperties>
</file>