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90A82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90A82">
        <w:rPr>
          <w:rFonts w:eastAsia="MS Mincho"/>
          <w:b/>
          <w:szCs w:val="28"/>
        </w:rPr>
        <w:t>Извещение о проведении</w:t>
      </w:r>
    </w:p>
    <w:p w:rsidR="001F50E3" w:rsidRPr="00D90A82" w:rsidRDefault="001F50E3" w:rsidP="002210B3">
      <w:pPr>
        <w:jc w:val="center"/>
        <w:rPr>
          <w:b/>
          <w:bCs/>
          <w:sz w:val="28"/>
          <w:szCs w:val="28"/>
        </w:rPr>
      </w:pPr>
      <w:r w:rsidRPr="00D90A82">
        <w:rPr>
          <w:b/>
          <w:bCs/>
          <w:sz w:val="28"/>
          <w:szCs w:val="28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841213" w:rsidRPr="00D90A82" w:rsidRDefault="001F50E3" w:rsidP="001F50E3">
      <w:pPr>
        <w:jc w:val="center"/>
        <w:rPr>
          <w:b/>
          <w:sz w:val="28"/>
          <w:szCs w:val="28"/>
          <w:lang w:eastAsia="en-US"/>
        </w:rPr>
      </w:pPr>
      <w:r w:rsidRPr="00D90A82">
        <w:rPr>
          <w:b/>
          <w:bCs/>
          <w:color w:val="000000"/>
          <w:sz w:val="28"/>
          <w:szCs w:val="28"/>
        </w:rPr>
        <w:t>на пра</w:t>
      </w:r>
      <w:r w:rsidR="00861C24">
        <w:rPr>
          <w:b/>
          <w:bCs/>
          <w:color w:val="000000"/>
          <w:sz w:val="28"/>
          <w:szCs w:val="28"/>
        </w:rPr>
        <w:t xml:space="preserve">во заключения договора </w:t>
      </w:r>
      <w:r w:rsidR="00C0347F">
        <w:rPr>
          <w:b/>
          <w:bCs/>
          <w:sz w:val="28"/>
          <w:szCs w:val="28"/>
        </w:rPr>
        <w:t>на</w:t>
      </w:r>
      <w:r w:rsidR="00572A48">
        <w:rPr>
          <w:b/>
          <w:bCs/>
          <w:sz w:val="28"/>
          <w:szCs w:val="28"/>
        </w:rPr>
        <w:t xml:space="preserve"> </w:t>
      </w:r>
      <w:r w:rsidR="00C0347F">
        <w:rPr>
          <w:b/>
          <w:bCs/>
          <w:sz w:val="28"/>
          <w:szCs w:val="28"/>
        </w:rPr>
        <w:t>п</w:t>
      </w:r>
      <w:r w:rsidR="00C0347F" w:rsidRPr="00C0347F">
        <w:rPr>
          <w:b/>
          <w:bCs/>
          <w:sz w:val="28"/>
          <w:szCs w:val="28"/>
        </w:rPr>
        <w:t>оставку малоценного оборудования, оргтехники, расходных материалов, запасных частей для ИТ-инфраструктуры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7A441E" w:rsidTr="00615ED8">
        <w:tc>
          <w:tcPr>
            <w:tcW w:w="846" w:type="dxa"/>
          </w:tcPr>
          <w:p w:rsidR="006D7D15" w:rsidRPr="007A441E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7A441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A441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A441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7A441E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7A441E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7A441E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7A441E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7A441E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7A441E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7A441E" w:rsidRDefault="00AA34BB" w:rsidP="00321032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A441E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7A441E">
              <w:rPr>
                <w:bCs/>
                <w:sz w:val="28"/>
                <w:szCs w:val="28"/>
              </w:rPr>
              <w:t>котировочная</w:t>
            </w:r>
            <w:r w:rsidR="00D11FAF" w:rsidRPr="007A441E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7A441E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7A441E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7A441E">
              <w:rPr>
                <w:bCs/>
                <w:sz w:val="28"/>
                <w:szCs w:val="28"/>
              </w:rPr>
              <w:t>),</w:t>
            </w:r>
            <w:r w:rsidR="00770FC4" w:rsidRPr="007A441E">
              <w:rPr>
                <w:i/>
                <w:sz w:val="28"/>
                <w:szCs w:val="28"/>
              </w:rPr>
              <w:t xml:space="preserve"> </w:t>
            </w:r>
            <w:r w:rsidR="00770FC4" w:rsidRPr="007A441E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7A441E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7A441E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7A441E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7A441E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7A441E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7A441E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321032">
              <w:rPr>
                <w:b/>
                <w:bCs/>
                <w:sz w:val="28"/>
                <w:szCs w:val="28"/>
              </w:rPr>
              <w:t>«30» ноября</w:t>
            </w:r>
            <w:r w:rsidR="001F50E3" w:rsidRPr="007A441E">
              <w:rPr>
                <w:b/>
                <w:bCs/>
                <w:sz w:val="28"/>
                <w:szCs w:val="28"/>
              </w:rPr>
              <w:t xml:space="preserve"> 2020</w:t>
            </w:r>
            <w:r w:rsidR="00770FC4" w:rsidRPr="007A441E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7A441E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Способ </w:t>
            </w:r>
            <w:r w:rsidR="004752B5" w:rsidRPr="007A441E">
              <w:rPr>
                <w:bCs/>
                <w:sz w:val="28"/>
                <w:szCs w:val="28"/>
              </w:rPr>
              <w:t xml:space="preserve">осуществления </w:t>
            </w:r>
            <w:r w:rsidRPr="007A441E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7A441E" w:rsidRDefault="00770FC4" w:rsidP="00693156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7A441E">
              <w:rPr>
                <w:bCs/>
                <w:szCs w:val="28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  <w:p w:rsidR="00B23F59" w:rsidRPr="007A441E" w:rsidRDefault="00B23F59" w:rsidP="00321032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7A441E">
              <w:rPr>
                <w:bCs/>
                <w:szCs w:val="28"/>
              </w:rPr>
              <w:t>№</w:t>
            </w:r>
            <w:r w:rsidR="00321032">
              <w:rPr>
                <w:szCs w:val="28"/>
              </w:rPr>
              <w:t>3</w:t>
            </w:r>
            <w:r w:rsidR="00321032">
              <w:rPr>
                <w:szCs w:val="28"/>
              </w:rPr>
              <w:t>1</w:t>
            </w:r>
            <w:r w:rsidR="00321032">
              <w:rPr>
                <w:szCs w:val="28"/>
              </w:rPr>
              <w:t>/ЗКТЭ/СМП-СКППК/20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3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7A441E" w:rsidRDefault="00770FC4" w:rsidP="0069315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7A441E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7A441E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4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2C3568" w:rsidRPr="007A441E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7A441E">
              <w:rPr>
                <w:b/>
                <w:bCs/>
                <w:sz w:val="28"/>
                <w:szCs w:val="28"/>
              </w:rPr>
              <w:t>Заказчик</w:t>
            </w:r>
            <w:r w:rsidRPr="007A441E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7A441E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7A441E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7A441E">
              <w:rPr>
                <w:bCs/>
                <w:sz w:val="28"/>
                <w:szCs w:val="28"/>
              </w:rPr>
              <w:t>, д. 3</w:t>
            </w:r>
          </w:p>
          <w:p w:rsidR="002C3568" w:rsidRPr="007A441E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7A441E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7A441E">
              <w:rPr>
                <w:bCs/>
                <w:sz w:val="28"/>
                <w:szCs w:val="28"/>
              </w:rPr>
              <w:t>, д. 3</w:t>
            </w:r>
          </w:p>
          <w:p w:rsidR="002C3568" w:rsidRPr="007A441E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7A441E">
              <w:rPr>
                <w:bCs/>
                <w:sz w:val="28"/>
                <w:szCs w:val="28"/>
              </w:rPr>
              <w:t>info</w:t>
            </w:r>
            <w:proofErr w:type="spellEnd"/>
            <w:r w:rsidRPr="007A441E">
              <w:rPr>
                <w:bCs/>
                <w:sz w:val="28"/>
                <w:szCs w:val="28"/>
              </w:rPr>
              <w:t>@</w:t>
            </w:r>
            <w:r w:rsidRPr="007A441E">
              <w:rPr>
                <w:bCs/>
                <w:sz w:val="28"/>
                <w:szCs w:val="28"/>
                <w:lang w:val="en-US"/>
              </w:rPr>
              <w:t>mail</w:t>
            </w:r>
            <w:r w:rsidRPr="007A441E">
              <w:rPr>
                <w:bCs/>
                <w:sz w:val="28"/>
                <w:szCs w:val="28"/>
              </w:rPr>
              <w:t>.skppk.ru</w:t>
            </w:r>
          </w:p>
          <w:p w:rsidR="002C3568" w:rsidRPr="007A441E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7A441E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7A441E" w:rsidRDefault="002C3568" w:rsidP="00693156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7A44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7A441E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7A441E">
              <w:rPr>
                <w:sz w:val="28"/>
                <w:szCs w:val="28"/>
              </w:rPr>
              <w:t xml:space="preserve">, </w:t>
            </w:r>
            <w:r w:rsidRPr="007A441E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7A441E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Адрес электронной почты:</w:t>
            </w:r>
            <w:r w:rsidRPr="007A441E">
              <w:rPr>
                <w:sz w:val="28"/>
                <w:szCs w:val="28"/>
              </w:rPr>
              <w:t xml:space="preserve"> </w:t>
            </w:r>
            <w:proofErr w:type="spellStart"/>
            <w:r w:rsidRPr="007A441E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7A441E">
              <w:rPr>
                <w:sz w:val="28"/>
                <w:szCs w:val="28"/>
              </w:rPr>
              <w:t>@</w:t>
            </w:r>
            <w:r w:rsidRPr="007A441E">
              <w:rPr>
                <w:sz w:val="28"/>
                <w:szCs w:val="28"/>
                <w:lang w:val="en-US"/>
              </w:rPr>
              <w:t>mail</w:t>
            </w:r>
            <w:r w:rsidRPr="007A441E">
              <w:rPr>
                <w:sz w:val="28"/>
                <w:szCs w:val="28"/>
              </w:rPr>
              <w:t>.</w:t>
            </w:r>
            <w:proofErr w:type="spellStart"/>
            <w:r w:rsidRPr="007A441E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7A441E">
              <w:rPr>
                <w:sz w:val="28"/>
                <w:szCs w:val="28"/>
              </w:rPr>
              <w:t>.</w:t>
            </w:r>
            <w:proofErr w:type="spellStart"/>
            <w:r w:rsidRPr="007A441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7A441E" w:rsidRDefault="002C3568" w:rsidP="00693156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7A441E">
              <w:rPr>
                <w:bCs/>
                <w:szCs w:val="28"/>
              </w:rPr>
              <w:t>Номер телефона: 8(863)</w:t>
            </w:r>
            <w:r w:rsidRPr="007A441E">
              <w:rPr>
                <w:bCs/>
                <w:szCs w:val="28"/>
                <w:lang w:val="en-US"/>
              </w:rPr>
              <w:t>203-60-38</w:t>
            </w:r>
            <w:r w:rsidRPr="007A441E">
              <w:rPr>
                <w:bCs/>
                <w:szCs w:val="28"/>
              </w:rPr>
              <w:t xml:space="preserve">, </w:t>
            </w:r>
          </w:p>
          <w:p w:rsidR="006D7D15" w:rsidRPr="007A441E" w:rsidRDefault="002C3568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факс: 8 (863) </w:t>
            </w:r>
            <w:r w:rsidRPr="007A441E">
              <w:rPr>
                <w:bCs/>
                <w:sz w:val="28"/>
                <w:szCs w:val="28"/>
                <w:lang w:val="en-US"/>
              </w:rPr>
              <w:t>203-60-21</w:t>
            </w:r>
            <w:r w:rsidRPr="007A441E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5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7A441E" w:rsidRDefault="006D7D15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6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7A441E" w:rsidRDefault="00740C93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7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Предмет закупки</w:t>
            </w:r>
            <w:r w:rsidR="004752B5" w:rsidRPr="007A441E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332600" w:rsidRDefault="00DF4BA9" w:rsidP="00693156">
            <w:pPr>
              <w:spacing w:line="34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F4BA9">
              <w:rPr>
                <w:b/>
                <w:bCs/>
                <w:color w:val="000000"/>
                <w:sz w:val="28"/>
                <w:szCs w:val="28"/>
              </w:rPr>
              <w:t>Поставк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DF4BA9">
              <w:rPr>
                <w:b/>
                <w:bCs/>
                <w:color w:val="000000"/>
                <w:sz w:val="28"/>
                <w:szCs w:val="28"/>
              </w:rPr>
              <w:t xml:space="preserve"> малоценного оборудования, оргтехники, расходных материалов, запасных частей для ИТ-инфраструктуры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DF4BA9" w:rsidRPr="007A441E" w:rsidRDefault="00DF4BA9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7A441E" w:rsidRDefault="00E2105F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7A441E">
              <w:rPr>
                <w:bCs/>
                <w:sz w:val="28"/>
                <w:szCs w:val="28"/>
              </w:rPr>
              <w:t>поставляемых товаров</w:t>
            </w:r>
            <w:r w:rsidR="006D7D15" w:rsidRPr="007A441E">
              <w:rPr>
                <w:bCs/>
                <w:sz w:val="28"/>
                <w:szCs w:val="28"/>
              </w:rPr>
              <w:t xml:space="preserve"> по каждому лоту указывается в </w:t>
            </w:r>
            <w:r w:rsidR="005A22FE" w:rsidRPr="007A441E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7A441E">
              <w:rPr>
                <w:bCs/>
                <w:sz w:val="28"/>
                <w:szCs w:val="28"/>
              </w:rPr>
              <w:t xml:space="preserve"> №1.1</w:t>
            </w:r>
            <w:r w:rsidR="005A22FE" w:rsidRPr="007A441E">
              <w:rPr>
                <w:bCs/>
                <w:sz w:val="28"/>
                <w:szCs w:val="28"/>
              </w:rPr>
              <w:t xml:space="preserve"> к </w:t>
            </w:r>
            <w:r w:rsidR="000F30B5" w:rsidRPr="007A441E">
              <w:rPr>
                <w:bCs/>
                <w:sz w:val="28"/>
                <w:szCs w:val="28"/>
              </w:rPr>
              <w:t xml:space="preserve">извещению </w:t>
            </w:r>
            <w:proofErr w:type="gramStart"/>
            <w:r w:rsidR="000F30B5" w:rsidRPr="007A441E">
              <w:rPr>
                <w:bCs/>
                <w:sz w:val="28"/>
                <w:szCs w:val="28"/>
              </w:rPr>
              <w:t>о</w:t>
            </w:r>
            <w:proofErr w:type="gramEnd"/>
            <w:r w:rsidR="000F30B5" w:rsidRPr="007A441E">
              <w:rPr>
                <w:bCs/>
                <w:sz w:val="28"/>
                <w:szCs w:val="28"/>
              </w:rPr>
              <w:t xml:space="preserve"> проведению запроса котировок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5764BE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Место</w:t>
            </w:r>
            <w:r w:rsidR="006D7D15" w:rsidRPr="007A441E">
              <w:rPr>
                <w:bCs/>
                <w:sz w:val="28"/>
                <w:szCs w:val="28"/>
              </w:rPr>
              <w:t xml:space="preserve"> </w:t>
            </w:r>
            <w:r w:rsidR="000F30B5" w:rsidRPr="007A441E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7A441E" w:rsidRDefault="00283419" w:rsidP="00693156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9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7A441E">
              <w:rPr>
                <w:bCs/>
                <w:sz w:val="28"/>
                <w:szCs w:val="28"/>
              </w:rPr>
              <w:t xml:space="preserve"> </w:t>
            </w:r>
            <w:r w:rsidR="004752B5" w:rsidRPr="007A441E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7A441E" w:rsidRDefault="005764BE" w:rsidP="00693156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7A441E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7A441E">
              <w:rPr>
                <w:sz w:val="28"/>
                <w:szCs w:val="28"/>
              </w:rPr>
              <w:t>:</w:t>
            </w:r>
          </w:p>
          <w:p w:rsidR="00332600" w:rsidRPr="007A441E" w:rsidRDefault="00332600" w:rsidP="00693156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</w:p>
          <w:p w:rsidR="00332600" w:rsidRPr="007A441E" w:rsidRDefault="00F85644" w:rsidP="00332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-1 045 699,19</w:t>
            </w:r>
            <w:r w:rsidR="00332600" w:rsidRPr="007A441E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один миллион сорок пять тысяч шестьсот девяносто девять</w:t>
            </w:r>
            <w:r w:rsidR="00332600" w:rsidRPr="007A441E">
              <w:rPr>
                <w:b/>
                <w:sz w:val="28"/>
                <w:szCs w:val="28"/>
              </w:rPr>
              <w:t xml:space="preserve">) руб. </w:t>
            </w:r>
            <w:r>
              <w:rPr>
                <w:b/>
                <w:sz w:val="28"/>
                <w:szCs w:val="28"/>
              </w:rPr>
              <w:t>19</w:t>
            </w:r>
            <w:r w:rsidR="00332600" w:rsidRPr="007A441E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332600" w:rsidRPr="007A441E">
              <w:rPr>
                <w:b/>
                <w:sz w:val="28"/>
                <w:szCs w:val="28"/>
              </w:rPr>
              <w:t>.</w:t>
            </w:r>
            <w:proofErr w:type="gramEnd"/>
            <w:r w:rsidR="00332600" w:rsidRPr="007A441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32600" w:rsidRPr="007A441E">
              <w:rPr>
                <w:b/>
                <w:sz w:val="28"/>
                <w:szCs w:val="28"/>
              </w:rPr>
              <w:t>с</w:t>
            </w:r>
            <w:proofErr w:type="gramEnd"/>
            <w:r w:rsidR="00332600" w:rsidRPr="007A441E">
              <w:rPr>
                <w:b/>
                <w:sz w:val="28"/>
                <w:szCs w:val="28"/>
              </w:rPr>
              <w:t xml:space="preserve"> НДС; </w:t>
            </w:r>
          </w:p>
          <w:p w:rsidR="00BA31F4" w:rsidRPr="007A441E" w:rsidRDefault="00B23F59" w:rsidP="00332600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7A441E">
              <w:rPr>
                <w:b/>
                <w:sz w:val="28"/>
                <w:szCs w:val="28"/>
              </w:rPr>
              <w:t xml:space="preserve">- </w:t>
            </w:r>
            <w:r w:rsidR="00A06FE4">
              <w:rPr>
                <w:b/>
                <w:sz w:val="28"/>
                <w:szCs w:val="28"/>
              </w:rPr>
              <w:t>871 415,99</w:t>
            </w:r>
            <w:r w:rsidR="00332600" w:rsidRPr="007A441E">
              <w:rPr>
                <w:b/>
                <w:sz w:val="28"/>
                <w:szCs w:val="28"/>
              </w:rPr>
              <w:t xml:space="preserve"> (</w:t>
            </w:r>
            <w:r w:rsidR="00F85644">
              <w:rPr>
                <w:b/>
                <w:sz w:val="28"/>
                <w:szCs w:val="28"/>
              </w:rPr>
              <w:t>восемьсот семьдесят одна тысяча четыреста пятнадцать</w:t>
            </w:r>
            <w:r w:rsidR="00332600" w:rsidRPr="007A441E">
              <w:rPr>
                <w:b/>
                <w:sz w:val="28"/>
                <w:szCs w:val="28"/>
              </w:rPr>
              <w:t>) руб.</w:t>
            </w:r>
            <w:r w:rsidR="00A06FE4">
              <w:rPr>
                <w:b/>
                <w:sz w:val="28"/>
                <w:szCs w:val="28"/>
              </w:rPr>
              <w:t>99</w:t>
            </w:r>
            <w:r w:rsidR="00332600" w:rsidRPr="007A441E">
              <w:rPr>
                <w:b/>
                <w:sz w:val="28"/>
                <w:szCs w:val="28"/>
              </w:rPr>
              <w:t xml:space="preserve"> коп без НДС.</w:t>
            </w:r>
          </w:p>
          <w:p w:rsidR="00437E94" w:rsidRPr="00936368" w:rsidRDefault="00437E94" w:rsidP="00437E94">
            <w:pPr>
              <w:jc w:val="both"/>
              <w:rPr>
                <w:lang w:eastAsia="en-US"/>
              </w:rPr>
            </w:pPr>
          </w:p>
          <w:p w:rsidR="00244F16" w:rsidRPr="00437E94" w:rsidRDefault="00437E94" w:rsidP="00437E94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437E94">
              <w:rPr>
                <w:bCs/>
                <w:sz w:val="28"/>
                <w:szCs w:val="28"/>
              </w:rPr>
              <w:t xml:space="preserve">Начальная (максимальная) цена договора включает все суммы всех предусмотренных законодательством налогов, сборов и иных обязательных платежей, стоимость всех возможных расходов, в том числе транспортные расходы с учетом адресной доставки до Заказчика, стоимость </w:t>
            </w:r>
            <w:proofErr w:type="gramStart"/>
            <w:r w:rsidRPr="00437E94">
              <w:rPr>
                <w:bCs/>
                <w:sz w:val="28"/>
                <w:szCs w:val="28"/>
              </w:rPr>
              <w:t>погрузочно- разгрузочных</w:t>
            </w:r>
            <w:proofErr w:type="gramEnd"/>
            <w:r w:rsidRPr="00437E94">
              <w:rPr>
                <w:bCs/>
                <w:sz w:val="28"/>
                <w:szCs w:val="28"/>
              </w:rPr>
              <w:t xml:space="preserve"> работ, а так же стоимость гарантийных обязательств и прочих расходов участника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10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Срок</w:t>
            </w:r>
            <w:r w:rsidR="004752B5" w:rsidRPr="007A441E">
              <w:rPr>
                <w:bCs/>
                <w:sz w:val="28"/>
                <w:szCs w:val="28"/>
              </w:rPr>
              <w:t>,</w:t>
            </w:r>
            <w:r w:rsidRPr="007A441E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7A441E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DB410B" w:rsidRPr="007A441E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A441E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7A441E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7A441E">
              <w:rPr>
                <w:bCs/>
                <w:sz w:val="28"/>
                <w:szCs w:val="28"/>
              </w:rPr>
              <w:t>),</w:t>
            </w:r>
            <w:r w:rsidRPr="007A441E">
              <w:rPr>
                <w:color w:val="000000"/>
                <w:sz w:val="28"/>
                <w:szCs w:val="28"/>
              </w:rPr>
              <w:t xml:space="preserve"> </w:t>
            </w:r>
            <w:r w:rsidRPr="007A441E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7A441E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7A441E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A441E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</w:t>
            </w:r>
            <w:r w:rsidRPr="007A441E">
              <w:rPr>
                <w:bCs/>
                <w:sz w:val="28"/>
                <w:szCs w:val="28"/>
              </w:rPr>
              <w:lastRenderedPageBreak/>
              <w:t>информационной системе в течение одного рабочего дня со дня устранения технических</w:t>
            </w:r>
            <w:proofErr w:type="gramEnd"/>
            <w:r w:rsidRPr="007A441E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7A441E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7A441E" w:rsidRDefault="00DB410B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7A441E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7A441E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7A441E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DB410B" w:rsidRPr="007A441E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7A441E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7A441E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7A441E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7A441E">
              <w:rPr>
                <w:bCs/>
                <w:sz w:val="28"/>
                <w:szCs w:val="28"/>
              </w:rPr>
              <w:t xml:space="preserve">ка www.skppk.ru (далее – сайты), </w:t>
            </w:r>
            <w:proofErr w:type="gramEnd"/>
          </w:p>
          <w:p w:rsidR="00DB410B" w:rsidRPr="007A441E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</w:p>
          <w:p w:rsidR="006F1872" w:rsidRPr="007A441E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7A441E">
              <w:rPr>
                <w:b/>
                <w:bCs/>
                <w:sz w:val="28"/>
                <w:szCs w:val="28"/>
              </w:rPr>
              <w:t>«</w:t>
            </w:r>
            <w:r w:rsidR="00321032">
              <w:rPr>
                <w:b/>
                <w:bCs/>
                <w:sz w:val="28"/>
                <w:szCs w:val="28"/>
              </w:rPr>
              <w:t>14» декабря</w:t>
            </w:r>
            <w:r w:rsidR="00244F16" w:rsidRPr="007A441E">
              <w:rPr>
                <w:b/>
                <w:bCs/>
                <w:sz w:val="28"/>
                <w:szCs w:val="28"/>
              </w:rPr>
              <w:t xml:space="preserve"> 2020</w:t>
            </w:r>
            <w:r w:rsidRPr="007A441E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7A441E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12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7A441E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49422A" w:rsidRPr="007A441E">
              <w:rPr>
                <w:b/>
                <w:bCs/>
                <w:sz w:val="28"/>
                <w:szCs w:val="28"/>
              </w:rPr>
              <w:t>«</w:t>
            </w:r>
            <w:r w:rsidR="00321032">
              <w:rPr>
                <w:b/>
                <w:bCs/>
                <w:sz w:val="28"/>
                <w:szCs w:val="28"/>
              </w:rPr>
              <w:t>17» декабря</w:t>
            </w:r>
            <w:r w:rsidR="00244F16" w:rsidRPr="007A441E">
              <w:rPr>
                <w:b/>
                <w:bCs/>
                <w:sz w:val="28"/>
                <w:szCs w:val="28"/>
              </w:rPr>
              <w:t xml:space="preserve"> 2020</w:t>
            </w:r>
            <w:r w:rsidRPr="007A441E">
              <w:rPr>
                <w:b/>
                <w:bCs/>
                <w:sz w:val="28"/>
                <w:szCs w:val="28"/>
              </w:rPr>
              <w:t>г</w:t>
            </w:r>
            <w:r w:rsidRPr="007A441E">
              <w:rPr>
                <w:bCs/>
                <w:sz w:val="28"/>
                <w:szCs w:val="28"/>
              </w:rPr>
              <w:t xml:space="preserve">, </w:t>
            </w:r>
            <w:r w:rsidRPr="007A441E">
              <w:rPr>
                <w:b/>
                <w:bCs/>
                <w:sz w:val="28"/>
                <w:szCs w:val="28"/>
              </w:rPr>
              <w:t xml:space="preserve">10 </w:t>
            </w:r>
            <w:r w:rsidRPr="007A441E">
              <w:rPr>
                <w:bCs/>
                <w:sz w:val="28"/>
                <w:szCs w:val="28"/>
              </w:rPr>
              <w:t xml:space="preserve">часов </w:t>
            </w:r>
            <w:r w:rsidRPr="007A441E">
              <w:rPr>
                <w:b/>
                <w:bCs/>
                <w:sz w:val="28"/>
                <w:szCs w:val="28"/>
              </w:rPr>
              <w:t>00</w:t>
            </w:r>
            <w:r w:rsidRPr="007A441E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DB410B" w:rsidRPr="007A441E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7A441E" w:rsidRDefault="00DB410B" w:rsidP="0069315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7A441E">
              <w:rPr>
                <w:b/>
                <w:bCs/>
                <w:sz w:val="28"/>
                <w:szCs w:val="28"/>
              </w:rPr>
              <w:t>«</w:t>
            </w:r>
            <w:r w:rsidR="00321032">
              <w:rPr>
                <w:b/>
                <w:bCs/>
                <w:sz w:val="28"/>
                <w:szCs w:val="28"/>
              </w:rPr>
              <w:t>18» декабря</w:t>
            </w:r>
            <w:r w:rsidR="00244F16" w:rsidRPr="007A441E">
              <w:rPr>
                <w:b/>
                <w:bCs/>
                <w:sz w:val="28"/>
                <w:szCs w:val="28"/>
              </w:rPr>
              <w:t xml:space="preserve"> 2020</w:t>
            </w:r>
            <w:r w:rsidRPr="007A441E">
              <w:rPr>
                <w:b/>
                <w:bCs/>
                <w:sz w:val="28"/>
                <w:szCs w:val="28"/>
              </w:rPr>
              <w:t>г</w:t>
            </w:r>
            <w:r w:rsidRPr="007A441E">
              <w:rPr>
                <w:bCs/>
                <w:sz w:val="28"/>
                <w:szCs w:val="28"/>
              </w:rPr>
              <w:t xml:space="preserve">, </w:t>
            </w:r>
            <w:r w:rsidRPr="007A441E">
              <w:rPr>
                <w:b/>
                <w:bCs/>
                <w:sz w:val="28"/>
                <w:szCs w:val="28"/>
              </w:rPr>
              <w:t xml:space="preserve">10 </w:t>
            </w:r>
            <w:r w:rsidRPr="007A441E">
              <w:rPr>
                <w:bCs/>
                <w:sz w:val="28"/>
                <w:szCs w:val="28"/>
              </w:rPr>
              <w:t xml:space="preserve">часов </w:t>
            </w:r>
            <w:r w:rsidRPr="007A441E">
              <w:rPr>
                <w:b/>
                <w:bCs/>
                <w:sz w:val="28"/>
                <w:szCs w:val="28"/>
              </w:rPr>
              <w:t>00</w:t>
            </w:r>
            <w:r w:rsidRPr="007A441E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</w:tbl>
    <w:p w:rsidR="000F30B5" w:rsidRPr="00D90A82" w:rsidRDefault="000F30B5" w:rsidP="00244F16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  <w:bookmarkStart w:id="1" w:name="_GoBack"/>
      <w:bookmarkEnd w:id="0"/>
      <w:bookmarkEnd w:id="1"/>
    </w:p>
    <w:sectPr w:rsidR="000F30B5" w:rsidRPr="00D90A8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99" w:rsidRDefault="00116199">
      <w:r>
        <w:separator/>
      </w:r>
    </w:p>
  </w:endnote>
  <w:endnote w:type="continuationSeparator" w:id="0">
    <w:p w:rsidR="00116199" w:rsidRDefault="0011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99" w:rsidRDefault="00116199">
      <w:r>
        <w:separator/>
      </w:r>
    </w:p>
  </w:footnote>
  <w:footnote w:type="continuationSeparator" w:id="0">
    <w:p w:rsidR="00116199" w:rsidRDefault="00116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1032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19B"/>
    <w:rsid w:val="00010CBF"/>
    <w:rsid w:val="0002508F"/>
    <w:rsid w:val="000317EB"/>
    <w:rsid w:val="00032594"/>
    <w:rsid w:val="00036B21"/>
    <w:rsid w:val="00042847"/>
    <w:rsid w:val="00064DD7"/>
    <w:rsid w:val="00081A8C"/>
    <w:rsid w:val="00094B69"/>
    <w:rsid w:val="000A1D6E"/>
    <w:rsid w:val="000D79B1"/>
    <w:rsid w:val="000D7BB9"/>
    <w:rsid w:val="000E35F6"/>
    <w:rsid w:val="000F2986"/>
    <w:rsid w:val="000F30B5"/>
    <w:rsid w:val="000F5DBB"/>
    <w:rsid w:val="000F6AC1"/>
    <w:rsid w:val="00116199"/>
    <w:rsid w:val="00116D8C"/>
    <w:rsid w:val="00132058"/>
    <w:rsid w:val="00170469"/>
    <w:rsid w:val="00175AB3"/>
    <w:rsid w:val="00194CA2"/>
    <w:rsid w:val="001B0433"/>
    <w:rsid w:val="001C67C1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4E8E"/>
    <w:rsid w:val="0025619F"/>
    <w:rsid w:val="00273D12"/>
    <w:rsid w:val="00275C42"/>
    <w:rsid w:val="00281ED1"/>
    <w:rsid w:val="00283419"/>
    <w:rsid w:val="00291DF6"/>
    <w:rsid w:val="002968E6"/>
    <w:rsid w:val="002A7402"/>
    <w:rsid w:val="002C3568"/>
    <w:rsid w:val="002D0260"/>
    <w:rsid w:val="002E1D10"/>
    <w:rsid w:val="002E45DF"/>
    <w:rsid w:val="002F5EA3"/>
    <w:rsid w:val="002F75A9"/>
    <w:rsid w:val="00301BD0"/>
    <w:rsid w:val="00321032"/>
    <w:rsid w:val="003213C2"/>
    <w:rsid w:val="00332600"/>
    <w:rsid w:val="00351ECC"/>
    <w:rsid w:val="00356021"/>
    <w:rsid w:val="003C4C3A"/>
    <w:rsid w:val="003C4CA3"/>
    <w:rsid w:val="003D7635"/>
    <w:rsid w:val="00402092"/>
    <w:rsid w:val="00407F2E"/>
    <w:rsid w:val="0041311F"/>
    <w:rsid w:val="00424108"/>
    <w:rsid w:val="004368C0"/>
    <w:rsid w:val="00436FDA"/>
    <w:rsid w:val="00437E94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06C8D"/>
    <w:rsid w:val="00512317"/>
    <w:rsid w:val="0051355E"/>
    <w:rsid w:val="0051637B"/>
    <w:rsid w:val="005501A4"/>
    <w:rsid w:val="00550F54"/>
    <w:rsid w:val="00563E32"/>
    <w:rsid w:val="0056440F"/>
    <w:rsid w:val="00572A48"/>
    <w:rsid w:val="005764BE"/>
    <w:rsid w:val="00580F27"/>
    <w:rsid w:val="005A22FE"/>
    <w:rsid w:val="005B2EBD"/>
    <w:rsid w:val="005C3B70"/>
    <w:rsid w:val="0060681D"/>
    <w:rsid w:val="00615ED8"/>
    <w:rsid w:val="00617C6E"/>
    <w:rsid w:val="0064650F"/>
    <w:rsid w:val="006676E8"/>
    <w:rsid w:val="0067492F"/>
    <w:rsid w:val="00693156"/>
    <w:rsid w:val="00696935"/>
    <w:rsid w:val="006A4492"/>
    <w:rsid w:val="006A64A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43B86"/>
    <w:rsid w:val="00753CBE"/>
    <w:rsid w:val="0076103F"/>
    <w:rsid w:val="0077009B"/>
    <w:rsid w:val="00770CBE"/>
    <w:rsid w:val="00770FC4"/>
    <w:rsid w:val="007844D7"/>
    <w:rsid w:val="007A441E"/>
    <w:rsid w:val="007C2CBB"/>
    <w:rsid w:val="007E07E7"/>
    <w:rsid w:val="007F338A"/>
    <w:rsid w:val="007F49B9"/>
    <w:rsid w:val="008038C9"/>
    <w:rsid w:val="00841213"/>
    <w:rsid w:val="0084145A"/>
    <w:rsid w:val="00850D76"/>
    <w:rsid w:val="0085120F"/>
    <w:rsid w:val="00861C24"/>
    <w:rsid w:val="00865C10"/>
    <w:rsid w:val="00871F95"/>
    <w:rsid w:val="00884C62"/>
    <w:rsid w:val="00886926"/>
    <w:rsid w:val="00891C1C"/>
    <w:rsid w:val="008A65A7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2C2A"/>
    <w:rsid w:val="009D5F5C"/>
    <w:rsid w:val="009D7562"/>
    <w:rsid w:val="009E7920"/>
    <w:rsid w:val="00A06FE4"/>
    <w:rsid w:val="00A13508"/>
    <w:rsid w:val="00A25895"/>
    <w:rsid w:val="00A55466"/>
    <w:rsid w:val="00A81A05"/>
    <w:rsid w:val="00AA34BB"/>
    <w:rsid w:val="00AB130A"/>
    <w:rsid w:val="00AD4B91"/>
    <w:rsid w:val="00AD568D"/>
    <w:rsid w:val="00AE063E"/>
    <w:rsid w:val="00AF7E3D"/>
    <w:rsid w:val="00B00D34"/>
    <w:rsid w:val="00B03043"/>
    <w:rsid w:val="00B143C9"/>
    <w:rsid w:val="00B23F59"/>
    <w:rsid w:val="00B345EC"/>
    <w:rsid w:val="00B364CD"/>
    <w:rsid w:val="00B36CDB"/>
    <w:rsid w:val="00B4439F"/>
    <w:rsid w:val="00B6030F"/>
    <w:rsid w:val="00B81E46"/>
    <w:rsid w:val="00B823E3"/>
    <w:rsid w:val="00BA31F4"/>
    <w:rsid w:val="00BB1BA0"/>
    <w:rsid w:val="00BB3187"/>
    <w:rsid w:val="00BB6CE7"/>
    <w:rsid w:val="00C0347F"/>
    <w:rsid w:val="00C03DCB"/>
    <w:rsid w:val="00C215CF"/>
    <w:rsid w:val="00C60DCA"/>
    <w:rsid w:val="00C67AF1"/>
    <w:rsid w:val="00C84104"/>
    <w:rsid w:val="00C948BD"/>
    <w:rsid w:val="00CB058F"/>
    <w:rsid w:val="00CC2952"/>
    <w:rsid w:val="00CD419B"/>
    <w:rsid w:val="00CD4E2B"/>
    <w:rsid w:val="00D11FAF"/>
    <w:rsid w:val="00D14087"/>
    <w:rsid w:val="00D17FF4"/>
    <w:rsid w:val="00D22AA6"/>
    <w:rsid w:val="00D275AA"/>
    <w:rsid w:val="00D3505D"/>
    <w:rsid w:val="00D35FC4"/>
    <w:rsid w:val="00D40D84"/>
    <w:rsid w:val="00D90A82"/>
    <w:rsid w:val="00DA3777"/>
    <w:rsid w:val="00DA6D39"/>
    <w:rsid w:val="00DB410B"/>
    <w:rsid w:val="00DE62FE"/>
    <w:rsid w:val="00DE6E5A"/>
    <w:rsid w:val="00DE7C5F"/>
    <w:rsid w:val="00DF4BA9"/>
    <w:rsid w:val="00E2105F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54CF0"/>
    <w:rsid w:val="00F61BD5"/>
    <w:rsid w:val="00F62FC6"/>
    <w:rsid w:val="00F844D8"/>
    <w:rsid w:val="00F85644"/>
    <w:rsid w:val="00F97ED7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6B8C-3F43-4563-8484-873893E7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106</cp:revision>
  <cp:lastPrinted>2020-11-30T09:07:00Z</cp:lastPrinted>
  <dcterms:created xsi:type="dcterms:W3CDTF">2019-04-22T06:28:00Z</dcterms:created>
  <dcterms:modified xsi:type="dcterms:W3CDTF">2020-11-30T15:47:00Z</dcterms:modified>
</cp:coreProperties>
</file>