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26" w:rsidRPr="008C79ED" w:rsidRDefault="00641526" w:rsidP="003929A6">
      <w:pPr>
        <w:widowControl w:val="0"/>
        <w:suppressAutoHyphens/>
        <w:jc w:val="center"/>
        <w:rPr>
          <w:b/>
          <w:sz w:val="28"/>
          <w:szCs w:val="28"/>
        </w:rPr>
      </w:pPr>
      <w:r w:rsidRPr="008C79ED">
        <w:rPr>
          <w:b/>
          <w:sz w:val="28"/>
          <w:szCs w:val="28"/>
        </w:rPr>
        <w:t>ПРОТОКОЛ № </w:t>
      </w:r>
      <w:bookmarkStart w:id="0" w:name="OLE_LINK1"/>
      <w:bookmarkStart w:id="1" w:name="OLE_LINK2"/>
      <w:bookmarkStart w:id="2" w:name="OLE_LINK7"/>
      <w:r w:rsidR="00060542" w:rsidRPr="008C79ED">
        <w:rPr>
          <w:b/>
          <w:bCs/>
          <w:sz w:val="28"/>
          <w:szCs w:val="28"/>
        </w:rPr>
        <w:t>13</w:t>
      </w:r>
      <w:r w:rsidR="003929A6" w:rsidRPr="008C79ED">
        <w:rPr>
          <w:b/>
          <w:bCs/>
          <w:sz w:val="28"/>
          <w:szCs w:val="28"/>
        </w:rPr>
        <w:t>/ЗКТЭ/СМП-СКППК/20</w:t>
      </w:r>
      <w:r w:rsidRPr="008C79ED">
        <w:rPr>
          <w:b/>
          <w:color w:val="333333"/>
          <w:sz w:val="28"/>
          <w:szCs w:val="28"/>
        </w:rPr>
        <w:t>/</w:t>
      </w:r>
      <w:r w:rsidRPr="008C79ED">
        <w:rPr>
          <w:b/>
          <w:sz w:val="28"/>
          <w:szCs w:val="28"/>
        </w:rPr>
        <w:t>1</w:t>
      </w:r>
    </w:p>
    <w:bookmarkEnd w:id="0"/>
    <w:bookmarkEnd w:id="1"/>
    <w:bookmarkEnd w:id="2"/>
    <w:p w:rsidR="003929A6" w:rsidRPr="008C79ED" w:rsidRDefault="00641526" w:rsidP="003929A6">
      <w:pPr>
        <w:widowControl w:val="0"/>
        <w:suppressAutoHyphens/>
        <w:jc w:val="center"/>
        <w:rPr>
          <w:b/>
          <w:sz w:val="28"/>
          <w:szCs w:val="28"/>
        </w:rPr>
      </w:pPr>
      <w:r w:rsidRPr="008C79ED">
        <w:rPr>
          <w:b/>
          <w:sz w:val="28"/>
          <w:szCs w:val="28"/>
        </w:rPr>
        <w:t>Рассмотрения частей заявок, поступивших для участия в запросе котировок в электронной форме, участниками которого могут быть исключительно субъекты малого и среднего предпринимательства</w:t>
      </w:r>
      <w:r w:rsidR="00465EB5" w:rsidRPr="008C79ED">
        <w:rPr>
          <w:b/>
          <w:sz w:val="28"/>
          <w:szCs w:val="28"/>
        </w:rPr>
        <w:t xml:space="preserve"> </w:t>
      </w:r>
    </w:p>
    <w:p w:rsidR="003929A6" w:rsidRPr="008C79ED" w:rsidRDefault="00641526" w:rsidP="009D35F3">
      <w:pPr>
        <w:widowControl w:val="0"/>
        <w:suppressAutoHyphens/>
        <w:jc w:val="center"/>
        <w:rPr>
          <w:b/>
          <w:sz w:val="28"/>
          <w:szCs w:val="28"/>
        </w:rPr>
      </w:pPr>
      <w:r w:rsidRPr="008C79ED">
        <w:rPr>
          <w:b/>
          <w:sz w:val="28"/>
          <w:szCs w:val="28"/>
        </w:rPr>
        <w:t>№</w:t>
      </w:r>
      <w:r w:rsidR="00060542" w:rsidRPr="008C79ED">
        <w:rPr>
          <w:b/>
          <w:bCs/>
          <w:sz w:val="28"/>
          <w:szCs w:val="28"/>
        </w:rPr>
        <w:t>13</w:t>
      </w:r>
      <w:r w:rsidR="003929A6" w:rsidRPr="008C79ED">
        <w:rPr>
          <w:b/>
          <w:bCs/>
          <w:sz w:val="28"/>
          <w:szCs w:val="28"/>
        </w:rPr>
        <w:t>/ЗКТЭ/СМП-СКППК/20</w:t>
      </w:r>
      <w:r w:rsidR="009D35F3" w:rsidRPr="008C79ED">
        <w:rPr>
          <w:b/>
          <w:sz w:val="28"/>
          <w:szCs w:val="28"/>
        </w:rPr>
        <w:t xml:space="preserve"> </w:t>
      </w:r>
      <w:r w:rsidR="00060542" w:rsidRPr="008C79ED">
        <w:rPr>
          <w:rFonts w:eastAsia="MS Mincho"/>
          <w:b/>
          <w:sz w:val="28"/>
          <w:szCs w:val="28"/>
        </w:rPr>
        <w:t>на право заключения договора</w:t>
      </w:r>
      <w:r w:rsidR="00465EB5" w:rsidRPr="008C79ED">
        <w:rPr>
          <w:rFonts w:eastAsia="MS Mincho"/>
          <w:b/>
          <w:sz w:val="28"/>
          <w:szCs w:val="28"/>
        </w:rPr>
        <w:t xml:space="preserve"> </w:t>
      </w:r>
      <w:r w:rsidR="003929A6" w:rsidRPr="008C79ED">
        <w:rPr>
          <w:b/>
          <w:bCs/>
          <w:color w:val="000000"/>
          <w:sz w:val="28"/>
          <w:szCs w:val="28"/>
        </w:rPr>
        <w:t xml:space="preserve">поставки </w:t>
      </w:r>
      <w:r w:rsidR="00060542" w:rsidRPr="008C79ED">
        <w:rPr>
          <w:b/>
          <w:bCs/>
          <w:color w:val="000000"/>
          <w:sz w:val="28"/>
          <w:szCs w:val="28"/>
        </w:rPr>
        <w:t>кассового оборудования</w:t>
      </w:r>
    </w:p>
    <w:p w:rsidR="00A906B8" w:rsidRPr="008C79ED" w:rsidRDefault="00A906B8" w:rsidP="00B019D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41526" w:rsidRPr="008C79ED" w:rsidRDefault="009B36DE" w:rsidP="00B019DD">
      <w:pPr>
        <w:widowControl w:val="0"/>
        <w:tabs>
          <w:tab w:val="left" w:pos="6663"/>
        </w:tabs>
        <w:suppressAutoHyphens/>
        <w:jc w:val="both"/>
        <w:rPr>
          <w:sz w:val="28"/>
          <w:szCs w:val="28"/>
        </w:rPr>
      </w:pPr>
      <w:r w:rsidRPr="008C79ED">
        <w:rPr>
          <w:sz w:val="28"/>
          <w:szCs w:val="28"/>
        </w:rPr>
        <w:tab/>
      </w:r>
      <w:r w:rsidR="003929A6" w:rsidRPr="008C79ED">
        <w:rPr>
          <w:sz w:val="28"/>
          <w:szCs w:val="28"/>
        </w:rPr>
        <w:t xml:space="preserve">           </w:t>
      </w:r>
      <w:r w:rsidR="00060542" w:rsidRPr="008C79ED">
        <w:rPr>
          <w:sz w:val="28"/>
          <w:szCs w:val="28"/>
        </w:rPr>
        <w:t>«23</w:t>
      </w:r>
      <w:r w:rsidR="00641526" w:rsidRPr="008C79ED">
        <w:rPr>
          <w:sz w:val="28"/>
          <w:szCs w:val="28"/>
        </w:rPr>
        <w:t xml:space="preserve">» </w:t>
      </w:r>
      <w:r w:rsidR="00060542" w:rsidRPr="008C79ED">
        <w:rPr>
          <w:sz w:val="28"/>
          <w:szCs w:val="28"/>
        </w:rPr>
        <w:t>апреля</w:t>
      </w:r>
      <w:r w:rsidR="00641526" w:rsidRPr="008C79ED">
        <w:rPr>
          <w:sz w:val="28"/>
          <w:szCs w:val="28"/>
        </w:rPr>
        <w:t xml:space="preserve"> 20</w:t>
      </w:r>
      <w:r w:rsidR="003929A6" w:rsidRPr="008C79ED">
        <w:rPr>
          <w:sz w:val="28"/>
          <w:szCs w:val="28"/>
        </w:rPr>
        <w:t>20</w:t>
      </w:r>
      <w:r w:rsidR="00641526" w:rsidRPr="008C79ED">
        <w:rPr>
          <w:sz w:val="28"/>
          <w:szCs w:val="28"/>
        </w:rPr>
        <w:t>г.</w:t>
      </w:r>
    </w:p>
    <w:p w:rsidR="00A906B8" w:rsidRDefault="00A906B8" w:rsidP="00B019DD">
      <w:pPr>
        <w:widowControl w:val="0"/>
        <w:tabs>
          <w:tab w:val="left" w:pos="6663"/>
        </w:tabs>
        <w:suppressAutoHyphens/>
        <w:jc w:val="both"/>
        <w:rPr>
          <w:sz w:val="28"/>
          <w:szCs w:val="28"/>
          <w:u w:val="single"/>
        </w:rPr>
      </w:pPr>
      <w:r w:rsidRPr="008C79ED">
        <w:rPr>
          <w:sz w:val="28"/>
          <w:szCs w:val="28"/>
          <w:u w:val="single"/>
        </w:rPr>
        <w:t>Присутствовали:</w:t>
      </w:r>
      <w:r w:rsidR="00DB19A2" w:rsidRPr="008C79ED">
        <w:rPr>
          <w:sz w:val="28"/>
          <w:szCs w:val="28"/>
          <w:u w:val="single"/>
        </w:rPr>
        <w:t xml:space="preserve"> </w:t>
      </w:r>
    </w:p>
    <w:p w:rsidR="0053064C" w:rsidRPr="008C79ED" w:rsidRDefault="0053064C" w:rsidP="00B019DD">
      <w:pPr>
        <w:widowControl w:val="0"/>
        <w:tabs>
          <w:tab w:val="left" w:pos="6663"/>
        </w:tabs>
        <w:suppressAutoHyphens/>
        <w:jc w:val="both"/>
        <w:rPr>
          <w:sz w:val="28"/>
          <w:szCs w:val="28"/>
          <w:u w:val="single"/>
        </w:rPr>
      </w:pPr>
    </w:p>
    <w:p w:rsidR="00641526" w:rsidRPr="008C79ED" w:rsidRDefault="0053064C" w:rsidP="00B019DD">
      <w:pPr>
        <w:widowControl w:val="0"/>
        <w:suppressAutoHyphens/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sz w:val="28"/>
          <w:szCs w:val="28"/>
          <w:u w:val="single"/>
        </w:rPr>
        <w:t>Экспертная группа</w:t>
      </w:r>
      <w:r w:rsidR="00641526" w:rsidRPr="008C79ED">
        <w:rPr>
          <w:sz w:val="28"/>
          <w:szCs w:val="28"/>
          <w:u w:val="single"/>
        </w:rPr>
        <w:t>:</w:t>
      </w:r>
    </w:p>
    <w:p w:rsidR="00641526" w:rsidRPr="008C79ED" w:rsidRDefault="00641526" w:rsidP="00B019DD">
      <w:pPr>
        <w:widowControl w:val="0"/>
        <w:tabs>
          <w:tab w:val="left" w:pos="5103"/>
          <w:tab w:val="left" w:pos="6480"/>
          <w:tab w:val="left" w:pos="7020"/>
        </w:tabs>
        <w:suppressAutoHyphens/>
        <w:rPr>
          <w:sz w:val="28"/>
          <w:szCs w:val="28"/>
          <w:u w:val="single"/>
        </w:rPr>
      </w:pPr>
    </w:p>
    <w:p w:rsidR="00641526" w:rsidRPr="008C79ED" w:rsidRDefault="00641526" w:rsidP="00B019DD">
      <w:pPr>
        <w:widowControl w:val="0"/>
        <w:tabs>
          <w:tab w:val="left" w:pos="6480"/>
          <w:tab w:val="left" w:pos="7020"/>
        </w:tabs>
        <w:suppressAutoHyphens/>
        <w:rPr>
          <w:sz w:val="28"/>
          <w:szCs w:val="28"/>
        </w:rPr>
      </w:pPr>
      <w:r w:rsidRPr="008C79ED">
        <w:rPr>
          <w:sz w:val="28"/>
          <w:szCs w:val="28"/>
        </w:rPr>
        <w:t>Кворум имеется</w:t>
      </w:r>
    </w:p>
    <w:p w:rsidR="00641526" w:rsidRDefault="00641526" w:rsidP="00B019DD">
      <w:pPr>
        <w:widowControl w:val="0"/>
        <w:tabs>
          <w:tab w:val="left" w:pos="6480"/>
          <w:tab w:val="left" w:pos="7020"/>
        </w:tabs>
        <w:suppressAutoHyphens/>
        <w:rPr>
          <w:sz w:val="28"/>
          <w:szCs w:val="28"/>
        </w:rPr>
      </w:pPr>
    </w:p>
    <w:p w:rsidR="00E12151" w:rsidRPr="008C79ED" w:rsidRDefault="00E12151" w:rsidP="00B019DD">
      <w:pPr>
        <w:widowControl w:val="0"/>
        <w:tabs>
          <w:tab w:val="left" w:pos="6480"/>
          <w:tab w:val="left" w:pos="7020"/>
        </w:tabs>
        <w:suppressAutoHyphens/>
        <w:rPr>
          <w:sz w:val="28"/>
          <w:szCs w:val="28"/>
        </w:rPr>
      </w:pPr>
    </w:p>
    <w:p w:rsidR="00641526" w:rsidRDefault="00641526" w:rsidP="00B019DD">
      <w:pPr>
        <w:widowControl w:val="0"/>
        <w:tabs>
          <w:tab w:val="left" w:pos="6663"/>
        </w:tabs>
        <w:suppressAutoHyphens/>
        <w:jc w:val="center"/>
        <w:rPr>
          <w:b/>
          <w:sz w:val="28"/>
          <w:szCs w:val="28"/>
          <w:u w:val="single"/>
        </w:rPr>
      </w:pPr>
      <w:r w:rsidRPr="008C79ED">
        <w:rPr>
          <w:b/>
          <w:sz w:val="28"/>
          <w:szCs w:val="28"/>
          <w:u w:val="single"/>
        </w:rPr>
        <w:t>Повестка дня</w:t>
      </w:r>
    </w:p>
    <w:p w:rsidR="00E12151" w:rsidRPr="008C79ED" w:rsidRDefault="00E12151" w:rsidP="00B019DD">
      <w:pPr>
        <w:widowControl w:val="0"/>
        <w:tabs>
          <w:tab w:val="left" w:pos="6663"/>
        </w:tabs>
        <w:suppressAutoHyphens/>
        <w:jc w:val="center"/>
        <w:rPr>
          <w:b/>
          <w:sz w:val="28"/>
          <w:szCs w:val="28"/>
          <w:u w:val="single"/>
        </w:rPr>
      </w:pPr>
    </w:p>
    <w:p w:rsidR="00641526" w:rsidRPr="008C79ED" w:rsidRDefault="00641526" w:rsidP="00B019DD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8C79ED">
        <w:rPr>
          <w:sz w:val="28"/>
          <w:szCs w:val="28"/>
        </w:rPr>
        <w:t>1. О рассмотрении частей заявок:</w:t>
      </w:r>
    </w:p>
    <w:p w:rsidR="00641526" w:rsidRPr="004C4562" w:rsidRDefault="00641526" w:rsidP="00215409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8C79ED">
        <w:rPr>
          <w:sz w:val="28"/>
          <w:szCs w:val="28"/>
        </w:rPr>
        <w:t>Запроса котировок в электронной форме, участниками которого могут быть исключительно субъекты малого и среднего предпринимательства</w:t>
      </w:r>
      <w:r w:rsidRPr="008C79ED">
        <w:rPr>
          <w:i/>
          <w:sz w:val="28"/>
          <w:szCs w:val="28"/>
        </w:rPr>
        <w:t xml:space="preserve"> </w:t>
      </w:r>
      <w:bookmarkStart w:id="3" w:name="OLE_LINK8"/>
      <w:bookmarkStart w:id="4" w:name="OLE_LINK10"/>
      <w:bookmarkStart w:id="5" w:name="OLE_LINK11"/>
      <w:bookmarkStart w:id="6" w:name="OLE_LINK12"/>
      <w:r w:rsidR="00223F5E" w:rsidRPr="008C79ED">
        <w:rPr>
          <w:sz w:val="28"/>
          <w:szCs w:val="28"/>
        </w:rPr>
        <w:t>№ </w:t>
      </w:r>
      <w:r w:rsidR="00060542" w:rsidRPr="008C79ED">
        <w:rPr>
          <w:bCs/>
          <w:sz w:val="28"/>
          <w:szCs w:val="28"/>
        </w:rPr>
        <w:t>13</w:t>
      </w:r>
      <w:r w:rsidR="00223F5E" w:rsidRPr="008C79ED">
        <w:rPr>
          <w:bCs/>
          <w:sz w:val="28"/>
          <w:szCs w:val="28"/>
        </w:rPr>
        <w:t>/</w:t>
      </w:r>
      <w:r w:rsidR="00223F5E" w:rsidRPr="004C4562">
        <w:rPr>
          <w:bCs/>
          <w:color w:val="000000" w:themeColor="text1"/>
          <w:sz w:val="28"/>
          <w:szCs w:val="28"/>
        </w:rPr>
        <w:t>ЗКТЭ/СМП-СКППК/20</w:t>
      </w:r>
      <w:r w:rsidR="00A906B8" w:rsidRPr="004C4562">
        <w:rPr>
          <w:color w:val="000000" w:themeColor="text1"/>
          <w:sz w:val="28"/>
          <w:szCs w:val="28"/>
        </w:rPr>
        <w:t xml:space="preserve"> </w:t>
      </w:r>
      <w:r w:rsidR="008274DD" w:rsidRPr="004C4562">
        <w:rPr>
          <w:rFonts w:eastAsia="MS Mincho"/>
          <w:color w:val="000000" w:themeColor="text1"/>
          <w:sz w:val="28"/>
          <w:szCs w:val="28"/>
        </w:rPr>
        <w:t xml:space="preserve">на право заключения договора на поставку </w:t>
      </w:r>
      <w:r w:rsidR="00060542" w:rsidRPr="004C4562">
        <w:rPr>
          <w:color w:val="000000" w:themeColor="text1"/>
          <w:sz w:val="28"/>
          <w:szCs w:val="28"/>
        </w:rPr>
        <w:t>кассового оборудования.</w:t>
      </w:r>
    </w:p>
    <w:p w:rsidR="00641526" w:rsidRPr="004C4562" w:rsidRDefault="00641526" w:rsidP="00465EB5">
      <w:pPr>
        <w:widowControl w:val="0"/>
        <w:suppressAutoHyphens/>
        <w:ind w:firstLine="709"/>
        <w:jc w:val="both"/>
        <w:rPr>
          <w:bCs/>
          <w:color w:val="000000" w:themeColor="text1"/>
          <w:sz w:val="28"/>
          <w:szCs w:val="28"/>
        </w:rPr>
      </w:pPr>
      <w:bookmarkStart w:id="7" w:name="OLE_LINK22"/>
      <w:bookmarkStart w:id="8" w:name="OLE_LINK23"/>
      <w:bookmarkStart w:id="9" w:name="OLE_LINK24"/>
      <w:bookmarkEnd w:id="3"/>
      <w:bookmarkEnd w:id="4"/>
      <w:bookmarkEnd w:id="5"/>
      <w:bookmarkEnd w:id="6"/>
      <w:r w:rsidRPr="004C4562">
        <w:rPr>
          <w:color w:val="000000" w:themeColor="text1"/>
          <w:sz w:val="28"/>
          <w:szCs w:val="28"/>
        </w:rPr>
        <w:t>1.1</w:t>
      </w:r>
      <w:r w:rsidR="00465EB5" w:rsidRPr="004C4562">
        <w:rPr>
          <w:color w:val="000000" w:themeColor="text1"/>
          <w:sz w:val="28"/>
          <w:szCs w:val="28"/>
        </w:rPr>
        <w:t>.</w:t>
      </w:r>
      <w:r w:rsidRPr="004C4562">
        <w:rPr>
          <w:color w:val="000000" w:themeColor="text1"/>
          <w:sz w:val="28"/>
          <w:szCs w:val="28"/>
        </w:rPr>
        <w:t xml:space="preserve"> По запросу котировок в электронной форме, участниками которого могут быть исключительно субъекты малого и среднего предпринимательства</w:t>
      </w:r>
      <w:r w:rsidRPr="004C4562">
        <w:rPr>
          <w:i/>
          <w:color w:val="000000" w:themeColor="text1"/>
          <w:sz w:val="28"/>
          <w:szCs w:val="28"/>
        </w:rPr>
        <w:t xml:space="preserve"> </w:t>
      </w:r>
      <w:r w:rsidR="00A906B8" w:rsidRPr="004C4562">
        <w:rPr>
          <w:color w:val="000000" w:themeColor="text1"/>
          <w:sz w:val="28"/>
          <w:szCs w:val="28"/>
        </w:rPr>
        <w:t>№</w:t>
      </w:r>
      <w:r w:rsidR="00465EB5" w:rsidRPr="004C4562">
        <w:rPr>
          <w:color w:val="000000" w:themeColor="text1"/>
          <w:sz w:val="28"/>
          <w:szCs w:val="28"/>
        </w:rPr>
        <w:t> </w:t>
      </w:r>
      <w:r w:rsidR="00060542" w:rsidRPr="004C4562">
        <w:rPr>
          <w:bCs/>
          <w:color w:val="000000" w:themeColor="text1"/>
          <w:sz w:val="28"/>
          <w:szCs w:val="28"/>
        </w:rPr>
        <w:t>13</w:t>
      </w:r>
      <w:r w:rsidR="00223F5E" w:rsidRPr="004C4562">
        <w:rPr>
          <w:bCs/>
          <w:color w:val="000000" w:themeColor="text1"/>
          <w:sz w:val="28"/>
          <w:szCs w:val="28"/>
        </w:rPr>
        <w:t>/ЗКТЭ/СМП-СКППК/20</w:t>
      </w:r>
      <w:r w:rsidR="00465EB5" w:rsidRPr="004C4562">
        <w:rPr>
          <w:color w:val="000000" w:themeColor="text1"/>
          <w:sz w:val="28"/>
          <w:szCs w:val="28"/>
        </w:rPr>
        <w:t xml:space="preserve"> на право заключения договора на поставку </w:t>
      </w:r>
      <w:r w:rsidR="00060542" w:rsidRPr="004C4562">
        <w:rPr>
          <w:color w:val="000000" w:themeColor="text1"/>
          <w:sz w:val="28"/>
          <w:szCs w:val="28"/>
        </w:rPr>
        <w:t>кассового оборудования</w:t>
      </w:r>
      <w:r w:rsidR="00465EB5" w:rsidRPr="004C4562">
        <w:rPr>
          <w:color w:val="000000" w:themeColor="text1"/>
          <w:sz w:val="28"/>
          <w:szCs w:val="28"/>
        </w:rPr>
        <w:t>.</w:t>
      </w:r>
    </w:p>
    <w:p w:rsidR="00641526" w:rsidRPr="008C79ED" w:rsidRDefault="00641526" w:rsidP="00B019DD">
      <w:pPr>
        <w:widowControl w:val="0"/>
        <w:suppressAutoHyphens/>
        <w:ind w:firstLine="709"/>
        <w:rPr>
          <w:sz w:val="28"/>
          <w:szCs w:val="28"/>
        </w:rPr>
      </w:pPr>
      <w:bookmarkStart w:id="10" w:name="OLE_LINK13"/>
      <w:bookmarkStart w:id="11" w:name="OLE_LINK14"/>
      <w:bookmarkStart w:id="12" w:name="OLE_LINK15"/>
      <w:r w:rsidRPr="008C79ED">
        <w:rPr>
          <w:sz w:val="28"/>
          <w:szCs w:val="28"/>
        </w:rPr>
        <w:t xml:space="preserve">Начальная (максимальная) цена договора: </w:t>
      </w:r>
    </w:p>
    <w:p w:rsidR="00060542" w:rsidRPr="008C79ED" w:rsidRDefault="00060542" w:rsidP="00060542">
      <w:pPr>
        <w:ind w:firstLine="709"/>
        <w:jc w:val="both"/>
        <w:rPr>
          <w:sz w:val="28"/>
          <w:szCs w:val="28"/>
        </w:rPr>
      </w:pPr>
      <w:r w:rsidRPr="008C79ED">
        <w:rPr>
          <w:sz w:val="28"/>
          <w:szCs w:val="28"/>
        </w:rPr>
        <w:t>- 274 665,00 (двести семьдесят четыре тысячи шестьсот шестьдесят пять) рублей 00 копеек с 20% НДС.</w:t>
      </w:r>
    </w:p>
    <w:p w:rsidR="00060542" w:rsidRPr="008C79ED" w:rsidRDefault="00060542" w:rsidP="00060542">
      <w:pPr>
        <w:ind w:firstLine="709"/>
        <w:jc w:val="both"/>
        <w:rPr>
          <w:sz w:val="28"/>
          <w:szCs w:val="28"/>
        </w:rPr>
      </w:pPr>
      <w:r w:rsidRPr="008C79ED">
        <w:rPr>
          <w:sz w:val="28"/>
          <w:szCs w:val="28"/>
        </w:rPr>
        <w:t>- 228 887,50 (двести двадцать восемь тысяч восемьсот восемьдесят семь) рублей 50 копеек без 20% НДС.</w:t>
      </w:r>
    </w:p>
    <w:p w:rsidR="00641526" w:rsidRPr="008C79ED" w:rsidRDefault="00641526" w:rsidP="0041157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C79ED">
        <w:rPr>
          <w:sz w:val="28"/>
          <w:szCs w:val="28"/>
        </w:rPr>
        <w:t>Объем закупаемых товаров</w:t>
      </w:r>
      <w:r w:rsidRPr="008C79ED">
        <w:rPr>
          <w:i/>
          <w:sz w:val="28"/>
          <w:szCs w:val="28"/>
        </w:rPr>
        <w:t xml:space="preserve"> </w:t>
      </w:r>
      <w:r w:rsidRPr="008C79ED">
        <w:rPr>
          <w:bCs/>
          <w:sz w:val="28"/>
          <w:szCs w:val="28"/>
        </w:rPr>
        <w:t xml:space="preserve">определен в соответствии с приложением </w:t>
      </w:r>
      <w:r w:rsidRPr="008C79ED">
        <w:rPr>
          <w:sz w:val="28"/>
          <w:szCs w:val="28"/>
        </w:rPr>
        <w:t>№1.1</w:t>
      </w:r>
      <w:r w:rsidRPr="008C79ED">
        <w:rPr>
          <w:i/>
          <w:sz w:val="28"/>
          <w:szCs w:val="28"/>
        </w:rPr>
        <w:t xml:space="preserve"> </w:t>
      </w:r>
      <w:r w:rsidRPr="008C79ED">
        <w:rPr>
          <w:sz w:val="28"/>
          <w:szCs w:val="28"/>
        </w:rPr>
        <w:t>к извещению о проведении запроса котировок.</w:t>
      </w:r>
    </w:p>
    <w:p w:rsidR="00641526" w:rsidRPr="008C79ED" w:rsidRDefault="00641526" w:rsidP="00B019DD">
      <w:pPr>
        <w:widowControl w:val="0"/>
        <w:suppressAutoHyphens/>
        <w:ind w:firstLine="709"/>
        <w:jc w:val="both"/>
        <w:rPr>
          <w:bCs/>
          <w:i/>
          <w:sz w:val="28"/>
          <w:szCs w:val="28"/>
        </w:rPr>
      </w:pPr>
      <w:r w:rsidRPr="008C79ED">
        <w:rPr>
          <w:bCs/>
          <w:sz w:val="28"/>
          <w:szCs w:val="28"/>
        </w:rPr>
        <w:t xml:space="preserve">Срок исполнения договора: </w:t>
      </w:r>
      <w:r w:rsidR="00060542" w:rsidRPr="008C79ED">
        <w:rPr>
          <w:sz w:val="28"/>
          <w:szCs w:val="28"/>
          <w:lang w:eastAsia="en-US"/>
        </w:rPr>
        <w:t>с момента подписания договора до 31.12.2020</w:t>
      </w:r>
      <w:r w:rsidR="00411573" w:rsidRPr="008C79ED">
        <w:rPr>
          <w:sz w:val="28"/>
          <w:szCs w:val="28"/>
          <w:lang w:eastAsia="en-US"/>
        </w:rPr>
        <w:t>г</w:t>
      </w:r>
      <w:r w:rsidRPr="008C79ED">
        <w:rPr>
          <w:bCs/>
          <w:sz w:val="28"/>
          <w:szCs w:val="28"/>
        </w:rPr>
        <w:t>.</w:t>
      </w:r>
    </w:p>
    <w:bookmarkEnd w:id="10"/>
    <w:bookmarkEnd w:id="11"/>
    <w:bookmarkEnd w:id="12"/>
    <w:p w:rsidR="00B96E15" w:rsidRPr="008C79ED" w:rsidRDefault="00641526" w:rsidP="00E12151">
      <w:pPr>
        <w:widowControl w:val="0"/>
        <w:tabs>
          <w:tab w:val="left" w:pos="6615"/>
        </w:tabs>
        <w:suppressAutoHyphens/>
        <w:ind w:firstLine="709"/>
        <w:jc w:val="both"/>
        <w:rPr>
          <w:bCs/>
          <w:sz w:val="28"/>
          <w:szCs w:val="28"/>
        </w:rPr>
      </w:pPr>
      <w:r w:rsidRPr="008C79ED">
        <w:rPr>
          <w:bCs/>
          <w:sz w:val="28"/>
          <w:szCs w:val="28"/>
        </w:rPr>
        <w:t>Для участия в закупке поданы заявки: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6702"/>
      </w:tblGrid>
      <w:tr w:rsidR="008274DD" w:rsidRPr="008C79ED" w:rsidTr="008274DD">
        <w:tc>
          <w:tcPr>
            <w:tcW w:w="1638" w:type="pct"/>
          </w:tcPr>
          <w:p w:rsidR="008274DD" w:rsidRPr="008C79ED" w:rsidRDefault="008274DD" w:rsidP="00B019D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pct"/>
          </w:tcPr>
          <w:p w:rsidR="008274DD" w:rsidRPr="008C79ED" w:rsidRDefault="008274DD" w:rsidP="008274D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C79ED">
              <w:rPr>
                <w:sz w:val="28"/>
                <w:szCs w:val="28"/>
              </w:rPr>
              <w:t xml:space="preserve">Участник № </w:t>
            </w:r>
            <w:r w:rsidR="00060542" w:rsidRPr="008C79ED">
              <w:rPr>
                <w:color w:val="333333"/>
                <w:sz w:val="28"/>
                <w:szCs w:val="28"/>
              </w:rPr>
              <w:t>1319</w:t>
            </w:r>
          </w:p>
        </w:tc>
      </w:tr>
      <w:tr w:rsidR="008274DD" w:rsidRPr="008C79ED" w:rsidTr="008274DD">
        <w:tc>
          <w:tcPr>
            <w:tcW w:w="1638" w:type="pct"/>
          </w:tcPr>
          <w:p w:rsidR="008274DD" w:rsidRPr="008C79ED" w:rsidRDefault="008274DD" w:rsidP="00B019D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C79ED">
              <w:rPr>
                <w:sz w:val="28"/>
                <w:szCs w:val="28"/>
              </w:rPr>
              <w:t>Дата и время подачи</w:t>
            </w:r>
          </w:p>
        </w:tc>
        <w:tc>
          <w:tcPr>
            <w:tcW w:w="3362" w:type="pct"/>
          </w:tcPr>
          <w:p w:rsidR="008274DD" w:rsidRPr="008C79ED" w:rsidRDefault="00060542" w:rsidP="00B019D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C79ED">
              <w:rPr>
                <w:color w:val="333333"/>
                <w:sz w:val="28"/>
                <w:szCs w:val="28"/>
              </w:rPr>
              <w:t>16.04.2020 15:14:41</w:t>
            </w:r>
          </w:p>
        </w:tc>
      </w:tr>
      <w:tr w:rsidR="00641526" w:rsidRPr="008C79ED" w:rsidTr="009B36DE">
        <w:tc>
          <w:tcPr>
            <w:tcW w:w="5000" w:type="pct"/>
            <w:gridSpan w:val="2"/>
          </w:tcPr>
          <w:p w:rsidR="00641526" w:rsidRPr="008C79ED" w:rsidRDefault="008274DD" w:rsidP="00B96E1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C79ED">
              <w:rPr>
                <w:sz w:val="28"/>
                <w:szCs w:val="28"/>
              </w:rPr>
              <w:t>Всего поступила 1</w:t>
            </w:r>
            <w:r w:rsidR="00641526" w:rsidRPr="008C79ED">
              <w:rPr>
                <w:sz w:val="28"/>
                <w:szCs w:val="28"/>
              </w:rPr>
              <w:t xml:space="preserve"> (</w:t>
            </w:r>
            <w:r w:rsidRPr="008C79ED">
              <w:rPr>
                <w:sz w:val="28"/>
                <w:szCs w:val="28"/>
              </w:rPr>
              <w:t>одна</w:t>
            </w:r>
            <w:r w:rsidR="00641526" w:rsidRPr="008C79ED">
              <w:rPr>
                <w:sz w:val="28"/>
                <w:szCs w:val="28"/>
              </w:rPr>
              <w:t>)</w:t>
            </w:r>
            <w:r w:rsidR="00641526" w:rsidRPr="008C79ED">
              <w:rPr>
                <w:i/>
                <w:sz w:val="28"/>
                <w:szCs w:val="28"/>
              </w:rPr>
              <w:t xml:space="preserve"> </w:t>
            </w:r>
            <w:r w:rsidRPr="008C79ED">
              <w:rPr>
                <w:sz w:val="28"/>
                <w:szCs w:val="28"/>
              </w:rPr>
              <w:t>заявка</w:t>
            </w:r>
            <w:r w:rsidR="00B96E15" w:rsidRPr="008C79ED">
              <w:rPr>
                <w:sz w:val="28"/>
                <w:szCs w:val="28"/>
              </w:rPr>
              <w:t xml:space="preserve"> участника</w:t>
            </w:r>
          </w:p>
        </w:tc>
      </w:tr>
    </w:tbl>
    <w:p w:rsidR="00E12151" w:rsidRDefault="0066348A" w:rsidP="0066348A">
      <w:pPr>
        <w:widowControl w:val="0"/>
        <w:tabs>
          <w:tab w:val="left" w:pos="4035"/>
        </w:tabs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</w:p>
    <w:p w:rsidR="00641526" w:rsidRPr="008C79ED" w:rsidRDefault="00641526" w:rsidP="00B019DD">
      <w:pPr>
        <w:widowControl w:val="0"/>
        <w:suppressAutoHyphens/>
        <w:ind w:firstLine="709"/>
        <w:jc w:val="both"/>
        <w:rPr>
          <w:bCs/>
          <w:spacing w:val="-4"/>
          <w:sz w:val="28"/>
          <w:szCs w:val="28"/>
        </w:rPr>
      </w:pPr>
      <w:r w:rsidRPr="008C79ED">
        <w:rPr>
          <w:spacing w:val="-4"/>
          <w:sz w:val="28"/>
          <w:szCs w:val="28"/>
        </w:rPr>
        <w:t xml:space="preserve">2. </w:t>
      </w:r>
      <w:proofErr w:type="gramStart"/>
      <w:r w:rsidRPr="008C79ED">
        <w:rPr>
          <w:spacing w:val="-4"/>
          <w:sz w:val="28"/>
          <w:szCs w:val="28"/>
        </w:rPr>
        <w:t>По итогам рассмотрения экспертной группой частей заявок участников, соответствующих обязательным требованиям извещения о проведении запроса котировок, поступивших для участия в запросе котировок в электронной форме, участниками которого могут быть исключительно субъекты малого и среднего предпринимательства</w:t>
      </w:r>
      <w:r w:rsidRPr="008C79ED">
        <w:rPr>
          <w:i/>
          <w:spacing w:val="-4"/>
          <w:sz w:val="28"/>
          <w:szCs w:val="28"/>
        </w:rPr>
        <w:t xml:space="preserve"> </w:t>
      </w:r>
      <w:r w:rsidR="00B96E15" w:rsidRPr="008C79ED">
        <w:rPr>
          <w:spacing w:val="-4"/>
          <w:sz w:val="28"/>
          <w:szCs w:val="28"/>
        </w:rPr>
        <w:t>№</w:t>
      </w:r>
      <w:bookmarkStart w:id="13" w:name="OLE_LINK29"/>
      <w:bookmarkStart w:id="14" w:name="OLE_LINK30"/>
      <w:bookmarkStart w:id="15" w:name="OLE_LINK33"/>
      <w:bookmarkStart w:id="16" w:name="OLE_LINK34"/>
      <w:r w:rsidR="00613D5B" w:rsidRPr="008C79ED">
        <w:rPr>
          <w:bCs/>
          <w:sz w:val="28"/>
          <w:szCs w:val="28"/>
        </w:rPr>
        <w:t>13</w:t>
      </w:r>
      <w:r w:rsidR="00411573" w:rsidRPr="008C79ED">
        <w:rPr>
          <w:bCs/>
          <w:sz w:val="28"/>
          <w:szCs w:val="28"/>
        </w:rPr>
        <w:t>/ЗКТЭ/СМП-СКППК/20</w:t>
      </w:r>
      <w:r w:rsidR="00411573" w:rsidRPr="008C79ED">
        <w:rPr>
          <w:sz w:val="28"/>
          <w:szCs w:val="28"/>
        </w:rPr>
        <w:t xml:space="preserve"> </w:t>
      </w:r>
      <w:r w:rsidR="00B96E15" w:rsidRPr="008C79ED">
        <w:rPr>
          <w:spacing w:val="-4"/>
          <w:sz w:val="28"/>
          <w:szCs w:val="28"/>
        </w:rPr>
        <w:t xml:space="preserve"> на право заключения договора на поставку </w:t>
      </w:r>
      <w:r w:rsidR="00613D5B" w:rsidRPr="008C79ED">
        <w:rPr>
          <w:sz w:val="28"/>
          <w:szCs w:val="28"/>
        </w:rPr>
        <w:t>кассового оборудования</w:t>
      </w:r>
      <w:r w:rsidR="00B96E15" w:rsidRPr="008C79ED">
        <w:rPr>
          <w:spacing w:val="-4"/>
          <w:sz w:val="28"/>
          <w:szCs w:val="28"/>
        </w:rPr>
        <w:t xml:space="preserve"> </w:t>
      </w:r>
      <w:bookmarkEnd w:id="13"/>
      <w:bookmarkEnd w:id="14"/>
      <w:bookmarkEnd w:id="15"/>
      <w:bookmarkEnd w:id="16"/>
      <w:r w:rsidRPr="008C79ED">
        <w:rPr>
          <w:spacing w:val="-4"/>
          <w:sz w:val="28"/>
          <w:szCs w:val="28"/>
        </w:rPr>
        <w:t xml:space="preserve">на соответствие требованиям технического </w:t>
      </w:r>
      <w:r w:rsidRPr="008C79ED">
        <w:rPr>
          <w:spacing w:val="-4"/>
          <w:sz w:val="28"/>
          <w:szCs w:val="28"/>
        </w:rPr>
        <w:lastRenderedPageBreak/>
        <w:t>задания, наличие и соответствие представленных в составе заявок документов</w:t>
      </w:r>
      <w:proofErr w:type="gramEnd"/>
      <w:r w:rsidRPr="008C79ED">
        <w:rPr>
          <w:spacing w:val="-4"/>
          <w:sz w:val="28"/>
          <w:szCs w:val="28"/>
        </w:rPr>
        <w:t xml:space="preserve"> в подтверждение соответствия требованиям технического задания</w:t>
      </w:r>
      <w:r w:rsidRPr="008C79ED">
        <w:rPr>
          <w:i/>
          <w:spacing w:val="-4"/>
          <w:sz w:val="28"/>
          <w:szCs w:val="28"/>
        </w:rPr>
        <w:t xml:space="preserve"> </w:t>
      </w:r>
      <w:r w:rsidRPr="008C79ED">
        <w:rPr>
          <w:spacing w:val="-4"/>
          <w:sz w:val="28"/>
          <w:szCs w:val="28"/>
        </w:rPr>
        <w:t>установлено, что</w:t>
      </w:r>
      <w:r w:rsidR="004563F7" w:rsidRPr="008C79ED">
        <w:rPr>
          <w:spacing w:val="-4"/>
          <w:sz w:val="28"/>
          <w:szCs w:val="28"/>
        </w:rPr>
        <w:t>:</w:t>
      </w:r>
    </w:p>
    <w:p w:rsidR="00EF4D7A" w:rsidRPr="008C79ED" w:rsidRDefault="001F59AF" w:rsidP="00412277">
      <w:pPr>
        <w:ind w:firstLine="709"/>
        <w:jc w:val="both"/>
        <w:rPr>
          <w:sz w:val="28"/>
          <w:szCs w:val="28"/>
        </w:rPr>
      </w:pPr>
      <w:r w:rsidRPr="008C79ED">
        <w:rPr>
          <w:sz w:val="28"/>
          <w:szCs w:val="28"/>
        </w:rPr>
        <w:t xml:space="preserve">2.1. </w:t>
      </w:r>
      <w:proofErr w:type="gramStart"/>
      <w:r w:rsidRPr="008C79ED">
        <w:rPr>
          <w:sz w:val="28"/>
          <w:szCs w:val="28"/>
        </w:rPr>
        <w:t>Заявка</w:t>
      </w:r>
      <w:r w:rsidRPr="008C79ED">
        <w:rPr>
          <w:i/>
          <w:sz w:val="28"/>
          <w:szCs w:val="28"/>
        </w:rPr>
        <w:t xml:space="preserve"> </w:t>
      </w:r>
      <w:r w:rsidRPr="008C79ED">
        <w:rPr>
          <w:sz w:val="28"/>
          <w:szCs w:val="28"/>
        </w:rPr>
        <w:t xml:space="preserve">на участие в запросе котировок </w:t>
      </w:r>
      <w:bookmarkStart w:id="17" w:name="OLE_LINK31"/>
      <w:bookmarkStart w:id="18" w:name="OLE_LINK32"/>
      <w:bookmarkStart w:id="19" w:name="OLE_LINK102"/>
      <w:bookmarkStart w:id="20" w:name="OLE_LINK103"/>
      <w:r w:rsidRPr="008C79ED">
        <w:rPr>
          <w:sz w:val="28"/>
          <w:szCs w:val="28"/>
        </w:rPr>
        <w:t xml:space="preserve">№ </w:t>
      </w:r>
      <w:r w:rsidRPr="008C79ED">
        <w:rPr>
          <w:bCs/>
          <w:sz w:val="28"/>
          <w:szCs w:val="28"/>
        </w:rPr>
        <w:t>13/ЗКТЭ/СМП-СКППК/20</w:t>
      </w:r>
      <w:r w:rsidRPr="008C79ED">
        <w:rPr>
          <w:spacing w:val="-4"/>
          <w:sz w:val="28"/>
          <w:szCs w:val="28"/>
        </w:rPr>
        <w:t xml:space="preserve"> на право заключения договора на поставку </w:t>
      </w:r>
      <w:r w:rsidRPr="008C79ED">
        <w:rPr>
          <w:sz w:val="28"/>
          <w:szCs w:val="28"/>
        </w:rPr>
        <w:t xml:space="preserve">кассового оборудования </w:t>
      </w:r>
      <w:bookmarkEnd w:id="17"/>
      <w:bookmarkEnd w:id="18"/>
      <w:bookmarkEnd w:id="19"/>
      <w:bookmarkEnd w:id="20"/>
      <w:r w:rsidRPr="008C79ED">
        <w:rPr>
          <w:sz w:val="28"/>
          <w:szCs w:val="28"/>
        </w:rPr>
        <w:t xml:space="preserve">отклоняется и в допуске к участию в запросе котировок № </w:t>
      </w:r>
      <w:r w:rsidRPr="008C79ED">
        <w:rPr>
          <w:bCs/>
          <w:sz w:val="28"/>
          <w:szCs w:val="28"/>
        </w:rPr>
        <w:t>13/ЗКТЭ/СМП-СКППК/20</w:t>
      </w:r>
      <w:r w:rsidRPr="008C79ED">
        <w:rPr>
          <w:sz w:val="28"/>
          <w:szCs w:val="28"/>
        </w:rPr>
        <w:t xml:space="preserve"> </w:t>
      </w:r>
      <w:r w:rsidRPr="008C79ED">
        <w:rPr>
          <w:spacing w:val="-4"/>
          <w:sz w:val="28"/>
          <w:szCs w:val="28"/>
        </w:rPr>
        <w:t xml:space="preserve"> на право заключения договора на поставку </w:t>
      </w:r>
      <w:r w:rsidRPr="008C79ED">
        <w:rPr>
          <w:sz w:val="28"/>
          <w:szCs w:val="28"/>
        </w:rPr>
        <w:t>кассового оборудования отказано следующему участнику</w:t>
      </w:r>
      <w:r w:rsidR="00180E10" w:rsidRPr="008C79ED">
        <w:rPr>
          <w:sz w:val="28"/>
          <w:szCs w:val="28"/>
        </w:rPr>
        <w:t>:</w:t>
      </w:r>
      <w:r w:rsidRPr="008C79ED">
        <w:rPr>
          <w:sz w:val="28"/>
          <w:szCs w:val="28"/>
        </w:rPr>
        <w:t xml:space="preserve"> №1319</w:t>
      </w:r>
      <w:r w:rsidR="00180E10" w:rsidRPr="008C79ED">
        <w:rPr>
          <w:sz w:val="28"/>
          <w:szCs w:val="28"/>
        </w:rPr>
        <w:t xml:space="preserve"> </w:t>
      </w:r>
      <w:bookmarkStart w:id="21" w:name="OLE_LINK16"/>
      <w:bookmarkStart w:id="22" w:name="OLE_LINK17"/>
      <w:bookmarkStart w:id="23" w:name="_GoBack"/>
      <w:r w:rsidR="00180E10" w:rsidRPr="008C79ED">
        <w:rPr>
          <w:sz w:val="28"/>
          <w:szCs w:val="28"/>
        </w:rPr>
        <w:t xml:space="preserve">на основании </w:t>
      </w:r>
      <w:r w:rsidR="00180E10" w:rsidRPr="006D35E8">
        <w:rPr>
          <w:sz w:val="28"/>
          <w:szCs w:val="28"/>
        </w:rPr>
        <w:t xml:space="preserve">пункта </w:t>
      </w:r>
      <w:r w:rsidR="00EF4D7A" w:rsidRPr="006D35E8">
        <w:rPr>
          <w:sz w:val="28"/>
          <w:szCs w:val="28"/>
        </w:rPr>
        <w:t>3.6.3.4.3</w:t>
      </w:r>
      <w:r w:rsidR="00180E10" w:rsidRPr="006D35E8">
        <w:rPr>
          <w:sz w:val="28"/>
          <w:szCs w:val="28"/>
        </w:rPr>
        <w:t xml:space="preserve"> </w:t>
      </w:r>
      <w:r w:rsidR="00EF4D7A" w:rsidRPr="006D35E8">
        <w:rPr>
          <w:sz w:val="28"/>
          <w:szCs w:val="28"/>
        </w:rPr>
        <w:t>приложения</w:t>
      </w:r>
      <w:r w:rsidR="00EF4D7A" w:rsidRPr="008C79ED">
        <w:rPr>
          <w:sz w:val="28"/>
          <w:szCs w:val="28"/>
        </w:rPr>
        <w:t xml:space="preserve"> № 2</w:t>
      </w:r>
      <w:r w:rsidR="00180E10" w:rsidRPr="008C79ED">
        <w:rPr>
          <w:sz w:val="28"/>
          <w:szCs w:val="28"/>
        </w:rPr>
        <w:t xml:space="preserve"> к извещению о проведении запроса котировок в связи с несоответствием заявки</w:t>
      </w:r>
      <w:proofErr w:type="gramEnd"/>
      <w:r w:rsidR="00180E10" w:rsidRPr="008C79ED">
        <w:rPr>
          <w:i/>
          <w:sz w:val="28"/>
          <w:szCs w:val="28"/>
        </w:rPr>
        <w:t xml:space="preserve"> </w:t>
      </w:r>
      <w:r w:rsidR="00180E10" w:rsidRPr="008C79ED">
        <w:rPr>
          <w:sz w:val="28"/>
          <w:szCs w:val="28"/>
        </w:rPr>
        <w:t>требованию технического задания, установленному в</w:t>
      </w:r>
      <w:r w:rsidR="00EF4D7A" w:rsidRPr="008C79ED">
        <w:rPr>
          <w:sz w:val="28"/>
          <w:szCs w:val="28"/>
        </w:rPr>
        <w:t xml:space="preserve"> пункте 2 приложения № 1.1</w:t>
      </w:r>
      <w:r w:rsidR="00180E10" w:rsidRPr="008C79ED">
        <w:rPr>
          <w:sz w:val="28"/>
          <w:szCs w:val="28"/>
        </w:rPr>
        <w:t xml:space="preserve"> к </w:t>
      </w:r>
      <w:bookmarkStart w:id="24" w:name="OLE_LINK38"/>
      <w:bookmarkStart w:id="25" w:name="OLE_LINK39"/>
      <w:r w:rsidR="00180E10" w:rsidRPr="008C79ED">
        <w:rPr>
          <w:sz w:val="28"/>
          <w:szCs w:val="28"/>
        </w:rPr>
        <w:t>извещению о проведении запроса котировок</w:t>
      </w:r>
      <w:bookmarkEnd w:id="21"/>
      <w:bookmarkEnd w:id="22"/>
      <w:bookmarkEnd w:id="23"/>
      <w:r w:rsidR="00180E10" w:rsidRPr="008C79ED">
        <w:rPr>
          <w:i/>
          <w:sz w:val="28"/>
          <w:szCs w:val="28"/>
        </w:rPr>
        <w:t xml:space="preserve">, </w:t>
      </w:r>
      <w:bookmarkEnd w:id="24"/>
      <w:bookmarkEnd w:id="25"/>
      <w:r w:rsidR="00EF4D7A" w:rsidRPr="008C79ED">
        <w:rPr>
          <w:sz w:val="28"/>
          <w:szCs w:val="28"/>
        </w:rPr>
        <w:t xml:space="preserve">а именно </w:t>
      </w:r>
    </w:p>
    <w:p w:rsidR="00412277" w:rsidRPr="008C79ED" w:rsidRDefault="00517E03" w:rsidP="00412277">
      <w:pPr>
        <w:keepNext/>
        <w:suppressAutoHyphens/>
        <w:ind w:firstLine="615"/>
        <w:outlineLvl w:val="1"/>
        <w:rPr>
          <w:color w:val="000000" w:themeColor="text1"/>
          <w:sz w:val="28"/>
          <w:szCs w:val="28"/>
        </w:rPr>
      </w:pPr>
      <w:r w:rsidRPr="008C79ED">
        <w:rPr>
          <w:color w:val="000000" w:themeColor="text1"/>
          <w:sz w:val="28"/>
          <w:szCs w:val="28"/>
        </w:rPr>
        <w:t>В приложение № 1.1</w:t>
      </w:r>
      <w:r w:rsidR="00412277" w:rsidRPr="008C79ED">
        <w:rPr>
          <w:color w:val="000000" w:themeColor="text1"/>
          <w:sz w:val="28"/>
          <w:szCs w:val="28"/>
        </w:rPr>
        <w:t xml:space="preserve"> </w:t>
      </w:r>
      <w:r w:rsidR="00412277" w:rsidRPr="008C79ED">
        <w:rPr>
          <w:bCs/>
          <w:iCs/>
          <w:color w:val="000000" w:themeColor="text1"/>
          <w:sz w:val="28"/>
          <w:szCs w:val="28"/>
        </w:rPr>
        <w:t>к извещению</w:t>
      </w:r>
      <w:r w:rsidR="00412277" w:rsidRPr="008C79ED">
        <w:rPr>
          <w:color w:val="000000" w:themeColor="text1"/>
          <w:sz w:val="28"/>
          <w:szCs w:val="28"/>
        </w:rPr>
        <w:t xml:space="preserve"> о проведении запроса котировок заказчиком установлены технические характеристики:</w:t>
      </w:r>
    </w:p>
    <w:p w:rsidR="00022697" w:rsidRPr="008C79ED" w:rsidRDefault="00022697" w:rsidP="00022697">
      <w:pPr>
        <w:keepNext/>
        <w:suppressAutoHyphens/>
        <w:ind w:firstLine="567"/>
        <w:outlineLvl w:val="1"/>
        <w:rPr>
          <w:i/>
          <w:color w:val="000000" w:themeColor="text1"/>
          <w:sz w:val="28"/>
          <w:szCs w:val="28"/>
        </w:rPr>
      </w:pPr>
      <w:bookmarkStart w:id="26" w:name="OLE_LINK74"/>
      <w:bookmarkStart w:id="27" w:name="OLE_LINK75"/>
      <w:bookmarkStart w:id="28" w:name="OLE_LINK76"/>
      <w:r w:rsidRPr="008C79ED">
        <w:rPr>
          <w:i/>
          <w:color w:val="000000" w:themeColor="text1"/>
          <w:sz w:val="28"/>
          <w:szCs w:val="28"/>
        </w:rPr>
        <w:t>- в пункте 2 подпункта 1:</w:t>
      </w:r>
    </w:p>
    <w:p w:rsidR="0007103D" w:rsidRPr="008C79ED" w:rsidRDefault="00412277" w:rsidP="00022697">
      <w:pPr>
        <w:pStyle w:val="a6"/>
        <w:rPr>
          <w:sz w:val="28"/>
          <w:szCs w:val="28"/>
        </w:rPr>
      </w:pPr>
      <w:bookmarkStart w:id="29" w:name="OLE_LINK40"/>
      <w:bookmarkStart w:id="30" w:name="OLE_LINK41"/>
      <w:bookmarkStart w:id="31" w:name="OLE_LINK42"/>
      <w:bookmarkEnd w:id="26"/>
      <w:bookmarkEnd w:id="27"/>
      <w:bookmarkEnd w:id="28"/>
      <w:r w:rsidRPr="008C79ED">
        <w:rPr>
          <w:sz w:val="28"/>
          <w:szCs w:val="28"/>
        </w:rPr>
        <w:t>Счетчик купюр Dors-620 или  «эквивалент»:</w:t>
      </w:r>
    </w:p>
    <w:p w:rsidR="00412277" w:rsidRPr="008C79ED" w:rsidRDefault="0007103D" w:rsidP="00022697">
      <w:pPr>
        <w:pStyle w:val="a6"/>
        <w:rPr>
          <w:bCs/>
          <w:sz w:val="28"/>
          <w:szCs w:val="28"/>
        </w:rPr>
      </w:pPr>
      <w:r w:rsidRPr="008C79ED">
        <w:rPr>
          <w:sz w:val="28"/>
          <w:szCs w:val="28"/>
        </w:rPr>
        <w:t>-</w:t>
      </w:r>
      <w:r w:rsidR="00412277" w:rsidRPr="008C79ED">
        <w:rPr>
          <w:sz w:val="28"/>
          <w:szCs w:val="28"/>
        </w:rPr>
        <w:t xml:space="preserve"> </w:t>
      </w:r>
      <w:r w:rsidR="00412277" w:rsidRPr="008C79ED">
        <w:rPr>
          <w:bCs/>
          <w:sz w:val="28"/>
          <w:szCs w:val="28"/>
        </w:rPr>
        <w:t>Загрузочный карман:  не менее 400 купюр</w:t>
      </w:r>
      <w:r w:rsidR="00067C9A" w:rsidRPr="008C79ED">
        <w:rPr>
          <w:bCs/>
          <w:sz w:val="28"/>
          <w:szCs w:val="28"/>
        </w:rPr>
        <w:t>;</w:t>
      </w:r>
    </w:p>
    <w:p w:rsidR="00067C9A" w:rsidRPr="008C79ED" w:rsidRDefault="0007103D" w:rsidP="00067C9A">
      <w:pPr>
        <w:pStyle w:val="a6"/>
        <w:rPr>
          <w:bCs/>
          <w:sz w:val="28"/>
          <w:szCs w:val="28"/>
        </w:rPr>
      </w:pPr>
      <w:r w:rsidRPr="008C79ED">
        <w:rPr>
          <w:bCs/>
          <w:sz w:val="28"/>
          <w:szCs w:val="28"/>
        </w:rPr>
        <w:t xml:space="preserve">- </w:t>
      </w:r>
      <w:proofErr w:type="spellStart"/>
      <w:r w:rsidR="00067C9A" w:rsidRPr="008C79ED">
        <w:rPr>
          <w:bCs/>
          <w:sz w:val="28"/>
          <w:szCs w:val="28"/>
        </w:rPr>
        <w:t>Спецэлемент</w:t>
      </w:r>
      <w:proofErr w:type="spellEnd"/>
      <w:r w:rsidR="00067C9A" w:rsidRPr="008C79ED">
        <w:rPr>
          <w:bCs/>
          <w:sz w:val="28"/>
          <w:szCs w:val="28"/>
        </w:rPr>
        <w:t xml:space="preserve"> "И" (</w:t>
      </w:r>
      <w:proofErr w:type="spellStart"/>
      <w:r w:rsidR="00067C9A" w:rsidRPr="008C79ED">
        <w:rPr>
          <w:bCs/>
          <w:sz w:val="28"/>
          <w:szCs w:val="28"/>
        </w:rPr>
        <w:t>антистокс</w:t>
      </w:r>
      <w:proofErr w:type="spellEnd"/>
      <w:r w:rsidR="00067C9A" w:rsidRPr="008C79ED">
        <w:rPr>
          <w:bCs/>
          <w:sz w:val="28"/>
          <w:szCs w:val="28"/>
        </w:rPr>
        <w:t>);</w:t>
      </w:r>
    </w:p>
    <w:p w:rsidR="00022697" w:rsidRPr="008C79ED" w:rsidRDefault="00022697" w:rsidP="00067C9A">
      <w:pPr>
        <w:pStyle w:val="a6"/>
        <w:rPr>
          <w:bCs/>
          <w:sz w:val="28"/>
          <w:szCs w:val="28"/>
        </w:rPr>
      </w:pPr>
    </w:p>
    <w:p w:rsidR="00022697" w:rsidRPr="008C79ED" w:rsidRDefault="00022697" w:rsidP="00022697">
      <w:pPr>
        <w:keepNext/>
        <w:suppressAutoHyphens/>
        <w:ind w:firstLine="567"/>
        <w:outlineLvl w:val="1"/>
        <w:rPr>
          <w:i/>
          <w:color w:val="000000" w:themeColor="text1"/>
          <w:sz w:val="28"/>
          <w:szCs w:val="28"/>
        </w:rPr>
      </w:pPr>
      <w:r w:rsidRPr="008C79ED">
        <w:rPr>
          <w:i/>
          <w:color w:val="000000" w:themeColor="text1"/>
          <w:sz w:val="28"/>
          <w:szCs w:val="28"/>
        </w:rPr>
        <w:t>- в пункте 2 подпункта 2:</w:t>
      </w:r>
    </w:p>
    <w:p w:rsidR="00FA5299" w:rsidRPr="008C79ED" w:rsidRDefault="006D5397" w:rsidP="00022697">
      <w:pPr>
        <w:tabs>
          <w:tab w:val="left" w:pos="180"/>
          <w:tab w:val="left" w:pos="3960"/>
        </w:tabs>
        <w:spacing w:line="240" w:lineRule="exact"/>
        <w:ind w:left="709"/>
        <w:rPr>
          <w:bCs/>
          <w:sz w:val="28"/>
          <w:szCs w:val="28"/>
        </w:rPr>
      </w:pPr>
      <w:r w:rsidRPr="008C79ED">
        <w:rPr>
          <w:bCs/>
          <w:sz w:val="28"/>
          <w:szCs w:val="28"/>
        </w:rPr>
        <w:t>Счетчик монет PRO CS-80R</w:t>
      </w:r>
      <w:r w:rsidRPr="008C79ED">
        <w:rPr>
          <w:sz w:val="28"/>
          <w:szCs w:val="28"/>
        </w:rPr>
        <w:t xml:space="preserve"> или «эквивалент»</w:t>
      </w:r>
      <w:proofErr w:type="gramStart"/>
      <w:r w:rsidRPr="008C79ED">
        <w:rPr>
          <w:sz w:val="28"/>
          <w:szCs w:val="28"/>
        </w:rPr>
        <w:t xml:space="preserve"> :</w:t>
      </w:r>
      <w:proofErr w:type="gramEnd"/>
      <w:r w:rsidRPr="008C79ED">
        <w:rPr>
          <w:bCs/>
          <w:sz w:val="28"/>
          <w:szCs w:val="28"/>
        </w:rPr>
        <w:t xml:space="preserve"> </w:t>
      </w:r>
    </w:p>
    <w:p w:rsidR="006D5397" w:rsidRPr="008C79ED" w:rsidRDefault="00FA5299" w:rsidP="00022697">
      <w:pPr>
        <w:tabs>
          <w:tab w:val="left" w:pos="180"/>
          <w:tab w:val="left" w:pos="3960"/>
        </w:tabs>
        <w:spacing w:line="240" w:lineRule="exact"/>
        <w:ind w:left="709"/>
        <w:rPr>
          <w:bCs/>
          <w:sz w:val="28"/>
          <w:szCs w:val="28"/>
        </w:rPr>
      </w:pPr>
      <w:r w:rsidRPr="008C79ED">
        <w:rPr>
          <w:bCs/>
          <w:sz w:val="28"/>
          <w:szCs w:val="28"/>
        </w:rPr>
        <w:t>-</w:t>
      </w:r>
      <w:r w:rsidR="0007103D" w:rsidRPr="008C79ED">
        <w:rPr>
          <w:bCs/>
          <w:sz w:val="28"/>
          <w:szCs w:val="28"/>
        </w:rPr>
        <w:t xml:space="preserve"> </w:t>
      </w:r>
      <w:r w:rsidR="006D5397" w:rsidRPr="008C79ED">
        <w:rPr>
          <w:bCs/>
          <w:sz w:val="28"/>
          <w:szCs w:val="28"/>
        </w:rPr>
        <w:t xml:space="preserve">Габаритные размеры 321х321х270 мм </w:t>
      </w:r>
    </w:p>
    <w:p w:rsidR="006D5397" w:rsidRPr="008C79ED" w:rsidRDefault="00FA5299" w:rsidP="006D5397">
      <w:pPr>
        <w:pStyle w:val="a6"/>
        <w:tabs>
          <w:tab w:val="left" w:pos="180"/>
          <w:tab w:val="left" w:pos="3960"/>
        </w:tabs>
        <w:spacing w:line="240" w:lineRule="exact"/>
        <w:rPr>
          <w:bCs/>
          <w:sz w:val="28"/>
          <w:szCs w:val="28"/>
        </w:rPr>
      </w:pPr>
      <w:r w:rsidRPr="008C79ED">
        <w:rPr>
          <w:bCs/>
          <w:sz w:val="28"/>
          <w:szCs w:val="28"/>
        </w:rPr>
        <w:t>-</w:t>
      </w:r>
      <w:r w:rsidR="0007103D" w:rsidRPr="008C79ED">
        <w:rPr>
          <w:bCs/>
          <w:sz w:val="28"/>
          <w:szCs w:val="28"/>
        </w:rPr>
        <w:t xml:space="preserve"> </w:t>
      </w:r>
      <w:r w:rsidR="006D5397" w:rsidRPr="008C79ED">
        <w:rPr>
          <w:bCs/>
          <w:sz w:val="28"/>
          <w:szCs w:val="28"/>
        </w:rPr>
        <w:t>Скорость счета: не менее 300 монет в минуту</w:t>
      </w:r>
    </w:p>
    <w:p w:rsidR="00067C9A" w:rsidRPr="008C79ED" w:rsidRDefault="00FA5299" w:rsidP="00022697">
      <w:pPr>
        <w:tabs>
          <w:tab w:val="left" w:pos="180"/>
          <w:tab w:val="left" w:pos="3960"/>
        </w:tabs>
        <w:spacing w:line="240" w:lineRule="exact"/>
        <w:ind w:left="709"/>
        <w:rPr>
          <w:bCs/>
          <w:sz w:val="28"/>
          <w:szCs w:val="28"/>
        </w:rPr>
      </w:pPr>
      <w:r w:rsidRPr="008C79ED">
        <w:rPr>
          <w:bCs/>
          <w:sz w:val="28"/>
          <w:szCs w:val="28"/>
        </w:rPr>
        <w:t>-</w:t>
      </w:r>
      <w:r w:rsidR="0007103D" w:rsidRPr="008C79ED">
        <w:rPr>
          <w:bCs/>
          <w:sz w:val="28"/>
          <w:szCs w:val="28"/>
        </w:rPr>
        <w:t xml:space="preserve"> </w:t>
      </w:r>
      <w:r w:rsidR="006D5397" w:rsidRPr="008C79ED">
        <w:rPr>
          <w:bCs/>
          <w:sz w:val="28"/>
          <w:szCs w:val="28"/>
        </w:rPr>
        <w:t>Емкость загрузочного бункера: не менее 2000 монет</w:t>
      </w:r>
      <w:r w:rsidR="003017FC" w:rsidRPr="008C79ED">
        <w:rPr>
          <w:bCs/>
          <w:sz w:val="28"/>
          <w:szCs w:val="28"/>
        </w:rPr>
        <w:t>.</w:t>
      </w:r>
    </w:p>
    <w:p w:rsidR="00DB5B45" w:rsidRPr="008C79ED" w:rsidRDefault="00DB5B45" w:rsidP="00022697">
      <w:pPr>
        <w:tabs>
          <w:tab w:val="left" w:pos="180"/>
          <w:tab w:val="left" w:pos="3960"/>
        </w:tabs>
        <w:spacing w:line="240" w:lineRule="exact"/>
        <w:ind w:left="709"/>
        <w:rPr>
          <w:bCs/>
          <w:sz w:val="28"/>
          <w:szCs w:val="28"/>
        </w:rPr>
      </w:pPr>
    </w:p>
    <w:p w:rsidR="00DB5B45" w:rsidRPr="008C79ED" w:rsidRDefault="00DB5B45" w:rsidP="00DB5B45">
      <w:pPr>
        <w:widowControl w:val="0"/>
        <w:tabs>
          <w:tab w:val="left" w:pos="569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C79ED">
        <w:rPr>
          <w:bCs/>
          <w:sz w:val="28"/>
          <w:szCs w:val="28"/>
        </w:rPr>
        <w:tab/>
      </w:r>
    </w:p>
    <w:p w:rsidR="00DB5B45" w:rsidRPr="008C79ED" w:rsidRDefault="00DB5B45" w:rsidP="00DB5B4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C79ED">
        <w:rPr>
          <w:sz w:val="28"/>
          <w:szCs w:val="28"/>
        </w:rPr>
        <w:t>В техническом предложение участника №1, ОБЩЕСТВО С ОГРАНИЧЕННОЙ ОТВЕТСТВЕННОСТЬЮ "ГАММА-РЕГИОН" указано</w:t>
      </w:r>
      <w:r w:rsidRPr="008C79ED">
        <w:rPr>
          <w:color w:val="000000" w:themeColor="text1"/>
          <w:sz w:val="28"/>
          <w:szCs w:val="28"/>
        </w:rPr>
        <w:t>:</w:t>
      </w:r>
    </w:p>
    <w:p w:rsidR="00EA649A" w:rsidRPr="008C79ED" w:rsidRDefault="00FA5299" w:rsidP="00FA5299">
      <w:pPr>
        <w:widowControl w:val="0"/>
        <w:tabs>
          <w:tab w:val="left" w:pos="1959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C79ED">
        <w:rPr>
          <w:color w:val="000000" w:themeColor="text1"/>
          <w:sz w:val="28"/>
          <w:szCs w:val="28"/>
        </w:rPr>
        <w:tab/>
      </w:r>
    </w:p>
    <w:p w:rsidR="00EA649A" w:rsidRPr="008C79ED" w:rsidRDefault="00EA649A" w:rsidP="00EA649A">
      <w:pPr>
        <w:keepNext/>
        <w:suppressAutoHyphens/>
        <w:ind w:firstLine="567"/>
        <w:outlineLvl w:val="1"/>
        <w:rPr>
          <w:i/>
          <w:color w:val="000000" w:themeColor="text1"/>
          <w:sz w:val="28"/>
          <w:szCs w:val="28"/>
        </w:rPr>
      </w:pPr>
      <w:r w:rsidRPr="008C79ED">
        <w:rPr>
          <w:i/>
          <w:color w:val="000000" w:themeColor="text1"/>
          <w:sz w:val="28"/>
          <w:szCs w:val="28"/>
        </w:rPr>
        <w:t>- в пункте</w:t>
      </w:r>
      <w:r w:rsidR="005762D9" w:rsidRPr="00E44584">
        <w:rPr>
          <w:i/>
          <w:color w:val="000000" w:themeColor="text1"/>
          <w:sz w:val="28"/>
          <w:szCs w:val="28"/>
        </w:rPr>
        <w:t xml:space="preserve"> </w:t>
      </w:r>
      <w:r w:rsidRPr="008C79ED">
        <w:rPr>
          <w:i/>
          <w:color w:val="000000" w:themeColor="text1"/>
          <w:sz w:val="28"/>
          <w:szCs w:val="28"/>
        </w:rPr>
        <w:t>1:</w:t>
      </w:r>
    </w:p>
    <w:p w:rsidR="00BF2D1B" w:rsidRPr="008C79ED" w:rsidRDefault="00EA649A" w:rsidP="00DB5B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2" w:name="OLE_LINK3"/>
      <w:bookmarkStart w:id="33" w:name="OLE_LINK4"/>
      <w:bookmarkStart w:id="34" w:name="OLE_LINK9"/>
      <w:bookmarkStart w:id="35" w:name="OLE_LINK70"/>
      <w:r w:rsidRPr="008C79ED">
        <w:rPr>
          <w:sz w:val="28"/>
          <w:szCs w:val="28"/>
        </w:rPr>
        <w:t>Счетчик купюр D</w:t>
      </w:r>
      <w:proofErr w:type="spellStart"/>
      <w:r w:rsidRPr="008C79ED">
        <w:rPr>
          <w:sz w:val="28"/>
          <w:szCs w:val="28"/>
          <w:lang w:val="en-US"/>
        </w:rPr>
        <w:t>oCash</w:t>
      </w:r>
      <w:proofErr w:type="spellEnd"/>
      <w:r w:rsidRPr="008C79ED">
        <w:rPr>
          <w:sz w:val="28"/>
          <w:szCs w:val="28"/>
        </w:rPr>
        <w:t xml:space="preserve"> 3000</w:t>
      </w:r>
      <w:r w:rsidRPr="008C79ED">
        <w:rPr>
          <w:sz w:val="28"/>
          <w:szCs w:val="28"/>
          <w:lang w:val="en-US"/>
        </w:rPr>
        <w:t>LU</w:t>
      </w:r>
      <w:r w:rsidRPr="008C79ED">
        <w:rPr>
          <w:sz w:val="28"/>
          <w:szCs w:val="28"/>
        </w:rPr>
        <w:t xml:space="preserve"> </w:t>
      </w:r>
      <w:bookmarkEnd w:id="32"/>
      <w:bookmarkEnd w:id="33"/>
      <w:bookmarkEnd w:id="34"/>
      <w:bookmarkEnd w:id="35"/>
    </w:p>
    <w:p w:rsidR="00EA649A" w:rsidRPr="008C79ED" w:rsidRDefault="00BF2D1B" w:rsidP="00DB5B4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C79ED">
        <w:rPr>
          <w:sz w:val="28"/>
          <w:szCs w:val="28"/>
        </w:rPr>
        <w:t>-</w:t>
      </w:r>
      <w:r w:rsidR="00EA649A" w:rsidRPr="008C79ED">
        <w:rPr>
          <w:sz w:val="28"/>
          <w:szCs w:val="28"/>
        </w:rPr>
        <w:t>:</w:t>
      </w:r>
      <w:r w:rsidR="00EA649A" w:rsidRPr="008C79ED">
        <w:rPr>
          <w:bCs/>
          <w:sz w:val="28"/>
          <w:szCs w:val="28"/>
        </w:rPr>
        <w:t>Загрузочный карман: 300 купюр;</w:t>
      </w:r>
    </w:p>
    <w:p w:rsidR="00EA649A" w:rsidRPr="008C79ED" w:rsidRDefault="00BF2D1B" w:rsidP="00BF2D1B">
      <w:pPr>
        <w:ind w:left="567"/>
        <w:rPr>
          <w:bCs/>
          <w:sz w:val="28"/>
          <w:szCs w:val="28"/>
        </w:rPr>
      </w:pPr>
      <w:r w:rsidRPr="008C79ED">
        <w:rPr>
          <w:bCs/>
          <w:sz w:val="28"/>
          <w:szCs w:val="28"/>
        </w:rPr>
        <w:t xml:space="preserve">- </w:t>
      </w:r>
      <w:r w:rsidR="00EA649A" w:rsidRPr="008C79ED">
        <w:rPr>
          <w:bCs/>
          <w:sz w:val="28"/>
          <w:szCs w:val="28"/>
        </w:rPr>
        <w:t xml:space="preserve">отсутствует </w:t>
      </w:r>
      <w:bookmarkStart w:id="36" w:name="OLE_LINK51"/>
      <w:bookmarkStart w:id="37" w:name="OLE_LINK52"/>
      <w:r w:rsidR="00EA649A" w:rsidRPr="008C79ED">
        <w:rPr>
          <w:bCs/>
          <w:sz w:val="28"/>
          <w:szCs w:val="28"/>
        </w:rPr>
        <w:t xml:space="preserve">функция </w:t>
      </w:r>
      <w:proofErr w:type="spellStart"/>
      <w:r w:rsidR="00EA649A" w:rsidRPr="008C79ED">
        <w:rPr>
          <w:bCs/>
          <w:sz w:val="28"/>
          <w:szCs w:val="28"/>
        </w:rPr>
        <w:t>Спецэлемент</w:t>
      </w:r>
      <w:proofErr w:type="spellEnd"/>
      <w:r w:rsidR="00EA649A" w:rsidRPr="008C79ED">
        <w:rPr>
          <w:bCs/>
          <w:sz w:val="28"/>
          <w:szCs w:val="28"/>
        </w:rPr>
        <w:t xml:space="preserve"> "И" (</w:t>
      </w:r>
      <w:proofErr w:type="spellStart"/>
      <w:r w:rsidR="00EA649A" w:rsidRPr="008C79ED">
        <w:rPr>
          <w:bCs/>
          <w:sz w:val="28"/>
          <w:szCs w:val="28"/>
        </w:rPr>
        <w:t>антистокс</w:t>
      </w:r>
      <w:proofErr w:type="spellEnd"/>
      <w:r w:rsidR="00EA649A" w:rsidRPr="008C79ED">
        <w:rPr>
          <w:bCs/>
          <w:sz w:val="28"/>
          <w:szCs w:val="28"/>
        </w:rPr>
        <w:t>);</w:t>
      </w:r>
    </w:p>
    <w:bookmarkEnd w:id="36"/>
    <w:bookmarkEnd w:id="37"/>
    <w:p w:rsidR="00EA649A" w:rsidRPr="008C79ED" w:rsidRDefault="00EA649A" w:rsidP="00DB5B4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A5299" w:rsidRPr="008C79ED" w:rsidRDefault="00FA5299" w:rsidP="00DB5B45">
      <w:pPr>
        <w:widowControl w:val="0"/>
        <w:autoSpaceDE w:val="0"/>
        <w:autoSpaceDN w:val="0"/>
        <w:adjustRightInd w:val="0"/>
        <w:ind w:firstLine="567"/>
        <w:jc w:val="both"/>
        <w:rPr>
          <w:bCs/>
          <w:i/>
          <w:sz w:val="28"/>
          <w:szCs w:val="28"/>
        </w:rPr>
      </w:pPr>
      <w:r w:rsidRPr="008C79ED">
        <w:rPr>
          <w:bCs/>
          <w:i/>
          <w:sz w:val="28"/>
          <w:szCs w:val="28"/>
        </w:rPr>
        <w:t>-в пункте 2:</w:t>
      </w:r>
    </w:p>
    <w:p w:rsidR="00FA5299" w:rsidRPr="008C79ED" w:rsidRDefault="00FA5299" w:rsidP="00FA5299">
      <w:pPr>
        <w:tabs>
          <w:tab w:val="left" w:pos="180"/>
          <w:tab w:val="left" w:pos="3960"/>
        </w:tabs>
        <w:spacing w:line="240" w:lineRule="exact"/>
        <w:ind w:left="567"/>
        <w:rPr>
          <w:sz w:val="28"/>
          <w:szCs w:val="28"/>
        </w:rPr>
      </w:pPr>
      <w:bookmarkStart w:id="38" w:name="OLE_LINK5"/>
      <w:bookmarkStart w:id="39" w:name="OLE_LINK6"/>
      <w:r w:rsidRPr="008C79ED">
        <w:rPr>
          <w:bCs/>
          <w:sz w:val="28"/>
          <w:szCs w:val="28"/>
        </w:rPr>
        <w:t xml:space="preserve">Счетчик монет </w:t>
      </w:r>
      <w:r w:rsidRPr="008C79ED">
        <w:rPr>
          <w:sz w:val="28"/>
          <w:szCs w:val="28"/>
        </w:rPr>
        <w:t>D</w:t>
      </w:r>
      <w:proofErr w:type="spellStart"/>
      <w:r w:rsidRPr="008C79ED">
        <w:rPr>
          <w:sz w:val="28"/>
          <w:szCs w:val="28"/>
          <w:lang w:val="en-US"/>
        </w:rPr>
        <w:t>oCash</w:t>
      </w:r>
      <w:proofErr w:type="spellEnd"/>
      <w:r w:rsidRPr="008C79ED">
        <w:rPr>
          <w:sz w:val="28"/>
          <w:szCs w:val="28"/>
        </w:rPr>
        <w:t xml:space="preserve"> 913</w:t>
      </w:r>
      <w:bookmarkEnd w:id="38"/>
      <w:bookmarkEnd w:id="39"/>
      <w:r w:rsidRPr="008C79ED">
        <w:rPr>
          <w:sz w:val="28"/>
          <w:szCs w:val="28"/>
        </w:rPr>
        <w:t>:</w:t>
      </w:r>
    </w:p>
    <w:p w:rsidR="00FA5299" w:rsidRPr="008C79ED" w:rsidRDefault="00FA5299" w:rsidP="00FA5299">
      <w:pPr>
        <w:tabs>
          <w:tab w:val="left" w:pos="180"/>
          <w:tab w:val="left" w:pos="3960"/>
        </w:tabs>
        <w:spacing w:line="240" w:lineRule="exact"/>
        <w:ind w:left="567"/>
        <w:rPr>
          <w:bCs/>
          <w:sz w:val="28"/>
          <w:szCs w:val="28"/>
        </w:rPr>
      </w:pPr>
      <w:r w:rsidRPr="008C79ED">
        <w:rPr>
          <w:sz w:val="28"/>
          <w:szCs w:val="28"/>
        </w:rPr>
        <w:t xml:space="preserve">- </w:t>
      </w:r>
      <w:r w:rsidRPr="008C79ED">
        <w:rPr>
          <w:bCs/>
          <w:sz w:val="28"/>
          <w:szCs w:val="28"/>
        </w:rPr>
        <w:t>Габаритные размеры  355х330х266 мм;</w:t>
      </w:r>
    </w:p>
    <w:p w:rsidR="00FA5299" w:rsidRPr="008C79ED" w:rsidRDefault="00FA5299" w:rsidP="0014733B">
      <w:pPr>
        <w:tabs>
          <w:tab w:val="left" w:pos="180"/>
          <w:tab w:val="left" w:pos="3960"/>
        </w:tabs>
        <w:spacing w:line="240" w:lineRule="exact"/>
        <w:ind w:left="567"/>
        <w:rPr>
          <w:bCs/>
          <w:sz w:val="28"/>
          <w:szCs w:val="28"/>
        </w:rPr>
      </w:pPr>
      <w:r w:rsidRPr="008C79ED">
        <w:rPr>
          <w:bCs/>
          <w:sz w:val="28"/>
          <w:szCs w:val="28"/>
        </w:rPr>
        <w:t xml:space="preserve">- Скорость счета: 250 монет в минуту </w:t>
      </w:r>
    </w:p>
    <w:p w:rsidR="0014733B" w:rsidRPr="008C79ED" w:rsidRDefault="0014733B" w:rsidP="0014733B">
      <w:pPr>
        <w:tabs>
          <w:tab w:val="left" w:pos="180"/>
          <w:tab w:val="left" w:pos="3960"/>
        </w:tabs>
        <w:spacing w:line="240" w:lineRule="exact"/>
        <w:ind w:left="567"/>
        <w:rPr>
          <w:bCs/>
          <w:sz w:val="28"/>
          <w:szCs w:val="28"/>
        </w:rPr>
      </w:pPr>
      <w:r w:rsidRPr="008C79ED">
        <w:rPr>
          <w:bCs/>
          <w:sz w:val="28"/>
          <w:szCs w:val="28"/>
        </w:rPr>
        <w:t xml:space="preserve">- Емкость загрузочного бункера: 400 монет       </w:t>
      </w:r>
    </w:p>
    <w:p w:rsidR="005521CC" w:rsidRPr="008C79ED" w:rsidRDefault="005521CC" w:rsidP="005521CC">
      <w:pPr>
        <w:tabs>
          <w:tab w:val="left" w:pos="2528"/>
        </w:tabs>
        <w:jc w:val="both"/>
        <w:rPr>
          <w:sz w:val="28"/>
          <w:szCs w:val="28"/>
        </w:rPr>
      </w:pPr>
    </w:p>
    <w:p w:rsidR="00AF40F2" w:rsidRPr="00AF40F2" w:rsidRDefault="005521CC" w:rsidP="0053064C">
      <w:pPr>
        <w:ind w:firstLine="709"/>
        <w:jc w:val="both"/>
        <w:rPr>
          <w:sz w:val="28"/>
          <w:szCs w:val="28"/>
        </w:rPr>
      </w:pPr>
      <w:r w:rsidRPr="008C79ED">
        <w:rPr>
          <w:sz w:val="28"/>
          <w:szCs w:val="28"/>
        </w:rPr>
        <w:t>Всего отклонено 1 заявка.</w:t>
      </w:r>
      <w:bookmarkEnd w:id="7"/>
      <w:bookmarkEnd w:id="8"/>
      <w:bookmarkEnd w:id="9"/>
      <w:bookmarkEnd w:id="29"/>
      <w:bookmarkEnd w:id="30"/>
      <w:bookmarkEnd w:id="31"/>
    </w:p>
    <w:p w:rsidR="00641526" w:rsidRPr="0053064C" w:rsidRDefault="00AF40F2" w:rsidP="0053064C">
      <w:pPr>
        <w:ind w:firstLine="709"/>
        <w:jc w:val="both"/>
        <w:rPr>
          <w:b/>
          <w:i/>
          <w:sz w:val="28"/>
          <w:szCs w:val="28"/>
        </w:rPr>
      </w:pPr>
      <w:r w:rsidRPr="00AF40F2">
        <w:rPr>
          <w:sz w:val="28"/>
          <w:szCs w:val="28"/>
        </w:rPr>
        <w:t>В связи с тем, что на участие в запросе котировок № </w:t>
      </w:r>
      <w:r w:rsidRPr="00AF40F2">
        <w:rPr>
          <w:bCs/>
          <w:sz w:val="28"/>
          <w:szCs w:val="28"/>
        </w:rPr>
        <w:t>13/ЗКТЭ/СМП-СКППК/20</w:t>
      </w:r>
      <w:r w:rsidRPr="00AF40F2">
        <w:rPr>
          <w:spacing w:val="-4"/>
          <w:sz w:val="28"/>
          <w:szCs w:val="28"/>
        </w:rPr>
        <w:t xml:space="preserve"> на право заключения договора на поставку </w:t>
      </w:r>
      <w:r w:rsidRPr="00AF40F2">
        <w:rPr>
          <w:sz w:val="28"/>
          <w:szCs w:val="28"/>
        </w:rPr>
        <w:t>кассового оборудования в запросе котировок подана одна котировочная заявка, сопоставление ценовых предложений не проводится.</w:t>
      </w:r>
    </w:p>
    <w:p w:rsidR="00641526" w:rsidRPr="00144C3B" w:rsidRDefault="00641526" w:rsidP="00B019D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C3B">
        <w:rPr>
          <w:sz w:val="28"/>
          <w:szCs w:val="28"/>
        </w:rPr>
        <w:t>«Решение принято единогласно».</w:t>
      </w:r>
    </w:p>
    <w:p w:rsidR="00641526" w:rsidRPr="00144C3B" w:rsidRDefault="00641526" w:rsidP="00B019D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4C3B" w:rsidRPr="00144C3B" w:rsidRDefault="00641526" w:rsidP="0053064C">
      <w:pPr>
        <w:widowControl w:val="0"/>
        <w:suppressAutoHyphens/>
        <w:ind w:firstLine="851"/>
        <w:jc w:val="both"/>
        <w:rPr>
          <w:sz w:val="28"/>
          <w:szCs w:val="28"/>
          <w:u w:val="single"/>
        </w:rPr>
      </w:pPr>
      <w:r w:rsidRPr="00144C3B">
        <w:rPr>
          <w:sz w:val="28"/>
          <w:szCs w:val="28"/>
          <w:u w:val="single"/>
        </w:rPr>
        <w:t>Подписи:</w:t>
      </w:r>
    </w:p>
    <w:p w:rsidR="00B96E15" w:rsidRPr="00144C3B" w:rsidRDefault="00B96E15" w:rsidP="00B96E15">
      <w:pPr>
        <w:widowControl w:val="0"/>
        <w:suppressAutoHyphens/>
        <w:jc w:val="both"/>
        <w:rPr>
          <w:color w:val="000000"/>
          <w:sz w:val="28"/>
          <w:szCs w:val="28"/>
          <w:shd w:val="clear" w:color="auto" w:fill="FAFAFA"/>
        </w:rPr>
      </w:pPr>
      <w:r w:rsidRPr="00144C3B">
        <w:rPr>
          <w:sz w:val="28"/>
          <w:szCs w:val="28"/>
          <w:u w:val="single"/>
        </w:rPr>
        <w:t>Председатель экспертной группы:</w:t>
      </w:r>
    </w:p>
    <w:p w:rsidR="00144C3B" w:rsidRPr="00144C3B" w:rsidRDefault="00144C3B" w:rsidP="00B019DD">
      <w:pPr>
        <w:widowControl w:val="0"/>
        <w:suppressAutoHyphens/>
        <w:jc w:val="both"/>
        <w:rPr>
          <w:sz w:val="28"/>
          <w:szCs w:val="28"/>
        </w:rPr>
      </w:pPr>
    </w:p>
    <w:p w:rsidR="00091645" w:rsidRPr="00144C3B" w:rsidRDefault="00641526" w:rsidP="00B019DD">
      <w:pPr>
        <w:widowControl w:val="0"/>
        <w:suppressAutoHyphens/>
        <w:jc w:val="both"/>
        <w:rPr>
          <w:sz w:val="28"/>
          <w:szCs w:val="28"/>
        </w:rPr>
      </w:pPr>
      <w:r w:rsidRPr="00144C3B">
        <w:rPr>
          <w:sz w:val="28"/>
          <w:szCs w:val="28"/>
        </w:rPr>
        <w:t>Дата подписания протокола: «</w:t>
      </w:r>
      <w:r w:rsidR="0053064C">
        <w:rPr>
          <w:sz w:val="28"/>
          <w:szCs w:val="28"/>
        </w:rPr>
        <w:t>23» апреля</w:t>
      </w:r>
      <w:r w:rsidRPr="00144C3B">
        <w:rPr>
          <w:sz w:val="28"/>
          <w:szCs w:val="28"/>
        </w:rPr>
        <w:t xml:space="preserve"> 20</w:t>
      </w:r>
      <w:r w:rsidR="00DF110E" w:rsidRPr="00144C3B">
        <w:rPr>
          <w:sz w:val="28"/>
          <w:szCs w:val="28"/>
        </w:rPr>
        <w:t>20</w:t>
      </w:r>
      <w:r w:rsidRPr="00144C3B">
        <w:rPr>
          <w:sz w:val="28"/>
          <w:szCs w:val="28"/>
        </w:rPr>
        <w:t>г.</w:t>
      </w:r>
    </w:p>
    <w:sectPr w:rsidR="00091645" w:rsidRPr="00144C3B" w:rsidSect="00B019DD">
      <w:pgSz w:w="11906" w:h="16838"/>
      <w:pgMar w:top="709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210"/>
    <w:multiLevelType w:val="hybridMultilevel"/>
    <w:tmpl w:val="72383EB6"/>
    <w:lvl w:ilvl="0" w:tplc="329600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C1E21"/>
    <w:multiLevelType w:val="hybridMultilevel"/>
    <w:tmpl w:val="D42C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85"/>
    <w:rsid w:val="000033DA"/>
    <w:rsid w:val="00022697"/>
    <w:rsid w:val="0004123A"/>
    <w:rsid w:val="00060542"/>
    <w:rsid w:val="00067C9A"/>
    <w:rsid w:val="0007103D"/>
    <w:rsid w:val="00091645"/>
    <w:rsid w:val="00144C3B"/>
    <w:rsid w:val="0014733B"/>
    <w:rsid w:val="00180E10"/>
    <w:rsid w:val="001A4A37"/>
    <w:rsid w:val="001F59AF"/>
    <w:rsid w:val="00215409"/>
    <w:rsid w:val="00223F5E"/>
    <w:rsid w:val="00281FCC"/>
    <w:rsid w:val="003017FC"/>
    <w:rsid w:val="00321420"/>
    <w:rsid w:val="00342BEC"/>
    <w:rsid w:val="003530A8"/>
    <w:rsid w:val="00354619"/>
    <w:rsid w:val="00391FF7"/>
    <w:rsid w:val="003929A6"/>
    <w:rsid w:val="003B40CE"/>
    <w:rsid w:val="00411573"/>
    <w:rsid w:val="00412277"/>
    <w:rsid w:val="004563F7"/>
    <w:rsid w:val="00465EB5"/>
    <w:rsid w:val="004C4562"/>
    <w:rsid w:val="00517E03"/>
    <w:rsid w:val="0053064C"/>
    <w:rsid w:val="005521CC"/>
    <w:rsid w:val="005762D9"/>
    <w:rsid w:val="00613D5B"/>
    <w:rsid w:val="00615555"/>
    <w:rsid w:val="00641526"/>
    <w:rsid w:val="0066348A"/>
    <w:rsid w:val="006C5C33"/>
    <w:rsid w:val="006D35E8"/>
    <w:rsid w:val="006D5272"/>
    <w:rsid w:val="006D5397"/>
    <w:rsid w:val="006F00A2"/>
    <w:rsid w:val="0076245E"/>
    <w:rsid w:val="007D66C3"/>
    <w:rsid w:val="0080744F"/>
    <w:rsid w:val="008274DD"/>
    <w:rsid w:val="008B4E4C"/>
    <w:rsid w:val="008C79ED"/>
    <w:rsid w:val="008E515F"/>
    <w:rsid w:val="009355D4"/>
    <w:rsid w:val="00935BD6"/>
    <w:rsid w:val="009B0AF4"/>
    <w:rsid w:val="009B36DE"/>
    <w:rsid w:val="009D35F3"/>
    <w:rsid w:val="009E1484"/>
    <w:rsid w:val="00A906B8"/>
    <w:rsid w:val="00AF40F2"/>
    <w:rsid w:val="00B019DD"/>
    <w:rsid w:val="00B60F80"/>
    <w:rsid w:val="00B96E15"/>
    <w:rsid w:val="00BC7253"/>
    <w:rsid w:val="00BF2D1B"/>
    <w:rsid w:val="00C36F54"/>
    <w:rsid w:val="00C71885"/>
    <w:rsid w:val="00CD701B"/>
    <w:rsid w:val="00CF1605"/>
    <w:rsid w:val="00CF1B8A"/>
    <w:rsid w:val="00D12EF1"/>
    <w:rsid w:val="00DB19A2"/>
    <w:rsid w:val="00DB5B45"/>
    <w:rsid w:val="00DF110E"/>
    <w:rsid w:val="00E12151"/>
    <w:rsid w:val="00E16C3F"/>
    <w:rsid w:val="00E44584"/>
    <w:rsid w:val="00E916BA"/>
    <w:rsid w:val="00EA649A"/>
    <w:rsid w:val="00EF4D7A"/>
    <w:rsid w:val="00FA5299"/>
    <w:rsid w:val="00FC771A"/>
    <w:rsid w:val="00FD1C6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  <w:style w:type="paragraph" w:styleId="a6">
    <w:name w:val="List Paragraph"/>
    <w:aliases w:val="Маркер,Bullet Number,Нумерованый список,List Paragraph1,Bullet List,FooterText,numbered,lp1"/>
    <w:basedOn w:val="a"/>
    <w:link w:val="a7"/>
    <w:uiPriority w:val="34"/>
    <w:qFormat/>
    <w:rsid w:val="00067C9A"/>
    <w:pPr>
      <w:ind w:left="720"/>
      <w:contextualSpacing/>
    </w:p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6"/>
    <w:uiPriority w:val="34"/>
    <w:locked/>
    <w:rsid w:val="00067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  <w:style w:type="paragraph" w:styleId="a6">
    <w:name w:val="List Paragraph"/>
    <w:aliases w:val="Маркер,Bullet Number,Нумерованый список,List Paragraph1,Bullet List,FooterText,numbered,lp1"/>
    <w:basedOn w:val="a"/>
    <w:link w:val="a7"/>
    <w:uiPriority w:val="34"/>
    <w:qFormat/>
    <w:rsid w:val="00067C9A"/>
    <w:pPr>
      <w:ind w:left="720"/>
      <w:contextualSpacing/>
    </w:p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6"/>
    <w:uiPriority w:val="34"/>
    <w:locked/>
    <w:rsid w:val="00067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79</cp:revision>
  <cp:lastPrinted>2019-11-15T14:14:00Z</cp:lastPrinted>
  <dcterms:created xsi:type="dcterms:W3CDTF">2019-11-15T13:45:00Z</dcterms:created>
  <dcterms:modified xsi:type="dcterms:W3CDTF">2020-04-23T13:17:00Z</dcterms:modified>
</cp:coreProperties>
</file>