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0" w:rsidRPr="00E9382E" w:rsidRDefault="00F02E10" w:rsidP="003849C2">
      <w:pPr>
        <w:pStyle w:val="39"/>
        <w:spacing w:line="276" w:lineRule="auto"/>
        <w:ind w:firstLine="0"/>
        <w:rPr>
          <w:b/>
          <w:bCs/>
          <w:szCs w:val="28"/>
        </w:rPr>
      </w:pPr>
      <w:bookmarkStart w:id="0" w:name="_GoBack"/>
      <w:bookmarkEnd w:id="0"/>
    </w:p>
    <w:p w:rsidR="00AC4C1A" w:rsidRPr="00165432" w:rsidRDefault="00095D21" w:rsidP="00095D21">
      <w:pPr>
        <w:pStyle w:val="af3"/>
        <w:tabs>
          <w:tab w:val="clear" w:pos="4677"/>
          <w:tab w:val="clear" w:pos="9355"/>
        </w:tabs>
        <w:spacing w:line="276" w:lineRule="auto"/>
        <w:jc w:val="right"/>
        <w:rPr>
          <w:b/>
          <w:szCs w:val="28"/>
        </w:rPr>
      </w:pPr>
      <w:r>
        <w:rPr>
          <w:b/>
          <w:szCs w:val="28"/>
        </w:rPr>
        <w:t>31.03.2020 г.</w:t>
      </w:r>
    </w:p>
    <w:p w:rsidR="00AC4C1A" w:rsidRDefault="00AC4C1A" w:rsidP="003849C2">
      <w:pPr>
        <w:spacing w:line="276" w:lineRule="auto"/>
        <w:ind w:left="-567" w:firstLine="709"/>
        <w:jc w:val="both"/>
        <w:rPr>
          <w:b/>
          <w:bCs/>
          <w:szCs w:val="28"/>
        </w:rPr>
      </w:pPr>
      <w:r w:rsidRPr="005E4EC7">
        <w:rPr>
          <w:b/>
          <w:szCs w:val="28"/>
        </w:rPr>
        <w:t xml:space="preserve">Изменения в </w:t>
      </w:r>
      <w:r w:rsidR="005E4EC7" w:rsidRPr="005E4EC7">
        <w:rPr>
          <w:b/>
          <w:szCs w:val="28"/>
        </w:rPr>
        <w:t>конкурсную</w:t>
      </w:r>
      <w:r w:rsidRPr="005E4EC7">
        <w:rPr>
          <w:b/>
          <w:szCs w:val="28"/>
        </w:rPr>
        <w:t xml:space="preserve"> документацию по </w:t>
      </w:r>
      <w:r w:rsidR="005E4EC7" w:rsidRPr="005E4EC7">
        <w:rPr>
          <w:b/>
          <w:bCs/>
          <w:szCs w:val="28"/>
        </w:rPr>
        <w:t>открытому конкурсу в электронной форме № 02/ОКЭ-СКППК/20 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3849C2" w:rsidRPr="005E4EC7" w:rsidRDefault="003849C2" w:rsidP="003849C2">
      <w:pPr>
        <w:spacing w:line="276" w:lineRule="auto"/>
        <w:ind w:left="-567" w:firstLine="709"/>
        <w:jc w:val="both"/>
        <w:rPr>
          <w:b/>
          <w:bCs/>
          <w:szCs w:val="28"/>
        </w:rPr>
      </w:pPr>
    </w:p>
    <w:p w:rsidR="00AC4C1A" w:rsidRPr="00B030E5" w:rsidRDefault="00AC4C1A" w:rsidP="003849C2">
      <w:pPr>
        <w:pStyle w:val="afffffff3"/>
        <w:tabs>
          <w:tab w:val="left" w:pos="851"/>
        </w:tabs>
        <w:spacing w:after="240" w:line="276" w:lineRule="auto"/>
        <w:jc w:val="both"/>
        <w:rPr>
          <w:b/>
          <w:sz w:val="28"/>
          <w:szCs w:val="28"/>
          <w:u w:val="single"/>
        </w:rPr>
      </w:pPr>
      <w:r w:rsidRPr="00FF66FA">
        <w:rPr>
          <w:b/>
          <w:sz w:val="28"/>
          <w:szCs w:val="28"/>
          <w:u w:val="single"/>
        </w:rPr>
        <w:t>Внесение изменений в извещение:</w:t>
      </w:r>
    </w:p>
    <w:p w:rsidR="00095D21" w:rsidRPr="00557C4F" w:rsidRDefault="00095D21" w:rsidP="00095D21">
      <w:pPr>
        <w:tabs>
          <w:tab w:val="left" w:pos="720"/>
        </w:tabs>
        <w:ind w:firstLine="709"/>
        <w:jc w:val="both"/>
        <w:rPr>
          <w:i/>
          <w:szCs w:val="28"/>
        </w:rPr>
      </w:pPr>
      <w:r w:rsidRPr="00557C4F">
        <w:rPr>
          <w:i/>
          <w:szCs w:val="28"/>
        </w:rPr>
        <w:t>Строка 11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38"/>
        <w:gridCol w:w="6050"/>
      </w:tblGrid>
      <w:tr w:rsidR="00095D21" w:rsidRPr="00557C4F" w:rsidTr="00095D21">
        <w:trPr>
          <w:trHeight w:val="914"/>
        </w:trPr>
        <w:tc>
          <w:tcPr>
            <w:tcW w:w="0" w:type="auto"/>
            <w:tcBorders>
              <w:top w:val="single" w:sz="4" w:space="0" w:color="auto"/>
              <w:left w:val="single" w:sz="4" w:space="0" w:color="auto"/>
              <w:bottom w:val="single" w:sz="4" w:space="0" w:color="auto"/>
              <w:right w:val="single" w:sz="4" w:space="0" w:color="auto"/>
            </w:tcBorders>
            <w:hideMark/>
          </w:tcPr>
          <w:p w:rsidR="00095D21" w:rsidRPr="00557C4F" w:rsidRDefault="00095D21" w:rsidP="00A82CD1">
            <w:pPr>
              <w:jc w:val="center"/>
              <w:rPr>
                <w:bCs/>
                <w:szCs w:val="28"/>
              </w:rPr>
            </w:pPr>
            <w:r w:rsidRPr="00557C4F">
              <w:rPr>
                <w:bCs/>
                <w:szCs w:val="28"/>
              </w:rPr>
              <w:t>11.</w:t>
            </w:r>
          </w:p>
        </w:tc>
        <w:tc>
          <w:tcPr>
            <w:tcW w:w="3238" w:type="dxa"/>
            <w:tcBorders>
              <w:top w:val="single" w:sz="4" w:space="0" w:color="auto"/>
              <w:left w:val="single" w:sz="4" w:space="0" w:color="auto"/>
              <w:bottom w:val="single" w:sz="4" w:space="0" w:color="auto"/>
              <w:right w:val="single" w:sz="4" w:space="0" w:color="auto"/>
            </w:tcBorders>
            <w:hideMark/>
          </w:tcPr>
          <w:p w:rsidR="00095D21" w:rsidRPr="001402B9" w:rsidRDefault="00095D21" w:rsidP="00A82CD1">
            <w:pPr>
              <w:jc w:val="center"/>
              <w:rPr>
                <w:bCs/>
                <w:szCs w:val="28"/>
              </w:rPr>
            </w:pPr>
            <w:r w:rsidRPr="001402B9">
              <w:rPr>
                <w:bCs/>
                <w:szCs w:val="28"/>
              </w:rPr>
              <w:t>Порядок, дата начала, дата и время окончания срока подачи заявок на участие в закупке (этапах закупки)</w:t>
            </w:r>
          </w:p>
        </w:tc>
        <w:tc>
          <w:tcPr>
            <w:tcW w:w="6050" w:type="dxa"/>
            <w:tcBorders>
              <w:top w:val="single" w:sz="4" w:space="0" w:color="auto"/>
              <w:left w:val="single" w:sz="4" w:space="0" w:color="auto"/>
              <w:bottom w:val="single" w:sz="4" w:space="0" w:color="auto"/>
              <w:right w:val="single" w:sz="4" w:space="0" w:color="auto"/>
            </w:tcBorders>
            <w:hideMark/>
          </w:tcPr>
          <w:p w:rsidR="00095D21" w:rsidRPr="001402B9" w:rsidRDefault="00095D21" w:rsidP="00A82CD1">
            <w:pPr>
              <w:jc w:val="both"/>
              <w:rPr>
                <w:bCs/>
                <w:i/>
                <w:szCs w:val="28"/>
              </w:rPr>
            </w:pPr>
            <w:r w:rsidRPr="001402B9">
              <w:rPr>
                <w:szCs w:val="28"/>
              </w:rPr>
              <w:t>Дата начала подачи заявок - с момента опубликования извещения</w:t>
            </w:r>
            <w:r>
              <w:rPr>
                <w:bCs/>
                <w:szCs w:val="28"/>
              </w:rPr>
              <w:t xml:space="preserve"> </w:t>
            </w:r>
            <w:r w:rsidRPr="001402B9">
              <w:rPr>
                <w:bCs/>
                <w:szCs w:val="28"/>
              </w:rPr>
              <w:t>и документации</w:t>
            </w:r>
            <w:r>
              <w:rPr>
                <w:bCs/>
                <w:szCs w:val="28"/>
              </w:rPr>
              <w:t xml:space="preserve"> </w:t>
            </w:r>
            <w:r w:rsidRPr="001402B9">
              <w:rPr>
                <w:szCs w:val="28"/>
              </w:rPr>
              <w:t>на сайтах</w:t>
            </w:r>
            <w:r>
              <w:rPr>
                <w:b/>
                <w:bCs/>
                <w:szCs w:val="28"/>
              </w:rPr>
              <w:t xml:space="preserve"> </w:t>
            </w:r>
            <w:r w:rsidRPr="001402B9">
              <w:rPr>
                <w:b/>
                <w:bCs/>
                <w:szCs w:val="28"/>
              </w:rPr>
              <w:t>«</w:t>
            </w:r>
            <w:r>
              <w:rPr>
                <w:b/>
                <w:bCs/>
                <w:szCs w:val="28"/>
              </w:rPr>
              <w:t>18</w:t>
            </w:r>
            <w:r w:rsidRPr="001402B9">
              <w:rPr>
                <w:b/>
                <w:bCs/>
                <w:szCs w:val="28"/>
              </w:rPr>
              <w:t>»</w:t>
            </w:r>
            <w:r>
              <w:rPr>
                <w:b/>
                <w:bCs/>
                <w:szCs w:val="28"/>
              </w:rPr>
              <w:t xml:space="preserve"> марта 2020</w:t>
            </w:r>
            <w:r w:rsidRPr="001402B9">
              <w:rPr>
                <w:b/>
                <w:bCs/>
                <w:szCs w:val="28"/>
              </w:rPr>
              <w:t xml:space="preserve"> г.</w:t>
            </w:r>
            <w:r>
              <w:rPr>
                <w:b/>
                <w:bCs/>
                <w:szCs w:val="28"/>
              </w:rPr>
              <w:t xml:space="preserve"> </w:t>
            </w:r>
          </w:p>
          <w:p w:rsidR="00095D21" w:rsidRPr="001402B9" w:rsidRDefault="00095D21" w:rsidP="00A82CD1">
            <w:pPr>
              <w:rPr>
                <w:bCs/>
                <w:i/>
                <w:szCs w:val="28"/>
              </w:rPr>
            </w:pPr>
            <w:r w:rsidRPr="001402B9">
              <w:rPr>
                <w:szCs w:val="28"/>
              </w:rPr>
              <w:t>Дата окончания срока подачи заявок -</w:t>
            </w:r>
            <w:r>
              <w:rPr>
                <w:b/>
                <w:bCs/>
                <w:szCs w:val="28"/>
              </w:rPr>
              <w:t xml:space="preserve"> «</w:t>
            </w:r>
            <w:r w:rsidR="00715960">
              <w:rPr>
                <w:b/>
                <w:bCs/>
                <w:szCs w:val="28"/>
              </w:rPr>
              <w:t>09</w:t>
            </w:r>
            <w:r w:rsidRPr="001402B9">
              <w:rPr>
                <w:b/>
                <w:bCs/>
                <w:szCs w:val="28"/>
              </w:rPr>
              <w:t xml:space="preserve">» </w:t>
            </w:r>
            <w:r>
              <w:rPr>
                <w:b/>
                <w:bCs/>
                <w:szCs w:val="28"/>
              </w:rPr>
              <w:t>апреля 2020</w:t>
            </w:r>
            <w:r w:rsidRPr="001402B9">
              <w:rPr>
                <w:b/>
                <w:bCs/>
                <w:szCs w:val="28"/>
              </w:rPr>
              <w:t xml:space="preserve"> г.</w:t>
            </w:r>
            <w:r>
              <w:rPr>
                <w:b/>
                <w:bCs/>
                <w:szCs w:val="28"/>
              </w:rPr>
              <w:t xml:space="preserve"> </w:t>
            </w:r>
            <w:r w:rsidRPr="001402B9">
              <w:rPr>
                <w:bCs/>
                <w:szCs w:val="28"/>
              </w:rPr>
              <w:t xml:space="preserve">в </w:t>
            </w:r>
            <w:r w:rsidRPr="00B673F4">
              <w:rPr>
                <w:b/>
                <w:bCs/>
                <w:szCs w:val="28"/>
              </w:rPr>
              <w:t>09</w:t>
            </w:r>
            <w:r>
              <w:rPr>
                <w:b/>
                <w:bCs/>
                <w:szCs w:val="28"/>
              </w:rPr>
              <w:t xml:space="preserve"> часов </w:t>
            </w:r>
            <w:r w:rsidRPr="001402B9">
              <w:rPr>
                <w:b/>
                <w:bCs/>
                <w:szCs w:val="28"/>
              </w:rPr>
              <w:t>00</w:t>
            </w:r>
            <w:r w:rsidRPr="001402B9">
              <w:rPr>
                <w:bCs/>
                <w:szCs w:val="28"/>
              </w:rPr>
              <w:t xml:space="preserve"> </w:t>
            </w:r>
            <w:r w:rsidRPr="00786681">
              <w:rPr>
                <w:b/>
                <w:bCs/>
                <w:szCs w:val="28"/>
              </w:rPr>
              <w:t>минут</w:t>
            </w:r>
            <w:r w:rsidRPr="001402B9">
              <w:rPr>
                <w:bCs/>
                <w:szCs w:val="28"/>
              </w:rPr>
              <w:t xml:space="preserve"> московского времени. </w:t>
            </w:r>
          </w:p>
          <w:p w:rsidR="00095D21" w:rsidRPr="009466FA" w:rsidRDefault="00095D21" w:rsidP="00A82CD1">
            <w:pPr>
              <w:jc w:val="both"/>
              <w:rPr>
                <w:bCs/>
                <w:szCs w:val="28"/>
              </w:rPr>
            </w:pPr>
            <w:r w:rsidRPr="001402B9">
              <w:rPr>
                <w:bCs/>
                <w:szCs w:val="28"/>
              </w:rPr>
              <w:t>Заявки на участие в конкурсе №</w:t>
            </w:r>
            <w:r>
              <w:rPr>
                <w:bCs/>
                <w:szCs w:val="28"/>
              </w:rPr>
              <w:t>02</w:t>
            </w:r>
            <w:r w:rsidRPr="001402B9">
              <w:rPr>
                <w:bCs/>
                <w:szCs w:val="28"/>
              </w:rPr>
              <w:t>/ОКЭ-</w:t>
            </w:r>
            <w:r>
              <w:rPr>
                <w:bCs/>
                <w:szCs w:val="28"/>
              </w:rPr>
              <w:t>СКППК/20</w:t>
            </w:r>
            <w:r w:rsidRPr="001402B9">
              <w:rPr>
                <w:bCs/>
                <w:szCs w:val="28"/>
              </w:rPr>
              <w:t xml:space="preserve"> подаются в электронной форме на ЭТЗП (на странице данного открытого конкурса на ЭТЗП).</w:t>
            </w:r>
          </w:p>
        </w:tc>
      </w:tr>
    </w:tbl>
    <w:p w:rsidR="00095D21" w:rsidRDefault="00095D21" w:rsidP="003849C2">
      <w:pPr>
        <w:pStyle w:val="af3"/>
        <w:tabs>
          <w:tab w:val="clear" w:pos="4677"/>
          <w:tab w:val="clear" w:pos="9355"/>
        </w:tabs>
        <w:spacing w:line="276" w:lineRule="auto"/>
        <w:ind w:firstLine="709"/>
        <w:jc w:val="both"/>
        <w:rPr>
          <w:i/>
          <w:szCs w:val="28"/>
        </w:rPr>
      </w:pPr>
    </w:p>
    <w:p w:rsidR="00095D21" w:rsidRPr="00557C4F" w:rsidRDefault="00095D21" w:rsidP="00095D21">
      <w:pPr>
        <w:tabs>
          <w:tab w:val="left" w:pos="720"/>
        </w:tabs>
        <w:ind w:firstLine="709"/>
        <w:jc w:val="both"/>
        <w:rPr>
          <w:i/>
          <w:szCs w:val="28"/>
        </w:rPr>
      </w:pPr>
      <w:r w:rsidRPr="00557C4F">
        <w:rPr>
          <w:i/>
          <w:szCs w:val="28"/>
        </w:rPr>
        <w:t>Строка 1</w:t>
      </w:r>
      <w:r>
        <w:rPr>
          <w:i/>
          <w:szCs w:val="28"/>
        </w:rPr>
        <w:t>2</w:t>
      </w:r>
      <w:r w:rsidRPr="00557C4F">
        <w:rPr>
          <w:i/>
          <w:szCs w:val="28"/>
        </w:rPr>
        <w:t xml:space="preserve">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38"/>
        <w:gridCol w:w="6050"/>
      </w:tblGrid>
      <w:tr w:rsidR="00095D21" w:rsidRPr="00557C4F" w:rsidTr="00A82CD1">
        <w:trPr>
          <w:trHeight w:val="914"/>
        </w:trPr>
        <w:tc>
          <w:tcPr>
            <w:tcW w:w="0" w:type="auto"/>
            <w:tcBorders>
              <w:top w:val="single" w:sz="4" w:space="0" w:color="auto"/>
              <w:left w:val="single" w:sz="4" w:space="0" w:color="auto"/>
              <w:bottom w:val="single" w:sz="4" w:space="0" w:color="auto"/>
              <w:right w:val="single" w:sz="4" w:space="0" w:color="auto"/>
            </w:tcBorders>
            <w:hideMark/>
          </w:tcPr>
          <w:p w:rsidR="00095D21" w:rsidRPr="001402B9" w:rsidRDefault="00095D21" w:rsidP="00A82CD1">
            <w:pPr>
              <w:jc w:val="center"/>
              <w:rPr>
                <w:bCs/>
                <w:szCs w:val="28"/>
              </w:rPr>
            </w:pPr>
            <w:r w:rsidRPr="001402B9">
              <w:rPr>
                <w:bCs/>
                <w:szCs w:val="28"/>
              </w:rPr>
              <w:t>12.</w:t>
            </w:r>
          </w:p>
        </w:tc>
        <w:tc>
          <w:tcPr>
            <w:tcW w:w="3238" w:type="dxa"/>
            <w:tcBorders>
              <w:top w:val="single" w:sz="4" w:space="0" w:color="auto"/>
              <w:left w:val="single" w:sz="4" w:space="0" w:color="auto"/>
              <w:bottom w:val="single" w:sz="4" w:space="0" w:color="auto"/>
              <w:right w:val="single" w:sz="4" w:space="0" w:color="auto"/>
            </w:tcBorders>
            <w:hideMark/>
          </w:tcPr>
          <w:p w:rsidR="00095D21" w:rsidRPr="001402B9" w:rsidRDefault="00095D21" w:rsidP="00A82CD1">
            <w:pPr>
              <w:jc w:val="center"/>
              <w:rPr>
                <w:bCs/>
                <w:szCs w:val="28"/>
              </w:rPr>
            </w:pPr>
            <w:r w:rsidRPr="001402B9">
              <w:rPr>
                <w:bCs/>
                <w:szCs w:val="28"/>
              </w:rPr>
              <w:t>Порядок подведения итогов закупки</w:t>
            </w:r>
          </w:p>
        </w:tc>
        <w:tc>
          <w:tcPr>
            <w:tcW w:w="6050" w:type="dxa"/>
            <w:tcBorders>
              <w:top w:val="single" w:sz="4" w:space="0" w:color="auto"/>
              <w:left w:val="single" w:sz="4" w:space="0" w:color="auto"/>
              <w:bottom w:val="single" w:sz="4" w:space="0" w:color="auto"/>
              <w:right w:val="single" w:sz="4" w:space="0" w:color="auto"/>
            </w:tcBorders>
            <w:hideMark/>
          </w:tcPr>
          <w:p w:rsidR="00095D21" w:rsidRPr="009466FA" w:rsidRDefault="00095D21" w:rsidP="00A82CD1">
            <w:pPr>
              <w:ind w:left="8"/>
              <w:jc w:val="both"/>
              <w:rPr>
                <w:bCs/>
                <w:szCs w:val="28"/>
              </w:rPr>
            </w:pPr>
            <w:r w:rsidRPr="009466FA">
              <w:rPr>
                <w:bCs/>
                <w:szCs w:val="28"/>
              </w:rPr>
              <w:t>Подведение итогов осуществляется в следующем порядке:</w:t>
            </w:r>
          </w:p>
          <w:p w:rsidR="00095D21" w:rsidRPr="009466FA" w:rsidRDefault="00095D21" w:rsidP="00A82CD1">
            <w:pPr>
              <w:ind w:left="8"/>
              <w:jc w:val="both"/>
              <w:rPr>
                <w:bCs/>
                <w:i/>
                <w:szCs w:val="28"/>
              </w:rPr>
            </w:pPr>
            <w:r w:rsidRPr="009466FA">
              <w:rPr>
                <w:bCs/>
                <w:szCs w:val="28"/>
              </w:rPr>
              <w:t xml:space="preserve">Вскрытие заявок осуществляется по истечении срока подачи заявок </w:t>
            </w:r>
            <w:r w:rsidRPr="009466FA">
              <w:rPr>
                <w:b/>
                <w:bCs/>
                <w:szCs w:val="28"/>
              </w:rPr>
              <w:t>«</w:t>
            </w:r>
            <w:r w:rsidR="00715960">
              <w:rPr>
                <w:b/>
                <w:bCs/>
                <w:szCs w:val="28"/>
              </w:rPr>
              <w:t>09</w:t>
            </w:r>
            <w:r>
              <w:rPr>
                <w:b/>
                <w:bCs/>
                <w:szCs w:val="28"/>
              </w:rPr>
              <w:t>» апреля 2020</w:t>
            </w:r>
            <w:r w:rsidRPr="009466FA">
              <w:rPr>
                <w:b/>
                <w:bCs/>
                <w:szCs w:val="28"/>
              </w:rPr>
              <w:t xml:space="preserve"> г. </w:t>
            </w:r>
            <w:r w:rsidRPr="009466FA">
              <w:rPr>
                <w:bCs/>
                <w:szCs w:val="28"/>
              </w:rPr>
              <w:t xml:space="preserve">в </w:t>
            </w:r>
            <w:r w:rsidRPr="00B673F4">
              <w:rPr>
                <w:b/>
                <w:bCs/>
                <w:szCs w:val="28"/>
              </w:rPr>
              <w:t>09</w:t>
            </w:r>
            <w:r>
              <w:rPr>
                <w:b/>
                <w:bCs/>
                <w:szCs w:val="28"/>
              </w:rPr>
              <w:t xml:space="preserve"> часов 00 минут</w:t>
            </w:r>
            <w:r>
              <w:rPr>
                <w:bCs/>
                <w:szCs w:val="28"/>
              </w:rPr>
              <w:t xml:space="preserve"> московского времени,</w:t>
            </w:r>
            <w:r w:rsidRPr="009466FA">
              <w:rPr>
                <w:bCs/>
                <w:szCs w:val="28"/>
              </w:rPr>
              <w:t xml:space="preserve"> </w:t>
            </w:r>
            <w:r w:rsidRPr="009466FA">
              <w:rPr>
                <w:szCs w:val="28"/>
              </w:rPr>
              <w:t xml:space="preserve">на ЭТЗП (на странице данного </w:t>
            </w:r>
            <w:r>
              <w:rPr>
                <w:szCs w:val="28"/>
              </w:rPr>
              <w:t>открытого конкурса</w:t>
            </w:r>
            <w:r w:rsidRPr="009466FA">
              <w:rPr>
                <w:szCs w:val="28"/>
              </w:rPr>
              <w:t xml:space="preserve">  на сайте ЭТЗП)</w:t>
            </w:r>
            <w:r w:rsidRPr="009466FA">
              <w:rPr>
                <w:bCs/>
                <w:i/>
                <w:szCs w:val="28"/>
              </w:rPr>
              <w:t>.</w:t>
            </w:r>
          </w:p>
          <w:p w:rsidR="00095D21" w:rsidRDefault="00095D21" w:rsidP="00A82CD1">
            <w:pPr>
              <w:pStyle w:val="1f9"/>
              <w:rPr>
                <w:sz w:val="28"/>
                <w:shd w:val="clear" w:color="auto" w:fill="FFFFFF"/>
              </w:rPr>
            </w:pPr>
            <w:r w:rsidRPr="00D7604A">
              <w:rPr>
                <w:bCs/>
                <w:sz w:val="28"/>
              </w:rPr>
              <w:t xml:space="preserve">Рассмотрение заявок осуществляется </w:t>
            </w:r>
            <w:r w:rsidRPr="00D7604A">
              <w:rPr>
                <w:b/>
                <w:bCs/>
                <w:sz w:val="28"/>
              </w:rPr>
              <w:t>«</w:t>
            </w:r>
            <w:r w:rsidR="00715960">
              <w:rPr>
                <w:b/>
                <w:bCs/>
                <w:sz w:val="28"/>
              </w:rPr>
              <w:t>10</w:t>
            </w:r>
            <w:r>
              <w:rPr>
                <w:b/>
                <w:bCs/>
                <w:sz w:val="28"/>
              </w:rPr>
              <w:t>» апреля 2020</w:t>
            </w:r>
            <w:r w:rsidRPr="00D7604A">
              <w:rPr>
                <w:b/>
                <w:bCs/>
                <w:sz w:val="28"/>
              </w:rPr>
              <w:t xml:space="preserve"> г. в 10 часов 00 минут</w:t>
            </w:r>
            <w:r w:rsidRPr="00D7604A">
              <w:rPr>
                <w:bCs/>
                <w:sz w:val="28"/>
              </w:rPr>
              <w:t xml:space="preserve"> московского времени по адресу: </w:t>
            </w:r>
            <w:r w:rsidRPr="009466FA">
              <w:rPr>
                <w:sz w:val="28"/>
                <w:shd w:val="clear" w:color="auto" w:fill="FFFFFF"/>
              </w:rPr>
              <w:t xml:space="preserve">344001, г. Ростов-на-Дону, ул. </w:t>
            </w:r>
            <w:proofErr w:type="gramStart"/>
            <w:r w:rsidRPr="009466FA">
              <w:rPr>
                <w:sz w:val="28"/>
                <w:shd w:val="clear" w:color="auto" w:fill="FFFFFF"/>
              </w:rPr>
              <w:t>Депутатская</w:t>
            </w:r>
            <w:proofErr w:type="gramEnd"/>
            <w:r w:rsidRPr="009466FA">
              <w:rPr>
                <w:sz w:val="28"/>
                <w:shd w:val="clear" w:color="auto" w:fill="FFFFFF"/>
              </w:rPr>
              <w:t>, д. 3</w:t>
            </w:r>
          </w:p>
          <w:p w:rsidR="00095D21" w:rsidRPr="00140762" w:rsidRDefault="00095D21" w:rsidP="00715960">
            <w:pPr>
              <w:pStyle w:val="1f9"/>
              <w:rPr>
                <w:sz w:val="28"/>
                <w:shd w:val="clear" w:color="auto" w:fill="FFFFFF"/>
              </w:rPr>
            </w:pPr>
            <w:r w:rsidRPr="00D7604A">
              <w:rPr>
                <w:bCs/>
                <w:sz w:val="28"/>
              </w:rPr>
              <w:t xml:space="preserve">Подведение итогов открытого конкурса осуществляется </w:t>
            </w:r>
            <w:r w:rsidRPr="00D7604A">
              <w:rPr>
                <w:b/>
                <w:bCs/>
                <w:sz w:val="28"/>
              </w:rPr>
              <w:t>«</w:t>
            </w:r>
            <w:r w:rsidR="00715960">
              <w:rPr>
                <w:b/>
                <w:bCs/>
                <w:sz w:val="28"/>
              </w:rPr>
              <w:t>13</w:t>
            </w:r>
            <w:r>
              <w:rPr>
                <w:b/>
                <w:bCs/>
                <w:sz w:val="28"/>
              </w:rPr>
              <w:t>» апреля 2020</w:t>
            </w:r>
            <w:r w:rsidRPr="00D7604A">
              <w:rPr>
                <w:b/>
                <w:bCs/>
                <w:sz w:val="28"/>
              </w:rPr>
              <w:t xml:space="preserve"> года в </w:t>
            </w:r>
            <w:r w:rsidRPr="00D7604A">
              <w:rPr>
                <w:b/>
                <w:sz w:val="28"/>
              </w:rPr>
              <w:t>10 часов 00 минут</w:t>
            </w:r>
            <w:r w:rsidRPr="00D7604A">
              <w:rPr>
                <w:sz w:val="28"/>
              </w:rPr>
              <w:t xml:space="preserve"> московского времени </w:t>
            </w:r>
            <w:r w:rsidRPr="00D7604A">
              <w:rPr>
                <w:bCs/>
                <w:sz w:val="28"/>
              </w:rPr>
              <w:t xml:space="preserve">по адресу: </w:t>
            </w:r>
            <w:r w:rsidRPr="009466FA">
              <w:rPr>
                <w:sz w:val="28"/>
                <w:shd w:val="clear" w:color="auto" w:fill="FFFFFF"/>
              </w:rPr>
              <w:t xml:space="preserve">344001, г. Ростов-на-Дону, ул. </w:t>
            </w:r>
            <w:proofErr w:type="gramStart"/>
            <w:r w:rsidRPr="009466FA">
              <w:rPr>
                <w:sz w:val="28"/>
                <w:shd w:val="clear" w:color="auto" w:fill="FFFFFF"/>
              </w:rPr>
              <w:t>Депутатская</w:t>
            </w:r>
            <w:proofErr w:type="gramEnd"/>
            <w:r w:rsidRPr="009466FA">
              <w:rPr>
                <w:sz w:val="28"/>
                <w:shd w:val="clear" w:color="auto" w:fill="FFFFFF"/>
              </w:rPr>
              <w:t>, д. 3</w:t>
            </w:r>
          </w:p>
        </w:tc>
      </w:tr>
    </w:tbl>
    <w:p w:rsidR="00831148" w:rsidRDefault="00831148" w:rsidP="003849C2">
      <w:pPr>
        <w:tabs>
          <w:tab w:val="left" w:pos="720"/>
        </w:tabs>
        <w:spacing w:line="276" w:lineRule="auto"/>
        <w:jc w:val="both"/>
        <w:rPr>
          <w:b/>
          <w:szCs w:val="28"/>
          <w:u w:val="single"/>
        </w:rPr>
      </w:pPr>
    </w:p>
    <w:p w:rsidR="0009757E" w:rsidRDefault="0009757E" w:rsidP="003849C2">
      <w:pPr>
        <w:tabs>
          <w:tab w:val="left" w:pos="720"/>
        </w:tabs>
        <w:spacing w:line="276" w:lineRule="auto"/>
        <w:jc w:val="both"/>
        <w:rPr>
          <w:b/>
          <w:szCs w:val="28"/>
          <w:u w:val="single"/>
        </w:rPr>
      </w:pPr>
      <w:r w:rsidRPr="00FF66FA">
        <w:rPr>
          <w:b/>
          <w:szCs w:val="28"/>
          <w:u w:val="single"/>
        </w:rPr>
        <w:t xml:space="preserve">Внесение изменений в </w:t>
      </w:r>
      <w:r w:rsidR="000B1D49">
        <w:rPr>
          <w:b/>
          <w:szCs w:val="28"/>
          <w:u w:val="single"/>
        </w:rPr>
        <w:t>конкурсную</w:t>
      </w:r>
      <w:r>
        <w:rPr>
          <w:b/>
          <w:szCs w:val="28"/>
          <w:u w:val="single"/>
        </w:rPr>
        <w:t xml:space="preserve"> документацию</w:t>
      </w:r>
      <w:r w:rsidRPr="00FF66FA">
        <w:rPr>
          <w:b/>
          <w:szCs w:val="28"/>
          <w:u w:val="single"/>
        </w:rPr>
        <w:t>:</w:t>
      </w:r>
    </w:p>
    <w:p w:rsidR="00E1699B" w:rsidRPr="00120D63" w:rsidRDefault="00E1699B" w:rsidP="003849C2">
      <w:pPr>
        <w:spacing w:line="276" w:lineRule="auto"/>
        <w:jc w:val="center"/>
        <w:rPr>
          <w:rFonts w:eastAsia="MS Mincho"/>
          <w:b/>
          <w:bCs/>
          <w:szCs w:val="28"/>
        </w:rPr>
      </w:pPr>
    </w:p>
    <w:p w:rsidR="00831148" w:rsidRDefault="003849C2" w:rsidP="003849C2">
      <w:pPr>
        <w:pStyle w:val="af3"/>
        <w:tabs>
          <w:tab w:val="clear" w:pos="4677"/>
          <w:tab w:val="clear" w:pos="9355"/>
        </w:tabs>
        <w:spacing w:line="276" w:lineRule="auto"/>
        <w:ind w:firstLine="709"/>
        <w:jc w:val="both"/>
        <w:rPr>
          <w:i/>
          <w:szCs w:val="28"/>
        </w:rPr>
      </w:pPr>
      <w:r>
        <w:rPr>
          <w:i/>
          <w:szCs w:val="28"/>
        </w:rPr>
        <w:t xml:space="preserve">Пункты </w:t>
      </w:r>
      <w:r w:rsidR="000B1D49">
        <w:rPr>
          <w:i/>
          <w:szCs w:val="28"/>
        </w:rPr>
        <w:t>2</w:t>
      </w:r>
      <w:r w:rsidR="00831148">
        <w:rPr>
          <w:i/>
          <w:szCs w:val="28"/>
        </w:rPr>
        <w:t>.</w:t>
      </w:r>
      <w:r w:rsidR="000B1D49">
        <w:rPr>
          <w:i/>
          <w:szCs w:val="28"/>
        </w:rPr>
        <w:t>2</w:t>
      </w:r>
      <w:r w:rsidR="00831148">
        <w:rPr>
          <w:i/>
          <w:szCs w:val="28"/>
        </w:rPr>
        <w:t xml:space="preserve">., </w:t>
      </w:r>
      <w:r w:rsidR="000B1D49">
        <w:rPr>
          <w:i/>
          <w:szCs w:val="28"/>
        </w:rPr>
        <w:t>2</w:t>
      </w:r>
      <w:r w:rsidR="00831148">
        <w:rPr>
          <w:i/>
          <w:szCs w:val="28"/>
        </w:rPr>
        <w:t>.</w:t>
      </w:r>
      <w:r w:rsidR="000B1D49">
        <w:rPr>
          <w:i/>
          <w:szCs w:val="28"/>
        </w:rPr>
        <w:t>3</w:t>
      </w:r>
      <w:r w:rsidR="00831148">
        <w:rPr>
          <w:i/>
          <w:szCs w:val="28"/>
        </w:rPr>
        <w:t xml:space="preserve">, </w:t>
      </w:r>
      <w:r w:rsidR="000B1D49">
        <w:rPr>
          <w:i/>
          <w:szCs w:val="28"/>
        </w:rPr>
        <w:t>2</w:t>
      </w:r>
      <w:r w:rsidR="00831148">
        <w:rPr>
          <w:i/>
          <w:szCs w:val="28"/>
        </w:rPr>
        <w:t>.</w:t>
      </w:r>
      <w:r w:rsidR="000B1D49">
        <w:rPr>
          <w:i/>
          <w:szCs w:val="28"/>
        </w:rPr>
        <w:t>4 конкурсной</w:t>
      </w:r>
      <w:r w:rsidR="00831148">
        <w:rPr>
          <w:i/>
          <w:szCs w:val="28"/>
        </w:rPr>
        <w:t xml:space="preserve"> документации</w:t>
      </w:r>
      <w:r w:rsidR="00831148" w:rsidRPr="00BA30D4">
        <w:rPr>
          <w:i/>
          <w:szCs w:val="28"/>
        </w:rPr>
        <w:t xml:space="preserve">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015"/>
        <w:gridCol w:w="6151"/>
      </w:tblGrid>
      <w:tr w:rsidR="007513E2" w:rsidRPr="00EC036A" w:rsidTr="007513E2">
        <w:tc>
          <w:tcPr>
            <w:tcW w:w="688" w:type="dxa"/>
          </w:tcPr>
          <w:p w:rsidR="007513E2" w:rsidRPr="00EC036A" w:rsidRDefault="007513E2" w:rsidP="00A82CD1">
            <w:pPr>
              <w:rPr>
                <w:szCs w:val="28"/>
              </w:rPr>
            </w:pPr>
            <w:r w:rsidRPr="00EC036A">
              <w:rPr>
                <w:szCs w:val="28"/>
              </w:rPr>
              <w:lastRenderedPageBreak/>
              <w:t>2.2</w:t>
            </w:r>
          </w:p>
        </w:tc>
        <w:tc>
          <w:tcPr>
            <w:tcW w:w="3015" w:type="dxa"/>
          </w:tcPr>
          <w:p w:rsidR="007513E2" w:rsidRPr="00EC036A" w:rsidRDefault="007513E2" w:rsidP="00A82CD1">
            <w:pPr>
              <w:rPr>
                <w:szCs w:val="28"/>
              </w:rPr>
            </w:pPr>
            <w:r w:rsidRPr="00EC036A">
              <w:rPr>
                <w:szCs w:val="28"/>
              </w:rPr>
              <w:t>Порядок, место, дата начала и окончания срока подачи заявок, вскрытие заявок</w:t>
            </w:r>
          </w:p>
        </w:tc>
        <w:tc>
          <w:tcPr>
            <w:tcW w:w="6151" w:type="dxa"/>
          </w:tcPr>
          <w:p w:rsidR="007513E2" w:rsidRPr="00EC036A" w:rsidRDefault="007513E2" w:rsidP="00A82CD1">
            <w:pPr>
              <w:rPr>
                <w:bCs/>
                <w:i/>
                <w:szCs w:val="28"/>
              </w:rPr>
            </w:pPr>
            <w:r w:rsidRPr="00EC036A">
              <w:rPr>
                <w:bCs/>
                <w:szCs w:val="28"/>
              </w:rPr>
              <w:t>Заявки подаются в порядке, указанном в пункте 3.13 конкурсной документации на</w:t>
            </w:r>
            <w:r w:rsidRPr="00EC036A">
              <w:rPr>
                <w:bCs/>
                <w:i/>
                <w:szCs w:val="28"/>
              </w:rPr>
              <w:t xml:space="preserve"> </w:t>
            </w:r>
            <w:r w:rsidRPr="00EC036A">
              <w:rPr>
                <w:bCs/>
                <w:color w:val="000000" w:themeColor="text1"/>
                <w:szCs w:val="28"/>
              </w:rPr>
              <w:t>универсальной</w:t>
            </w:r>
            <w:r w:rsidRPr="00EC036A">
              <w:rPr>
                <w:bCs/>
                <w:szCs w:val="28"/>
              </w:rPr>
              <w:t xml:space="preserve"> электронной торговой площадке  </w:t>
            </w:r>
            <w:hyperlink r:id="rId9" w:history="1">
              <w:r w:rsidRPr="00EC036A">
                <w:rPr>
                  <w:rStyle w:val="af1"/>
                  <w:szCs w:val="28"/>
                  <w:lang w:val="en-US"/>
                </w:rPr>
                <w:t>http</w:t>
              </w:r>
              <w:r w:rsidRPr="00EC036A">
                <w:rPr>
                  <w:rStyle w:val="af1"/>
                  <w:szCs w:val="28"/>
                </w:rPr>
                <w:t>://</w:t>
              </w:r>
              <w:proofErr w:type="spellStart"/>
              <w:r w:rsidRPr="00EC036A">
                <w:rPr>
                  <w:rStyle w:val="af1"/>
                  <w:szCs w:val="28"/>
                </w:rPr>
                <w:t>etp</w:t>
              </w:r>
              <w:proofErr w:type="spellEnd"/>
              <w:r w:rsidRPr="00EC036A">
                <w:rPr>
                  <w:rStyle w:val="af1"/>
                  <w:szCs w:val="28"/>
                </w:rPr>
                <w:t>.</w:t>
              </w:r>
              <w:proofErr w:type="spellStart"/>
              <w:r w:rsidRPr="00EC036A">
                <w:rPr>
                  <w:rStyle w:val="af1"/>
                  <w:szCs w:val="28"/>
                  <w:lang w:val="en-US"/>
                </w:rPr>
                <w:t>comita</w:t>
              </w:r>
              <w:proofErr w:type="spellEnd"/>
              <w:r w:rsidRPr="00EC036A">
                <w:rPr>
                  <w:rStyle w:val="af1"/>
                  <w:szCs w:val="28"/>
                </w:rPr>
                <w:t>.</w:t>
              </w:r>
              <w:proofErr w:type="spellStart"/>
              <w:r w:rsidRPr="00EC036A">
                <w:rPr>
                  <w:rStyle w:val="af1"/>
                  <w:szCs w:val="28"/>
                </w:rPr>
                <w:t>ru</w:t>
              </w:r>
              <w:proofErr w:type="spellEnd"/>
            </w:hyperlink>
            <w:r w:rsidRPr="00EC036A">
              <w:rPr>
                <w:szCs w:val="28"/>
              </w:rPr>
              <w:t xml:space="preserve"> </w:t>
            </w:r>
            <w:r w:rsidRPr="00EC036A">
              <w:rPr>
                <w:bCs/>
                <w:szCs w:val="28"/>
              </w:rPr>
              <w:t>(далее – электронная площадка, ЭТЗП, сайт ЭТЗП).</w:t>
            </w:r>
          </w:p>
          <w:p w:rsidR="007513E2" w:rsidRPr="00EC036A" w:rsidRDefault="007513E2" w:rsidP="00A82CD1">
            <w:pPr>
              <w:ind w:firstLine="709"/>
              <w:jc w:val="both"/>
              <w:rPr>
                <w:bCs/>
                <w:i/>
                <w:szCs w:val="28"/>
              </w:rPr>
            </w:pPr>
            <w:r w:rsidRPr="00EC036A">
              <w:rPr>
                <w:bCs/>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 а также на официальном сайте Заказчика (https://skppk.ru)  (далее – сайты) </w:t>
            </w:r>
            <w:r w:rsidRPr="00024729">
              <w:rPr>
                <w:b/>
                <w:bCs/>
                <w:szCs w:val="28"/>
              </w:rPr>
              <w:t>«</w:t>
            </w:r>
            <w:r>
              <w:rPr>
                <w:b/>
                <w:bCs/>
                <w:szCs w:val="28"/>
              </w:rPr>
              <w:t>18</w:t>
            </w:r>
            <w:r w:rsidRPr="00024729">
              <w:rPr>
                <w:b/>
                <w:bCs/>
                <w:szCs w:val="28"/>
              </w:rPr>
              <w:t xml:space="preserve">» </w:t>
            </w:r>
            <w:r>
              <w:rPr>
                <w:b/>
                <w:bCs/>
                <w:szCs w:val="28"/>
              </w:rPr>
              <w:t>марта</w:t>
            </w:r>
            <w:r w:rsidRPr="00024729">
              <w:rPr>
                <w:b/>
                <w:bCs/>
                <w:szCs w:val="28"/>
              </w:rPr>
              <w:t xml:space="preserve"> 2020 года</w:t>
            </w:r>
            <w:r w:rsidRPr="00024729">
              <w:rPr>
                <w:b/>
                <w:bCs/>
                <w:i/>
                <w:szCs w:val="28"/>
              </w:rPr>
              <w:t>.</w:t>
            </w:r>
          </w:p>
          <w:p w:rsidR="007513E2" w:rsidRPr="00EC036A" w:rsidRDefault="007513E2" w:rsidP="00A82CD1">
            <w:pPr>
              <w:ind w:firstLine="709"/>
              <w:jc w:val="both"/>
              <w:rPr>
                <w:bCs/>
                <w:i/>
                <w:szCs w:val="28"/>
              </w:rPr>
            </w:pPr>
            <w:r w:rsidRPr="00EC036A">
              <w:rPr>
                <w:bCs/>
                <w:szCs w:val="28"/>
              </w:rPr>
              <w:t xml:space="preserve">Дата окончания срока подачи конкурсных заявок – </w:t>
            </w:r>
            <w:r w:rsidRPr="00EC036A">
              <w:rPr>
                <w:b/>
                <w:bCs/>
                <w:szCs w:val="28"/>
              </w:rPr>
              <w:t>«</w:t>
            </w:r>
            <w:r>
              <w:rPr>
                <w:b/>
                <w:bCs/>
                <w:szCs w:val="28"/>
              </w:rPr>
              <w:t>09</w:t>
            </w:r>
            <w:r w:rsidRPr="00EC036A">
              <w:rPr>
                <w:b/>
                <w:bCs/>
                <w:szCs w:val="28"/>
              </w:rPr>
              <w:t>»</w:t>
            </w:r>
            <w:r>
              <w:rPr>
                <w:b/>
                <w:bCs/>
                <w:szCs w:val="28"/>
              </w:rPr>
              <w:t xml:space="preserve"> апреля</w:t>
            </w:r>
            <w:r w:rsidRPr="00EC036A">
              <w:rPr>
                <w:b/>
                <w:bCs/>
                <w:szCs w:val="28"/>
              </w:rPr>
              <w:t xml:space="preserve"> 2020 г</w:t>
            </w:r>
            <w:r>
              <w:rPr>
                <w:b/>
                <w:bCs/>
                <w:szCs w:val="28"/>
              </w:rPr>
              <w:t>. в</w:t>
            </w:r>
            <w:r w:rsidRPr="00EC036A">
              <w:rPr>
                <w:bCs/>
                <w:szCs w:val="28"/>
              </w:rPr>
              <w:t xml:space="preserve"> </w:t>
            </w:r>
            <w:r w:rsidRPr="00095BAF">
              <w:rPr>
                <w:b/>
                <w:bCs/>
                <w:szCs w:val="28"/>
              </w:rPr>
              <w:t>09 часов 00 минут</w:t>
            </w:r>
            <w:r w:rsidRPr="00EC036A">
              <w:rPr>
                <w:bCs/>
                <w:szCs w:val="28"/>
              </w:rPr>
              <w:t xml:space="preserve"> московского времени</w:t>
            </w:r>
            <w:r w:rsidRPr="00EC036A">
              <w:rPr>
                <w:bCs/>
                <w:i/>
                <w:color w:val="FF0000"/>
                <w:szCs w:val="28"/>
              </w:rPr>
              <w:t>.</w:t>
            </w:r>
          </w:p>
          <w:p w:rsidR="007513E2" w:rsidRPr="00EC036A" w:rsidRDefault="007513E2" w:rsidP="007513E2">
            <w:pPr>
              <w:ind w:firstLine="709"/>
              <w:jc w:val="both"/>
              <w:rPr>
                <w:i/>
                <w:szCs w:val="28"/>
              </w:rPr>
            </w:pPr>
            <w:r w:rsidRPr="00EC036A">
              <w:rPr>
                <w:szCs w:val="28"/>
              </w:rPr>
              <w:t xml:space="preserve">Вскрытие конкурсных заявок осуществляется по истечении срока подачи заявок </w:t>
            </w:r>
            <w:r w:rsidRPr="00EC036A">
              <w:rPr>
                <w:b/>
                <w:bCs/>
                <w:szCs w:val="28"/>
              </w:rPr>
              <w:t>«</w:t>
            </w:r>
            <w:r>
              <w:rPr>
                <w:b/>
                <w:bCs/>
                <w:szCs w:val="28"/>
              </w:rPr>
              <w:t>09</w:t>
            </w:r>
            <w:r w:rsidRPr="00EC036A">
              <w:rPr>
                <w:b/>
                <w:bCs/>
                <w:szCs w:val="28"/>
              </w:rPr>
              <w:t>»</w:t>
            </w:r>
            <w:r>
              <w:rPr>
                <w:b/>
                <w:bCs/>
                <w:szCs w:val="28"/>
              </w:rPr>
              <w:t xml:space="preserve"> апреля</w:t>
            </w:r>
            <w:r w:rsidRPr="00EC036A">
              <w:rPr>
                <w:b/>
                <w:bCs/>
                <w:szCs w:val="28"/>
              </w:rPr>
              <w:t xml:space="preserve"> 2020 г</w:t>
            </w:r>
            <w:r>
              <w:rPr>
                <w:b/>
                <w:bCs/>
                <w:szCs w:val="28"/>
              </w:rPr>
              <w:t>. в</w:t>
            </w:r>
            <w:r w:rsidRPr="00EC036A">
              <w:rPr>
                <w:bCs/>
                <w:szCs w:val="28"/>
              </w:rPr>
              <w:t xml:space="preserve"> </w:t>
            </w:r>
            <w:r w:rsidRPr="00095BAF">
              <w:rPr>
                <w:b/>
                <w:bCs/>
                <w:szCs w:val="28"/>
              </w:rPr>
              <w:t>09 часов 00 минут</w:t>
            </w:r>
            <w:r w:rsidRPr="00EC036A">
              <w:rPr>
                <w:bCs/>
                <w:szCs w:val="28"/>
              </w:rPr>
              <w:t xml:space="preserve"> московского времени</w:t>
            </w:r>
            <w:r w:rsidRPr="00EC036A">
              <w:rPr>
                <w:szCs w:val="28"/>
              </w:rPr>
              <w:t xml:space="preserve"> на ЭТЗП (на странице данного открытого конкурса на сайте ЭТЗП)</w:t>
            </w:r>
            <w:r w:rsidRPr="00EC036A">
              <w:rPr>
                <w:i/>
                <w:szCs w:val="28"/>
              </w:rPr>
              <w:t>.</w:t>
            </w:r>
          </w:p>
        </w:tc>
      </w:tr>
      <w:tr w:rsidR="007513E2" w:rsidRPr="00EC036A" w:rsidTr="007513E2">
        <w:tc>
          <w:tcPr>
            <w:tcW w:w="688" w:type="dxa"/>
          </w:tcPr>
          <w:p w:rsidR="007513E2" w:rsidRPr="00EC036A" w:rsidRDefault="007513E2" w:rsidP="00A82CD1">
            <w:pPr>
              <w:rPr>
                <w:szCs w:val="28"/>
              </w:rPr>
            </w:pPr>
            <w:r w:rsidRPr="00EC036A">
              <w:rPr>
                <w:szCs w:val="28"/>
              </w:rPr>
              <w:t>2.3</w:t>
            </w:r>
          </w:p>
        </w:tc>
        <w:tc>
          <w:tcPr>
            <w:tcW w:w="3015" w:type="dxa"/>
          </w:tcPr>
          <w:p w:rsidR="007513E2" w:rsidRPr="00EC036A" w:rsidRDefault="007513E2" w:rsidP="00A82CD1">
            <w:pPr>
              <w:rPr>
                <w:szCs w:val="28"/>
              </w:rPr>
            </w:pPr>
            <w:r w:rsidRPr="00EC036A">
              <w:rPr>
                <w:szCs w:val="28"/>
              </w:rPr>
              <w:t>Дата рассмотрения предложений участников конкурса и подведения итогов конкурса</w:t>
            </w:r>
            <w:r w:rsidRPr="00EC036A" w:rsidDel="00B56F40">
              <w:rPr>
                <w:szCs w:val="28"/>
              </w:rPr>
              <w:t xml:space="preserve"> </w:t>
            </w:r>
          </w:p>
        </w:tc>
        <w:tc>
          <w:tcPr>
            <w:tcW w:w="6151" w:type="dxa"/>
          </w:tcPr>
          <w:p w:rsidR="007513E2" w:rsidRDefault="007513E2" w:rsidP="00A82CD1">
            <w:pPr>
              <w:ind w:firstLine="709"/>
              <w:jc w:val="both"/>
              <w:rPr>
                <w:bCs/>
                <w:szCs w:val="28"/>
              </w:rPr>
            </w:pPr>
            <w:r w:rsidRPr="00EC036A">
              <w:rPr>
                <w:bCs/>
                <w:szCs w:val="28"/>
              </w:rPr>
              <w:t xml:space="preserve">Рассмотрение конкурсных заявок осуществляется </w:t>
            </w:r>
            <w:r w:rsidRPr="00EC036A">
              <w:rPr>
                <w:b/>
                <w:bCs/>
                <w:szCs w:val="28"/>
              </w:rPr>
              <w:t>«</w:t>
            </w:r>
            <w:r>
              <w:rPr>
                <w:b/>
                <w:bCs/>
                <w:szCs w:val="28"/>
              </w:rPr>
              <w:t>10</w:t>
            </w:r>
            <w:r w:rsidRPr="00EC036A">
              <w:rPr>
                <w:b/>
                <w:bCs/>
                <w:szCs w:val="28"/>
              </w:rPr>
              <w:t>»</w:t>
            </w:r>
            <w:r>
              <w:rPr>
                <w:b/>
                <w:bCs/>
                <w:szCs w:val="28"/>
              </w:rPr>
              <w:t xml:space="preserve"> апреля</w:t>
            </w:r>
            <w:r w:rsidRPr="00EC036A">
              <w:rPr>
                <w:b/>
                <w:bCs/>
                <w:szCs w:val="28"/>
              </w:rPr>
              <w:t xml:space="preserve"> 2020 г</w:t>
            </w:r>
            <w:r>
              <w:rPr>
                <w:b/>
                <w:bCs/>
                <w:szCs w:val="28"/>
              </w:rPr>
              <w:t>. в</w:t>
            </w:r>
            <w:r w:rsidRPr="00EC036A">
              <w:rPr>
                <w:bCs/>
                <w:szCs w:val="28"/>
              </w:rPr>
              <w:t xml:space="preserve"> </w:t>
            </w:r>
            <w:r w:rsidRPr="00095BAF">
              <w:rPr>
                <w:b/>
                <w:bCs/>
                <w:szCs w:val="28"/>
              </w:rPr>
              <w:t>10 часов 00 минут</w:t>
            </w:r>
            <w:r w:rsidRPr="00EC036A">
              <w:rPr>
                <w:bCs/>
                <w:szCs w:val="28"/>
              </w:rPr>
              <w:t xml:space="preserve"> московского времени</w:t>
            </w:r>
            <w:r>
              <w:rPr>
                <w:bCs/>
                <w:szCs w:val="28"/>
              </w:rPr>
              <w:t>.</w:t>
            </w:r>
          </w:p>
          <w:p w:rsidR="007513E2" w:rsidRPr="00EC036A" w:rsidRDefault="007513E2" w:rsidP="007513E2">
            <w:pPr>
              <w:ind w:firstLine="709"/>
              <w:jc w:val="both"/>
              <w:rPr>
                <w:bCs/>
                <w:szCs w:val="28"/>
              </w:rPr>
            </w:pPr>
            <w:r w:rsidRPr="00EC036A">
              <w:rPr>
                <w:bCs/>
                <w:szCs w:val="28"/>
              </w:rPr>
              <w:t xml:space="preserve">Подведение итогов </w:t>
            </w:r>
            <w:r>
              <w:rPr>
                <w:bCs/>
                <w:szCs w:val="28"/>
              </w:rPr>
              <w:t xml:space="preserve">открытого </w:t>
            </w:r>
            <w:r w:rsidRPr="00EC036A">
              <w:rPr>
                <w:bCs/>
                <w:szCs w:val="28"/>
              </w:rPr>
              <w:t xml:space="preserve">конкурса осуществляется </w:t>
            </w:r>
            <w:r w:rsidRPr="00EC036A">
              <w:rPr>
                <w:b/>
                <w:bCs/>
                <w:szCs w:val="28"/>
              </w:rPr>
              <w:t>«</w:t>
            </w:r>
            <w:r>
              <w:rPr>
                <w:b/>
                <w:bCs/>
                <w:szCs w:val="28"/>
              </w:rPr>
              <w:t>13</w:t>
            </w:r>
            <w:r w:rsidRPr="00EC036A">
              <w:rPr>
                <w:b/>
                <w:bCs/>
                <w:szCs w:val="28"/>
              </w:rPr>
              <w:t>»</w:t>
            </w:r>
            <w:r>
              <w:rPr>
                <w:b/>
                <w:bCs/>
                <w:szCs w:val="28"/>
              </w:rPr>
              <w:t xml:space="preserve"> апреля</w:t>
            </w:r>
            <w:r w:rsidRPr="00EC036A">
              <w:rPr>
                <w:b/>
                <w:bCs/>
                <w:szCs w:val="28"/>
              </w:rPr>
              <w:t xml:space="preserve"> 2020 г</w:t>
            </w:r>
            <w:r>
              <w:rPr>
                <w:b/>
                <w:bCs/>
                <w:szCs w:val="28"/>
              </w:rPr>
              <w:t>. в</w:t>
            </w:r>
            <w:r w:rsidRPr="00EC036A">
              <w:rPr>
                <w:bCs/>
                <w:szCs w:val="28"/>
              </w:rPr>
              <w:t xml:space="preserve"> </w:t>
            </w:r>
            <w:r w:rsidRPr="00095BAF">
              <w:rPr>
                <w:b/>
                <w:bCs/>
                <w:szCs w:val="28"/>
              </w:rPr>
              <w:t>10 часов 00 минут</w:t>
            </w:r>
            <w:r w:rsidRPr="00EC036A">
              <w:rPr>
                <w:bCs/>
                <w:szCs w:val="28"/>
              </w:rPr>
              <w:t xml:space="preserve"> московского времени</w:t>
            </w:r>
            <w:r>
              <w:rPr>
                <w:bCs/>
                <w:szCs w:val="28"/>
              </w:rPr>
              <w:t>.</w:t>
            </w:r>
          </w:p>
        </w:tc>
      </w:tr>
      <w:tr w:rsidR="007513E2" w:rsidRPr="00EC036A" w:rsidTr="007513E2">
        <w:tc>
          <w:tcPr>
            <w:tcW w:w="688" w:type="dxa"/>
          </w:tcPr>
          <w:p w:rsidR="007513E2" w:rsidRPr="00EC036A" w:rsidRDefault="007513E2" w:rsidP="00A82CD1">
            <w:pPr>
              <w:rPr>
                <w:szCs w:val="28"/>
              </w:rPr>
            </w:pPr>
            <w:r w:rsidRPr="00EC036A">
              <w:rPr>
                <w:szCs w:val="28"/>
              </w:rPr>
              <w:t>2.4</w:t>
            </w:r>
          </w:p>
        </w:tc>
        <w:tc>
          <w:tcPr>
            <w:tcW w:w="3015" w:type="dxa"/>
          </w:tcPr>
          <w:p w:rsidR="007513E2" w:rsidRPr="00EC036A" w:rsidRDefault="007513E2" w:rsidP="00A82CD1">
            <w:pPr>
              <w:jc w:val="both"/>
              <w:rPr>
                <w:szCs w:val="28"/>
              </w:rPr>
            </w:pPr>
            <w:r w:rsidRPr="00EC036A">
              <w:rPr>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6151" w:type="dxa"/>
          </w:tcPr>
          <w:p w:rsidR="007513E2" w:rsidRPr="00EC036A" w:rsidRDefault="007513E2" w:rsidP="00A82CD1">
            <w:pPr>
              <w:ind w:firstLine="709"/>
              <w:jc w:val="both"/>
              <w:rPr>
                <w:bCs/>
                <w:szCs w:val="28"/>
              </w:rPr>
            </w:pPr>
            <w:r w:rsidRPr="00EC036A">
              <w:rPr>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513E2" w:rsidRPr="00095BAF" w:rsidRDefault="007513E2" w:rsidP="00A82CD1">
            <w:pPr>
              <w:spacing w:line="290" w:lineRule="exact"/>
              <w:ind w:hanging="4"/>
              <w:jc w:val="both"/>
              <w:rPr>
                <w:bCs/>
                <w:szCs w:val="28"/>
              </w:rPr>
            </w:pPr>
            <w:r w:rsidRPr="00EC036A">
              <w:rPr>
                <w:bCs/>
                <w:szCs w:val="28"/>
              </w:rPr>
              <w:t xml:space="preserve">Срок направления участниками запросов на разъяснение положений конкурсной документации: </w:t>
            </w:r>
            <w:r w:rsidRPr="00095BAF">
              <w:rPr>
                <w:bCs/>
                <w:szCs w:val="28"/>
              </w:rPr>
              <w:t>с «</w:t>
            </w:r>
            <w:r>
              <w:rPr>
                <w:bCs/>
                <w:szCs w:val="28"/>
              </w:rPr>
              <w:t>18</w:t>
            </w:r>
            <w:r w:rsidRPr="00095BAF">
              <w:rPr>
                <w:bCs/>
                <w:szCs w:val="28"/>
              </w:rPr>
              <w:t xml:space="preserve">» </w:t>
            </w:r>
            <w:r>
              <w:rPr>
                <w:bCs/>
                <w:szCs w:val="28"/>
              </w:rPr>
              <w:t>марта</w:t>
            </w:r>
            <w:r w:rsidRPr="00095BAF">
              <w:rPr>
                <w:bCs/>
                <w:szCs w:val="28"/>
              </w:rPr>
              <w:t xml:space="preserve"> 2020 г. по «</w:t>
            </w:r>
            <w:r>
              <w:rPr>
                <w:bCs/>
                <w:szCs w:val="28"/>
              </w:rPr>
              <w:t>03</w:t>
            </w:r>
            <w:r w:rsidRPr="00095BAF">
              <w:rPr>
                <w:bCs/>
                <w:szCs w:val="28"/>
              </w:rPr>
              <w:t xml:space="preserve">» </w:t>
            </w:r>
            <w:r>
              <w:rPr>
                <w:bCs/>
                <w:szCs w:val="28"/>
              </w:rPr>
              <w:t>апреля</w:t>
            </w:r>
            <w:r w:rsidRPr="00095BAF">
              <w:rPr>
                <w:bCs/>
                <w:szCs w:val="28"/>
              </w:rPr>
              <w:t xml:space="preserve"> 2020г. (включительно).</w:t>
            </w:r>
          </w:p>
          <w:p w:rsidR="007513E2" w:rsidRPr="00095BAF" w:rsidRDefault="007513E2" w:rsidP="00A82CD1">
            <w:pPr>
              <w:ind w:firstLine="709"/>
              <w:jc w:val="both"/>
              <w:rPr>
                <w:bCs/>
                <w:szCs w:val="28"/>
              </w:rPr>
            </w:pPr>
            <w:r w:rsidRPr="00EC036A">
              <w:rPr>
                <w:bCs/>
                <w:szCs w:val="28"/>
              </w:rPr>
              <w:t xml:space="preserve">Дата начала срока предоставления участникам разъяснений положений конкурсной документации: </w:t>
            </w:r>
            <w:r w:rsidRPr="00095BAF">
              <w:rPr>
                <w:bCs/>
                <w:szCs w:val="28"/>
              </w:rPr>
              <w:t>«</w:t>
            </w:r>
            <w:r>
              <w:rPr>
                <w:bCs/>
                <w:szCs w:val="28"/>
              </w:rPr>
              <w:t>18</w:t>
            </w:r>
            <w:r w:rsidRPr="00095BAF">
              <w:rPr>
                <w:bCs/>
                <w:szCs w:val="28"/>
              </w:rPr>
              <w:t xml:space="preserve">» </w:t>
            </w:r>
            <w:r>
              <w:rPr>
                <w:bCs/>
                <w:szCs w:val="28"/>
              </w:rPr>
              <w:t>марта</w:t>
            </w:r>
            <w:r w:rsidRPr="00095BAF">
              <w:rPr>
                <w:bCs/>
                <w:szCs w:val="28"/>
              </w:rPr>
              <w:t xml:space="preserve"> 2020г.</w:t>
            </w:r>
          </w:p>
          <w:p w:rsidR="007513E2" w:rsidRPr="00EC036A" w:rsidRDefault="007513E2" w:rsidP="007513E2">
            <w:pPr>
              <w:ind w:firstLine="709"/>
              <w:jc w:val="both"/>
              <w:rPr>
                <w:szCs w:val="28"/>
              </w:rPr>
            </w:pPr>
            <w:r w:rsidRPr="00EC036A">
              <w:rPr>
                <w:bCs/>
                <w:szCs w:val="28"/>
              </w:rPr>
              <w:t>Дата окончания срока предоставления участникам разъяснений положений конкурсной документации: 23:59 часов московского времени «</w:t>
            </w:r>
            <w:r>
              <w:rPr>
                <w:bCs/>
                <w:szCs w:val="28"/>
              </w:rPr>
              <w:t>08</w:t>
            </w:r>
            <w:r w:rsidRPr="00EC036A">
              <w:rPr>
                <w:bCs/>
                <w:szCs w:val="28"/>
              </w:rPr>
              <w:t>»</w:t>
            </w:r>
            <w:r>
              <w:rPr>
                <w:bCs/>
                <w:szCs w:val="28"/>
              </w:rPr>
              <w:t xml:space="preserve"> апреля</w:t>
            </w:r>
            <w:r w:rsidRPr="00EC036A">
              <w:rPr>
                <w:bCs/>
                <w:szCs w:val="28"/>
              </w:rPr>
              <w:t xml:space="preserve"> 2020 г.</w:t>
            </w:r>
          </w:p>
        </w:tc>
      </w:tr>
    </w:tbl>
    <w:p w:rsidR="007513E2" w:rsidRDefault="007513E2" w:rsidP="003849C2">
      <w:pPr>
        <w:pStyle w:val="af3"/>
        <w:tabs>
          <w:tab w:val="clear" w:pos="4677"/>
          <w:tab w:val="clear" w:pos="9355"/>
        </w:tabs>
        <w:spacing w:line="276" w:lineRule="auto"/>
        <w:ind w:firstLine="709"/>
        <w:jc w:val="both"/>
        <w:rPr>
          <w:i/>
          <w:szCs w:val="28"/>
        </w:rPr>
      </w:pPr>
    </w:p>
    <w:p w:rsidR="007513E2" w:rsidRDefault="007513E2" w:rsidP="003849C2">
      <w:pPr>
        <w:pStyle w:val="af3"/>
        <w:tabs>
          <w:tab w:val="clear" w:pos="4677"/>
          <w:tab w:val="clear" w:pos="9355"/>
        </w:tabs>
        <w:spacing w:line="276" w:lineRule="auto"/>
        <w:ind w:firstLine="709"/>
        <w:jc w:val="both"/>
        <w:rPr>
          <w:i/>
          <w:szCs w:val="28"/>
        </w:rPr>
      </w:pPr>
    </w:p>
    <w:sectPr w:rsidR="007513E2" w:rsidSect="00435453">
      <w:footnotePr>
        <w:numRestart w:val="eachSect"/>
      </w:footnotePr>
      <w:pgSz w:w="11907" w:h="16840" w:code="9"/>
      <w:pgMar w:top="709" w:right="851" w:bottom="993" w:left="1418"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41" w:rsidRDefault="00995741">
      <w:r>
        <w:separator/>
      </w:r>
    </w:p>
  </w:endnote>
  <w:endnote w:type="continuationSeparator" w:id="0">
    <w:p w:rsidR="00995741" w:rsidRDefault="009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C">
    <w:panose1 w:val="00000000000000000000"/>
    <w:charset w:val="00"/>
    <w:family w:val="roman"/>
    <w:notTrueType/>
    <w:pitch w:val="default"/>
  </w:font>
  <w:font w:name="SchoolBookC">
    <w:altName w:val="Times New Roman"/>
    <w:panose1 w:val="00000000000000000000"/>
    <w:charset w:val="00"/>
    <w:family w:val="roman"/>
    <w:notTrueType/>
    <w:pitch w:val="default"/>
  </w:font>
  <w:font w:name="Gelvetsky 12p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NarrowC">
    <w:panose1 w:val="00000000000000000000"/>
    <w:charset w:val="00"/>
    <w:family w:val="roman"/>
    <w:notTrueType/>
    <w:pitch w:val="default"/>
  </w:font>
  <w:font w:name="TimesD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i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41" w:rsidRDefault="00995741">
      <w:r>
        <w:separator/>
      </w:r>
    </w:p>
  </w:footnote>
  <w:footnote w:type="continuationSeparator" w:id="0">
    <w:p w:rsidR="00995741" w:rsidRDefault="0099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E99404C"/>
    <w:multiLevelType w:val="multilevel"/>
    <w:tmpl w:val="CF325D5C"/>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55061"/>
    <w:multiLevelType w:val="multilevel"/>
    <w:tmpl w:val="A85ED174"/>
    <w:lvl w:ilvl="0">
      <w:start w:val="1"/>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0"/>
  </w:num>
  <w:num w:numId="11">
    <w:abstractNumId w:val="14"/>
  </w:num>
  <w:num w:numId="12">
    <w:abstractNumId w:val="9"/>
  </w:num>
  <w:num w:numId="13">
    <w:abstractNumId w:val="7"/>
  </w:num>
  <w:num w:numId="14">
    <w:abstractNumId w:val="16"/>
  </w:num>
  <w:num w:numId="15">
    <w:abstractNumId w:val="15"/>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1"/>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E8A"/>
    <w:rsid w:val="00001BBB"/>
    <w:rsid w:val="00001BD4"/>
    <w:rsid w:val="000044F5"/>
    <w:rsid w:val="00004B5F"/>
    <w:rsid w:val="0000504E"/>
    <w:rsid w:val="0000506F"/>
    <w:rsid w:val="00006700"/>
    <w:rsid w:val="0000671F"/>
    <w:rsid w:val="00006D1F"/>
    <w:rsid w:val="000075F9"/>
    <w:rsid w:val="00007ABC"/>
    <w:rsid w:val="00010463"/>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3B4F"/>
    <w:rsid w:val="00025E6D"/>
    <w:rsid w:val="00026F47"/>
    <w:rsid w:val="0002785E"/>
    <w:rsid w:val="00027A20"/>
    <w:rsid w:val="00027AF7"/>
    <w:rsid w:val="00027B0F"/>
    <w:rsid w:val="00027CDB"/>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4105"/>
    <w:rsid w:val="00044E83"/>
    <w:rsid w:val="00044F26"/>
    <w:rsid w:val="00047B1B"/>
    <w:rsid w:val="00047EDE"/>
    <w:rsid w:val="0005032C"/>
    <w:rsid w:val="00050409"/>
    <w:rsid w:val="0005167C"/>
    <w:rsid w:val="00051F6D"/>
    <w:rsid w:val="00052879"/>
    <w:rsid w:val="00052FED"/>
    <w:rsid w:val="00053D45"/>
    <w:rsid w:val="00054D1C"/>
    <w:rsid w:val="00055C2A"/>
    <w:rsid w:val="0005715D"/>
    <w:rsid w:val="00057594"/>
    <w:rsid w:val="000576A3"/>
    <w:rsid w:val="00060463"/>
    <w:rsid w:val="000617A5"/>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5D21"/>
    <w:rsid w:val="00096372"/>
    <w:rsid w:val="00096618"/>
    <w:rsid w:val="00096B50"/>
    <w:rsid w:val="00096F22"/>
    <w:rsid w:val="0009731B"/>
    <w:rsid w:val="0009757E"/>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1D49"/>
    <w:rsid w:val="000B42E0"/>
    <w:rsid w:val="000B4A0B"/>
    <w:rsid w:val="000B77FE"/>
    <w:rsid w:val="000C1028"/>
    <w:rsid w:val="000C265D"/>
    <w:rsid w:val="000C3C3A"/>
    <w:rsid w:val="000C417C"/>
    <w:rsid w:val="000C48AB"/>
    <w:rsid w:val="000C52AF"/>
    <w:rsid w:val="000C561D"/>
    <w:rsid w:val="000C5F4B"/>
    <w:rsid w:val="000C63B1"/>
    <w:rsid w:val="000C7702"/>
    <w:rsid w:val="000C7864"/>
    <w:rsid w:val="000C7C66"/>
    <w:rsid w:val="000C7F93"/>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E7D54"/>
    <w:rsid w:val="000F0B39"/>
    <w:rsid w:val="000F18FB"/>
    <w:rsid w:val="000F357C"/>
    <w:rsid w:val="000F3AF2"/>
    <w:rsid w:val="000F45D5"/>
    <w:rsid w:val="000F4B18"/>
    <w:rsid w:val="000F5078"/>
    <w:rsid w:val="000F536D"/>
    <w:rsid w:val="000F5841"/>
    <w:rsid w:val="000F5995"/>
    <w:rsid w:val="000F5BD7"/>
    <w:rsid w:val="000F6EC8"/>
    <w:rsid w:val="000F75A0"/>
    <w:rsid w:val="00100A14"/>
    <w:rsid w:val="001026A7"/>
    <w:rsid w:val="00102E66"/>
    <w:rsid w:val="00102E93"/>
    <w:rsid w:val="00103B48"/>
    <w:rsid w:val="00104043"/>
    <w:rsid w:val="0010453F"/>
    <w:rsid w:val="001045B5"/>
    <w:rsid w:val="00106807"/>
    <w:rsid w:val="00106A4F"/>
    <w:rsid w:val="00106B6D"/>
    <w:rsid w:val="00106F2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3EB0"/>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16FC"/>
    <w:rsid w:val="00153080"/>
    <w:rsid w:val="001544F1"/>
    <w:rsid w:val="00155068"/>
    <w:rsid w:val="001553E3"/>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C1C"/>
    <w:rsid w:val="00171DB5"/>
    <w:rsid w:val="00172BD8"/>
    <w:rsid w:val="001739A1"/>
    <w:rsid w:val="001740F6"/>
    <w:rsid w:val="00174F65"/>
    <w:rsid w:val="00175CC7"/>
    <w:rsid w:val="00176479"/>
    <w:rsid w:val="00176800"/>
    <w:rsid w:val="001777D6"/>
    <w:rsid w:val="00180334"/>
    <w:rsid w:val="00180C3A"/>
    <w:rsid w:val="00181042"/>
    <w:rsid w:val="001814BD"/>
    <w:rsid w:val="00182CF4"/>
    <w:rsid w:val="00182D3F"/>
    <w:rsid w:val="00182F3C"/>
    <w:rsid w:val="00183093"/>
    <w:rsid w:val="0018361D"/>
    <w:rsid w:val="001836CD"/>
    <w:rsid w:val="001837F4"/>
    <w:rsid w:val="00183A7A"/>
    <w:rsid w:val="00184EA0"/>
    <w:rsid w:val="00185726"/>
    <w:rsid w:val="00185B9A"/>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262F"/>
    <w:rsid w:val="001A2F4A"/>
    <w:rsid w:val="001A31F7"/>
    <w:rsid w:val="001A367D"/>
    <w:rsid w:val="001A3882"/>
    <w:rsid w:val="001A39D8"/>
    <w:rsid w:val="001A3B13"/>
    <w:rsid w:val="001A3D19"/>
    <w:rsid w:val="001A46D1"/>
    <w:rsid w:val="001A53FA"/>
    <w:rsid w:val="001A5900"/>
    <w:rsid w:val="001A6F95"/>
    <w:rsid w:val="001A7593"/>
    <w:rsid w:val="001A7AED"/>
    <w:rsid w:val="001B0B63"/>
    <w:rsid w:val="001B15F9"/>
    <w:rsid w:val="001B1AA9"/>
    <w:rsid w:val="001B1D57"/>
    <w:rsid w:val="001B1FA1"/>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5431"/>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94C"/>
    <w:rsid w:val="002007EE"/>
    <w:rsid w:val="002013C4"/>
    <w:rsid w:val="00201E1B"/>
    <w:rsid w:val="00202C74"/>
    <w:rsid w:val="0020342B"/>
    <w:rsid w:val="0020351B"/>
    <w:rsid w:val="002036EC"/>
    <w:rsid w:val="002059D1"/>
    <w:rsid w:val="00206646"/>
    <w:rsid w:val="002067B7"/>
    <w:rsid w:val="002067C5"/>
    <w:rsid w:val="00210A52"/>
    <w:rsid w:val="00210BB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4FB6"/>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17D7"/>
    <w:rsid w:val="0025196B"/>
    <w:rsid w:val="00251A21"/>
    <w:rsid w:val="00251BA8"/>
    <w:rsid w:val="00251E86"/>
    <w:rsid w:val="002526D0"/>
    <w:rsid w:val="00252BBF"/>
    <w:rsid w:val="00252E57"/>
    <w:rsid w:val="002530E3"/>
    <w:rsid w:val="0025349B"/>
    <w:rsid w:val="00253A28"/>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8E9"/>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285A"/>
    <w:rsid w:val="002929E9"/>
    <w:rsid w:val="00292C3C"/>
    <w:rsid w:val="00293669"/>
    <w:rsid w:val="00294AE1"/>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186"/>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5237"/>
    <w:rsid w:val="002F5CDC"/>
    <w:rsid w:val="002F6045"/>
    <w:rsid w:val="002F60F9"/>
    <w:rsid w:val="002F760D"/>
    <w:rsid w:val="002F7A80"/>
    <w:rsid w:val="003000DD"/>
    <w:rsid w:val="00301B5F"/>
    <w:rsid w:val="0030324E"/>
    <w:rsid w:val="00306769"/>
    <w:rsid w:val="00306FB5"/>
    <w:rsid w:val="00307728"/>
    <w:rsid w:val="00310926"/>
    <w:rsid w:val="00310C08"/>
    <w:rsid w:val="00311A18"/>
    <w:rsid w:val="00311A9B"/>
    <w:rsid w:val="00312837"/>
    <w:rsid w:val="00313225"/>
    <w:rsid w:val="00313E07"/>
    <w:rsid w:val="00314517"/>
    <w:rsid w:val="00314CCA"/>
    <w:rsid w:val="0031532C"/>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753"/>
    <w:rsid w:val="00365929"/>
    <w:rsid w:val="00365AA3"/>
    <w:rsid w:val="003667E4"/>
    <w:rsid w:val="003669EF"/>
    <w:rsid w:val="003725B8"/>
    <w:rsid w:val="003727BB"/>
    <w:rsid w:val="00375BA7"/>
    <w:rsid w:val="0037623A"/>
    <w:rsid w:val="0037707B"/>
    <w:rsid w:val="00377D23"/>
    <w:rsid w:val="00381FA0"/>
    <w:rsid w:val="00382463"/>
    <w:rsid w:val="0038259A"/>
    <w:rsid w:val="00382AF3"/>
    <w:rsid w:val="00382C77"/>
    <w:rsid w:val="003836DC"/>
    <w:rsid w:val="003849C2"/>
    <w:rsid w:val="00384EAE"/>
    <w:rsid w:val="00384F4C"/>
    <w:rsid w:val="00385412"/>
    <w:rsid w:val="00385616"/>
    <w:rsid w:val="00385EC3"/>
    <w:rsid w:val="00387DC4"/>
    <w:rsid w:val="003911C1"/>
    <w:rsid w:val="003917CC"/>
    <w:rsid w:val="00392052"/>
    <w:rsid w:val="003920AA"/>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D4C"/>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3C7F"/>
    <w:rsid w:val="003D4F27"/>
    <w:rsid w:val="003D53F6"/>
    <w:rsid w:val="003D5C09"/>
    <w:rsid w:val="003D6388"/>
    <w:rsid w:val="003D735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158"/>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2A7F"/>
    <w:rsid w:val="00403439"/>
    <w:rsid w:val="0040411A"/>
    <w:rsid w:val="0040454E"/>
    <w:rsid w:val="0040628C"/>
    <w:rsid w:val="00406C7D"/>
    <w:rsid w:val="0040765D"/>
    <w:rsid w:val="004105CD"/>
    <w:rsid w:val="004123E6"/>
    <w:rsid w:val="00413462"/>
    <w:rsid w:val="0041393F"/>
    <w:rsid w:val="00414344"/>
    <w:rsid w:val="00414EAD"/>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306A"/>
    <w:rsid w:val="004231D3"/>
    <w:rsid w:val="0042340F"/>
    <w:rsid w:val="00423930"/>
    <w:rsid w:val="00423EA8"/>
    <w:rsid w:val="00423EF6"/>
    <w:rsid w:val="004246AA"/>
    <w:rsid w:val="00424CDF"/>
    <w:rsid w:val="00425ADB"/>
    <w:rsid w:val="00425B15"/>
    <w:rsid w:val="00427152"/>
    <w:rsid w:val="0042715C"/>
    <w:rsid w:val="004272C1"/>
    <w:rsid w:val="004277F3"/>
    <w:rsid w:val="00427A8D"/>
    <w:rsid w:val="00430BF7"/>
    <w:rsid w:val="004310C0"/>
    <w:rsid w:val="0043146A"/>
    <w:rsid w:val="004314B8"/>
    <w:rsid w:val="00432106"/>
    <w:rsid w:val="0043233A"/>
    <w:rsid w:val="004336E2"/>
    <w:rsid w:val="00434EEE"/>
    <w:rsid w:val="00435453"/>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F20"/>
    <w:rsid w:val="0044509C"/>
    <w:rsid w:val="00445484"/>
    <w:rsid w:val="00445B45"/>
    <w:rsid w:val="00445B4F"/>
    <w:rsid w:val="004460CB"/>
    <w:rsid w:val="0044694C"/>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80B"/>
    <w:rsid w:val="0047393A"/>
    <w:rsid w:val="00474049"/>
    <w:rsid w:val="00474D78"/>
    <w:rsid w:val="004759B3"/>
    <w:rsid w:val="004761BE"/>
    <w:rsid w:val="00476FC0"/>
    <w:rsid w:val="00477809"/>
    <w:rsid w:val="00477D05"/>
    <w:rsid w:val="00480FA2"/>
    <w:rsid w:val="004820E2"/>
    <w:rsid w:val="0048212A"/>
    <w:rsid w:val="004828FE"/>
    <w:rsid w:val="00484145"/>
    <w:rsid w:val="00484F62"/>
    <w:rsid w:val="004854A5"/>
    <w:rsid w:val="0048704A"/>
    <w:rsid w:val="00487C26"/>
    <w:rsid w:val="00490646"/>
    <w:rsid w:val="004911E4"/>
    <w:rsid w:val="00491551"/>
    <w:rsid w:val="00492B1B"/>
    <w:rsid w:val="00493EFC"/>
    <w:rsid w:val="00495AE0"/>
    <w:rsid w:val="00497B96"/>
    <w:rsid w:val="00497C45"/>
    <w:rsid w:val="004A0454"/>
    <w:rsid w:val="004A0EF2"/>
    <w:rsid w:val="004A10FF"/>
    <w:rsid w:val="004A114A"/>
    <w:rsid w:val="004A1BA7"/>
    <w:rsid w:val="004A3CA6"/>
    <w:rsid w:val="004A4209"/>
    <w:rsid w:val="004A428F"/>
    <w:rsid w:val="004A6EAA"/>
    <w:rsid w:val="004A7D50"/>
    <w:rsid w:val="004A7F84"/>
    <w:rsid w:val="004B073C"/>
    <w:rsid w:val="004B1241"/>
    <w:rsid w:val="004B1CF9"/>
    <w:rsid w:val="004B2843"/>
    <w:rsid w:val="004B30AC"/>
    <w:rsid w:val="004B3B5D"/>
    <w:rsid w:val="004B57C6"/>
    <w:rsid w:val="004B5F68"/>
    <w:rsid w:val="004B74C1"/>
    <w:rsid w:val="004B7E73"/>
    <w:rsid w:val="004C1320"/>
    <w:rsid w:val="004C1A13"/>
    <w:rsid w:val="004C1E4A"/>
    <w:rsid w:val="004C2634"/>
    <w:rsid w:val="004C2D92"/>
    <w:rsid w:val="004C3891"/>
    <w:rsid w:val="004C3C2F"/>
    <w:rsid w:val="004C3D4F"/>
    <w:rsid w:val="004C46DF"/>
    <w:rsid w:val="004C48CF"/>
    <w:rsid w:val="004C6209"/>
    <w:rsid w:val="004C680A"/>
    <w:rsid w:val="004C68F2"/>
    <w:rsid w:val="004C6979"/>
    <w:rsid w:val="004C7153"/>
    <w:rsid w:val="004C7A0F"/>
    <w:rsid w:val="004C7C1A"/>
    <w:rsid w:val="004D1939"/>
    <w:rsid w:val="004D1BAE"/>
    <w:rsid w:val="004D2039"/>
    <w:rsid w:val="004D20E2"/>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3E6A"/>
    <w:rsid w:val="0053411C"/>
    <w:rsid w:val="00534BDD"/>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75DA"/>
    <w:rsid w:val="00557F53"/>
    <w:rsid w:val="00560252"/>
    <w:rsid w:val="005604E1"/>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592"/>
    <w:rsid w:val="00576671"/>
    <w:rsid w:val="00576CA9"/>
    <w:rsid w:val="0057732A"/>
    <w:rsid w:val="00580201"/>
    <w:rsid w:val="00580D50"/>
    <w:rsid w:val="00581189"/>
    <w:rsid w:val="005821F9"/>
    <w:rsid w:val="005825CD"/>
    <w:rsid w:val="00583018"/>
    <w:rsid w:val="00584564"/>
    <w:rsid w:val="00584632"/>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23B3"/>
    <w:rsid w:val="005E3230"/>
    <w:rsid w:val="005E3965"/>
    <w:rsid w:val="005E3C70"/>
    <w:rsid w:val="005E4EC7"/>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B6"/>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BB1"/>
    <w:rsid w:val="00650B44"/>
    <w:rsid w:val="00650E78"/>
    <w:rsid w:val="00650EB8"/>
    <w:rsid w:val="006521E5"/>
    <w:rsid w:val="0065410B"/>
    <w:rsid w:val="0065466F"/>
    <w:rsid w:val="00655143"/>
    <w:rsid w:val="00655B6A"/>
    <w:rsid w:val="006564E2"/>
    <w:rsid w:val="00656882"/>
    <w:rsid w:val="00656F72"/>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6DE7"/>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3D5"/>
    <w:rsid w:val="00694920"/>
    <w:rsid w:val="00694D73"/>
    <w:rsid w:val="00695037"/>
    <w:rsid w:val="006958CD"/>
    <w:rsid w:val="00696087"/>
    <w:rsid w:val="00696113"/>
    <w:rsid w:val="00696782"/>
    <w:rsid w:val="00696C78"/>
    <w:rsid w:val="006A0B9A"/>
    <w:rsid w:val="006A2CE8"/>
    <w:rsid w:val="006A3F80"/>
    <w:rsid w:val="006A3FBE"/>
    <w:rsid w:val="006A5274"/>
    <w:rsid w:val="006A6917"/>
    <w:rsid w:val="006A6C9C"/>
    <w:rsid w:val="006B18EE"/>
    <w:rsid w:val="006B22FB"/>
    <w:rsid w:val="006B2720"/>
    <w:rsid w:val="006B285E"/>
    <w:rsid w:val="006B28BD"/>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0F4"/>
    <w:rsid w:val="006F31D5"/>
    <w:rsid w:val="006F3A04"/>
    <w:rsid w:val="006F47B0"/>
    <w:rsid w:val="006F51EC"/>
    <w:rsid w:val="006F5256"/>
    <w:rsid w:val="006F55AD"/>
    <w:rsid w:val="006F7567"/>
    <w:rsid w:val="006F778B"/>
    <w:rsid w:val="006F7CD4"/>
    <w:rsid w:val="00700444"/>
    <w:rsid w:val="0070374B"/>
    <w:rsid w:val="0070432E"/>
    <w:rsid w:val="007059C0"/>
    <w:rsid w:val="00706816"/>
    <w:rsid w:val="00706B1A"/>
    <w:rsid w:val="00706D8B"/>
    <w:rsid w:val="00706E49"/>
    <w:rsid w:val="0070718E"/>
    <w:rsid w:val="0070790E"/>
    <w:rsid w:val="007079F7"/>
    <w:rsid w:val="00707D14"/>
    <w:rsid w:val="00715960"/>
    <w:rsid w:val="00715976"/>
    <w:rsid w:val="007167C9"/>
    <w:rsid w:val="00716867"/>
    <w:rsid w:val="00716E9B"/>
    <w:rsid w:val="00717A06"/>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DDE"/>
    <w:rsid w:val="0074030F"/>
    <w:rsid w:val="0074042C"/>
    <w:rsid w:val="007408AC"/>
    <w:rsid w:val="00741A12"/>
    <w:rsid w:val="00741B76"/>
    <w:rsid w:val="00741C1C"/>
    <w:rsid w:val="00742112"/>
    <w:rsid w:val="0074286E"/>
    <w:rsid w:val="00742C03"/>
    <w:rsid w:val="00743067"/>
    <w:rsid w:val="007430BC"/>
    <w:rsid w:val="00744E09"/>
    <w:rsid w:val="007451A0"/>
    <w:rsid w:val="007452FB"/>
    <w:rsid w:val="007454E1"/>
    <w:rsid w:val="00747183"/>
    <w:rsid w:val="007502DD"/>
    <w:rsid w:val="00750D59"/>
    <w:rsid w:val="007513E2"/>
    <w:rsid w:val="0075194E"/>
    <w:rsid w:val="00751AE4"/>
    <w:rsid w:val="0075292C"/>
    <w:rsid w:val="007533E3"/>
    <w:rsid w:val="00753A1F"/>
    <w:rsid w:val="00754564"/>
    <w:rsid w:val="007556BE"/>
    <w:rsid w:val="007566D9"/>
    <w:rsid w:val="007568FB"/>
    <w:rsid w:val="00756D54"/>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55BF"/>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15FF"/>
    <w:rsid w:val="00791F4E"/>
    <w:rsid w:val="007930B9"/>
    <w:rsid w:val="00793EB5"/>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D01"/>
    <w:rsid w:val="007C6111"/>
    <w:rsid w:val="007C62FE"/>
    <w:rsid w:val="007C6F61"/>
    <w:rsid w:val="007C7A3F"/>
    <w:rsid w:val="007D0542"/>
    <w:rsid w:val="007D151F"/>
    <w:rsid w:val="007D2194"/>
    <w:rsid w:val="007D27D0"/>
    <w:rsid w:val="007D302F"/>
    <w:rsid w:val="007D3741"/>
    <w:rsid w:val="007D4937"/>
    <w:rsid w:val="007D4F1D"/>
    <w:rsid w:val="007D6A7D"/>
    <w:rsid w:val="007D6BB1"/>
    <w:rsid w:val="007D6D0B"/>
    <w:rsid w:val="007D7BDE"/>
    <w:rsid w:val="007E0A3C"/>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F05B4"/>
    <w:rsid w:val="007F15B1"/>
    <w:rsid w:val="007F1D60"/>
    <w:rsid w:val="007F1EC3"/>
    <w:rsid w:val="007F2752"/>
    <w:rsid w:val="007F281E"/>
    <w:rsid w:val="007F3161"/>
    <w:rsid w:val="007F345C"/>
    <w:rsid w:val="007F408E"/>
    <w:rsid w:val="007F5C58"/>
    <w:rsid w:val="007F64C3"/>
    <w:rsid w:val="00800D56"/>
    <w:rsid w:val="00800FE1"/>
    <w:rsid w:val="008018BE"/>
    <w:rsid w:val="008019D3"/>
    <w:rsid w:val="008023D7"/>
    <w:rsid w:val="0080435C"/>
    <w:rsid w:val="00804A58"/>
    <w:rsid w:val="00804B50"/>
    <w:rsid w:val="00804EEE"/>
    <w:rsid w:val="008052C5"/>
    <w:rsid w:val="00805E16"/>
    <w:rsid w:val="00806204"/>
    <w:rsid w:val="00807AAB"/>
    <w:rsid w:val="00807DB2"/>
    <w:rsid w:val="008104D1"/>
    <w:rsid w:val="00810D90"/>
    <w:rsid w:val="00811416"/>
    <w:rsid w:val="00811971"/>
    <w:rsid w:val="00812BB1"/>
    <w:rsid w:val="00814E9B"/>
    <w:rsid w:val="0081573A"/>
    <w:rsid w:val="00815D77"/>
    <w:rsid w:val="00817B47"/>
    <w:rsid w:val="00817E83"/>
    <w:rsid w:val="00820693"/>
    <w:rsid w:val="00821670"/>
    <w:rsid w:val="00822239"/>
    <w:rsid w:val="0082250B"/>
    <w:rsid w:val="0082360D"/>
    <w:rsid w:val="00823A2C"/>
    <w:rsid w:val="00823ED7"/>
    <w:rsid w:val="00823FFE"/>
    <w:rsid w:val="00824362"/>
    <w:rsid w:val="0082555C"/>
    <w:rsid w:val="00826A01"/>
    <w:rsid w:val="00827EA5"/>
    <w:rsid w:val="00827ED9"/>
    <w:rsid w:val="008308BD"/>
    <w:rsid w:val="00831148"/>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28F1"/>
    <w:rsid w:val="00842F8E"/>
    <w:rsid w:val="008435FC"/>
    <w:rsid w:val="0084379E"/>
    <w:rsid w:val="00843CB2"/>
    <w:rsid w:val="0084404C"/>
    <w:rsid w:val="00846A5D"/>
    <w:rsid w:val="00846C48"/>
    <w:rsid w:val="00847145"/>
    <w:rsid w:val="008471E6"/>
    <w:rsid w:val="00847F33"/>
    <w:rsid w:val="0085071F"/>
    <w:rsid w:val="00850A60"/>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E18"/>
    <w:rsid w:val="0091026F"/>
    <w:rsid w:val="009108AC"/>
    <w:rsid w:val="009129CA"/>
    <w:rsid w:val="0091354D"/>
    <w:rsid w:val="00913602"/>
    <w:rsid w:val="00913DF7"/>
    <w:rsid w:val="00914481"/>
    <w:rsid w:val="0091487B"/>
    <w:rsid w:val="0091493C"/>
    <w:rsid w:val="00914F44"/>
    <w:rsid w:val="00914FBE"/>
    <w:rsid w:val="00916F9A"/>
    <w:rsid w:val="009179A6"/>
    <w:rsid w:val="00920442"/>
    <w:rsid w:val="009217C1"/>
    <w:rsid w:val="00923267"/>
    <w:rsid w:val="009232CA"/>
    <w:rsid w:val="0092464A"/>
    <w:rsid w:val="00927161"/>
    <w:rsid w:val="0093256C"/>
    <w:rsid w:val="00932636"/>
    <w:rsid w:val="00932954"/>
    <w:rsid w:val="009351AD"/>
    <w:rsid w:val="009351EC"/>
    <w:rsid w:val="00935B0F"/>
    <w:rsid w:val="00935B96"/>
    <w:rsid w:val="00936255"/>
    <w:rsid w:val="00937715"/>
    <w:rsid w:val="00937E2D"/>
    <w:rsid w:val="0094014E"/>
    <w:rsid w:val="009414DC"/>
    <w:rsid w:val="009415F1"/>
    <w:rsid w:val="00941755"/>
    <w:rsid w:val="00942F7B"/>
    <w:rsid w:val="009434DB"/>
    <w:rsid w:val="00943500"/>
    <w:rsid w:val="009439F4"/>
    <w:rsid w:val="00943EF9"/>
    <w:rsid w:val="00945021"/>
    <w:rsid w:val="0094525B"/>
    <w:rsid w:val="00946F25"/>
    <w:rsid w:val="009474B4"/>
    <w:rsid w:val="00947A82"/>
    <w:rsid w:val="00947AC6"/>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5345"/>
    <w:rsid w:val="0096541F"/>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9C1"/>
    <w:rsid w:val="00983F4C"/>
    <w:rsid w:val="00983FBC"/>
    <w:rsid w:val="00984B9C"/>
    <w:rsid w:val="00986136"/>
    <w:rsid w:val="00986383"/>
    <w:rsid w:val="0098672E"/>
    <w:rsid w:val="00986914"/>
    <w:rsid w:val="009870FD"/>
    <w:rsid w:val="009874A1"/>
    <w:rsid w:val="00987526"/>
    <w:rsid w:val="00990C87"/>
    <w:rsid w:val="00991248"/>
    <w:rsid w:val="009912CC"/>
    <w:rsid w:val="00992BDE"/>
    <w:rsid w:val="00993CAE"/>
    <w:rsid w:val="00994CFC"/>
    <w:rsid w:val="00995741"/>
    <w:rsid w:val="00995E5C"/>
    <w:rsid w:val="00996BEC"/>
    <w:rsid w:val="0099758E"/>
    <w:rsid w:val="00997673"/>
    <w:rsid w:val="009977FE"/>
    <w:rsid w:val="009A027C"/>
    <w:rsid w:val="009A20F0"/>
    <w:rsid w:val="009A307A"/>
    <w:rsid w:val="009A40C1"/>
    <w:rsid w:val="009A4C55"/>
    <w:rsid w:val="009A5408"/>
    <w:rsid w:val="009A566E"/>
    <w:rsid w:val="009A5DB2"/>
    <w:rsid w:val="009A6504"/>
    <w:rsid w:val="009A6BB6"/>
    <w:rsid w:val="009B03C0"/>
    <w:rsid w:val="009B06E3"/>
    <w:rsid w:val="009B0709"/>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9D5"/>
    <w:rsid w:val="009F2B31"/>
    <w:rsid w:val="009F2BDC"/>
    <w:rsid w:val="009F32F6"/>
    <w:rsid w:val="009F3974"/>
    <w:rsid w:val="009F3BDE"/>
    <w:rsid w:val="009F5AEF"/>
    <w:rsid w:val="009F63C5"/>
    <w:rsid w:val="009F6BCD"/>
    <w:rsid w:val="009F6C5D"/>
    <w:rsid w:val="009F6F11"/>
    <w:rsid w:val="00A0031C"/>
    <w:rsid w:val="00A00D1F"/>
    <w:rsid w:val="00A00DD3"/>
    <w:rsid w:val="00A01D12"/>
    <w:rsid w:val="00A03739"/>
    <w:rsid w:val="00A04920"/>
    <w:rsid w:val="00A060B5"/>
    <w:rsid w:val="00A064B7"/>
    <w:rsid w:val="00A065B4"/>
    <w:rsid w:val="00A0740F"/>
    <w:rsid w:val="00A1007E"/>
    <w:rsid w:val="00A10A58"/>
    <w:rsid w:val="00A10DF6"/>
    <w:rsid w:val="00A113E4"/>
    <w:rsid w:val="00A11BC0"/>
    <w:rsid w:val="00A12B58"/>
    <w:rsid w:val="00A13320"/>
    <w:rsid w:val="00A1488D"/>
    <w:rsid w:val="00A14A73"/>
    <w:rsid w:val="00A15958"/>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5A"/>
    <w:rsid w:val="00A32DCD"/>
    <w:rsid w:val="00A33372"/>
    <w:rsid w:val="00A33E25"/>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27C"/>
    <w:rsid w:val="00A436E5"/>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573"/>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4014"/>
    <w:rsid w:val="00AA47CF"/>
    <w:rsid w:val="00AA4AA7"/>
    <w:rsid w:val="00AA4AAA"/>
    <w:rsid w:val="00AA52A8"/>
    <w:rsid w:val="00AA53C4"/>
    <w:rsid w:val="00AA54DD"/>
    <w:rsid w:val="00AA5AF0"/>
    <w:rsid w:val="00AA5F40"/>
    <w:rsid w:val="00AA6B9D"/>
    <w:rsid w:val="00AA6F6F"/>
    <w:rsid w:val="00AA7061"/>
    <w:rsid w:val="00AA7C10"/>
    <w:rsid w:val="00AB07F3"/>
    <w:rsid w:val="00AB13F5"/>
    <w:rsid w:val="00AB1612"/>
    <w:rsid w:val="00AB2F4A"/>
    <w:rsid w:val="00AB3549"/>
    <w:rsid w:val="00AB3DAC"/>
    <w:rsid w:val="00AB4D13"/>
    <w:rsid w:val="00AB4F70"/>
    <w:rsid w:val="00AB5739"/>
    <w:rsid w:val="00AB5AAF"/>
    <w:rsid w:val="00AB6C09"/>
    <w:rsid w:val="00AB6DBF"/>
    <w:rsid w:val="00AB76AE"/>
    <w:rsid w:val="00AC06DE"/>
    <w:rsid w:val="00AC0B18"/>
    <w:rsid w:val="00AC1674"/>
    <w:rsid w:val="00AC39D3"/>
    <w:rsid w:val="00AC3DB9"/>
    <w:rsid w:val="00AC4B0A"/>
    <w:rsid w:val="00AC4C1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12E4"/>
    <w:rsid w:val="00AE2002"/>
    <w:rsid w:val="00AE22A9"/>
    <w:rsid w:val="00AE349A"/>
    <w:rsid w:val="00AE494F"/>
    <w:rsid w:val="00AE5306"/>
    <w:rsid w:val="00AE5750"/>
    <w:rsid w:val="00AE5ECC"/>
    <w:rsid w:val="00AE67B8"/>
    <w:rsid w:val="00AE721F"/>
    <w:rsid w:val="00AE78AE"/>
    <w:rsid w:val="00AF032C"/>
    <w:rsid w:val="00AF050A"/>
    <w:rsid w:val="00AF0CF4"/>
    <w:rsid w:val="00AF255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65B9"/>
    <w:rsid w:val="00B16B72"/>
    <w:rsid w:val="00B17CE3"/>
    <w:rsid w:val="00B20300"/>
    <w:rsid w:val="00B2072E"/>
    <w:rsid w:val="00B21371"/>
    <w:rsid w:val="00B21794"/>
    <w:rsid w:val="00B21C87"/>
    <w:rsid w:val="00B2295B"/>
    <w:rsid w:val="00B22FF4"/>
    <w:rsid w:val="00B23507"/>
    <w:rsid w:val="00B23776"/>
    <w:rsid w:val="00B24277"/>
    <w:rsid w:val="00B247AB"/>
    <w:rsid w:val="00B25900"/>
    <w:rsid w:val="00B25C86"/>
    <w:rsid w:val="00B263A9"/>
    <w:rsid w:val="00B26A59"/>
    <w:rsid w:val="00B26E01"/>
    <w:rsid w:val="00B27871"/>
    <w:rsid w:val="00B31CDB"/>
    <w:rsid w:val="00B32543"/>
    <w:rsid w:val="00B32BAA"/>
    <w:rsid w:val="00B34905"/>
    <w:rsid w:val="00B34A13"/>
    <w:rsid w:val="00B352DE"/>
    <w:rsid w:val="00B35309"/>
    <w:rsid w:val="00B35565"/>
    <w:rsid w:val="00B36452"/>
    <w:rsid w:val="00B36546"/>
    <w:rsid w:val="00B36C8F"/>
    <w:rsid w:val="00B40713"/>
    <w:rsid w:val="00B407F7"/>
    <w:rsid w:val="00B40E99"/>
    <w:rsid w:val="00B417AE"/>
    <w:rsid w:val="00B41822"/>
    <w:rsid w:val="00B418D9"/>
    <w:rsid w:val="00B41A2E"/>
    <w:rsid w:val="00B42319"/>
    <w:rsid w:val="00B43700"/>
    <w:rsid w:val="00B454CF"/>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FC9"/>
    <w:rsid w:val="00B649B0"/>
    <w:rsid w:val="00B64B87"/>
    <w:rsid w:val="00B64C15"/>
    <w:rsid w:val="00B657C3"/>
    <w:rsid w:val="00B657F2"/>
    <w:rsid w:val="00B67ADF"/>
    <w:rsid w:val="00B70C50"/>
    <w:rsid w:val="00B70E20"/>
    <w:rsid w:val="00B73BB8"/>
    <w:rsid w:val="00B74DA5"/>
    <w:rsid w:val="00B74E8D"/>
    <w:rsid w:val="00B75A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5B7"/>
    <w:rsid w:val="00BA1985"/>
    <w:rsid w:val="00BA2217"/>
    <w:rsid w:val="00BA23B5"/>
    <w:rsid w:val="00BA4AB4"/>
    <w:rsid w:val="00BA66E0"/>
    <w:rsid w:val="00BA675F"/>
    <w:rsid w:val="00BB0202"/>
    <w:rsid w:val="00BB06AD"/>
    <w:rsid w:val="00BB075C"/>
    <w:rsid w:val="00BB0AE8"/>
    <w:rsid w:val="00BB0BA5"/>
    <w:rsid w:val="00BB2047"/>
    <w:rsid w:val="00BB24B1"/>
    <w:rsid w:val="00BB2833"/>
    <w:rsid w:val="00BB30EF"/>
    <w:rsid w:val="00BB321E"/>
    <w:rsid w:val="00BB422E"/>
    <w:rsid w:val="00BB44D4"/>
    <w:rsid w:val="00BB4A8D"/>
    <w:rsid w:val="00BB4D9E"/>
    <w:rsid w:val="00BB53A3"/>
    <w:rsid w:val="00BB7B5D"/>
    <w:rsid w:val="00BC0719"/>
    <w:rsid w:val="00BC0B37"/>
    <w:rsid w:val="00BC0D8E"/>
    <w:rsid w:val="00BC293C"/>
    <w:rsid w:val="00BC380A"/>
    <w:rsid w:val="00BC3E9F"/>
    <w:rsid w:val="00BC4C46"/>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394C"/>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72F"/>
    <w:rsid w:val="00BF5A8D"/>
    <w:rsid w:val="00BF5C2A"/>
    <w:rsid w:val="00BF685B"/>
    <w:rsid w:val="00BF69AF"/>
    <w:rsid w:val="00BF6F41"/>
    <w:rsid w:val="00BF701E"/>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93"/>
    <w:rsid w:val="00C33C7C"/>
    <w:rsid w:val="00C347A4"/>
    <w:rsid w:val="00C34956"/>
    <w:rsid w:val="00C35102"/>
    <w:rsid w:val="00C37AD5"/>
    <w:rsid w:val="00C37FA5"/>
    <w:rsid w:val="00C40241"/>
    <w:rsid w:val="00C40C1E"/>
    <w:rsid w:val="00C410F4"/>
    <w:rsid w:val="00C41B34"/>
    <w:rsid w:val="00C424D4"/>
    <w:rsid w:val="00C4255F"/>
    <w:rsid w:val="00C425DB"/>
    <w:rsid w:val="00C4321C"/>
    <w:rsid w:val="00C4338E"/>
    <w:rsid w:val="00C43702"/>
    <w:rsid w:val="00C439FC"/>
    <w:rsid w:val="00C450E2"/>
    <w:rsid w:val="00C4539C"/>
    <w:rsid w:val="00C46B3C"/>
    <w:rsid w:val="00C510D8"/>
    <w:rsid w:val="00C51932"/>
    <w:rsid w:val="00C51B81"/>
    <w:rsid w:val="00C529C1"/>
    <w:rsid w:val="00C53F37"/>
    <w:rsid w:val="00C54706"/>
    <w:rsid w:val="00C54C39"/>
    <w:rsid w:val="00C55A52"/>
    <w:rsid w:val="00C564B1"/>
    <w:rsid w:val="00C57C87"/>
    <w:rsid w:val="00C608CB"/>
    <w:rsid w:val="00C60F33"/>
    <w:rsid w:val="00C6288A"/>
    <w:rsid w:val="00C63090"/>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BD9"/>
    <w:rsid w:val="00CB6F00"/>
    <w:rsid w:val="00CB77A4"/>
    <w:rsid w:val="00CC0A23"/>
    <w:rsid w:val="00CC0B14"/>
    <w:rsid w:val="00CC153F"/>
    <w:rsid w:val="00CC1889"/>
    <w:rsid w:val="00CC2A15"/>
    <w:rsid w:val="00CC3EC2"/>
    <w:rsid w:val="00CC447B"/>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E67D8"/>
    <w:rsid w:val="00CF0E10"/>
    <w:rsid w:val="00CF0E51"/>
    <w:rsid w:val="00CF0FBB"/>
    <w:rsid w:val="00CF13BB"/>
    <w:rsid w:val="00CF1692"/>
    <w:rsid w:val="00CF1830"/>
    <w:rsid w:val="00CF1ADA"/>
    <w:rsid w:val="00CF397C"/>
    <w:rsid w:val="00CF40F4"/>
    <w:rsid w:val="00CF5A13"/>
    <w:rsid w:val="00CF6A3D"/>
    <w:rsid w:val="00CF71D6"/>
    <w:rsid w:val="00D008FC"/>
    <w:rsid w:val="00D0096B"/>
    <w:rsid w:val="00D02486"/>
    <w:rsid w:val="00D03270"/>
    <w:rsid w:val="00D045F4"/>
    <w:rsid w:val="00D04CCA"/>
    <w:rsid w:val="00D058F0"/>
    <w:rsid w:val="00D05AB1"/>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871"/>
    <w:rsid w:val="00D4126E"/>
    <w:rsid w:val="00D413BD"/>
    <w:rsid w:val="00D420DE"/>
    <w:rsid w:val="00D4215B"/>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704F"/>
    <w:rsid w:val="00D670B5"/>
    <w:rsid w:val="00D70FE1"/>
    <w:rsid w:val="00D71A03"/>
    <w:rsid w:val="00D72167"/>
    <w:rsid w:val="00D72D9B"/>
    <w:rsid w:val="00D72F4F"/>
    <w:rsid w:val="00D74016"/>
    <w:rsid w:val="00D7422F"/>
    <w:rsid w:val="00D756B2"/>
    <w:rsid w:val="00D75CDC"/>
    <w:rsid w:val="00D806DD"/>
    <w:rsid w:val="00D80D25"/>
    <w:rsid w:val="00D82378"/>
    <w:rsid w:val="00D833BF"/>
    <w:rsid w:val="00D8559F"/>
    <w:rsid w:val="00D85738"/>
    <w:rsid w:val="00D866E2"/>
    <w:rsid w:val="00D8736E"/>
    <w:rsid w:val="00D87935"/>
    <w:rsid w:val="00D87EC0"/>
    <w:rsid w:val="00D90294"/>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B044E"/>
    <w:rsid w:val="00DB0FB3"/>
    <w:rsid w:val="00DB1179"/>
    <w:rsid w:val="00DB16E5"/>
    <w:rsid w:val="00DB22BA"/>
    <w:rsid w:val="00DB34D6"/>
    <w:rsid w:val="00DB41CF"/>
    <w:rsid w:val="00DB44EB"/>
    <w:rsid w:val="00DB4511"/>
    <w:rsid w:val="00DB4D6A"/>
    <w:rsid w:val="00DB5A66"/>
    <w:rsid w:val="00DB5D03"/>
    <w:rsid w:val="00DB5EAA"/>
    <w:rsid w:val="00DB6606"/>
    <w:rsid w:val="00DB6762"/>
    <w:rsid w:val="00DC07BA"/>
    <w:rsid w:val="00DC0BCA"/>
    <w:rsid w:val="00DC1262"/>
    <w:rsid w:val="00DC1D90"/>
    <w:rsid w:val="00DC22FA"/>
    <w:rsid w:val="00DC2585"/>
    <w:rsid w:val="00DC3F83"/>
    <w:rsid w:val="00DC405B"/>
    <w:rsid w:val="00DC4D1C"/>
    <w:rsid w:val="00DC4D45"/>
    <w:rsid w:val="00DC4F8C"/>
    <w:rsid w:val="00DC55DC"/>
    <w:rsid w:val="00DC5713"/>
    <w:rsid w:val="00DC62ED"/>
    <w:rsid w:val="00DC635F"/>
    <w:rsid w:val="00DC6D29"/>
    <w:rsid w:val="00DC70D0"/>
    <w:rsid w:val="00DC71A1"/>
    <w:rsid w:val="00DC7AD0"/>
    <w:rsid w:val="00DD0119"/>
    <w:rsid w:val="00DD0594"/>
    <w:rsid w:val="00DD0D67"/>
    <w:rsid w:val="00DD2111"/>
    <w:rsid w:val="00DD2B38"/>
    <w:rsid w:val="00DD2E83"/>
    <w:rsid w:val="00DD3002"/>
    <w:rsid w:val="00DD3A8A"/>
    <w:rsid w:val="00DD3AF4"/>
    <w:rsid w:val="00DD3E14"/>
    <w:rsid w:val="00DD40CE"/>
    <w:rsid w:val="00DD4D5D"/>
    <w:rsid w:val="00DD5763"/>
    <w:rsid w:val="00DD5E5A"/>
    <w:rsid w:val="00DD67E8"/>
    <w:rsid w:val="00DD68FF"/>
    <w:rsid w:val="00DD6AA5"/>
    <w:rsid w:val="00DD742C"/>
    <w:rsid w:val="00DD7D39"/>
    <w:rsid w:val="00DE1131"/>
    <w:rsid w:val="00DE1D85"/>
    <w:rsid w:val="00DE3A20"/>
    <w:rsid w:val="00DE3FE3"/>
    <w:rsid w:val="00DE42D1"/>
    <w:rsid w:val="00DE4CC1"/>
    <w:rsid w:val="00DE70EB"/>
    <w:rsid w:val="00DE717F"/>
    <w:rsid w:val="00DE7D38"/>
    <w:rsid w:val="00DE7E60"/>
    <w:rsid w:val="00DF0312"/>
    <w:rsid w:val="00DF2A7F"/>
    <w:rsid w:val="00DF2C4A"/>
    <w:rsid w:val="00DF5B21"/>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AA5"/>
    <w:rsid w:val="00E15BD1"/>
    <w:rsid w:val="00E168EB"/>
    <w:rsid w:val="00E1699B"/>
    <w:rsid w:val="00E17EE3"/>
    <w:rsid w:val="00E21610"/>
    <w:rsid w:val="00E21BFE"/>
    <w:rsid w:val="00E2246F"/>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5B4D"/>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337E"/>
    <w:rsid w:val="00E5362E"/>
    <w:rsid w:val="00E53A8C"/>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4CE"/>
    <w:rsid w:val="00E63865"/>
    <w:rsid w:val="00E649D0"/>
    <w:rsid w:val="00E65590"/>
    <w:rsid w:val="00E658F3"/>
    <w:rsid w:val="00E65CD7"/>
    <w:rsid w:val="00E65E4B"/>
    <w:rsid w:val="00E70EF3"/>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02A"/>
    <w:rsid w:val="00E9753D"/>
    <w:rsid w:val="00EA08D4"/>
    <w:rsid w:val="00EA1840"/>
    <w:rsid w:val="00EA20DC"/>
    <w:rsid w:val="00EA21BF"/>
    <w:rsid w:val="00EA24B9"/>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594"/>
    <w:rsid w:val="00EB5C3E"/>
    <w:rsid w:val="00EB650D"/>
    <w:rsid w:val="00EB6954"/>
    <w:rsid w:val="00EB6F09"/>
    <w:rsid w:val="00EB7AD7"/>
    <w:rsid w:val="00EC1A67"/>
    <w:rsid w:val="00EC2156"/>
    <w:rsid w:val="00EC2412"/>
    <w:rsid w:val="00EC296D"/>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5D7"/>
    <w:rsid w:val="00ED3656"/>
    <w:rsid w:val="00ED5392"/>
    <w:rsid w:val="00ED67B7"/>
    <w:rsid w:val="00ED7888"/>
    <w:rsid w:val="00ED7CFB"/>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E10"/>
    <w:rsid w:val="00F03252"/>
    <w:rsid w:val="00F040B1"/>
    <w:rsid w:val="00F04F7A"/>
    <w:rsid w:val="00F069AE"/>
    <w:rsid w:val="00F06EDF"/>
    <w:rsid w:val="00F075A8"/>
    <w:rsid w:val="00F076B3"/>
    <w:rsid w:val="00F078F9"/>
    <w:rsid w:val="00F07DAF"/>
    <w:rsid w:val="00F107FE"/>
    <w:rsid w:val="00F12C8C"/>
    <w:rsid w:val="00F13217"/>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D50"/>
    <w:rsid w:val="00F33E0D"/>
    <w:rsid w:val="00F340CD"/>
    <w:rsid w:val="00F36301"/>
    <w:rsid w:val="00F36FB0"/>
    <w:rsid w:val="00F372CC"/>
    <w:rsid w:val="00F4004A"/>
    <w:rsid w:val="00F408A3"/>
    <w:rsid w:val="00F4109E"/>
    <w:rsid w:val="00F418FC"/>
    <w:rsid w:val="00F4272E"/>
    <w:rsid w:val="00F4334A"/>
    <w:rsid w:val="00F433BB"/>
    <w:rsid w:val="00F44692"/>
    <w:rsid w:val="00F44B1A"/>
    <w:rsid w:val="00F454A8"/>
    <w:rsid w:val="00F45B1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29BA"/>
    <w:rsid w:val="00FB2E63"/>
    <w:rsid w:val="00FB3369"/>
    <w:rsid w:val="00FB3DFA"/>
    <w:rsid w:val="00FB3FA2"/>
    <w:rsid w:val="00FB4480"/>
    <w:rsid w:val="00FB4AD2"/>
    <w:rsid w:val="00FB5198"/>
    <w:rsid w:val="00FB561A"/>
    <w:rsid w:val="00FB60C7"/>
    <w:rsid w:val="00FB62B0"/>
    <w:rsid w:val="00FB6496"/>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08B"/>
    <w:rsid w:val="00FE1950"/>
    <w:rsid w:val="00FE1A24"/>
    <w:rsid w:val="00FE2206"/>
    <w:rsid w:val="00FE2818"/>
    <w:rsid w:val="00FE49EE"/>
    <w:rsid w:val="00FE5A64"/>
    <w:rsid w:val="00FE7D66"/>
    <w:rsid w:val="00FF1ABF"/>
    <w:rsid w:val="00FF22F5"/>
    <w:rsid w:val="00FF3F83"/>
    <w:rsid w:val="00FF4319"/>
    <w:rsid w:val="00FF4973"/>
    <w:rsid w:val="00FF49FD"/>
    <w:rsid w:val="00FF4A9C"/>
    <w:rsid w:val="00FF5B9C"/>
    <w:rsid w:val="00FF64DF"/>
    <w:rsid w:val="00FF658B"/>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2"/>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3"/>
      </w:numPr>
      <w:tabs>
        <w:tab w:val="clear" w:pos="1209"/>
        <w:tab w:val="num" w:pos="1492"/>
      </w:tabs>
      <w:spacing w:after="60"/>
      <w:ind w:left="1492"/>
      <w:jc w:val="both"/>
    </w:pPr>
    <w:rPr>
      <w:sz w:val="24"/>
      <w:szCs w:val="20"/>
    </w:rPr>
  </w:style>
  <w:style w:type="paragraph" w:styleId="a0">
    <w:name w:val="List Number"/>
    <w:basedOn w:val="a3"/>
    <w:rsid w:val="00F33E0D"/>
    <w:pPr>
      <w:numPr>
        <w:numId w:val="4"/>
      </w:numPr>
      <w:tabs>
        <w:tab w:val="clear" w:pos="1492"/>
        <w:tab w:val="num" w:pos="360"/>
      </w:tabs>
      <w:spacing w:after="60"/>
      <w:ind w:left="360"/>
      <w:jc w:val="both"/>
    </w:pPr>
    <w:rPr>
      <w:sz w:val="24"/>
      <w:szCs w:val="20"/>
    </w:rPr>
  </w:style>
  <w:style w:type="paragraph" w:styleId="3">
    <w:name w:val="List Number 3"/>
    <w:basedOn w:val="a3"/>
    <w:rsid w:val="00F33E0D"/>
    <w:pPr>
      <w:numPr>
        <w:numId w:val="5"/>
      </w:numPr>
      <w:tabs>
        <w:tab w:val="clear" w:pos="360"/>
        <w:tab w:val="num" w:pos="926"/>
      </w:tabs>
      <w:spacing w:after="60"/>
      <w:ind w:left="926"/>
      <w:jc w:val="both"/>
    </w:pPr>
    <w:rPr>
      <w:sz w:val="24"/>
      <w:szCs w:val="20"/>
    </w:rPr>
  </w:style>
  <w:style w:type="paragraph" w:styleId="4">
    <w:name w:val="List Number 4"/>
    <w:basedOn w:val="a3"/>
    <w:rsid w:val="00F33E0D"/>
    <w:pPr>
      <w:numPr>
        <w:numId w:val="6"/>
      </w:numPr>
      <w:tabs>
        <w:tab w:val="clear" w:pos="926"/>
        <w:tab w:val="num" w:pos="1209"/>
      </w:tabs>
      <w:spacing w:after="60"/>
      <w:ind w:left="1209"/>
      <w:jc w:val="both"/>
    </w:pPr>
    <w:rPr>
      <w:sz w:val="24"/>
      <w:szCs w:val="20"/>
    </w:rPr>
  </w:style>
  <w:style w:type="paragraph" w:styleId="5">
    <w:name w:val="List Number 5"/>
    <w:basedOn w:val="a3"/>
    <w:rsid w:val="00F33E0D"/>
    <w:pPr>
      <w:numPr>
        <w:numId w:val="7"/>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7152323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73FA-486D-40A0-9DC8-0F59A730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ОАО "Дон-Пригород"</Company>
  <LinksUpToDate>false</LinksUpToDate>
  <CharactersWithSpaces>3637</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Олеся Сергеевна Деханова</cp:lastModifiedBy>
  <cp:revision>2</cp:revision>
  <cp:lastPrinted>2018-07-09T14:35:00Z</cp:lastPrinted>
  <dcterms:created xsi:type="dcterms:W3CDTF">2020-03-31T07:36:00Z</dcterms:created>
  <dcterms:modified xsi:type="dcterms:W3CDTF">2020-03-31T07:36:00Z</dcterms:modified>
</cp:coreProperties>
</file>