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C75" w:rsidRPr="00F463AC" w:rsidRDefault="00BC1C75" w:rsidP="00BC1C75">
      <w:pPr>
        <w:pStyle w:val="aff4"/>
        <w:spacing w:after="0" w:line="240" w:lineRule="auto"/>
        <w:jc w:val="center"/>
        <w:rPr>
          <w:sz w:val="28"/>
          <w:szCs w:val="28"/>
        </w:rPr>
      </w:pPr>
      <w:r w:rsidRPr="00F463AC">
        <w:rPr>
          <w:b/>
          <w:sz w:val="28"/>
          <w:szCs w:val="28"/>
        </w:rPr>
        <w:t>АКЦИОНЕРНОЕ ОБЩЕСТВО</w:t>
      </w:r>
    </w:p>
    <w:p w:rsidR="00BC1C75" w:rsidRPr="00F463AC" w:rsidRDefault="00BC1C75" w:rsidP="00BC1C75">
      <w:pPr>
        <w:pStyle w:val="aff4"/>
        <w:spacing w:after="0" w:line="240" w:lineRule="auto"/>
        <w:jc w:val="center"/>
        <w:rPr>
          <w:b/>
          <w:sz w:val="28"/>
          <w:szCs w:val="28"/>
        </w:rPr>
      </w:pPr>
      <w:r w:rsidRPr="00F463AC">
        <w:rPr>
          <w:b/>
          <w:sz w:val="28"/>
          <w:szCs w:val="28"/>
        </w:rPr>
        <w:t>«</w:t>
      </w:r>
      <w:proofErr w:type="gramStart"/>
      <w:r w:rsidRPr="00F463AC">
        <w:rPr>
          <w:b/>
          <w:sz w:val="28"/>
          <w:szCs w:val="28"/>
        </w:rPr>
        <w:t>СЕВЕРО-КАВКАЗСКАЯ</w:t>
      </w:r>
      <w:proofErr w:type="gramEnd"/>
      <w:r w:rsidRPr="00F463AC">
        <w:rPr>
          <w:b/>
          <w:sz w:val="28"/>
          <w:szCs w:val="28"/>
        </w:rPr>
        <w:t xml:space="preserve"> </w:t>
      </w:r>
    </w:p>
    <w:p w:rsidR="00BC1C75" w:rsidRPr="00F463AC" w:rsidRDefault="00BC1C75" w:rsidP="00BC1C75">
      <w:pPr>
        <w:pStyle w:val="aff4"/>
        <w:spacing w:after="0" w:line="240" w:lineRule="auto"/>
        <w:jc w:val="center"/>
        <w:rPr>
          <w:sz w:val="28"/>
          <w:szCs w:val="28"/>
        </w:rPr>
      </w:pPr>
      <w:r w:rsidRPr="00F463AC">
        <w:rPr>
          <w:b/>
          <w:sz w:val="28"/>
          <w:szCs w:val="28"/>
        </w:rPr>
        <w:t>ПРИГОРОДНАЯ ПАССАЖИРСКАЯ КОМПАНИЯ»</w:t>
      </w:r>
    </w:p>
    <w:p w:rsidR="00BC1C75" w:rsidRPr="00F463AC" w:rsidRDefault="00BC1C75" w:rsidP="00BC1C75">
      <w:pPr>
        <w:pStyle w:val="aff4"/>
        <w:spacing w:after="0" w:line="240" w:lineRule="auto"/>
        <w:jc w:val="center"/>
        <w:rPr>
          <w:sz w:val="28"/>
          <w:szCs w:val="28"/>
        </w:rPr>
      </w:pPr>
      <w:r w:rsidRPr="00F463AC">
        <w:rPr>
          <w:b/>
          <w:sz w:val="28"/>
          <w:szCs w:val="28"/>
        </w:rPr>
        <w:t>(АО «СКППК»)</w:t>
      </w:r>
    </w:p>
    <w:p w:rsidR="00BC1C75" w:rsidRPr="00F463AC" w:rsidRDefault="00BC1C75" w:rsidP="00BC1C75">
      <w:pPr>
        <w:pStyle w:val="aff4"/>
        <w:spacing w:after="0" w:line="240" w:lineRule="auto"/>
        <w:jc w:val="center"/>
        <w:rPr>
          <w:sz w:val="28"/>
          <w:szCs w:val="28"/>
        </w:rPr>
      </w:pPr>
    </w:p>
    <w:p w:rsidR="00BC1C75" w:rsidRPr="00F463AC" w:rsidRDefault="00BC1C75" w:rsidP="00BC1C75">
      <w:pPr>
        <w:pStyle w:val="aff4"/>
        <w:spacing w:after="0" w:line="240" w:lineRule="auto"/>
        <w:jc w:val="center"/>
        <w:rPr>
          <w:sz w:val="28"/>
          <w:szCs w:val="28"/>
        </w:rPr>
      </w:pPr>
    </w:p>
    <w:p w:rsidR="00BC1C75" w:rsidRPr="00F463AC" w:rsidRDefault="00BC1C75" w:rsidP="00BC1C75">
      <w:pPr>
        <w:pStyle w:val="aff4"/>
        <w:spacing w:after="0" w:line="240" w:lineRule="auto"/>
        <w:jc w:val="center"/>
        <w:rPr>
          <w:sz w:val="28"/>
          <w:szCs w:val="28"/>
        </w:rPr>
      </w:pPr>
    </w:p>
    <w:p w:rsidR="00BC1C75" w:rsidRPr="00F463AC" w:rsidRDefault="00BC1C75" w:rsidP="00BC1C75">
      <w:pPr>
        <w:pStyle w:val="aff4"/>
        <w:spacing w:after="0" w:line="240" w:lineRule="auto"/>
        <w:jc w:val="center"/>
        <w:rPr>
          <w:sz w:val="28"/>
          <w:szCs w:val="28"/>
        </w:rPr>
      </w:pPr>
    </w:p>
    <w:p w:rsidR="00BC1C75" w:rsidRPr="00F463AC" w:rsidRDefault="00BC1C75" w:rsidP="00BC1C75">
      <w:pPr>
        <w:pStyle w:val="aff4"/>
        <w:spacing w:after="0" w:line="240" w:lineRule="auto"/>
        <w:jc w:val="center"/>
        <w:rPr>
          <w:sz w:val="28"/>
          <w:szCs w:val="28"/>
        </w:rPr>
      </w:pPr>
    </w:p>
    <w:p w:rsidR="00BC1C75" w:rsidRPr="00F463AC" w:rsidRDefault="00BC1C75" w:rsidP="00BC1C75">
      <w:pPr>
        <w:pStyle w:val="aff4"/>
        <w:spacing w:after="0" w:line="240" w:lineRule="auto"/>
        <w:jc w:val="center"/>
        <w:rPr>
          <w:sz w:val="28"/>
          <w:szCs w:val="28"/>
        </w:rPr>
      </w:pPr>
    </w:p>
    <w:p w:rsidR="00BC1C75" w:rsidRPr="00F463AC" w:rsidRDefault="00BC1C75" w:rsidP="00BC1C75">
      <w:pPr>
        <w:pStyle w:val="aff4"/>
        <w:spacing w:after="0" w:line="240" w:lineRule="auto"/>
        <w:jc w:val="center"/>
        <w:rPr>
          <w:sz w:val="28"/>
          <w:szCs w:val="28"/>
        </w:rPr>
      </w:pPr>
    </w:p>
    <w:p w:rsidR="00BC1C75" w:rsidRPr="00F463AC" w:rsidRDefault="00BC1C75" w:rsidP="00BC1C75">
      <w:pPr>
        <w:pStyle w:val="aff4"/>
        <w:spacing w:after="0" w:line="240" w:lineRule="auto"/>
        <w:jc w:val="center"/>
        <w:rPr>
          <w:sz w:val="28"/>
          <w:szCs w:val="28"/>
        </w:rPr>
      </w:pPr>
    </w:p>
    <w:p w:rsidR="00BC1C75" w:rsidRPr="00F463AC" w:rsidRDefault="00BC1C75" w:rsidP="00BC1C75">
      <w:pPr>
        <w:pStyle w:val="aff4"/>
        <w:spacing w:after="0" w:line="240" w:lineRule="auto"/>
        <w:jc w:val="center"/>
        <w:rPr>
          <w:sz w:val="28"/>
          <w:szCs w:val="28"/>
        </w:rPr>
      </w:pPr>
    </w:p>
    <w:p w:rsidR="00BC1C75" w:rsidRPr="00F463AC" w:rsidRDefault="00BC1C75" w:rsidP="00BC1C75">
      <w:pPr>
        <w:pStyle w:val="aff4"/>
        <w:spacing w:after="0" w:line="240" w:lineRule="auto"/>
        <w:jc w:val="center"/>
        <w:rPr>
          <w:sz w:val="28"/>
          <w:szCs w:val="28"/>
        </w:rPr>
      </w:pPr>
    </w:p>
    <w:p w:rsidR="00BC1C75" w:rsidRPr="00F463AC" w:rsidRDefault="00BC1C75" w:rsidP="00BC1C75">
      <w:pPr>
        <w:pStyle w:val="aff4"/>
        <w:spacing w:after="0" w:line="240" w:lineRule="auto"/>
        <w:jc w:val="center"/>
        <w:rPr>
          <w:sz w:val="28"/>
          <w:szCs w:val="28"/>
        </w:rPr>
      </w:pPr>
    </w:p>
    <w:p w:rsidR="00BC1C75" w:rsidRPr="00F463AC" w:rsidRDefault="00BC1C75" w:rsidP="00BC1C75">
      <w:pPr>
        <w:pStyle w:val="aff4"/>
        <w:spacing w:after="0" w:line="240" w:lineRule="auto"/>
        <w:jc w:val="center"/>
        <w:rPr>
          <w:sz w:val="28"/>
          <w:szCs w:val="28"/>
        </w:rPr>
      </w:pPr>
    </w:p>
    <w:p w:rsidR="00BC1C75" w:rsidRPr="00F463AC" w:rsidRDefault="00BC1C75" w:rsidP="00BC1C75">
      <w:pPr>
        <w:pStyle w:val="aff4"/>
        <w:spacing w:after="0" w:line="240" w:lineRule="auto"/>
        <w:jc w:val="center"/>
        <w:rPr>
          <w:sz w:val="28"/>
          <w:szCs w:val="28"/>
        </w:rPr>
      </w:pPr>
    </w:p>
    <w:p w:rsidR="00BC1C75" w:rsidRPr="00F463AC" w:rsidRDefault="00BC1C75" w:rsidP="00BC1C75">
      <w:pPr>
        <w:pStyle w:val="aff4"/>
        <w:spacing w:after="0" w:line="240" w:lineRule="auto"/>
        <w:jc w:val="center"/>
        <w:rPr>
          <w:sz w:val="28"/>
          <w:szCs w:val="28"/>
        </w:rPr>
      </w:pPr>
    </w:p>
    <w:p w:rsidR="00BC1C75" w:rsidRPr="00F463AC" w:rsidRDefault="00BC1C75" w:rsidP="00BC1C75">
      <w:pPr>
        <w:pStyle w:val="aff4"/>
        <w:spacing w:after="0" w:line="240" w:lineRule="auto"/>
        <w:jc w:val="center"/>
        <w:rPr>
          <w:sz w:val="28"/>
          <w:szCs w:val="28"/>
        </w:rPr>
      </w:pPr>
      <w:r w:rsidRPr="00F463AC">
        <w:rPr>
          <w:rFonts w:eastAsia="MS Mincho"/>
          <w:b/>
          <w:bCs/>
          <w:sz w:val="28"/>
          <w:szCs w:val="28"/>
        </w:rPr>
        <w:t>ДОКУМЕНТАЦИЯ</w:t>
      </w:r>
    </w:p>
    <w:p w:rsidR="00BE4635" w:rsidRPr="00627BBE" w:rsidRDefault="00BC1C75" w:rsidP="00627BBE">
      <w:pPr>
        <w:pStyle w:val="aff4"/>
        <w:spacing w:after="0" w:line="240" w:lineRule="auto"/>
        <w:jc w:val="center"/>
        <w:rPr>
          <w:b/>
          <w:bCs/>
          <w:sz w:val="28"/>
          <w:szCs w:val="28"/>
        </w:rPr>
      </w:pPr>
      <w:r w:rsidRPr="00627BBE">
        <w:rPr>
          <w:rFonts w:eastAsia="MS Mincho"/>
          <w:b/>
          <w:bCs/>
          <w:sz w:val="28"/>
          <w:szCs w:val="28"/>
        </w:rPr>
        <w:t xml:space="preserve">по </w:t>
      </w:r>
      <w:r w:rsidRPr="00627BBE">
        <w:rPr>
          <w:b/>
          <w:bCs/>
          <w:sz w:val="28"/>
          <w:szCs w:val="28"/>
        </w:rPr>
        <w:t>открытому конкурсу в электронной форме</w:t>
      </w:r>
      <w:r w:rsidR="00627BBE">
        <w:rPr>
          <w:b/>
          <w:bCs/>
          <w:sz w:val="28"/>
          <w:szCs w:val="28"/>
        </w:rPr>
        <w:t xml:space="preserve"> </w:t>
      </w:r>
      <w:r w:rsidR="00627BBE" w:rsidRPr="00627BBE">
        <w:rPr>
          <w:rFonts w:eastAsia="MS Mincho"/>
          <w:b/>
          <w:bCs/>
          <w:sz w:val="28"/>
          <w:szCs w:val="28"/>
        </w:rPr>
        <w:t xml:space="preserve">№ </w:t>
      </w:r>
      <w:r w:rsidR="00627BBE" w:rsidRPr="00627BBE">
        <w:rPr>
          <w:rFonts w:eastAsia="MS Mincho"/>
          <w:b/>
          <w:sz w:val="28"/>
          <w:szCs w:val="28"/>
        </w:rPr>
        <w:t>4</w:t>
      </w:r>
      <w:r w:rsidR="00627BBE">
        <w:rPr>
          <w:rFonts w:eastAsia="MS Mincho"/>
          <w:b/>
          <w:sz w:val="28"/>
          <w:szCs w:val="28"/>
        </w:rPr>
        <w:t>8</w:t>
      </w:r>
      <w:r w:rsidR="00627BBE" w:rsidRPr="00627BBE">
        <w:rPr>
          <w:rFonts w:eastAsia="MS Mincho"/>
          <w:b/>
          <w:sz w:val="28"/>
          <w:szCs w:val="28"/>
        </w:rPr>
        <w:t>/ОКЭ-СКППК/19</w:t>
      </w:r>
    </w:p>
    <w:p w:rsidR="00BE4635" w:rsidRPr="00627BBE" w:rsidRDefault="00BE4635" w:rsidP="00BE4635">
      <w:pPr>
        <w:jc w:val="center"/>
        <w:rPr>
          <w:b/>
          <w:bCs/>
          <w:sz w:val="28"/>
          <w:szCs w:val="28"/>
        </w:rPr>
      </w:pPr>
      <w:r w:rsidRPr="00627BBE">
        <w:rPr>
          <w:b/>
          <w:bCs/>
          <w:sz w:val="28"/>
          <w:szCs w:val="28"/>
        </w:rPr>
        <w:t xml:space="preserve">на право заключения </w:t>
      </w:r>
      <w:proofErr w:type="gramStart"/>
      <w:r w:rsidRPr="00627BBE">
        <w:rPr>
          <w:b/>
          <w:bCs/>
          <w:sz w:val="28"/>
          <w:szCs w:val="28"/>
        </w:rPr>
        <w:t>договора</w:t>
      </w:r>
      <w:proofErr w:type="gramEnd"/>
      <w:r w:rsidRPr="00627BBE">
        <w:rPr>
          <w:b/>
          <w:bCs/>
          <w:sz w:val="28"/>
          <w:szCs w:val="28"/>
        </w:rPr>
        <w:t xml:space="preserve"> на оказание услуг</w:t>
      </w:r>
    </w:p>
    <w:p w:rsidR="00BE4635" w:rsidRPr="00627BBE" w:rsidRDefault="00BE4635" w:rsidP="00BE4635">
      <w:pPr>
        <w:jc w:val="center"/>
        <w:rPr>
          <w:b/>
          <w:bCs/>
          <w:sz w:val="28"/>
          <w:szCs w:val="28"/>
        </w:rPr>
      </w:pPr>
      <w:r w:rsidRPr="00627BBE">
        <w:rPr>
          <w:b/>
          <w:bCs/>
          <w:sz w:val="28"/>
          <w:szCs w:val="28"/>
        </w:rPr>
        <w:t>по добровольному медицинскому страхованию</w:t>
      </w:r>
    </w:p>
    <w:p w:rsidR="00BC1C75" w:rsidRPr="00627BBE" w:rsidRDefault="00BE4635" w:rsidP="00BE4635">
      <w:pPr>
        <w:jc w:val="center"/>
        <w:rPr>
          <w:b/>
          <w:bCs/>
          <w:sz w:val="28"/>
          <w:szCs w:val="28"/>
        </w:rPr>
      </w:pPr>
      <w:r w:rsidRPr="00627BBE">
        <w:rPr>
          <w:b/>
          <w:bCs/>
          <w:sz w:val="28"/>
          <w:szCs w:val="28"/>
        </w:rPr>
        <w:t>работников АО «СКППК»</w:t>
      </w:r>
    </w:p>
    <w:p w:rsidR="00BC1C75" w:rsidRPr="00F463AC" w:rsidRDefault="00BC1C75" w:rsidP="00BC1C75">
      <w:pPr>
        <w:pStyle w:val="aff4"/>
        <w:spacing w:after="0" w:line="240" w:lineRule="auto"/>
        <w:jc w:val="center"/>
        <w:rPr>
          <w:sz w:val="28"/>
          <w:szCs w:val="28"/>
        </w:rPr>
      </w:pPr>
    </w:p>
    <w:p w:rsidR="00BC1C75" w:rsidRPr="00F463AC" w:rsidRDefault="00BC1C75" w:rsidP="00BC1C75">
      <w:pPr>
        <w:pStyle w:val="aff4"/>
        <w:spacing w:after="0" w:line="240" w:lineRule="auto"/>
        <w:jc w:val="center"/>
        <w:rPr>
          <w:sz w:val="28"/>
          <w:szCs w:val="28"/>
        </w:rPr>
      </w:pPr>
    </w:p>
    <w:p w:rsidR="00BC1C75" w:rsidRPr="00F463AC" w:rsidRDefault="00BC1C75" w:rsidP="00BC1C75">
      <w:pPr>
        <w:pStyle w:val="aff4"/>
        <w:spacing w:after="0" w:line="240" w:lineRule="auto"/>
        <w:jc w:val="center"/>
        <w:rPr>
          <w:sz w:val="28"/>
          <w:szCs w:val="28"/>
        </w:rPr>
      </w:pPr>
    </w:p>
    <w:p w:rsidR="00BC1C75" w:rsidRPr="00F463AC" w:rsidRDefault="00BC1C75" w:rsidP="00BC1C75">
      <w:pPr>
        <w:pStyle w:val="aff4"/>
        <w:spacing w:after="0" w:line="240" w:lineRule="auto"/>
        <w:jc w:val="center"/>
        <w:rPr>
          <w:sz w:val="28"/>
          <w:szCs w:val="28"/>
        </w:rPr>
      </w:pPr>
    </w:p>
    <w:p w:rsidR="00BC1C75" w:rsidRPr="00F463AC" w:rsidRDefault="00BC1C75" w:rsidP="00BC1C75">
      <w:pPr>
        <w:pStyle w:val="aff4"/>
        <w:spacing w:after="0" w:line="240" w:lineRule="auto"/>
        <w:jc w:val="center"/>
        <w:rPr>
          <w:sz w:val="28"/>
          <w:szCs w:val="28"/>
        </w:rPr>
      </w:pPr>
    </w:p>
    <w:p w:rsidR="00BC1C75" w:rsidRPr="00F463AC" w:rsidRDefault="00BC1C75" w:rsidP="00BC1C75">
      <w:pPr>
        <w:pStyle w:val="aff4"/>
        <w:spacing w:after="0" w:line="240" w:lineRule="auto"/>
        <w:jc w:val="center"/>
        <w:rPr>
          <w:sz w:val="28"/>
          <w:szCs w:val="28"/>
        </w:rPr>
      </w:pPr>
    </w:p>
    <w:p w:rsidR="00BC1C75" w:rsidRPr="00F463AC" w:rsidRDefault="00BC1C75" w:rsidP="00BC1C75">
      <w:pPr>
        <w:pStyle w:val="aff4"/>
        <w:spacing w:after="0" w:line="240" w:lineRule="auto"/>
        <w:jc w:val="center"/>
        <w:rPr>
          <w:sz w:val="28"/>
          <w:szCs w:val="28"/>
        </w:rPr>
      </w:pPr>
    </w:p>
    <w:p w:rsidR="00BC1C75" w:rsidRPr="00F463AC" w:rsidRDefault="00BC1C75" w:rsidP="00BC1C75">
      <w:pPr>
        <w:pStyle w:val="aff4"/>
        <w:spacing w:after="0" w:line="240" w:lineRule="auto"/>
        <w:jc w:val="center"/>
        <w:rPr>
          <w:sz w:val="28"/>
          <w:szCs w:val="28"/>
        </w:rPr>
      </w:pPr>
    </w:p>
    <w:p w:rsidR="00BC1C75" w:rsidRPr="00F463AC" w:rsidRDefault="00BC1C75" w:rsidP="00BC1C75">
      <w:pPr>
        <w:pStyle w:val="aff4"/>
        <w:spacing w:after="0" w:line="240" w:lineRule="auto"/>
        <w:jc w:val="center"/>
        <w:rPr>
          <w:sz w:val="28"/>
          <w:szCs w:val="28"/>
        </w:rPr>
      </w:pPr>
    </w:p>
    <w:p w:rsidR="00BC1C75" w:rsidRPr="00F463AC" w:rsidRDefault="00BC1C75" w:rsidP="00BC1C75">
      <w:pPr>
        <w:pStyle w:val="aff4"/>
        <w:spacing w:after="0" w:line="240" w:lineRule="auto"/>
        <w:jc w:val="center"/>
        <w:rPr>
          <w:sz w:val="28"/>
          <w:szCs w:val="28"/>
        </w:rPr>
      </w:pPr>
    </w:p>
    <w:p w:rsidR="00BC1C75" w:rsidRPr="00F463AC" w:rsidRDefault="00BC1C75" w:rsidP="00BC1C75">
      <w:pPr>
        <w:pStyle w:val="aff4"/>
        <w:spacing w:after="0" w:line="240" w:lineRule="auto"/>
        <w:jc w:val="center"/>
        <w:rPr>
          <w:sz w:val="28"/>
          <w:szCs w:val="28"/>
        </w:rPr>
      </w:pPr>
    </w:p>
    <w:p w:rsidR="00BC1C75" w:rsidRPr="00F463AC" w:rsidRDefault="00BC1C75" w:rsidP="00BC1C75">
      <w:pPr>
        <w:pStyle w:val="aff4"/>
        <w:spacing w:after="0" w:line="240" w:lineRule="auto"/>
        <w:jc w:val="center"/>
        <w:rPr>
          <w:sz w:val="28"/>
          <w:szCs w:val="28"/>
        </w:rPr>
      </w:pPr>
    </w:p>
    <w:p w:rsidR="00BC1C75" w:rsidRPr="00F463AC" w:rsidRDefault="00BC1C75" w:rsidP="00BC1C75">
      <w:pPr>
        <w:pStyle w:val="aff4"/>
        <w:spacing w:after="0" w:line="240" w:lineRule="auto"/>
        <w:jc w:val="center"/>
        <w:rPr>
          <w:sz w:val="28"/>
          <w:szCs w:val="28"/>
        </w:rPr>
      </w:pPr>
    </w:p>
    <w:p w:rsidR="00BC1C75" w:rsidRPr="00F463AC" w:rsidRDefault="00BC1C75" w:rsidP="00BC1C75">
      <w:pPr>
        <w:pStyle w:val="aff4"/>
        <w:spacing w:after="0" w:line="240" w:lineRule="auto"/>
        <w:jc w:val="center"/>
        <w:rPr>
          <w:sz w:val="28"/>
          <w:szCs w:val="28"/>
        </w:rPr>
      </w:pPr>
    </w:p>
    <w:p w:rsidR="00BC1C75" w:rsidRPr="00F463AC" w:rsidRDefault="00BC1C75" w:rsidP="00BC1C75">
      <w:pPr>
        <w:pStyle w:val="aff4"/>
        <w:spacing w:after="0" w:line="240" w:lineRule="auto"/>
        <w:jc w:val="center"/>
        <w:rPr>
          <w:sz w:val="28"/>
          <w:szCs w:val="28"/>
        </w:rPr>
      </w:pPr>
    </w:p>
    <w:p w:rsidR="00BC1C75" w:rsidRPr="00F463AC" w:rsidRDefault="00BC1C75" w:rsidP="00BC1C75">
      <w:pPr>
        <w:pStyle w:val="aff4"/>
        <w:spacing w:after="0" w:line="240" w:lineRule="auto"/>
        <w:jc w:val="center"/>
        <w:rPr>
          <w:sz w:val="28"/>
          <w:szCs w:val="28"/>
        </w:rPr>
      </w:pPr>
    </w:p>
    <w:p w:rsidR="00BC1C75" w:rsidRPr="00F463AC" w:rsidRDefault="00BC1C75" w:rsidP="00BC1C75">
      <w:pPr>
        <w:pStyle w:val="aff4"/>
        <w:spacing w:after="0" w:line="240" w:lineRule="auto"/>
        <w:jc w:val="center"/>
        <w:rPr>
          <w:sz w:val="28"/>
          <w:szCs w:val="28"/>
        </w:rPr>
      </w:pPr>
    </w:p>
    <w:p w:rsidR="00BC1C75" w:rsidRPr="00F463AC" w:rsidRDefault="00BC1C75" w:rsidP="00BC1C75">
      <w:pPr>
        <w:pStyle w:val="aff4"/>
        <w:spacing w:after="0" w:line="240" w:lineRule="auto"/>
        <w:jc w:val="center"/>
        <w:rPr>
          <w:sz w:val="28"/>
          <w:szCs w:val="28"/>
        </w:rPr>
      </w:pPr>
    </w:p>
    <w:p w:rsidR="00BC1C75" w:rsidRPr="00F463AC" w:rsidRDefault="00BC1C75" w:rsidP="00BC1C75">
      <w:pPr>
        <w:pStyle w:val="aff4"/>
        <w:spacing w:after="0" w:line="240" w:lineRule="auto"/>
        <w:jc w:val="center"/>
        <w:rPr>
          <w:sz w:val="28"/>
          <w:szCs w:val="28"/>
        </w:rPr>
      </w:pPr>
    </w:p>
    <w:p w:rsidR="00BC1C75" w:rsidRPr="00F463AC" w:rsidRDefault="00BC1C75" w:rsidP="00BC1C75">
      <w:pPr>
        <w:pStyle w:val="aff4"/>
        <w:keepNext/>
        <w:spacing w:after="0" w:line="240" w:lineRule="auto"/>
        <w:jc w:val="center"/>
        <w:rPr>
          <w:sz w:val="28"/>
          <w:szCs w:val="28"/>
        </w:rPr>
      </w:pPr>
      <w:r w:rsidRPr="00F463AC">
        <w:rPr>
          <w:rFonts w:eastAsia="MS Mincho"/>
          <w:sz w:val="28"/>
          <w:szCs w:val="28"/>
        </w:rPr>
        <w:t>Ростов-на-Дону</w:t>
      </w:r>
    </w:p>
    <w:p w:rsidR="00BC1C75" w:rsidRPr="00F463AC" w:rsidRDefault="00BC1C75" w:rsidP="00BC1C75">
      <w:pPr>
        <w:pStyle w:val="af1"/>
        <w:jc w:val="center"/>
        <w:rPr>
          <w:rFonts w:eastAsia="MS Mincho"/>
          <w:sz w:val="28"/>
          <w:szCs w:val="28"/>
        </w:rPr>
      </w:pPr>
      <w:r w:rsidRPr="00F463AC">
        <w:rPr>
          <w:rFonts w:eastAsia="MS Mincho"/>
          <w:sz w:val="28"/>
          <w:szCs w:val="28"/>
        </w:rPr>
        <w:t>2019 г.</w:t>
      </w:r>
    </w:p>
    <w:p w:rsidR="00BC1C75" w:rsidRPr="00F463AC" w:rsidRDefault="00BC1C75" w:rsidP="00BC1C75">
      <w:pPr>
        <w:pStyle w:val="af1"/>
        <w:jc w:val="center"/>
        <w:rPr>
          <w:sz w:val="28"/>
          <w:szCs w:val="28"/>
        </w:rPr>
      </w:pPr>
    </w:p>
    <w:p w:rsidR="00C82ED1" w:rsidRPr="00F463AC" w:rsidRDefault="00C82ED1" w:rsidP="00C82ED1">
      <w:pPr>
        <w:jc w:val="both"/>
        <w:rPr>
          <w:bCs/>
          <w:sz w:val="28"/>
          <w:szCs w:val="28"/>
        </w:rPr>
      </w:pPr>
      <w:r w:rsidRPr="00F463AC">
        <w:rPr>
          <w:bCs/>
          <w:sz w:val="28"/>
          <w:szCs w:val="28"/>
        </w:rPr>
        <w:lastRenderedPageBreak/>
        <w:t>Содержание:</w:t>
      </w:r>
    </w:p>
    <w:p w:rsidR="00477DAD" w:rsidRPr="00F463AC" w:rsidRDefault="00477DAD" w:rsidP="00477DAD">
      <w:pPr>
        <w:jc w:val="both"/>
        <w:rPr>
          <w:b/>
          <w:bCs/>
          <w:sz w:val="28"/>
          <w:szCs w:val="28"/>
        </w:rPr>
      </w:pPr>
      <w:r w:rsidRPr="00F463AC">
        <w:rPr>
          <w:b/>
          <w:bCs/>
          <w:sz w:val="28"/>
          <w:szCs w:val="28"/>
        </w:rPr>
        <w:t xml:space="preserve">Часть 1: Условия проведения конкурса </w:t>
      </w:r>
    </w:p>
    <w:p w:rsidR="00477DAD" w:rsidRPr="00F463AC" w:rsidRDefault="00477DAD" w:rsidP="00477DAD">
      <w:pPr>
        <w:ind w:left="720"/>
        <w:rPr>
          <w:sz w:val="28"/>
          <w:szCs w:val="28"/>
        </w:rPr>
      </w:pPr>
      <w:r w:rsidRPr="00F463AC">
        <w:rPr>
          <w:sz w:val="28"/>
          <w:szCs w:val="28"/>
        </w:rPr>
        <w:t>Приложение 1.1: Техническое задание</w:t>
      </w:r>
    </w:p>
    <w:p w:rsidR="00477DAD" w:rsidRPr="00F463AC" w:rsidRDefault="00477DAD" w:rsidP="00477DAD">
      <w:pPr>
        <w:ind w:left="720"/>
        <w:rPr>
          <w:sz w:val="28"/>
          <w:szCs w:val="28"/>
        </w:rPr>
      </w:pPr>
    </w:p>
    <w:p w:rsidR="00477DAD" w:rsidRPr="00F463AC" w:rsidRDefault="000165BC" w:rsidP="00477DAD">
      <w:pPr>
        <w:ind w:left="720"/>
        <w:rPr>
          <w:sz w:val="28"/>
          <w:szCs w:val="28"/>
        </w:rPr>
      </w:pPr>
      <w:r w:rsidRPr="00F463AC">
        <w:rPr>
          <w:sz w:val="28"/>
          <w:szCs w:val="28"/>
        </w:rPr>
        <w:t>Приложение 1.2: проект договора</w:t>
      </w:r>
    </w:p>
    <w:p w:rsidR="00477DAD" w:rsidRPr="00F463AC" w:rsidRDefault="00477DAD" w:rsidP="00477DAD">
      <w:pPr>
        <w:ind w:left="720"/>
        <w:rPr>
          <w:sz w:val="28"/>
          <w:szCs w:val="28"/>
        </w:rPr>
      </w:pPr>
    </w:p>
    <w:p w:rsidR="00477DAD" w:rsidRPr="00F463AC" w:rsidRDefault="000165BC" w:rsidP="00477DAD">
      <w:pPr>
        <w:ind w:left="720"/>
        <w:rPr>
          <w:sz w:val="28"/>
          <w:szCs w:val="28"/>
        </w:rPr>
      </w:pPr>
      <w:r w:rsidRPr="00F463AC">
        <w:rPr>
          <w:sz w:val="28"/>
          <w:szCs w:val="28"/>
        </w:rPr>
        <w:t xml:space="preserve">Приложение 1.3: </w:t>
      </w:r>
      <w:r w:rsidR="00477DAD" w:rsidRPr="00F463AC">
        <w:rPr>
          <w:sz w:val="28"/>
          <w:szCs w:val="28"/>
        </w:rPr>
        <w:t>формы документов, предоставляемых в составе заявки участника:</w:t>
      </w:r>
    </w:p>
    <w:p w:rsidR="00477DAD" w:rsidRPr="00F463AC" w:rsidRDefault="00477DAD" w:rsidP="00477DAD">
      <w:pPr>
        <w:ind w:left="720"/>
        <w:rPr>
          <w:sz w:val="28"/>
          <w:szCs w:val="28"/>
        </w:rPr>
      </w:pPr>
      <w:r w:rsidRPr="00F463AC">
        <w:rPr>
          <w:sz w:val="28"/>
          <w:szCs w:val="28"/>
        </w:rPr>
        <w:t xml:space="preserve">Форма заявки участника </w:t>
      </w:r>
    </w:p>
    <w:p w:rsidR="00477DAD" w:rsidRPr="00F463AC" w:rsidRDefault="00477DAD" w:rsidP="00477DAD">
      <w:pPr>
        <w:ind w:left="720"/>
        <w:rPr>
          <w:sz w:val="28"/>
          <w:szCs w:val="28"/>
        </w:rPr>
      </w:pPr>
      <w:r w:rsidRPr="00F463AC">
        <w:rPr>
          <w:sz w:val="28"/>
          <w:szCs w:val="28"/>
        </w:rPr>
        <w:t xml:space="preserve">Форма технического предложения участника </w:t>
      </w:r>
    </w:p>
    <w:p w:rsidR="00477DAD" w:rsidRPr="00F463AC" w:rsidRDefault="00477DAD" w:rsidP="00477DAD">
      <w:pPr>
        <w:ind w:left="720"/>
        <w:rPr>
          <w:sz w:val="28"/>
          <w:szCs w:val="28"/>
        </w:rPr>
      </w:pPr>
      <w:r w:rsidRPr="00F463AC">
        <w:rPr>
          <w:sz w:val="28"/>
          <w:szCs w:val="28"/>
        </w:rPr>
        <w:t xml:space="preserve">Форма сведений об опыте выполнения работ, оказания услуг, поставки товаров </w:t>
      </w:r>
    </w:p>
    <w:p w:rsidR="00477DAD" w:rsidRPr="00F463AC" w:rsidRDefault="00477DAD" w:rsidP="00477DAD">
      <w:pPr>
        <w:ind w:left="720"/>
        <w:rPr>
          <w:sz w:val="28"/>
          <w:szCs w:val="28"/>
        </w:rPr>
      </w:pPr>
      <w:r w:rsidRPr="00F463AC">
        <w:rPr>
          <w:sz w:val="28"/>
          <w:szCs w:val="28"/>
        </w:rPr>
        <w:t xml:space="preserve">Форма сведений о квалифицированном персонале участника </w:t>
      </w:r>
    </w:p>
    <w:p w:rsidR="00477DAD" w:rsidRPr="00F463AC" w:rsidRDefault="00477DAD" w:rsidP="00477DAD">
      <w:pPr>
        <w:ind w:left="720"/>
        <w:rPr>
          <w:sz w:val="28"/>
          <w:szCs w:val="28"/>
        </w:rPr>
      </w:pPr>
      <w:r w:rsidRPr="00F463AC">
        <w:rPr>
          <w:sz w:val="28"/>
          <w:szCs w:val="28"/>
        </w:rPr>
        <w:t xml:space="preserve">Форма сведений о наличии производственных мощностей, ресурсов </w:t>
      </w:r>
    </w:p>
    <w:p w:rsidR="00477DAD" w:rsidRPr="00F463AC" w:rsidRDefault="00477DAD" w:rsidP="00477DAD">
      <w:pPr>
        <w:ind w:left="720"/>
        <w:rPr>
          <w:sz w:val="28"/>
          <w:szCs w:val="28"/>
        </w:rPr>
      </w:pPr>
      <w:r w:rsidRPr="00F463AC">
        <w:rPr>
          <w:sz w:val="28"/>
          <w:szCs w:val="28"/>
        </w:rPr>
        <w:t xml:space="preserve">Форма сведений о наличии технических, сервисных служб </w:t>
      </w:r>
    </w:p>
    <w:p w:rsidR="00477DAD" w:rsidRPr="00F463AC" w:rsidRDefault="00477DAD" w:rsidP="00477DAD">
      <w:pPr>
        <w:ind w:left="720"/>
        <w:rPr>
          <w:sz w:val="28"/>
          <w:szCs w:val="28"/>
        </w:rPr>
      </w:pPr>
      <w:r w:rsidRPr="00F463AC">
        <w:rPr>
          <w:sz w:val="28"/>
          <w:szCs w:val="28"/>
        </w:rPr>
        <w:t>Форма сведений о наличии филиалов, представительств, иных обособленных подразделений</w:t>
      </w:r>
    </w:p>
    <w:p w:rsidR="00477DAD" w:rsidRPr="00F463AC" w:rsidRDefault="00477DAD" w:rsidP="00477DAD">
      <w:pPr>
        <w:ind w:left="720"/>
        <w:rPr>
          <w:sz w:val="28"/>
          <w:szCs w:val="28"/>
        </w:rPr>
      </w:pPr>
    </w:p>
    <w:p w:rsidR="00477DAD" w:rsidRPr="00F463AC" w:rsidRDefault="00477DAD" w:rsidP="00477DAD">
      <w:pPr>
        <w:ind w:left="720"/>
        <w:rPr>
          <w:sz w:val="28"/>
          <w:szCs w:val="28"/>
        </w:rPr>
      </w:pPr>
      <w:r w:rsidRPr="00F463AC">
        <w:rPr>
          <w:bCs/>
          <w:sz w:val="28"/>
          <w:szCs w:val="28"/>
        </w:rPr>
        <w:t xml:space="preserve">Приложение 1.4: </w:t>
      </w:r>
      <w:r w:rsidRPr="00F463AC">
        <w:rPr>
          <w:sz w:val="28"/>
          <w:szCs w:val="28"/>
        </w:rPr>
        <w:t>Критерии и порядок оценки заявок</w:t>
      </w:r>
    </w:p>
    <w:p w:rsidR="00477DAD" w:rsidRPr="00F463AC" w:rsidRDefault="00477DAD" w:rsidP="00477DAD">
      <w:pPr>
        <w:jc w:val="both"/>
        <w:rPr>
          <w:bCs/>
          <w:sz w:val="28"/>
          <w:szCs w:val="28"/>
        </w:rPr>
      </w:pPr>
    </w:p>
    <w:p w:rsidR="00477DAD" w:rsidRPr="00F463AC" w:rsidRDefault="00477DAD" w:rsidP="00477DAD">
      <w:pPr>
        <w:rPr>
          <w:b/>
          <w:sz w:val="28"/>
          <w:szCs w:val="28"/>
        </w:rPr>
      </w:pPr>
      <w:r w:rsidRPr="00F463AC">
        <w:rPr>
          <w:b/>
          <w:sz w:val="28"/>
          <w:szCs w:val="28"/>
        </w:rPr>
        <w:t>Часть 2: Сроки проведения конкурса, контактные данные</w:t>
      </w:r>
    </w:p>
    <w:p w:rsidR="00477DAD" w:rsidRPr="00F463AC" w:rsidRDefault="00477DAD" w:rsidP="00477DAD">
      <w:pPr>
        <w:rPr>
          <w:sz w:val="28"/>
          <w:szCs w:val="28"/>
        </w:rPr>
      </w:pPr>
    </w:p>
    <w:p w:rsidR="00477DAD" w:rsidRPr="00F463AC" w:rsidRDefault="00477DAD" w:rsidP="00477DAD">
      <w:pPr>
        <w:rPr>
          <w:b/>
          <w:sz w:val="28"/>
          <w:szCs w:val="28"/>
        </w:rPr>
      </w:pPr>
      <w:r w:rsidRPr="00F463AC">
        <w:rPr>
          <w:b/>
          <w:sz w:val="28"/>
          <w:szCs w:val="28"/>
        </w:rPr>
        <w:t>Часть 3: Порядок проведения конкурса</w:t>
      </w:r>
    </w:p>
    <w:p w:rsidR="00477DAD" w:rsidRPr="00F463AC" w:rsidRDefault="00477DAD" w:rsidP="00477DAD">
      <w:pPr>
        <w:ind w:left="709"/>
        <w:rPr>
          <w:sz w:val="28"/>
          <w:szCs w:val="28"/>
        </w:rPr>
      </w:pPr>
      <w:r w:rsidRPr="00F463AC">
        <w:rPr>
          <w:sz w:val="28"/>
          <w:szCs w:val="28"/>
        </w:rPr>
        <w:t>Приложение 3.1: Рекомендуемая форма банковской гарантии, предоставляемой в качестве обеспечения заявки</w:t>
      </w:r>
    </w:p>
    <w:p w:rsidR="00477DAD" w:rsidRPr="00F463AC" w:rsidRDefault="00477DAD" w:rsidP="00477DAD">
      <w:pPr>
        <w:ind w:left="709"/>
        <w:rPr>
          <w:sz w:val="28"/>
          <w:szCs w:val="28"/>
        </w:rPr>
      </w:pPr>
    </w:p>
    <w:p w:rsidR="00477DAD" w:rsidRPr="00F463AC" w:rsidRDefault="00477DAD" w:rsidP="00477DAD">
      <w:pPr>
        <w:ind w:left="709"/>
        <w:rPr>
          <w:sz w:val="28"/>
          <w:szCs w:val="28"/>
        </w:rPr>
      </w:pPr>
      <w:r w:rsidRPr="00F463AC">
        <w:rPr>
          <w:sz w:val="28"/>
          <w:szCs w:val="28"/>
        </w:rPr>
        <w:t>Приложение 3.2: Рекомендуемая форма банковской гарантии, предоставляемой в качестве обеспечения исполнения договора</w:t>
      </w:r>
    </w:p>
    <w:p w:rsidR="00477DAD" w:rsidRPr="00F463AC" w:rsidRDefault="00477DAD" w:rsidP="00477DAD">
      <w:pPr>
        <w:pStyle w:val="a6"/>
        <w:ind w:left="720"/>
        <w:rPr>
          <w:b/>
          <w:sz w:val="28"/>
          <w:szCs w:val="28"/>
        </w:rPr>
      </w:pPr>
    </w:p>
    <w:p w:rsidR="00477DAD" w:rsidRPr="00F463AC" w:rsidRDefault="00477DAD">
      <w:pPr>
        <w:spacing w:after="200" w:line="276" w:lineRule="auto"/>
        <w:rPr>
          <w:bCs/>
          <w:sz w:val="28"/>
          <w:szCs w:val="28"/>
        </w:rPr>
      </w:pPr>
      <w:r w:rsidRPr="00F463AC">
        <w:rPr>
          <w:bCs/>
          <w:sz w:val="28"/>
          <w:szCs w:val="28"/>
        </w:rPr>
        <w:br w:type="page"/>
      </w:r>
    </w:p>
    <w:p w:rsidR="00C82ED1" w:rsidRPr="00F463AC" w:rsidRDefault="00C82ED1" w:rsidP="00556B6D">
      <w:pPr>
        <w:ind w:left="5670"/>
        <w:jc w:val="both"/>
        <w:rPr>
          <w:bCs/>
          <w:sz w:val="28"/>
          <w:szCs w:val="28"/>
        </w:rPr>
      </w:pPr>
    </w:p>
    <w:p w:rsidR="00C82ED1" w:rsidRPr="00F463AC" w:rsidRDefault="00C82ED1" w:rsidP="00C82ED1">
      <w:pPr>
        <w:pStyle w:val="1"/>
        <w:spacing w:before="0" w:after="0"/>
        <w:ind w:left="284"/>
        <w:jc w:val="center"/>
        <w:rPr>
          <w:rFonts w:ascii="Times New Roman" w:hAnsi="Times New Roman" w:cs="Times New Roman"/>
          <w:sz w:val="28"/>
          <w:szCs w:val="28"/>
        </w:rPr>
      </w:pPr>
      <w:r w:rsidRPr="00F463AC">
        <w:rPr>
          <w:rFonts w:ascii="Times New Roman" w:hAnsi="Times New Roman" w:cs="Times New Roman"/>
          <w:sz w:val="28"/>
          <w:szCs w:val="28"/>
        </w:rPr>
        <w:t xml:space="preserve">Часть 1.  </w:t>
      </w:r>
      <w:bookmarkStart w:id="0" w:name="_Toc517167430"/>
      <w:r w:rsidRPr="00F463AC">
        <w:rPr>
          <w:rFonts w:ascii="Times New Roman" w:hAnsi="Times New Roman" w:cs="Times New Roman"/>
          <w:sz w:val="28"/>
          <w:szCs w:val="28"/>
        </w:rPr>
        <w:t>Условия проведения конкурса</w:t>
      </w:r>
      <w:bookmarkEnd w:id="0"/>
    </w:p>
    <w:p w:rsidR="00C82ED1" w:rsidRPr="00F463AC" w:rsidRDefault="00C82ED1" w:rsidP="00C82E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3532"/>
        <w:gridCol w:w="6042"/>
      </w:tblGrid>
      <w:tr w:rsidR="00C82ED1" w:rsidRPr="00F463AC" w:rsidTr="00C82ED1">
        <w:tc>
          <w:tcPr>
            <w:tcW w:w="0" w:type="auto"/>
          </w:tcPr>
          <w:p w:rsidR="00C82ED1" w:rsidRPr="00F463AC" w:rsidRDefault="00C82ED1" w:rsidP="00C82ED1">
            <w:pPr>
              <w:spacing w:line="360" w:lineRule="exact"/>
              <w:rPr>
                <w:b/>
                <w:sz w:val="28"/>
                <w:szCs w:val="28"/>
              </w:rPr>
            </w:pPr>
            <w:bookmarkStart w:id="1" w:name="_Toc517167431"/>
            <w:r w:rsidRPr="00F463AC">
              <w:rPr>
                <w:b/>
                <w:sz w:val="28"/>
                <w:szCs w:val="28"/>
              </w:rPr>
              <w:t>№ п/п</w:t>
            </w:r>
          </w:p>
        </w:tc>
        <w:tc>
          <w:tcPr>
            <w:tcW w:w="4601" w:type="dxa"/>
          </w:tcPr>
          <w:p w:rsidR="00C82ED1" w:rsidRPr="00F463AC" w:rsidRDefault="00C82ED1" w:rsidP="00C82ED1">
            <w:pPr>
              <w:spacing w:line="360" w:lineRule="exact"/>
              <w:rPr>
                <w:b/>
                <w:sz w:val="28"/>
                <w:szCs w:val="28"/>
              </w:rPr>
            </w:pPr>
            <w:r w:rsidRPr="00F463AC">
              <w:rPr>
                <w:b/>
                <w:sz w:val="28"/>
                <w:szCs w:val="28"/>
              </w:rPr>
              <w:t>Параметры конкурентной закупки</w:t>
            </w:r>
          </w:p>
        </w:tc>
        <w:tc>
          <w:tcPr>
            <w:tcW w:w="9341" w:type="dxa"/>
          </w:tcPr>
          <w:p w:rsidR="00C82ED1" w:rsidRPr="00F463AC" w:rsidRDefault="00C82ED1" w:rsidP="00C82ED1">
            <w:pPr>
              <w:spacing w:line="360" w:lineRule="exact"/>
              <w:rPr>
                <w:b/>
                <w:sz w:val="28"/>
                <w:szCs w:val="28"/>
              </w:rPr>
            </w:pPr>
            <w:r w:rsidRPr="00F463AC">
              <w:rPr>
                <w:b/>
                <w:sz w:val="28"/>
                <w:szCs w:val="28"/>
              </w:rPr>
              <w:t>Условия конкурентной закупки</w:t>
            </w:r>
          </w:p>
        </w:tc>
      </w:tr>
      <w:tr w:rsidR="00C82ED1" w:rsidRPr="00F463AC" w:rsidTr="00C82ED1">
        <w:tc>
          <w:tcPr>
            <w:tcW w:w="0" w:type="auto"/>
          </w:tcPr>
          <w:p w:rsidR="00C82ED1" w:rsidRPr="00F463AC" w:rsidRDefault="00C82ED1" w:rsidP="00C82ED1">
            <w:pPr>
              <w:spacing w:line="360" w:lineRule="exact"/>
              <w:rPr>
                <w:sz w:val="28"/>
                <w:szCs w:val="28"/>
              </w:rPr>
            </w:pPr>
            <w:r w:rsidRPr="00F463AC">
              <w:rPr>
                <w:sz w:val="28"/>
                <w:szCs w:val="28"/>
              </w:rPr>
              <w:t>1.1</w:t>
            </w:r>
          </w:p>
        </w:tc>
        <w:tc>
          <w:tcPr>
            <w:tcW w:w="4601" w:type="dxa"/>
          </w:tcPr>
          <w:p w:rsidR="00C82ED1" w:rsidRPr="00F463AC" w:rsidRDefault="00C82ED1" w:rsidP="003A3AB2">
            <w:pPr>
              <w:spacing w:line="360" w:lineRule="exact"/>
              <w:rPr>
                <w:sz w:val="28"/>
                <w:szCs w:val="28"/>
              </w:rPr>
            </w:pPr>
            <w:r w:rsidRPr="00F463AC">
              <w:rPr>
                <w:sz w:val="28"/>
                <w:szCs w:val="28"/>
              </w:rPr>
              <w:t>Способ проведения конкурентной закупки</w:t>
            </w:r>
          </w:p>
        </w:tc>
        <w:tc>
          <w:tcPr>
            <w:tcW w:w="9341" w:type="dxa"/>
          </w:tcPr>
          <w:p w:rsidR="00A339A2" w:rsidRPr="00F463AC" w:rsidRDefault="00072233" w:rsidP="00A339A2">
            <w:pPr>
              <w:pStyle w:val="aff4"/>
              <w:spacing w:after="0" w:line="240" w:lineRule="auto"/>
              <w:jc w:val="both"/>
              <w:rPr>
                <w:sz w:val="28"/>
                <w:szCs w:val="28"/>
              </w:rPr>
            </w:pPr>
            <w:r w:rsidRPr="00F463AC">
              <w:rPr>
                <w:sz w:val="28"/>
                <w:szCs w:val="28"/>
              </w:rPr>
              <w:t>Откры</w:t>
            </w:r>
            <w:r w:rsidR="00A339A2" w:rsidRPr="00F463AC">
              <w:rPr>
                <w:sz w:val="28"/>
                <w:szCs w:val="28"/>
              </w:rPr>
              <w:t>тый конкурс в электронной форме</w:t>
            </w:r>
          </w:p>
          <w:p w:rsidR="00C82ED1" w:rsidRPr="00F463AC" w:rsidRDefault="00A339A2" w:rsidP="00627BBE">
            <w:pPr>
              <w:pStyle w:val="aff4"/>
              <w:spacing w:after="0" w:line="240" w:lineRule="auto"/>
              <w:jc w:val="both"/>
              <w:rPr>
                <w:sz w:val="28"/>
                <w:szCs w:val="28"/>
              </w:rPr>
            </w:pPr>
            <w:r w:rsidRPr="00F463AC">
              <w:rPr>
                <w:rFonts w:eastAsia="MS Mincho"/>
                <w:b/>
                <w:bCs/>
                <w:sz w:val="28"/>
                <w:szCs w:val="28"/>
              </w:rPr>
              <w:t>№</w:t>
            </w:r>
            <w:r w:rsidR="00627BBE">
              <w:rPr>
                <w:rFonts w:eastAsia="MS Mincho"/>
                <w:b/>
                <w:bCs/>
                <w:sz w:val="28"/>
                <w:szCs w:val="28"/>
              </w:rPr>
              <w:t xml:space="preserve"> </w:t>
            </w:r>
            <w:r w:rsidR="00627BBE">
              <w:rPr>
                <w:rFonts w:eastAsia="MS Mincho"/>
                <w:b/>
                <w:sz w:val="28"/>
                <w:szCs w:val="28"/>
              </w:rPr>
              <w:t>48</w:t>
            </w:r>
            <w:r w:rsidRPr="00F463AC">
              <w:rPr>
                <w:rFonts w:eastAsia="MS Mincho"/>
                <w:b/>
                <w:sz w:val="28"/>
                <w:szCs w:val="28"/>
              </w:rPr>
              <w:t>/ОКЭ-СКППК/19</w:t>
            </w:r>
          </w:p>
        </w:tc>
      </w:tr>
      <w:tr w:rsidR="00C82ED1" w:rsidRPr="00F463AC" w:rsidTr="00C82ED1">
        <w:tc>
          <w:tcPr>
            <w:tcW w:w="0" w:type="auto"/>
          </w:tcPr>
          <w:p w:rsidR="00C82ED1" w:rsidRPr="00F463AC" w:rsidRDefault="00C82ED1" w:rsidP="00C82ED1">
            <w:pPr>
              <w:spacing w:line="360" w:lineRule="exact"/>
              <w:rPr>
                <w:sz w:val="28"/>
                <w:szCs w:val="28"/>
              </w:rPr>
            </w:pPr>
            <w:r w:rsidRPr="00F463AC">
              <w:rPr>
                <w:sz w:val="28"/>
                <w:szCs w:val="28"/>
              </w:rPr>
              <w:t>1.2</w:t>
            </w:r>
          </w:p>
        </w:tc>
        <w:tc>
          <w:tcPr>
            <w:tcW w:w="4601" w:type="dxa"/>
          </w:tcPr>
          <w:p w:rsidR="00C82ED1" w:rsidRPr="00F463AC" w:rsidRDefault="00C82ED1" w:rsidP="00C82ED1">
            <w:pPr>
              <w:spacing w:line="360" w:lineRule="exact"/>
              <w:rPr>
                <w:sz w:val="28"/>
                <w:szCs w:val="28"/>
              </w:rPr>
            </w:pPr>
            <w:r w:rsidRPr="00F463AC">
              <w:rPr>
                <w:sz w:val="28"/>
                <w:szCs w:val="28"/>
              </w:rPr>
              <w:t>Предмет конкурентной закупки</w:t>
            </w:r>
          </w:p>
        </w:tc>
        <w:tc>
          <w:tcPr>
            <w:tcW w:w="9341" w:type="dxa"/>
          </w:tcPr>
          <w:p w:rsidR="00A339A2" w:rsidRPr="00F463AC" w:rsidRDefault="00BE4635" w:rsidP="00BE4635">
            <w:pPr>
              <w:rPr>
                <w:b/>
                <w:sz w:val="28"/>
                <w:szCs w:val="28"/>
              </w:rPr>
            </w:pPr>
            <w:r w:rsidRPr="00F463AC">
              <w:rPr>
                <w:b/>
                <w:sz w:val="28"/>
                <w:szCs w:val="28"/>
              </w:rPr>
              <w:t>Оказание услуг по добровольному медицинскому страхованию работников АО «СКППК»</w:t>
            </w:r>
          </w:p>
          <w:p w:rsidR="00BE4635" w:rsidRPr="00F463AC" w:rsidRDefault="00BE4635" w:rsidP="00BE4635">
            <w:pPr>
              <w:rPr>
                <w:b/>
                <w:szCs w:val="28"/>
              </w:rPr>
            </w:pPr>
          </w:p>
          <w:p w:rsidR="007C013C" w:rsidRPr="00F463AC" w:rsidRDefault="007C013C" w:rsidP="00A339A2">
            <w:pPr>
              <w:rPr>
                <w:i/>
                <w:sz w:val="28"/>
                <w:szCs w:val="28"/>
              </w:rPr>
            </w:pPr>
            <w:r w:rsidRPr="00F463AC">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F463AC">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F463AC">
              <w:rPr>
                <w:bCs/>
                <w:i/>
                <w:sz w:val="28"/>
                <w:szCs w:val="28"/>
              </w:rPr>
              <w:t xml:space="preserve"> </w:t>
            </w:r>
            <w:r w:rsidRPr="00F463AC">
              <w:rPr>
                <w:bCs/>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конкурсной документации.</w:t>
            </w:r>
          </w:p>
        </w:tc>
      </w:tr>
      <w:tr w:rsidR="00C82ED1" w:rsidRPr="00F463AC" w:rsidTr="00C82ED1">
        <w:tc>
          <w:tcPr>
            <w:tcW w:w="0" w:type="auto"/>
          </w:tcPr>
          <w:p w:rsidR="00C82ED1" w:rsidRPr="00F463AC" w:rsidRDefault="00C82ED1" w:rsidP="00C82ED1">
            <w:pPr>
              <w:spacing w:line="360" w:lineRule="exact"/>
              <w:rPr>
                <w:sz w:val="28"/>
                <w:szCs w:val="28"/>
              </w:rPr>
            </w:pPr>
            <w:r w:rsidRPr="00F463AC">
              <w:rPr>
                <w:sz w:val="28"/>
                <w:szCs w:val="28"/>
              </w:rPr>
              <w:t>1.3</w:t>
            </w:r>
          </w:p>
        </w:tc>
        <w:tc>
          <w:tcPr>
            <w:tcW w:w="4601" w:type="dxa"/>
          </w:tcPr>
          <w:p w:rsidR="00C82ED1" w:rsidRPr="00F463AC" w:rsidRDefault="00C82ED1" w:rsidP="00C82ED1">
            <w:pPr>
              <w:spacing w:line="360" w:lineRule="exact"/>
              <w:rPr>
                <w:sz w:val="28"/>
                <w:szCs w:val="28"/>
              </w:rPr>
            </w:pPr>
            <w:r w:rsidRPr="00F463AC">
              <w:rPr>
                <w:sz w:val="28"/>
                <w:szCs w:val="28"/>
              </w:rPr>
              <w:t>Особенности участия в закупке</w:t>
            </w:r>
          </w:p>
        </w:tc>
        <w:tc>
          <w:tcPr>
            <w:tcW w:w="9341" w:type="dxa"/>
          </w:tcPr>
          <w:p w:rsidR="00C82ED1" w:rsidRPr="00F463AC" w:rsidRDefault="00C82ED1" w:rsidP="00A339A2">
            <w:pPr>
              <w:jc w:val="both"/>
              <w:rPr>
                <w:bCs/>
                <w:i/>
                <w:sz w:val="28"/>
                <w:szCs w:val="28"/>
              </w:rPr>
            </w:pPr>
            <w:r w:rsidRPr="00F463AC">
              <w:rPr>
                <w:bCs/>
                <w:sz w:val="28"/>
                <w:szCs w:val="28"/>
              </w:rPr>
              <w:t>Особенности участия не предусмотрены</w:t>
            </w:r>
          </w:p>
        </w:tc>
      </w:tr>
      <w:tr w:rsidR="00C82ED1" w:rsidRPr="00F463AC" w:rsidTr="00C82ED1">
        <w:tc>
          <w:tcPr>
            <w:tcW w:w="0" w:type="auto"/>
          </w:tcPr>
          <w:p w:rsidR="00C82ED1" w:rsidRPr="00F463AC" w:rsidRDefault="00C82ED1" w:rsidP="00C82ED1">
            <w:pPr>
              <w:spacing w:line="360" w:lineRule="exact"/>
              <w:rPr>
                <w:sz w:val="28"/>
                <w:szCs w:val="28"/>
              </w:rPr>
            </w:pPr>
            <w:r w:rsidRPr="00F463AC">
              <w:rPr>
                <w:sz w:val="28"/>
                <w:szCs w:val="28"/>
              </w:rPr>
              <w:t>1.4</w:t>
            </w:r>
          </w:p>
        </w:tc>
        <w:tc>
          <w:tcPr>
            <w:tcW w:w="4601" w:type="dxa"/>
          </w:tcPr>
          <w:p w:rsidR="00C82ED1" w:rsidRPr="00F463AC" w:rsidRDefault="00C82ED1" w:rsidP="00C82ED1">
            <w:pPr>
              <w:spacing w:line="360" w:lineRule="exact"/>
              <w:rPr>
                <w:sz w:val="28"/>
                <w:szCs w:val="28"/>
              </w:rPr>
            </w:pPr>
            <w:r w:rsidRPr="00F463AC">
              <w:rPr>
                <w:sz w:val="28"/>
                <w:szCs w:val="28"/>
              </w:rPr>
              <w:t>Антидемпинговые меры</w:t>
            </w:r>
          </w:p>
        </w:tc>
        <w:tc>
          <w:tcPr>
            <w:tcW w:w="9341" w:type="dxa"/>
          </w:tcPr>
          <w:p w:rsidR="00C82ED1" w:rsidRPr="00F463AC" w:rsidRDefault="00C82ED1" w:rsidP="00C82ED1">
            <w:pPr>
              <w:jc w:val="both"/>
              <w:rPr>
                <w:bCs/>
                <w:i/>
                <w:sz w:val="28"/>
                <w:szCs w:val="28"/>
              </w:rPr>
            </w:pPr>
            <w:r w:rsidRPr="00F463AC">
              <w:rPr>
                <w:bCs/>
                <w:sz w:val="28"/>
                <w:szCs w:val="28"/>
              </w:rPr>
              <w:t>Антидемпинговые меры не предусмотрены.</w:t>
            </w:r>
          </w:p>
        </w:tc>
      </w:tr>
      <w:tr w:rsidR="00C82ED1" w:rsidRPr="00F463AC" w:rsidTr="00C82ED1">
        <w:tc>
          <w:tcPr>
            <w:tcW w:w="0" w:type="auto"/>
          </w:tcPr>
          <w:p w:rsidR="00C82ED1" w:rsidRPr="00F463AC" w:rsidRDefault="00C82ED1" w:rsidP="00C82ED1">
            <w:pPr>
              <w:spacing w:line="360" w:lineRule="exact"/>
              <w:rPr>
                <w:sz w:val="28"/>
                <w:szCs w:val="28"/>
              </w:rPr>
            </w:pPr>
            <w:r w:rsidRPr="00F463AC">
              <w:rPr>
                <w:sz w:val="28"/>
                <w:szCs w:val="28"/>
              </w:rPr>
              <w:t>1.5</w:t>
            </w:r>
          </w:p>
        </w:tc>
        <w:tc>
          <w:tcPr>
            <w:tcW w:w="4601" w:type="dxa"/>
          </w:tcPr>
          <w:p w:rsidR="00C82ED1" w:rsidRPr="00F463AC" w:rsidRDefault="00C82ED1" w:rsidP="00C82ED1">
            <w:pPr>
              <w:spacing w:line="360" w:lineRule="exact"/>
              <w:rPr>
                <w:sz w:val="28"/>
                <w:szCs w:val="28"/>
              </w:rPr>
            </w:pPr>
            <w:r w:rsidRPr="00F463AC">
              <w:rPr>
                <w:sz w:val="28"/>
                <w:szCs w:val="28"/>
              </w:rPr>
              <w:t>Обеспечение заявок</w:t>
            </w:r>
          </w:p>
        </w:tc>
        <w:tc>
          <w:tcPr>
            <w:tcW w:w="9341" w:type="dxa"/>
          </w:tcPr>
          <w:p w:rsidR="00C82ED1" w:rsidRPr="00F463AC" w:rsidRDefault="00C82ED1" w:rsidP="00A8117D">
            <w:pPr>
              <w:jc w:val="both"/>
              <w:rPr>
                <w:bCs/>
                <w:sz w:val="28"/>
                <w:szCs w:val="28"/>
              </w:rPr>
            </w:pPr>
            <w:r w:rsidRPr="00F463AC">
              <w:rPr>
                <w:bCs/>
                <w:sz w:val="28"/>
                <w:szCs w:val="28"/>
              </w:rPr>
              <w:t>Обеспечение заявок не предус</w:t>
            </w:r>
            <w:r w:rsidR="00A8117D" w:rsidRPr="00F463AC">
              <w:rPr>
                <w:bCs/>
                <w:sz w:val="28"/>
                <w:szCs w:val="28"/>
              </w:rPr>
              <w:t>мотрено.</w:t>
            </w:r>
          </w:p>
        </w:tc>
      </w:tr>
      <w:tr w:rsidR="00C82ED1" w:rsidRPr="00F463AC" w:rsidTr="00C82ED1">
        <w:tc>
          <w:tcPr>
            <w:tcW w:w="0" w:type="auto"/>
          </w:tcPr>
          <w:p w:rsidR="00C82ED1" w:rsidRPr="00F463AC" w:rsidRDefault="00C82ED1" w:rsidP="00C82ED1">
            <w:pPr>
              <w:spacing w:line="360" w:lineRule="exact"/>
              <w:rPr>
                <w:sz w:val="28"/>
                <w:szCs w:val="28"/>
              </w:rPr>
            </w:pPr>
            <w:r w:rsidRPr="00F463AC">
              <w:rPr>
                <w:sz w:val="28"/>
                <w:szCs w:val="28"/>
              </w:rPr>
              <w:t>1.6</w:t>
            </w:r>
          </w:p>
        </w:tc>
        <w:tc>
          <w:tcPr>
            <w:tcW w:w="4601" w:type="dxa"/>
          </w:tcPr>
          <w:p w:rsidR="00C82ED1" w:rsidRPr="00F463AC" w:rsidRDefault="00C82ED1" w:rsidP="00C82ED1">
            <w:pPr>
              <w:spacing w:line="360" w:lineRule="exact"/>
              <w:rPr>
                <w:sz w:val="28"/>
                <w:szCs w:val="28"/>
              </w:rPr>
            </w:pPr>
            <w:r w:rsidRPr="00F463AC">
              <w:rPr>
                <w:sz w:val="28"/>
                <w:szCs w:val="28"/>
              </w:rPr>
              <w:t>Обеспечение исполнения договора</w:t>
            </w:r>
          </w:p>
        </w:tc>
        <w:tc>
          <w:tcPr>
            <w:tcW w:w="9341" w:type="dxa"/>
          </w:tcPr>
          <w:p w:rsidR="00C82ED1" w:rsidRPr="00F463AC" w:rsidRDefault="00BB396D" w:rsidP="00A8117D">
            <w:pPr>
              <w:jc w:val="both"/>
              <w:rPr>
                <w:bCs/>
                <w:sz w:val="28"/>
                <w:szCs w:val="28"/>
              </w:rPr>
            </w:pPr>
            <w:r w:rsidRPr="00F463AC">
              <w:rPr>
                <w:bCs/>
                <w:sz w:val="28"/>
                <w:szCs w:val="28"/>
              </w:rPr>
              <w:t>Обеспечение исполнения договора не предусмотрено.</w:t>
            </w:r>
          </w:p>
        </w:tc>
      </w:tr>
      <w:tr w:rsidR="00C82ED1" w:rsidRPr="00F463AC" w:rsidTr="00C82ED1">
        <w:tc>
          <w:tcPr>
            <w:tcW w:w="0" w:type="auto"/>
          </w:tcPr>
          <w:p w:rsidR="00C82ED1" w:rsidRPr="00F463AC" w:rsidRDefault="00C82ED1" w:rsidP="00C82ED1">
            <w:pPr>
              <w:spacing w:line="360" w:lineRule="exact"/>
              <w:rPr>
                <w:sz w:val="28"/>
                <w:szCs w:val="28"/>
              </w:rPr>
            </w:pPr>
            <w:r w:rsidRPr="00F463AC">
              <w:rPr>
                <w:sz w:val="28"/>
                <w:szCs w:val="28"/>
              </w:rPr>
              <w:t>1.7</w:t>
            </w:r>
          </w:p>
        </w:tc>
        <w:tc>
          <w:tcPr>
            <w:tcW w:w="4601" w:type="dxa"/>
          </w:tcPr>
          <w:p w:rsidR="00C82ED1" w:rsidRPr="00F463AC" w:rsidRDefault="00C82ED1" w:rsidP="00C82ED1">
            <w:pPr>
              <w:spacing w:line="360" w:lineRule="exact"/>
              <w:rPr>
                <w:sz w:val="28"/>
                <w:szCs w:val="28"/>
              </w:rPr>
            </w:pPr>
            <w:r w:rsidRPr="00F463AC">
              <w:rPr>
                <w:sz w:val="28"/>
                <w:szCs w:val="28"/>
              </w:rPr>
              <w:t>Подача альтернативных предложений</w:t>
            </w:r>
          </w:p>
        </w:tc>
        <w:tc>
          <w:tcPr>
            <w:tcW w:w="9341" w:type="dxa"/>
          </w:tcPr>
          <w:p w:rsidR="00C82ED1" w:rsidRPr="00F463AC" w:rsidRDefault="00C82ED1" w:rsidP="00A8117D">
            <w:pPr>
              <w:jc w:val="both"/>
              <w:rPr>
                <w:bCs/>
                <w:sz w:val="28"/>
                <w:szCs w:val="28"/>
              </w:rPr>
            </w:pPr>
            <w:r w:rsidRPr="00F463AC">
              <w:rPr>
                <w:bCs/>
                <w:sz w:val="28"/>
                <w:szCs w:val="28"/>
              </w:rPr>
              <w:t>не предусмотрена</w:t>
            </w:r>
            <w:r w:rsidR="00A8117D" w:rsidRPr="00F463AC">
              <w:rPr>
                <w:bCs/>
                <w:sz w:val="28"/>
                <w:szCs w:val="28"/>
              </w:rPr>
              <w:t>.</w:t>
            </w:r>
          </w:p>
        </w:tc>
      </w:tr>
      <w:tr w:rsidR="00C82ED1" w:rsidRPr="00F463AC" w:rsidTr="00C82ED1">
        <w:tc>
          <w:tcPr>
            <w:tcW w:w="0" w:type="auto"/>
          </w:tcPr>
          <w:p w:rsidR="00C82ED1" w:rsidRPr="00F463AC" w:rsidRDefault="00C82ED1" w:rsidP="00C82ED1">
            <w:pPr>
              <w:spacing w:line="360" w:lineRule="exact"/>
              <w:rPr>
                <w:sz w:val="28"/>
                <w:szCs w:val="28"/>
              </w:rPr>
            </w:pPr>
            <w:r w:rsidRPr="00F463AC">
              <w:rPr>
                <w:sz w:val="28"/>
                <w:szCs w:val="28"/>
              </w:rPr>
              <w:t>1.8</w:t>
            </w:r>
          </w:p>
        </w:tc>
        <w:tc>
          <w:tcPr>
            <w:tcW w:w="4601" w:type="dxa"/>
          </w:tcPr>
          <w:p w:rsidR="00C82ED1" w:rsidRPr="00F463AC" w:rsidRDefault="00C82ED1" w:rsidP="00A8117D">
            <w:pPr>
              <w:rPr>
                <w:sz w:val="28"/>
                <w:szCs w:val="28"/>
              </w:rPr>
            </w:pPr>
            <w:r w:rsidRPr="00F463AC">
              <w:rPr>
                <w:sz w:val="28"/>
                <w:szCs w:val="28"/>
              </w:rPr>
              <w:t xml:space="preserve">Приоритет товаров российского происхождения, работ, услуг, выполняемых, оказываемых российскими </w:t>
            </w:r>
            <w:r w:rsidRPr="00F463AC">
              <w:rPr>
                <w:sz w:val="28"/>
                <w:szCs w:val="28"/>
              </w:rPr>
              <w:lastRenderedPageBreak/>
              <w:t>лицами, по отношению к товарам, происходящим из иностранного государства, работам, услугам, выполняемым, оказываемым иностранными лицами</w:t>
            </w:r>
          </w:p>
        </w:tc>
        <w:tc>
          <w:tcPr>
            <w:tcW w:w="9341" w:type="dxa"/>
          </w:tcPr>
          <w:p w:rsidR="00C82ED1" w:rsidRPr="00F463AC" w:rsidRDefault="00C82ED1" w:rsidP="00C82ED1">
            <w:pPr>
              <w:spacing w:line="360" w:lineRule="exact"/>
              <w:rPr>
                <w:sz w:val="28"/>
                <w:szCs w:val="28"/>
              </w:rPr>
            </w:pPr>
            <w:r w:rsidRPr="00F463AC">
              <w:rPr>
                <w:sz w:val="28"/>
                <w:szCs w:val="28"/>
              </w:rPr>
              <w:lastRenderedPageBreak/>
              <w:t>Приоритет не установлен.</w:t>
            </w:r>
          </w:p>
          <w:p w:rsidR="00C82ED1" w:rsidRPr="00F463AC" w:rsidRDefault="00C82ED1" w:rsidP="00A8117D">
            <w:pPr>
              <w:spacing w:line="360" w:lineRule="exact"/>
              <w:rPr>
                <w:i/>
                <w:sz w:val="28"/>
                <w:szCs w:val="28"/>
              </w:rPr>
            </w:pPr>
          </w:p>
        </w:tc>
      </w:tr>
      <w:tr w:rsidR="00C82ED1" w:rsidRPr="00F463AC" w:rsidTr="00C82ED1">
        <w:tc>
          <w:tcPr>
            <w:tcW w:w="0" w:type="auto"/>
          </w:tcPr>
          <w:p w:rsidR="00C82ED1" w:rsidRPr="00F463AC" w:rsidRDefault="00C82ED1" w:rsidP="00C82ED1">
            <w:pPr>
              <w:spacing w:line="360" w:lineRule="exact"/>
              <w:rPr>
                <w:sz w:val="28"/>
                <w:szCs w:val="28"/>
              </w:rPr>
            </w:pPr>
            <w:r w:rsidRPr="00F463AC">
              <w:rPr>
                <w:sz w:val="28"/>
                <w:szCs w:val="28"/>
              </w:rPr>
              <w:lastRenderedPageBreak/>
              <w:t>1.9</w:t>
            </w:r>
          </w:p>
        </w:tc>
        <w:tc>
          <w:tcPr>
            <w:tcW w:w="4601" w:type="dxa"/>
          </w:tcPr>
          <w:p w:rsidR="00C82ED1" w:rsidRPr="00F463AC" w:rsidRDefault="00C82ED1" w:rsidP="00C82ED1">
            <w:pPr>
              <w:spacing w:line="360" w:lineRule="exact"/>
              <w:rPr>
                <w:sz w:val="28"/>
                <w:szCs w:val="28"/>
              </w:rPr>
            </w:pPr>
            <w:r w:rsidRPr="00F463AC">
              <w:rPr>
                <w:sz w:val="28"/>
                <w:szCs w:val="28"/>
              </w:rPr>
              <w:t>Квалификационные требования к участникам закупки</w:t>
            </w:r>
          </w:p>
        </w:tc>
        <w:tc>
          <w:tcPr>
            <w:tcW w:w="9341" w:type="dxa"/>
          </w:tcPr>
          <w:p w:rsidR="00017DD8" w:rsidRPr="00F463AC" w:rsidRDefault="00C82ED1" w:rsidP="00017DD8">
            <w:pPr>
              <w:pStyle w:val="a9"/>
              <w:tabs>
                <w:tab w:val="left" w:pos="1080"/>
              </w:tabs>
              <w:ind w:firstLine="704"/>
              <w:rPr>
                <w:sz w:val="28"/>
                <w:szCs w:val="28"/>
              </w:rPr>
            </w:pPr>
            <w:r w:rsidRPr="00F463AC">
              <w:rPr>
                <w:sz w:val="28"/>
                <w:szCs w:val="28"/>
              </w:rPr>
              <w:t>Участник должен иметь разрешительные документы на право осуществления деятельности, предусмотр</w:t>
            </w:r>
            <w:r w:rsidR="003A1A8E" w:rsidRPr="00F463AC">
              <w:rPr>
                <w:sz w:val="28"/>
                <w:szCs w:val="28"/>
              </w:rPr>
              <w:t>енной конкурсной документацией, а именно лицензию на право осуществления добровольного медицинского страхования</w:t>
            </w:r>
            <w:r w:rsidRPr="00F463AC">
              <w:rPr>
                <w:sz w:val="28"/>
                <w:szCs w:val="28"/>
              </w:rPr>
              <w:t xml:space="preserve"> </w:t>
            </w:r>
          </w:p>
          <w:p w:rsidR="00C82ED1" w:rsidRPr="00F463AC" w:rsidRDefault="00C82ED1" w:rsidP="00C82ED1">
            <w:pPr>
              <w:pStyle w:val="a9"/>
              <w:tabs>
                <w:tab w:val="left" w:pos="1080"/>
              </w:tabs>
              <w:rPr>
                <w:sz w:val="28"/>
                <w:szCs w:val="28"/>
              </w:rPr>
            </w:pPr>
            <w:r w:rsidRPr="00F463AC">
              <w:rPr>
                <w:sz w:val="28"/>
                <w:szCs w:val="28"/>
              </w:rPr>
              <w:t>Если участие в закупке принимает несколько лиц на стороне одного участника, разрешительные документы предоставляются на лиц, которые в соответствии с договором простого товарищества осуществляют деятельность, право осуществления которой подтверждается разрешительными документами.</w:t>
            </w:r>
            <w:r w:rsidR="00140588" w:rsidRPr="00F463AC">
              <w:rPr>
                <w:sz w:val="28"/>
                <w:szCs w:val="28"/>
              </w:rPr>
              <w:t xml:space="preserve"> </w:t>
            </w:r>
            <w:r w:rsidR="00140588" w:rsidRPr="00F463AC">
              <w:rPr>
                <w:szCs w:val="28"/>
                <w:lang w:eastAsia="en-US"/>
              </w:rPr>
              <w:t>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работ (услуг), которые могут выполняться при наличии 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обязанностей,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rsidR="00C82ED1" w:rsidRPr="00F463AC" w:rsidRDefault="00C82ED1" w:rsidP="00C82ED1">
            <w:pPr>
              <w:pStyle w:val="a9"/>
              <w:tabs>
                <w:tab w:val="left" w:pos="1080"/>
              </w:tabs>
              <w:rPr>
                <w:b/>
                <w:sz w:val="28"/>
                <w:szCs w:val="28"/>
              </w:rPr>
            </w:pPr>
            <w:r w:rsidRPr="00F463AC">
              <w:rPr>
                <w:sz w:val="28"/>
                <w:szCs w:val="28"/>
              </w:rPr>
              <w:t>В подтверждение наличия разрешительных документов участник в составе заявки представляет:</w:t>
            </w:r>
          </w:p>
          <w:p w:rsidR="00C82ED1" w:rsidRPr="00F463AC" w:rsidRDefault="00C82ED1" w:rsidP="00C82ED1">
            <w:pPr>
              <w:pStyle w:val="a9"/>
              <w:suppressAutoHyphens/>
              <w:rPr>
                <w:sz w:val="28"/>
                <w:szCs w:val="28"/>
              </w:rPr>
            </w:pPr>
            <w:r w:rsidRPr="00F463AC">
              <w:rPr>
                <w:sz w:val="28"/>
                <w:szCs w:val="28"/>
              </w:rPr>
              <w:t xml:space="preserve">- действующие на момент подачи заявки лицензии на право осуществления деятельности </w:t>
            </w:r>
            <w:r w:rsidR="003A1A8E" w:rsidRPr="00F463AC">
              <w:rPr>
                <w:sz w:val="28"/>
                <w:szCs w:val="28"/>
              </w:rPr>
              <w:t>добровольного медицинского страхования.</w:t>
            </w:r>
          </w:p>
          <w:p w:rsidR="00140588" w:rsidRPr="00F463AC" w:rsidRDefault="00140588" w:rsidP="00140588">
            <w:pPr>
              <w:pStyle w:val="a9"/>
              <w:tabs>
                <w:tab w:val="left" w:pos="0"/>
              </w:tabs>
              <w:rPr>
                <w:rFonts w:eastAsia="Times New Roman"/>
                <w:sz w:val="28"/>
                <w:szCs w:val="28"/>
              </w:rPr>
            </w:pPr>
            <w:r w:rsidRPr="00F463AC">
              <w:rPr>
                <w:sz w:val="28"/>
                <w:szCs w:val="28"/>
              </w:rPr>
              <w:t>Документы должны быть сканированы с оригинала</w:t>
            </w:r>
            <w:r w:rsidRPr="00F463AC">
              <w:rPr>
                <w:rFonts w:eastAsia="Times New Roman"/>
                <w:i/>
                <w:sz w:val="28"/>
                <w:szCs w:val="28"/>
              </w:rPr>
              <w:t xml:space="preserve"> </w:t>
            </w:r>
            <w:r w:rsidRPr="00F463AC">
              <w:rPr>
                <w:sz w:val="28"/>
                <w:szCs w:val="28"/>
              </w:rPr>
              <w:t>либо нотариально заверенной копии.</w:t>
            </w:r>
            <w:r w:rsidRPr="00F463AC">
              <w:rPr>
                <w:rFonts w:eastAsia="Times New Roman"/>
                <w:sz w:val="28"/>
                <w:szCs w:val="28"/>
              </w:rPr>
              <w:t xml:space="preserve"> </w:t>
            </w:r>
          </w:p>
          <w:p w:rsidR="00C82ED1" w:rsidRPr="00F463AC" w:rsidRDefault="00C82ED1" w:rsidP="003A1A8E">
            <w:pPr>
              <w:pStyle w:val="a9"/>
              <w:tabs>
                <w:tab w:val="left" w:pos="0"/>
              </w:tabs>
              <w:rPr>
                <w:rFonts w:eastAsia="Times New Roman"/>
                <w:sz w:val="28"/>
                <w:szCs w:val="28"/>
              </w:rPr>
            </w:pPr>
            <w:r w:rsidRPr="00F463AC">
              <w:rPr>
                <w:rFonts w:eastAsia="Times New Roman"/>
                <w:sz w:val="28"/>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w:t>
            </w:r>
            <w:r w:rsidRPr="00F463AC">
              <w:rPr>
                <w:rFonts w:eastAsia="Times New Roman"/>
                <w:sz w:val="28"/>
                <w:szCs w:val="28"/>
              </w:rPr>
              <w:lastRenderedPageBreak/>
              <w:t xml:space="preserve">победитель (участник, с которым заключается договор) обязан  </w:t>
            </w:r>
            <w:proofErr w:type="gramStart"/>
            <w:r w:rsidRPr="00F463AC">
              <w:rPr>
                <w:rFonts w:eastAsia="Times New Roman"/>
                <w:sz w:val="28"/>
                <w:szCs w:val="28"/>
              </w:rPr>
              <w:t>предоставить действующий разрешительный документ</w:t>
            </w:r>
            <w:proofErr w:type="gramEnd"/>
            <w:r w:rsidRPr="00F463AC">
              <w:rPr>
                <w:rFonts w:eastAsia="Times New Roman"/>
                <w:sz w:val="28"/>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w:t>
            </w:r>
            <w:r w:rsidR="003A1A8E" w:rsidRPr="00F463AC">
              <w:rPr>
                <w:rFonts w:eastAsia="Times New Roman"/>
                <w:sz w:val="28"/>
                <w:szCs w:val="28"/>
              </w:rPr>
              <w:t>ившимся от заключения договора.</w:t>
            </w:r>
          </w:p>
        </w:tc>
      </w:tr>
      <w:tr w:rsidR="00AC27E1" w:rsidRPr="00F463AC" w:rsidTr="00AC27E1">
        <w:tc>
          <w:tcPr>
            <w:tcW w:w="0" w:type="auto"/>
            <w:tcBorders>
              <w:top w:val="single" w:sz="4" w:space="0" w:color="auto"/>
              <w:left w:val="single" w:sz="4" w:space="0" w:color="auto"/>
              <w:bottom w:val="single" w:sz="4" w:space="0" w:color="auto"/>
              <w:right w:val="single" w:sz="4" w:space="0" w:color="auto"/>
            </w:tcBorders>
          </w:tcPr>
          <w:p w:rsidR="00AC27E1" w:rsidRPr="00F463AC" w:rsidRDefault="00AC27E1" w:rsidP="009B5554">
            <w:pPr>
              <w:spacing w:line="360" w:lineRule="exact"/>
              <w:rPr>
                <w:sz w:val="28"/>
                <w:szCs w:val="28"/>
              </w:rPr>
            </w:pPr>
            <w:r w:rsidRPr="00F463AC">
              <w:rPr>
                <w:sz w:val="28"/>
                <w:szCs w:val="28"/>
              </w:rPr>
              <w:lastRenderedPageBreak/>
              <w:t>1.10</w:t>
            </w:r>
          </w:p>
        </w:tc>
        <w:tc>
          <w:tcPr>
            <w:tcW w:w="4601" w:type="dxa"/>
            <w:tcBorders>
              <w:top w:val="single" w:sz="4" w:space="0" w:color="auto"/>
              <w:left w:val="single" w:sz="4" w:space="0" w:color="auto"/>
              <w:bottom w:val="single" w:sz="4" w:space="0" w:color="auto"/>
              <w:right w:val="single" w:sz="4" w:space="0" w:color="auto"/>
            </w:tcBorders>
          </w:tcPr>
          <w:p w:rsidR="00AC27E1" w:rsidRPr="00F463AC" w:rsidRDefault="00AC27E1" w:rsidP="009B5554">
            <w:pPr>
              <w:spacing w:line="360" w:lineRule="exact"/>
              <w:rPr>
                <w:sz w:val="28"/>
                <w:szCs w:val="28"/>
              </w:rPr>
            </w:pPr>
            <w:r w:rsidRPr="00F463AC">
              <w:rPr>
                <w:sz w:val="28"/>
                <w:szCs w:val="28"/>
              </w:rPr>
              <w:t>Изменение количества пре</w:t>
            </w:r>
            <w:r w:rsidR="00BE480E" w:rsidRPr="00F463AC">
              <w:rPr>
                <w:sz w:val="28"/>
                <w:szCs w:val="28"/>
              </w:rPr>
              <w:t xml:space="preserve">дусмотренных договором </w:t>
            </w:r>
            <w:r w:rsidRPr="00F463AC">
              <w:rPr>
                <w:sz w:val="28"/>
                <w:szCs w:val="28"/>
              </w:rPr>
              <w:t>услуг при изменении  потребности</w:t>
            </w:r>
          </w:p>
        </w:tc>
        <w:tc>
          <w:tcPr>
            <w:tcW w:w="9341" w:type="dxa"/>
            <w:tcBorders>
              <w:top w:val="single" w:sz="4" w:space="0" w:color="auto"/>
              <w:left w:val="single" w:sz="4" w:space="0" w:color="auto"/>
              <w:bottom w:val="single" w:sz="4" w:space="0" w:color="auto"/>
              <w:right w:val="single" w:sz="4" w:space="0" w:color="auto"/>
            </w:tcBorders>
          </w:tcPr>
          <w:p w:rsidR="00AC27E1" w:rsidRPr="00F463AC" w:rsidRDefault="00AC27E1" w:rsidP="00B00E78">
            <w:pPr>
              <w:rPr>
                <w:iCs/>
                <w:sz w:val="28"/>
                <w:szCs w:val="28"/>
              </w:rPr>
            </w:pPr>
            <w:r w:rsidRPr="00F463AC">
              <w:rPr>
                <w:iCs/>
                <w:sz w:val="28"/>
                <w:szCs w:val="28"/>
              </w:rPr>
              <w:t>Изменение количества предусмотренных договором услуг при изменении</w:t>
            </w:r>
            <w:r w:rsidR="00B00E78" w:rsidRPr="00F463AC">
              <w:rPr>
                <w:iCs/>
                <w:sz w:val="28"/>
                <w:szCs w:val="28"/>
              </w:rPr>
              <w:t xml:space="preserve"> потребности в услугах, на</w:t>
            </w:r>
            <w:r w:rsidRPr="00F463AC">
              <w:rPr>
                <w:iCs/>
                <w:sz w:val="28"/>
                <w:szCs w:val="28"/>
              </w:rPr>
              <w:t xml:space="preserve"> оказание которых заключен договор, допускается в пределах 30% от начальной (максима</w:t>
            </w:r>
            <w:r w:rsidR="00B00E78" w:rsidRPr="00F463AC">
              <w:rPr>
                <w:iCs/>
                <w:sz w:val="28"/>
                <w:szCs w:val="28"/>
              </w:rPr>
              <w:t>льной) цены договора.</w:t>
            </w:r>
          </w:p>
        </w:tc>
      </w:tr>
      <w:tr w:rsidR="00AC27E1" w:rsidRPr="00F463AC" w:rsidTr="00AC27E1">
        <w:tc>
          <w:tcPr>
            <w:tcW w:w="0" w:type="auto"/>
            <w:tcBorders>
              <w:top w:val="single" w:sz="4" w:space="0" w:color="auto"/>
              <w:left w:val="single" w:sz="4" w:space="0" w:color="auto"/>
              <w:bottom w:val="single" w:sz="4" w:space="0" w:color="auto"/>
              <w:right w:val="single" w:sz="4" w:space="0" w:color="auto"/>
            </w:tcBorders>
          </w:tcPr>
          <w:p w:rsidR="00AC27E1" w:rsidRPr="00F463AC" w:rsidRDefault="00AC27E1" w:rsidP="009B5554">
            <w:pPr>
              <w:spacing w:line="360" w:lineRule="exact"/>
              <w:rPr>
                <w:sz w:val="28"/>
                <w:szCs w:val="28"/>
              </w:rPr>
            </w:pPr>
            <w:r w:rsidRPr="00F463AC">
              <w:rPr>
                <w:sz w:val="28"/>
                <w:szCs w:val="28"/>
              </w:rPr>
              <w:t>1.11</w:t>
            </w:r>
          </w:p>
        </w:tc>
        <w:tc>
          <w:tcPr>
            <w:tcW w:w="4601" w:type="dxa"/>
            <w:tcBorders>
              <w:top w:val="single" w:sz="4" w:space="0" w:color="auto"/>
              <w:left w:val="single" w:sz="4" w:space="0" w:color="auto"/>
              <w:bottom w:val="single" w:sz="4" w:space="0" w:color="auto"/>
              <w:right w:val="single" w:sz="4" w:space="0" w:color="auto"/>
            </w:tcBorders>
          </w:tcPr>
          <w:p w:rsidR="00AC27E1" w:rsidRPr="00F463AC" w:rsidRDefault="00AC27E1" w:rsidP="009B5554">
            <w:pPr>
              <w:spacing w:line="360" w:lineRule="exact"/>
              <w:rPr>
                <w:sz w:val="28"/>
                <w:szCs w:val="28"/>
              </w:rPr>
            </w:pPr>
            <w:r w:rsidRPr="00F463AC">
              <w:rPr>
                <w:sz w:val="28"/>
                <w:szCs w:val="28"/>
              </w:rPr>
              <w:t>Выбор победителя</w:t>
            </w:r>
          </w:p>
        </w:tc>
        <w:tc>
          <w:tcPr>
            <w:tcW w:w="9341" w:type="dxa"/>
            <w:tcBorders>
              <w:top w:val="single" w:sz="4" w:space="0" w:color="auto"/>
              <w:left w:val="single" w:sz="4" w:space="0" w:color="auto"/>
              <w:bottom w:val="single" w:sz="4" w:space="0" w:color="auto"/>
              <w:right w:val="single" w:sz="4" w:space="0" w:color="auto"/>
            </w:tcBorders>
          </w:tcPr>
          <w:p w:rsidR="00AC27E1" w:rsidRPr="00F463AC" w:rsidRDefault="00B00E78" w:rsidP="00B00E78">
            <w:pPr>
              <w:jc w:val="both"/>
              <w:rPr>
                <w:iCs/>
                <w:sz w:val="28"/>
                <w:szCs w:val="28"/>
              </w:rPr>
            </w:pPr>
            <w:r w:rsidRPr="00F463AC">
              <w:rPr>
                <w:iCs/>
                <w:sz w:val="28"/>
                <w:szCs w:val="28"/>
              </w:rPr>
              <w:t>П</w:t>
            </w:r>
            <w:r w:rsidR="00AC27E1" w:rsidRPr="00F463AC">
              <w:rPr>
                <w:iCs/>
                <w:sz w:val="28"/>
                <w:szCs w:val="28"/>
              </w:rPr>
              <w:t xml:space="preserve">о итогам конкурентной закупки определяется один </w:t>
            </w:r>
            <w:r w:rsidRPr="00F463AC">
              <w:rPr>
                <w:iCs/>
                <w:sz w:val="28"/>
                <w:szCs w:val="28"/>
              </w:rPr>
              <w:t>победитель.</w:t>
            </w:r>
          </w:p>
        </w:tc>
      </w:tr>
      <w:tr w:rsidR="00AC27E1" w:rsidRPr="00F463AC" w:rsidTr="00AC27E1">
        <w:tc>
          <w:tcPr>
            <w:tcW w:w="0" w:type="auto"/>
            <w:tcBorders>
              <w:top w:val="single" w:sz="4" w:space="0" w:color="auto"/>
              <w:left w:val="single" w:sz="4" w:space="0" w:color="auto"/>
              <w:bottom w:val="single" w:sz="4" w:space="0" w:color="auto"/>
              <w:right w:val="single" w:sz="4" w:space="0" w:color="auto"/>
            </w:tcBorders>
          </w:tcPr>
          <w:p w:rsidR="00AC27E1" w:rsidRPr="00F463AC" w:rsidRDefault="00AC27E1" w:rsidP="009B5554">
            <w:pPr>
              <w:spacing w:line="360" w:lineRule="exact"/>
              <w:rPr>
                <w:sz w:val="28"/>
                <w:szCs w:val="28"/>
              </w:rPr>
            </w:pPr>
            <w:r w:rsidRPr="00F463AC">
              <w:rPr>
                <w:sz w:val="28"/>
                <w:szCs w:val="28"/>
              </w:rPr>
              <w:t>1.12</w:t>
            </w:r>
          </w:p>
        </w:tc>
        <w:tc>
          <w:tcPr>
            <w:tcW w:w="4601" w:type="dxa"/>
            <w:tcBorders>
              <w:top w:val="single" w:sz="4" w:space="0" w:color="auto"/>
              <w:left w:val="single" w:sz="4" w:space="0" w:color="auto"/>
              <w:bottom w:val="single" w:sz="4" w:space="0" w:color="auto"/>
              <w:right w:val="single" w:sz="4" w:space="0" w:color="auto"/>
            </w:tcBorders>
          </w:tcPr>
          <w:p w:rsidR="00AC27E1" w:rsidRPr="00F463AC" w:rsidRDefault="00AC27E1" w:rsidP="009B5554">
            <w:pPr>
              <w:spacing w:line="360" w:lineRule="exact"/>
              <w:rPr>
                <w:sz w:val="28"/>
                <w:szCs w:val="28"/>
              </w:rPr>
            </w:pPr>
            <w:r w:rsidRPr="00F463AC">
              <w:rPr>
                <w:sz w:val="28"/>
                <w:szCs w:val="28"/>
              </w:rPr>
              <w:t>Количество договоров и их виды</w:t>
            </w:r>
          </w:p>
        </w:tc>
        <w:tc>
          <w:tcPr>
            <w:tcW w:w="9341" w:type="dxa"/>
            <w:tcBorders>
              <w:top w:val="single" w:sz="4" w:space="0" w:color="auto"/>
              <w:left w:val="single" w:sz="4" w:space="0" w:color="auto"/>
              <w:bottom w:val="single" w:sz="4" w:space="0" w:color="auto"/>
              <w:right w:val="single" w:sz="4" w:space="0" w:color="auto"/>
            </w:tcBorders>
          </w:tcPr>
          <w:p w:rsidR="00AC27E1" w:rsidRPr="00F463AC" w:rsidRDefault="00B00E78" w:rsidP="00B00E78">
            <w:pPr>
              <w:jc w:val="both"/>
              <w:rPr>
                <w:iCs/>
                <w:sz w:val="28"/>
                <w:szCs w:val="28"/>
              </w:rPr>
            </w:pPr>
            <w:r w:rsidRPr="00F463AC">
              <w:rPr>
                <w:iCs/>
                <w:sz w:val="28"/>
                <w:szCs w:val="28"/>
              </w:rPr>
              <w:t>П</w:t>
            </w:r>
            <w:r w:rsidR="00AC27E1" w:rsidRPr="00F463AC">
              <w:rPr>
                <w:iCs/>
                <w:sz w:val="28"/>
                <w:szCs w:val="28"/>
              </w:rPr>
              <w:t xml:space="preserve">о итогам конкурентной закупки </w:t>
            </w:r>
            <w:r w:rsidRPr="00F463AC">
              <w:rPr>
                <w:iCs/>
                <w:sz w:val="28"/>
                <w:szCs w:val="28"/>
              </w:rPr>
              <w:t xml:space="preserve">заключается один </w:t>
            </w:r>
            <w:r w:rsidR="00AC27E1" w:rsidRPr="00F463AC">
              <w:rPr>
                <w:iCs/>
                <w:sz w:val="28"/>
                <w:szCs w:val="28"/>
              </w:rPr>
              <w:t xml:space="preserve">договоров </w:t>
            </w:r>
            <w:r w:rsidRPr="00F463AC">
              <w:rPr>
                <w:iCs/>
                <w:sz w:val="28"/>
                <w:szCs w:val="28"/>
              </w:rPr>
              <w:t>на оказание добровольного медицинского страхования работников.</w:t>
            </w:r>
          </w:p>
        </w:tc>
      </w:tr>
      <w:tr w:rsidR="00AC27E1" w:rsidRPr="00F463AC" w:rsidTr="00AC27E1">
        <w:tc>
          <w:tcPr>
            <w:tcW w:w="0" w:type="auto"/>
            <w:tcBorders>
              <w:top w:val="single" w:sz="4" w:space="0" w:color="auto"/>
              <w:left w:val="single" w:sz="4" w:space="0" w:color="auto"/>
              <w:bottom w:val="single" w:sz="4" w:space="0" w:color="auto"/>
              <w:right w:val="single" w:sz="4" w:space="0" w:color="auto"/>
            </w:tcBorders>
          </w:tcPr>
          <w:p w:rsidR="00AC27E1" w:rsidRPr="00F463AC" w:rsidRDefault="00AC27E1" w:rsidP="009B5554">
            <w:pPr>
              <w:spacing w:line="360" w:lineRule="exact"/>
              <w:rPr>
                <w:sz w:val="28"/>
                <w:szCs w:val="28"/>
              </w:rPr>
            </w:pPr>
            <w:r w:rsidRPr="00F463AC">
              <w:rPr>
                <w:sz w:val="28"/>
                <w:szCs w:val="28"/>
              </w:rPr>
              <w:t>1.13</w:t>
            </w:r>
          </w:p>
        </w:tc>
        <w:tc>
          <w:tcPr>
            <w:tcW w:w="4601" w:type="dxa"/>
            <w:tcBorders>
              <w:top w:val="single" w:sz="4" w:space="0" w:color="auto"/>
              <w:left w:val="single" w:sz="4" w:space="0" w:color="auto"/>
              <w:bottom w:val="single" w:sz="4" w:space="0" w:color="auto"/>
              <w:right w:val="single" w:sz="4" w:space="0" w:color="auto"/>
            </w:tcBorders>
          </w:tcPr>
          <w:p w:rsidR="00AC27E1" w:rsidRPr="00F463AC" w:rsidRDefault="00AC27E1" w:rsidP="009B5554">
            <w:pPr>
              <w:spacing w:line="360" w:lineRule="exact"/>
              <w:rPr>
                <w:sz w:val="28"/>
                <w:szCs w:val="28"/>
              </w:rPr>
            </w:pPr>
            <w:r w:rsidRPr="00F463AC">
              <w:rPr>
                <w:sz w:val="28"/>
                <w:szCs w:val="28"/>
              </w:rPr>
              <w:t>Особые условия заклю</w:t>
            </w:r>
            <w:r w:rsidR="00B00E78" w:rsidRPr="00F463AC">
              <w:rPr>
                <w:sz w:val="28"/>
                <w:szCs w:val="28"/>
              </w:rPr>
              <w:t>чения и исполнения договора</w:t>
            </w:r>
          </w:p>
        </w:tc>
        <w:tc>
          <w:tcPr>
            <w:tcW w:w="9341" w:type="dxa"/>
            <w:tcBorders>
              <w:top w:val="single" w:sz="4" w:space="0" w:color="auto"/>
              <w:left w:val="single" w:sz="4" w:space="0" w:color="auto"/>
              <w:bottom w:val="single" w:sz="4" w:space="0" w:color="auto"/>
              <w:right w:val="single" w:sz="4" w:space="0" w:color="auto"/>
            </w:tcBorders>
          </w:tcPr>
          <w:p w:rsidR="00AC27E1" w:rsidRPr="00F463AC" w:rsidRDefault="00B00E78" w:rsidP="00AC27E1">
            <w:pPr>
              <w:jc w:val="both"/>
              <w:rPr>
                <w:iCs/>
                <w:sz w:val="28"/>
                <w:szCs w:val="28"/>
              </w:rPr>
            </w:pPr>
            <w:r w:rsidRPr="00F463AC">
              <w:rPr>
                <w:iCs/>
                <w:sz w:val="28"/>
                <w:szCs w:val="28"/>
              </w:rPr>
              <w:t>не предусмотрено</w:t>
            </w:r>
          </w:p>
        </w:tc>
      </w:tr>
      <w:tr w:rsidR="00AC27E1" w:rsidRPr="00F463AC" w:rsidTr="00AC27E1">
        <w:tc>
          <w:tcPr>
            <w:tcW w:w="0" w:type="auto"/>
            <w:tcBorders>
              <w:top w:val="single" w:sz="4" w:space="0" w:color="auto"/>
              <w:left w:val="single" w:sz="4" w:space="0" w:color="auto"/>
              <w:bottom w:val="single" w:sz="4" w:space="0" w:color="auto"/>
              <w:right w:val="single" w:sz="4" w:space="0" w:color="auto"/>
            </w:tcBorders>
          </w:tcPr>
          <w:p w:rsidR="00AC27E1" w:rsidRPr="00F463AC" w:rsidRDefault="00AC27E1" w:rsidP="009B5554">
            <w:pPr>
              <w:spacing w:line="360" w:lineRule="exact"/>
              <w:rPr>
                <w:sz w:val="28"/>
                <w:szCs w:val="28"/>
              </w:rPr>
            </w:pPr>
            <w:r w:rsidRPr="00F463AC">
              <w:rPr>
                <w:sz w:val="28"/>
                <w:szCs w:val="28"/>
              </w:rPr>
              <w:t>1.14</w:t>
            </w:r>
          </w:p>
        </w:tc>
        <w:tc>
          <w:tcPr>
            <w:tcW w:w="4601" w:type="dxa"/>
            <w:tcBorders>
              <w:top w:val="single" w:sz="4" w:space="0" w:color="auto"/>
              <w:left w:val="single" w:sz="4" w:space="0" w:color="auto"/>
              <w:bottom w:val="single" w:sz="4" w:space="0" w:color="auto"/>
              <w:right w:val="single" w:sz="4" w:space="0" w:color="auto"/>
            </w:tcBorders>
          </w:tcPr>
          <w:p w:rsidR="00AC27E1" w:rsidRPr="00F463AC" w:rsidRDefault="00AC27E1" w:rsidP="009B5554">
            <w:pPr>
              <w:spacing w:line="360" w:lineRule="exact"/>
              <w:rPr>
                <w:sz w:val="28"/>
                <w:szCs w:val="28"/>
              </w:rPr>
            </w:pPr>
            <w:r w:rsidRPr="00F463AC">
              <w:rPr>
                <w:sz w:val="28"/>
                <w:szCs w:val="28"/>
              </w:rPr>
              <w:t>Приложения:</w:t>
            </w:r>
          </w:p>
        </w:tc>
        <w:tc>
          <w:tcPr>
            <w:tcW w:w="9341" w:type="dxa"/>
            <w:tcBorders>
              <w:top w:val="single" w:sz="4" w:space="0" w:color="auto"/>
              <w:left w:val="single" w:sz="4" w:space="0" w:color="auto"/>
              <w:bottom w:val="single" w:sz="4" w:space="0" w:color="auto"/>
              <w:right w:val="single" w:sz="4" w:space="0" w:color="auto"/>
            </w:tcBorders>
          </w:tcPr>
          <w:p w:rsidR="00AC27E1" w:rsidRPr="00F463AC" w:rsidRDefault="00AC27E1" w:rsidP="004101C4">
            <w:pPr>
              <w:numPr>
                <w:ilvl w:val="1"/>
                <w:numId w:val="2"/>
              </w:numPr>
              <w:tabs>
                <w:tab w:val="left" w:pos="170"/>
              </w:tabs>
              <w:spacing w:line="360" w:lineRule="exact"/>
              <w:ind w:left="998" w:hanging="593"/>
              <w:rPr>
                <w:iCs/>
                <w:sz w:val="28"/>
                <w:szCs w:val="28"/>
              </w:rPr>
            </w:pPr>
            <w:r w:rsidRPr="00F463AC">
              <w:rPr>
                <w:iCs/>
                <w:sz w:val="28"/>
                <w:szCs w:val="28"/>
              </w:rPr>
              <w:t>Техническое задание</w:t>
            </w:r>
            <w:r w:rsidR="00485068" w:rsidRPr="00F463AC">
              <w:rPr>
                <w:iCs/>
                <w:sz w:val="28"/>
                <w:szCs w:val="28"/>
              </w:rPr>
              <w:t>;</w:t>
            </w:r>
          </w:p>
          <w:p w:rsidR="00AC27E1" w:rsidRPr="00F463AC" w:rsidRDefault="005D3CAE" w:rsidP="004101C4">
            <w:pPr>
              <w:numPr>
                <w:ilvl w:val="1"/>
                <w:numId w:val="2"/>
              </w:numPr>
              <w:tabs>
                <w:tab w:val="left" w:pos="170"/>
              </w:tabs>
              <w:spacing w:line="360" w:lineRule="exact"/>
              <w:ind w:left="998" w:hanging="593"/>
              <w:rPr>
                <w:iCs/>
                <w:sz w:val="28"/>
                <w:szCs w:val="28"/>
              </w:rPr>
            </w:pPr>
            <w:r w:rsidRPr="00F463AC">
              <w:rPr>
                <w:iCs/>
                <w:sz w:val="28"/>
                <w:szCs w:val="28"/>
              </w:rPr>
              <w:t>Проект договора</w:t>
            </w:r>
            <w:r w:rsidR="00485068" w:rsidRPr="00F463AC">
              <w:rPr>
                <w:iCs/>
                <w:sz w:val="28"/>
                <w:szCs w:val="28"/>
              </w:rPr>
              <w:t>;</w:t>
            </w:r>
          </w:p>
          <w:p w:rsidR="00AC27E1" w:rsidRPr="00F463AC" w:rsidRDefault="00AC27E1" w:rsidP="004101C4">
            <w:pPr>
              <w:numPr>
                <w:ilvl w:val="1"/>
                <w:numId w:val="2"/>
              </w:numPr>
              <w:tabs>
                <w:tab w:val="left" w:pos="170"/>
                <w:tab w:val="left" w:pos="1038"/>
              </w:tabs>
              <w:spacing w:line="360" w:lineRule="exact"/>
              <w:ind w:left="0" w:firstLine="405"/>
              <w:rPr>
                <w:iCs/>
                <w:sz w:val="28"/>
                <w:szCs w:val="28"/>
              </w:rPr>
            </w:pPr>
            <w:r w:rsidRPr="00F463AC">
              <w:rPr>
                <w:iCs/>
                <w:sz w:val="28"/>
                <w:szCs w:val="28"/>
              </w:rPr>
              <w:t>Формы документов, предоставляемых в составе заявки участника: указать перечень форм, используемых в документации</w:t>
            </w:r>
            <w:r w:rsidR="00485068" w:rsidRPr="00F463AC">
              <w:rPr>
                <w:iCs/>
                <w:sz w:val="28"/>
                <w:szCs w:val="28"/>
              </w:rPr>
              <w:t>:</w:t>
            </w:r>
          </w:p>
          <w:p w:rsidR="00AC27E1" w:rsidRPr="00F463AC" w:rsidRDefault="00AC27E1" w:rsidP="005D3CAE">
            <w:pPr>
              <w:ind w:firstLine="471"/>
              <w:jc w:val="both"/>
              <w:rPr>
                <w:iCs/>
                <w:sz w:val="28"/>
                <w:szCs w:val="28"/>
              </w:rPr>
            </w:pPr>
            <w:r w:rsidRPr="00F463AC">
              <w:rPr>
                <w:iCs/>
                <w:sz w:val="28"/>
                <w:szCs w:val="28"/>
              </w:rPr>
              <w:t>Форма заявки участника</w:t>
            </w:r>
            <w:r w:rsidR="00485068" w:rsidRPr="00F463AC">
              <w:rPr>
                <w:iCs/>
                <w:sz w:val="28"/>
                <w:szCs w:val="28"/>
              </w:rPr>
              <w:t>;</w:t>
            </w:r>
          </w:p>
          <w:p w:rsidR="00AC27E1" w:rsidRPr="00F463AC" w:rsidRDefault="00AC27E1" w:rsidP="005D3CAE">
            <w:pPr>
              <w:ind w:firstLine="471"/>
              <w:jc w:val="both"/>
              <w:rPr>
                <w:iCs/>
                <w:sz w:val="28"/>
                <w:szCs w:val="28"/>
              </w:rPr>
            </w:pPr>
            <w:r w:rsidRPr="00F463AC">
              <w:rPr>
                <w:iCs/>
                <w:sz w:val="28"/>
                <w:szCs w:val="28"/>
              </w:rPr>
              <w:t>Форма технического предложения участника</w:t>
            </w:r>
            <w:r w:rsidR="00485068" w:rsidRPr="00F463AC">
              <w:rPr>
                <w:iCs/>
                <w:sz w:val="28"/>
                <w:szCs w:val="28"/>
              </w:rPr>
              <w:t>;</w:t>
            </w:r>
          </w:p>
          <w:p w:rsidR="00AC27E1" w:rsidRPr="00F463AC" w:rsidRDefault="00AC27E1" w:rsidP="005D3CAE">
            <w:pPr>
              <w:ind w:firstLine="471"/>
              <w:jc w:val="both"/>
              <w:rPr>
                <w:iCs/>
                <w:sz w:val="28"/>
                <w:szCs w:val="28"/>
              </w:rPr>
            </w:pPr>
            <w:r w:rsidRPr="00F463AC">
              <w:rPr>
                <w:iCs/>
                <w:sz w:val="28"/>
                <w:szCs w:val="28"/>
              </w:rPr>
              <w:t>Форма сведений об опыте выполнения работ, оказания услуг, поставки товаров</w:t>
            </w:r>
            <w:r w:rsidR="00485068" w:rsidRPr="00F463AC">
              <w:rPr>
                <w:iCs/>
                <w:sz w:val="28"/>
                <w:szCs w:val="28"/>
              </w:rPr>
              <w:t>;</w:t>
            </w:r>
          </w:p>
          <w:p w:rsidR="00AC27E1" w:rsidRPr="00F463AC" w:rsidRDefault="00AC27E1" w:rsidP="005D3CAE">
            <w:pPr>
              <w:ind w:firstLine="471"/>
              <w:jc w:val="both"/>
              <w:rPr>
                <w:iCs/>
                <w:sz w:val="28"/>
                <w:szCs w:val="28"/>
              </w:rPr>
            </w:pPr>
            <w:r w:rsidRPr="00F463AC">
              <w:rPr>
                <w:iCs/>
                <w:sz w:val="28"/>
                <w:szCs w:val="28"/>
              </w:rPr>
              <w:t>Форма сведений о квалифицированном персонале участника</w:t>
            </w:r>
            <w:r w:rsidR="00485068" w:rsidRPr="00F463AC">
              <w:rPr>
                <w:iCs/>
                <w:sz w:val="28"/>
                <w:szCs w:val="28"/>
              </w:rPr>
              <w:t>;</w:t>
            </w:r>
          </w:p>
          <w:p w:rsidR="00AC27E1" w:rsidRPr="00F463AC" w:rsidRDefault="00AC27E1" w:rsidP="005D3CAE">
            <w:pPr>
              <w:ind w:firstLine="471"/>
              <w:jc w:val="both"/>
              <w:rPr>
                <w:iCs/>
                <w:sz w:val="28"/>
                <w:szCs w:val="28"/>
              </w:rPr>
            </w:pPr>
            <w:r w:rsidRPr="00F463AC">
              <w:rPr>
                <w:iCs/>
                <w:sz w:val="28"/>
                <w:szCs w:val="28"/>
              </w:rPr>
              <w:t>Форма сведений о наличии производственных мощностей, ресурсов</w:t>
            </w:r>
            <w:r w:rsidR="00485068" w:rsidRPr="00F463AC">
              <w:rPr>
                <w:iCs/>
                <w:sz w:val="28"/>
                <w:szCs w:val="28"/>
              </w:rPr>
              <w:t>;</w:t>
            </w:r>
          </w:p>
          <w:p w:rsidR="00AC27E1" w:rsidRPr="00F463AC" w:rsidRDefault="00AC27E1" w:rsidP="005D3CAE">
            <w:pPr>
              <w:ind w:firstLine="471"/>
              <w:jc w:val="both"/>
              <w:rPr>
                <w:iCs/>
                <w:sz w:val="28"/>
                <w:szCs w:val="28"/>
              </w:rPr>
            </w:pPr>
            <w:r w:rsidRPr="00F463AC">
              <w:rPr>
                <w:iCs/>
                <w:sz w:val="28"/>
                <w:szCs w:val="28"/>
              </w:rPr>
              <w:t>Форма сведений о наличии технических, сервисных служб</w:t>
            </w:r>
            <w:r w:rsidR="00485068" w:rsidRPr="00F463AC">
              <w:rPr>
                <w:iCs/>
                <w:sz w:val="28"/>
                <w:szCs w:val="28"/>
              </w:rPr>
              <w:t>;</w:t>
            </w:r>
          </w:p>
          <w:p w:rsidR="00AC27E1" w:rsidRPr="00F463AC" w:rsidRDefault="00AC27E1" w:rsidP="005D3CAE">
            <w:pPr>
              <w:ind w:firstLine="471"/>
              <w:jc w:val="both"/>
              <w:rPr>
                <w:iCs/>
                <w:sz w:val="28"/>
                <w:szCs w:val="28"/>
              </w:rPr>
            </w:pPr>
            <w:r w:rsidRPr="00F463AC">
              <w:rPr>
                <w:iCs/>
                <w:sz w:val="28"/>
                <w:szCs w:val="28"/>
              </w:rPr>
              <w:t>Форма сведений о наличии филиалов, представительств, иных обособленных подразделений</w:t>
            </w:r>
            <w:r w:rsidR="00485068" w:rsidRPr="00F463AC">
              <w:rPr>
                <w:iCs/>
                <w:sz w:val="28"/>
                <w:szCs w:val="28"/>
              </w:rPr>
              <w:t>;</w:t>
            </w:r>
          </w:p>
          <w:p w:rsidR="00AC27E1" w:rsidRPr="00F463AC" w:rsidRDefault="00AC27E1" w:rsidP="004101C4">
            <w:pPr>
              <w:numPr>
                <w:ilvl w:val="1"/>
                <w:numId w:val="2"/>
              </w:numPr>
              <w:spacing w:line="360" w:lineRule="exact"/>
              <w:ind w:hanging="249"/>
              <w:rPr>
                <w:i/>
                <w:iCs/>
                <w:sz w:val="28"/>
                <w:szCs w:val="28"/>
              </w:rPr>
            </w:pPr>
            <w:r w:rsidRPr="00F463AC">
              <w:rPr>
                <w:iCs/>
                <w:sz w:val="28"/>
                <w:szCs w:val="28"/>
              </w:rPr>
              <w:t>Критерии и порядок оценки</w:t>
            </w:r>
            <w:r w:rsidR="00485068" w:rsidRPr="00F463AC">
              <w:rPr>
                <w:iCs/>
                <w:sz w:val="28"/>
                <w:szCs w:val="28"/>
              </w:rPr>
              <w:t>.</w:t>
            </w:r>
          </w:p>
        </w:tc>
      </w:tr>
    </w:tbl>
    <w:p w:rsidR="000C1BC9" w:rsidRPr="00F463AC" w:rsidRDefault="005A4DB5" w:rsidP="0046368C">
      <w:pPr>
        <w:tabs>
          <w:tab w:val="left" w:pos="4284"/>
        </w:tabs>
        <w:ind w:left="11139"/>
        <w:rPr>
          <w:bCs/>
          <w:sz w:val="28"/>
          <w:szCs w:val="28"/>
        </w:rPr>
      </w:pPr>
      <w:bookmarkStart w:id="2" w:name="_Toc34648368"/>
      <w:bookmarkEnd w:id="1"/>
      <w:r w:rsidRPr="00F463AC">
        <w:rPr>
          <w:bCs/>
          <w:sz w:val="28"/>
          <w:szCs w:val="28"/>
        </w:rPr>
        <w:t>При</w:t>
      </w:r>
      <w:bookmarkEnd w:id="2"/>
    </w:p>
    <w:p w:rsidR="000D774B" w:rsidRPr="00F463AC" w:rsidRDefault="005A4DB5" w:rsidP="00B71A98">
      <w:pPr>
        <w:tabs>
          <w:tab w:val="left" w:pos="4284"/>
        </w:tabs>
        <w:jc w:val="right"/>
        <w:rPr>
          <w:bCs/>
          <w:sz w:val="28"/>
          <w:szCs w:val="28"/>
        </w:rPr>
      </w:pPr>
      <w:r w:rsidRPr="00F463AC">
        <w:rPr>
          <w:bCs/>
          <w:sz w:val="28"/>
          <w:szCs w:val="28"/>
        </w:rPr>
        <w:lastRenderedPageBreak/>
        <w:t xml:space="preserve">Приложение </w:t>
      </w:r>
      <w:r w:rsidR="003960C2" w:rsidRPr="00F463AC">
        <w:rPr>
          <w:bCs/>
          <w:sz w:val="28"/>
          <w:szCs w:val="28"/>
        </w:rPr>
        <w:t xml:space="preserve"> №1.1</w:t>
      </w:r>
    </w:p>
    <w:p w:rsidR="005A4DB5" w:rsidRPr="00F463AC" w:rsidRDefault="005A4DB5" w:rsidP="00B71A98">
      <w:pPr>
        <w:tabs>
          <w:tab w:val="left" w:pos="4284"/>
        </w:tabs>
        <w:jc w:val="right"/>
        <w:rPr>
          <w:bCs/>
          <w:sz w:val="28"/>
          <w:szCs w:val="28"/>
        </w:rPr>
      </w:pPr>
      <w:r w:rsidRPr="00F463AC">
        <w:rPr>
          <w:bCs/>
          <w:sz w:val="28"/>
          <w:szCs w:val="28"/>
        </w:rPr>
        <w:t>к конкурсной документации</w:t>
      </w:r>
    </w:p>
    <w:p w:rsidR="00B71A98" w:rsidRPr="00F463AC" w:rsidRDefault="00B71A98" w:rsidP="00B71A98">
      <w:pPr>
        <w:tabs>
          <w:tab w:val="left" w:pos="4284"/>
        </w:tabs>
        <w:jc w:val="right"/>
        <w:rPr>
          <w:bCs/>
          <w:sz w:val="28"/>
          <w:szCs w:val="28"/>
        </w:rPr>
      </w:pPr>
    </w:p>
    <w:p w:rsidR="00BE4635" w:rsidRPr="00F463AC" w:rsidRDefault="00BE4635" w:rsidP="00B71A98">
      <w:pPr>
        <w:tabs>
          <w:tab w:val="left" w:pos="4284"/>
        </w:tabs>
        <w:jc w:val="right"/>
        <w:rPr>
          <w:bCs/>
          <w:sz w:val="28"/>
          <w:szCs w:val="28"/>
        </w:rPr>
      </w:pPr>
    </w:p>
    <w:p w:rsidR="00BE4635" w:rsidRPr="00F463AC" w:rsidRDefault="00BE4635" w:rsidP="00B71A98">
      <w:pPr>
        <w:tabs>
          <w:tab w:val="left" w:pos="4284"/>
        </w:tabs>
        <w:jc w:val="right"/>
        <w:rPr>
          <w:bCs/>
          <w:sz w:val="28"/>
          <w:szCs w:val="28"/>
        </w:rPr>
      </w:pPr>
    </w:p>
    <w:p w:rsidR="00B71A98" w:rsidRPr="00F463AC" w:rsidRDefault="00B71A98" w:rsidP="00B71A98">
      <w:pPr>
        <w:jc w:val="center"/>
        <w:rPr>
          <w:bCs/>
          <w:sz w:val="28"/>
          <w:szCs w:val="28"/>
        </w:rPr>
      </w:pPr>
      <w:r w:rsidRPr="00F463AC">
        <w:rPr>
          <w:bCs/>
          <w:sz w:val="28"/>
          <w:szCs w:val="28"/>
        </w:rPr>
        <w:t>Техническое задание</w:t>
      </w:r>
    </w:p>
    <w:p w:rsidR="00B71A98" w:rsidRDefault="00B71A98" w:rsidP="00B71A98">
      <w:pPr>
        <w:jc w:val="center"/>
        <w:rPr>
          <w:bCs/>
          <w:sz w:val="28"/>
          <w:szCs w:val="28"/>
        </w:rPr>
      </w:pPr>
    </w:p>
    <w:p w:rsidR="00787A41" w:rsidRPr="00F463AC" w:rsidRDefault="00787A41" w:rsidP="00B71A98">
      <w:pPr>
        <w:jc w:val="center"/>
        <w:rPr>
          <w:bCs/>
          <w:sz w:val="28"/>
          <w:szCs w:val="28"/>
        </w:rPr>
      </w:pPr>
    </w:p>
    <w:tbl>
      <w:tblPr>
        <w:tblpPr w:leftFromText="180" w:rightFromText="180" w:vertAnchor="text" w:tblpXSpec="righ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0"/>
        <w:gridCol w:w="1089"/>
        <w:gridCol w:w="1053"/>
        <w:gridCol w:w="442"/>
        <w:gridCol w:w="1201"/>
        <w:gridCol w:w="1201"/>
        <w:gridCol w:w="1565"/>
        <w:gridCol w:w="1639"/>
      </w:tblGrid>
      <w:tr w:rsidR="0077286D" w:rsidRPr="00F463AC" w:rsidTr="00E641B5">
        <w:tc>
          <w:tcPr>
            <w:tcW w:w="5000" w:type="pct"/>
            <w:gridSpan w:val="8"/>
          </w:tcPr>
          <w:p w:rsidR="0077286D" w:rsidRPr="00F463AC" w:rsidRDefault="0077286D" w:rsidP="00787A41">
            <w:pPr>
              <w:rPr>
                <w:b/>
              </w:rPr>
            </w:pPr>
            <w:r w:rsidRPr="00F463AC">
              <w:rPr>
                <w:b/>
              </w:rPr>
              <w:t>1. Наименование закупаемых услуг, их количество (объем), цены за единицу услуги и начальная (максимальная) цена договора</w:t>
            </w:r>
          </w:p>
        </w:tc>
      </w:tr>
      <w:tr w:rsidR="0077286D" w:rsidRPr="00F463AC" w:rsidTr="00E641B5">
        <w:tc>
          <w:tcPr>
            <w:tcW w:w="1017" w:type="pct"/>
          </w:tcPr>
          <w:p w:rsidR="0077286D" w:rsidRPr="00F463AC" w:rsidRDefault="0077286D" w:rsidP="00E641B5">
            <w:pPr>
              <w:jc w:val="both"/>
              <w:rPr>
                <w:b/>
              </w:rPr>
            </w:pPr>
            <w:r w:rsidRPr="00F463AC">
              <w:rPr>
                <w:b/>
              </w:rPr>
              <w:t>Наименование  услуги</w:t>
            </w:r>
          </w:p>
        </w:tc>
        <w:tc>
          <w:tcPr>
            <w:tcW w:w="530" w:type="pct"/>
          </w:tcPr>
          <w:p w:rsidR="0077286D" w:rsidRPr="00F463AC" w:rsidRDefault="0077286D" w:rsidP="00E641B5">
            <w:pPr>
              <w:jc w:val="both"/>
              <w:rPr>
                <w:b/>
              </w:rPr>
            </w:pPr>
            <w:r w:rsidRPr="00F463AC">
              <w:rPr>
                <w:b/>
              </w:rPr>
              <w:t>Ед. изм.</w:t>
            </w:r>
          </w:p>
        </w:tc>
        <w:tc>
          <w:tcPr>
            <w:tcW w:w="727" w:type="pct"/>
            <w:gridSpan w:val="2"/>
          </w:tcPr>
          <w:p w:rsidR="0077286D" w:rsidRPr="00F463AC" w:rsidRDefault="0077286D" w:rsidP="00E641B5">
            <w:pPr>
              <w:ind w:left="-108"/>
              <w:jc w:val="both"/>
              <w:rPr>
                <w:b/>
              </w:rPr>
            </w:pPr>
            <w:r w:rsidRPr="00F463AC">
              <w:rPr>
                <w:b/>
              </w:rPr>
              <w:t>Количество (объем)</w:t>
            </w:r>
          </w:p>
        </w:tc>
        <w:tc>
          <w:tcPr>
            <w:tcW w:w="584" w:type="pct"/>
          </w:tcPr>
          <w:p w:rsidR="0077286D" w:rsidRPr="00F463AC" w:rsidRDefault="0077286D" w:rsidP="00E641B5">
            <w:pPr>
              <w:jc w:val="both"/>
              <w:rPr>
                <w:b/>
              </w:rPr>
            </w:pPr>
            <w:r w:rsidRPr="00F463AC">
              <w:rPr>
                <w:b/>
              </w:rPr>
              <w:t>Цена за единицу без учета НДС</w:t>
            </w:r>
          </w:p>
        </w:tc>
        <w:tc>
          <w:tcPr>
            <w:tcW w:w="584" w:type="pct"/>
          </w:tcPr>
          <w:p w:rsidR="0077286D" w:rsidRPr="00F463AC" w:rsidRDefault="0077286D" w:rsidP="00E641B5">
            <w:pPr>
              <w:jc w:val="both"/>
              <w:rPr>
                <w:b/>
              </w:rPr>
            </w:pPr>
            <w:r w:rsidRPr="00F463AC">
              <w:rPr>
                <w:b/>
              </w:rPr>
              <w:t>Цена за единицу с учетом НДС</w:t>
            </w:r>
          </w:p>
        </w:tc>
        <w:tc>
          <w:tcPr>
            <w:tcW w:w="761" w:type="pct"/>
          </w:tcPr>
          <w:p w:rsidR="0077286D" w:rsidRPr="00F463AC" w:rsidRDefault="0077286D" w:rsidP="00E641B5">
            <w:pPr>
              <w:jc w:val="both"/>
              <w:rPr>
                <w:b/>
              </w:rPr>
            </w:pPr>
            <w:r w:rsidRPr="00F463AC">
              <w:rPr>
                <w:b/>
              </w:rPr>
              <w:t>Всего без учета НДС</w:t>
            </w:r>
          </w:p>
        </w:tc>
        <w:tc>
          <w:tcPr>
            <w:tcW w:w="797" w:type="pct"/>
          </w:tcPr>
          <w:p w:rsidR="0077286D" w:rsidRPr="00F463AC" w:rsidRDefault="0077286D" w:rsidP="00E641B5">
            <w:pPr>
              <w:jc w:val="both"/>
              <w:rPr>
                <w:b/>
              </w:rPr>
            </w:pPr>
            <w:r w:rsidRPr="00F463AC">
              <w:rPr>
                <w:b/>
              </w:rPr>
              <w:t>Всего с учетом НДС</w:t>
            </w:r>
          </w:p>
        </w:tc>
      </w:tr>
      <w:tr w:rsidR="0077286D" w:rsidRPr="00F463AC" w:rsidTr="00787A41">
        <w:tc>
          <w:tcPr>
            <w:tcW w:w="1017" w:type="pct"/>
          </w:tcPr>
          <w:p w:rsidR="0077286D" w:rsidRPr="00F463AC" w:rsidRDefault="00BE4635" w:rsidP="00E641B5">
            <w:pPr>
              <w:ind w:left="-108"/>
              <w:jc w:val="both"/>
            </w:pPr>
            <w:r w:rsidRPr="00F463AC">
              <w:t xml:space="preserve">Добровольное </w:t>
            </w:r>
            <w:r w:rsidR="0077286D" w:rsidRPr="00F463AC">
              <w:t>медицинско</w:t>
            </w:r>
            <w:r w:rsidRPr="00F463AC">
              <w:t>е страхование</w:t>
            </w:r>
            <w:r w:rsidR="0077286D" w:rsidRPr="00F463AC">
              <w:t xml:space="preserve"> </w:t>
            </w:r>
            <w:r w:rsidR="00D00597" w:rsidRPr="00F463AC">
              <w:t>р</w:t>
            </w:r>
            <w:r w:rsidR="0077286D" w:rsidRPr="00F463AC">
              <w:t>аботников</w:t>
            </w:r>
          </w:p>
          <w:p w:rsidR="0077286D" w:rsidRPr="00F463AC" w:rsidRDefault="0077286D" w:rsidP="00E641B5">
            <w:pPr>
              <w:ind w:left="-108"/>
              <w:jc w:val="both"/>
            </w:pPr>
            <w:r w:rsidRPr="00F463AC">
              <w:t>АО «СКППК»</w:t>
            </w:r>
          </w:p>
        </w:tc>
        <w:tc>
          <w:tcPr>
            <w:tcW w:w="530" w:type="pct"/>
            <w:vAlign w:val="center"/>
          </w:tcPr>
          <w:p w:rsidR="0077286D" w:rsidRPr="00F463AC" w:rsidRDefault="0077286D" w:rsidP="00787A41">
            <w:pPr>
              <w:jc w:val="center"/>
            </w:pPr>
            <w:r w:rsidRPr="00F463AC">
              <w:t>чел.</w:t>
            </w:r>
          </w:p>
        </w:tc>
        <w:tc>
          <w:tcPr>
            <w:tcW w:w="727" w:type="pct"/>
            <w:gridSpan w:val="2"/>
            <w:vAlign w:val="center"/>
          </w:tcPr>
          <w:p w:rsidR="0077286D" w:rsidRPr="00F463AC" w:rsidRDefault="0077286D" w:rsidP="00787A41">
            <w:pPr>
              <w:jc w:val="center"/>
            </w:pPr>
            <w:r w:rsidRPr="00F463AC">
              <w:t>440</w:t>
            </w:r>
          </w:p>
        </w:tc>
        <w:tc>
          <w:tcPr>
            <w:tcW w:w="584" w:type="pct"/>
            <w:vAlign w:val="center"/>
          </w:tcPr>
          <w:p w:rsidR="0077286D" w:rsidRPr="00F463AC" w:rsidRDefault="0077286D" w:rsidP="00787A41">
            <w:pPr>
              <w:jc w:val="center"/>
            </w:pPr>
            <w:r w:rsidRPr="00F463AC">
              <w:t>1 861, 00</w:t>
            </w:r>
          </w:p>
        </w:tc>
        <w:tc>
          <w:tcPr>
            <w:tcW w:w="584" w:type="pct"/>
            <w:vAlign w:val="center"/>
          </w:tcPr>
          <w:p w:rsidR="0077286D" w:rsidRPr="00F463AC" w:rsidRDefault="0077286D" w:rsidP="00787A41">
            <w:pPr>
              <w:jc w:val="center"/>
            </w:pPr>
            <w:r w:rsidRPr="00F463AC">
              <w:t>1 861,00</w:t>
            </w:r>
          </w:p>
        </w:tc>
        <w:tc>
          <w:tcPr>
            <w:tcW w:w="761" w:type="pct"/>
            <w:vAlign w:val="center"/>
          </w:tcPr>
          <w:p w:rsidR="0077286D" w:rsidRPr="00F463AC" w:rsidRDefault="0077286D" w:rsidP="00787A41">
            <w:pPr>
              <w:jc w:val="center"/>
            </w:pPr>
            <w:r w:rsidRPr="00F463AC">
              <w:t>818 840, 00</w:t>
            </w:r>
          </w:p>
        </w:tc>
        <w:tc>
          <w:tcPr>
            <w:tcW w:w="797" w:type="pct"/>
            <w:vAlign w:val="center"/>
          </w:tcPr>
          <w:p w:rsidR="0077286D" w:rsidRPr="00F463AC" w:rsidRDefault="0077286D" w:rsidP="00787A41">
            <w:pPr>
              <w:jc w:val="center"/>
            </w:pPr>
            <w:r w:rsidRPr="00F463AC">
              <w:t>818 840, 00</w:t>
            </w:r>
          </w:p>
        </w:tc>
      </w:tr>
      <w:tr w:rsidR="0077286D" w:rsidRPr="00F463AC" w:rsidTr="00787A41">
        <w:tc>
          <w:tcPr>
            <w:tcW w:w="1017" w:type="pct"/>
          </w:tcPr>
          <w:p w:rsidR="0077286D" w:rsidRPr="00F463AC" w:rsidRDefault="0077286D" w:rsidP="00E641B5">
            <w:pPr>
              <w:ind w:left="-108"/>
              <w:jc w:val="both"/>
              <w:rPr>
                <w:b/>
              </w:rPr>
            </w:pPr>
            <w:r w:rsidRPr="00F463AC">
              <w:rPr>
                <w:b/>
              </w:rPr>
              <w:t>ИТОГО начальная (максимальная) цена</w:t>
            </w:r>
          </w:p>
        </w:tc>
        <w:tc>
          <w:tcPr>
            <w:tcW w:w="530" w:type="pct"/>
            <w:vAlign w:val="center"/>
          </w:tcPr>
          <w:p w:rsidR="0077286D" w:rsidRPr="00F463AC" w:rsidRDefault="0077286D" w:rsidP="00787A41">
            <w:pPr>
              <w:jc w:val="center"/>
            </w:pPr>
            <w:r w:rsidRPr="00F463AC">
              <w:t>-</w:t>
            </w:r>
          </w:p>
        </w:tc>
        <w:tc>
          <w:tcPr>
            <w:tcW w:w="727" w:type="pct"/>
            <w:gridSpan w:val="2"/>
            <w:vAlign w:val="center"/>
          </w:tcPr>
          <w:p w:rsidR="0077286D" w:rsidRPr="00F463AC" w:rsidRDefault="0077286D" w:rsidP="00787A41">
            <w:pPr>
              <w:jc w:val="center"/>
            </w:pPr>
            <w:r w:rsidRPr="00F463AC">
              <w:t>-</w:t>
            </w:r>
          </w:p>
        </w:tc>
        <w:tc>
          <w:tcPr>
            <w:tcW w:w="584" w:type="pct"/>
            <w:vAlign w:val="center"/>
          </w:tcPr>
          <w:p w:rsidR="0077286D" w:rsidRPr="00F463AC" w:rsidRDefault="0077286D" w:rsidP="00787A41">
            <w:pPr>
              <w:jc w:val="center"/>
            </w:pPr>
            <w:r w:rsidRPr="00F463AC">
              <w:t>-</w:t>
            </w:r>
          </w:p>
        </w:tc>
        <w:tc>
          <w:tcPr>
            <w:tcW w:w="584" w:type="pct"/>
            <w:vAlign w:val="center"/>
          </w:tcPr>
          <w:p w:rsidR="0077286D" w:rsidRPr="00F463AC" w:rsidRDefault="0077286D" w:rsidP="00787A41">
            <w:pPr>
              <w:jc w:val="center"/>
            </w:pPr>
            <w:r w:rsidRPr="00F463AC">
              <w:t>-</w:t>
            </w:r>
          </w:p>
        </w:tc>
        <w:tc>
          <w:tcPr>
            <w:tcW w:w="761" w:type="pct"/>
            <w:vAlign w:val="center"/>
          </w:tcPr>
          <w:p w:rsidR="0077286D" w:rsidRPr="00F463AC" w:rsidRDefault="0077286D" w:rsidP="00787A41">
            <w:pPr>
              <w:ind w:left="-108"/>
              <w:jc w:val="center"/>
            </w:pPr>
            <w:r w:rsidRPr="00F463AC">
              <w:t>818 840, 00</w:t>
            </w:r>
          </w:p>
        </w:tc>
        <w:tc>
          <w:tcPr>
            <w:tcW w:w="797" w:type="pct"/>
            <w:vAlign w:val="center"/>
          </w:tcPr>
          <w:p w:rsidR="0077286D" w:rsidRPr="00F463AC" w:rsidRDefault="0077286D" w:rsidP="00787A41">
            <w:pPr>
              <w:jc w:val="center"/>
            </w:pPr>
            <w:r w:rsidRPr="00F463AC">
              <w:t>818 840, 00 НДС не облагается</w:t>
            </w:r>
          </w:p>
        </w:tc>
      </w:tr>
      <w:tr w:rsidR="0077286D" w:rsidRPr="00F463AC" w:rsidTr="00E641B5">
        <w:tc>
          <w:tcPr>
            <w:tcW w:w="1017" w:type="pct"/>
          </w:tcPr>
          <w:p w:rsidR="0077286D" w:rsidRPr="00F463AC" w:rsidRDefault="0077286D" w:rsidP="00E641B5">
            <w:pPr>
              <w:ind w:left="-108"/>
              <w:jc w:val="both"/>
              <w:rPr>
                <w:b/>
              </w:rPr>
            </w:pPr>
            <w:r w:rsidRPr="00F463AC">
              <w:rPr>
                <w:b/>
                <w:bCs/>
              </w:rPr>
              <w:t>Порядок формирования начальной (максимальной) цены</w:t>
            </w:r>
          </w:p>
        </w:tc>
        <w:tc>
          <w:tcPr>
            <w:tcW w:w="3983" w:type="pct"/>
            <w:gridSpan w:val="7"/>
          </w:tcPr>
          <w:p w:rsidR="0077286D" w:rsidRPr="00787A41" w:rsidRDefault="0077286D" w:rsidP="00E641B5">
            <w:pPr>
              <w:jc w:val="both"/>
            </w:pPr>
            <w:r w:rsidRPr="00787A41">
              <w:rPr>
                <w:bCs/>
              </w:rPr>
              <w:t>Начальная (максимальная) цена договора</w:t>
            </w:r>
            <w:r w:rsidRPr="00787A41">
              <w:rPr>
                <w:b/>
                <w:bCs/>
              </w:rPr>
              <w:t xml:space="preserve"> </w:t>
            </w:r>
            <w:r w:rsidRPr="00787A41">
              <w:rPr>
                <w:bCs/>
              </w:rPr>
              <w:t>включает общий размер страховой премии, оплачиваемой Заказчиком (далее-Страхователь) за оказание услуг по добровольному медицинскому страхованию застрахованных лиц, с учетом  всех сумм предусмотренных законодательством налогов, сборов и иных обязательных платежей, а также всех возможных расходов, которые возникнут или могут возникнуть при оказании услуг</w:t>
            </w:r>
          </w:p>
        </w:tc>
      </w:tr>
      <w:tr w:rsidR="0077286D" w:rsidRPr="00F463AC" w:rsidTr="00787A41">
        <w:trPr>
          <w:trHeight w:val="513"/>
        </w:trPr>
        <w:tc>
          <w:tcPr>
            <w:tcW w:w="5000" w:type="pct"/>
            <w:gridSpan w:val="8"/>
            <w:vAlign w:val="center"/>
          </w:tcPr>
          <w:p w:rsidR="0077286D" w:rsidRPr="00F463AC" w:rsidRDefault="0077286D" w:rsidP="00787A41">
            <w:pPr>
              <w:rPr>
                <w:b/>
                <w:bCs/>
                <w:i/>
              </w:rPr>
            </w:pPr>
            <w:r w:rsidRPr="00F463AC">
              <w:rPr>
                <w:b/>
              </w:rPr>
              <w:t>2. Требов</w:t>
            </w:r>
            <w:r w:rsidR="001C3734" w:rsidRPr="00F463AC">
              <w:rPr>
                <w:b/>
              </w:rPr>
              <w:t>ания</w:t>
            </w:r>
            <w:r w:rsidRPr="00F463AC">
              <w:rPr>
                <w:b/>
              </w:rPr>
              <w:t xml:space="preserve"> услугам</w:t>
            </w:r>
          </w:p>
        </w:tc>
      </w:tr>
      <w:tr w:rsidR="0077286D" w:rsidRPr="00F463AC" w:rsidTr="00E641B5">
        <w:tc>
          <w:tcPr>
            <w:tcW w:w="1017" w:type="pct"/>
            <w:vMerge w:val="restart"/>
          </w:tcPr>
          <w:p w:rsidR="0077286D" w:rsidRPr="00F463AC" w:rsidRDefault="0077286D" w:rsidP="00E641B5">
            <w:pPr>
              <w:jc w:val="both"/>
              <w:rPr>
                <w:i/>
              </w:rPr>
            </w:pPr>
            <w:r w:rsidRPr="00F463AC">
              <w:t>Добровольное медицинское страхование работников</w:t>
            </w:r>
          </w:p>
        </w:tc>
        <w:tc>
          <w:tcPr>
            <w:tcW w:w="1042" w:type="pct"/>
            <w:gridSpan w:val="2"/>
          </w:tcPr>
          <w:p w:rsidR="0077286D" w:rsidRPr="00F463AC" w:rsidRDefault="0077286D" w:rsidP="00E641B5">
            <w:pPr>
              <w:jc w:val="both"/>
            </w:pPr>
            <w:r w:rsidRPr="00F463AC">
              <w:rPr>
                <w:bCs/>
              </w:rPr>
              <w:t>Нормативные документы, согласно которым установлены требования</w:t>
            </w:r>
          </w:p>
        </w:tc>
        <w:tc>
          <w:tcPr>
            <w:tcW w:w="2942" w:type="pct"/>
            <w:gridSpan w:val="5"/>
          </w:tcPr>
          <w:p w:rsidR="0077286D" w:rsidRPr="00F463AC" w:rsidRDefault="0077286D" w:rsidP="00E641B5">
            <w:pPr>
              <w:jc w:val="both"/>
            </w:pPr>
            <w:r w:rsidRPr="00F463AC">
              <w:rPr>
                <w:bCs/>
              </w:rPr>
              <w:t xml:space="preserve">Закон РФ от 27.11.1992 №4015-1 «Об организации страхового дела в Российской Федерации»  </w:t>
            </w:r>
          </w:p>
        </w:tc>
      </w:tr>
      <w:tr w:rsidR="0077286D" w:rsidRPr="00F463AC" w:rsidTr="00E641B5">
        <w:tc>
          <w:tcPr>
            <w:tcW w:w="1017" w:type="pct"/>
            <w:vMerge/>
          </w:tcPr>
          <w:p w:rsidR="0077286D" w:rsidRPr="00F463AC" w:rsidRDefault="0077286D" w:rsidP="00E641B5">
            <w:pPr>
              <w:jc w:val="both"/>
              <w:rPr>
                <w:i/>
              </w:rPr>
            </w:pPr>
          </w:p>
        </w:tc>
        <w:tc>
          <w:tcPr>
            <w:tcW w:w="1042" w:type="pct"/>
            <w:gridSpan w:val="2"/>
          </w:tcPr>
          <w:p w:rsidR="0077286D" w:rsidRPr="00F463AC" w:rsidRDefault="0077286D" w:rsidP="00E641B5">
            <w:pPr>
              <w:jc w:val="both"/>
              <w:rPr>
                <w:i/>
              </w:rPr>
            </w:pPr>
            <w:r w:rsidRPr="00F463AC">
              <w:rPr>
                <w:bCs/>
              </w:rPr>
              <w:t>Технические и функциональные характеристики услуги</w:t>
            </w:r>
          </w:p>
        </w:tc>
        <w:tc>
          <w:tcPr>
            <w:tcW w:w="2942" w:type="pct"/>
            <w:gridSpan w:val="5"/>
          </w:tcPr>
          <w:p w:rsidR="00E641B5" w:rsidRPr="00E641B5" w:rsidRDefault="00E641B5" w:rsidP="00E641B5">
            <w:pPr>
              <w:jc w:val="both"/>
              <w:rPr>
                <w:bCs/>
              </w:rPr>
            </w:pPr>
            <w:r w:rsidRPr="00E641B5">
              <w:rPr>
                <w:bCs/>
              </w:rPr>
              <w:t>Программа добровольного медицинского страхования (далее – Программа ДМС) должна предусматривать предоставление Застрахованным лицам различных видов медицинской помощи при заболевании, обострении хронического заболевания, травме, отравлении и иных состояниях, связанных со здоровьем, произошедших в период действия договора, кроме случаев, предусмотренных Разделом «Исключения из Программы ДМС».</w:t>
            </w:r>
          </w:p>
          <w:p w:rsidR="0077286D" w:rsidRPr="00787A41" w:rsidRDefault="00E641B5" w:rsidP="00E641B5">
            <w:pPr>
              <w:jc w:val="both"/>
            </w:pPr>
            <w:r w:rsidRPr="00E641B5">
              <w:rPr>
                <w:bCs/>
              </w:rPr>
              <w:t>Медицинские услуги предоставляются Застрахованному лицу в медицинских организациях, указанных в настоящем Техническом задании.</w:t>
            </w:r>
          </w:p>
        </w:tc>
      </w:tr>
      <w:tr w:rsidR="0077286D" w:rsidRPr="00F463AC" w:rsidTr="00E641B5">
        <w:tc>
          <w:tcPr>
            <w:tcW w:w="1017" w:type="pct"/>
            <w:vMerge/>
          </w:tcPr>
          <w:p w:rsidR="0077286D" w:rsidRPr="00F463AC" w:rsidRDefault="0077286D" w:rsidP="00E641B5">
            <w:pPr>
              <w:jc w:val="both"/>
              <w:rPr>
                <w:i/>
              </w:rPr>
            </w:pPr>
          </w:p>
        </w:tc>
        <w:tc>
          <w:tcPr>
            <w:tcW w:w="1042" w:type="pct"/>
            <w:gridSpan w:val="2"/>
          </w:tcPr>
          <w:p w:rsidR="0077286D" w:rsidRPr="00F463AC" w:rsidRDefault="00581CA5" w:rsidP="00581CA5">
            <w:pPr>
              <w:jc w:val="both"/>
              <w:rPr>
                <w:i/>
              </w:rPr>
            </w:pPr>
            <w:r w:rsidRPr="00581CA5">
              <w:rPr>
                <w:bCs/>
              </w:rPr>
              <w:t>Требования к качеству услуги</w:t>
            </w:r>
            <w:r w:rsidRPr="00581CA5">
              <w:t xml:space="preserve"> </w:t>
            </w:r>
          </w:p>
        </w:tc>
        <w:tc>
          <w:tcPr>
            <w:tcW w:w="2942" w:type="pct"/>
            <w:gridSpan w:val="5"/>
          </w:tcPr>
          <w:p w:rsidR="0077286D" w:rsidRPr="00F463AC" w:rsidRDefault="0077286D" w:rsidP="00E641B5">
            <w:pPr>
              <w:jc w:val="both"/>
            </w:pPr>
            <w:r w:rsidRPr="00F463AC">
              <w:t>Программа ДМС должна включать в себя:</w:t>
            </w:r>
          </w:p>
          <w:p w:rsidR="00E641B5" w:rsidRPr="00DF2873" w:rsidRDefault="00E641B5" w:rsidP="00E641B5">
            <w:pPr>
              <w:jc w:val="both"/>
              <w:rPr>
                <w:b/>
                <w:bCs/>
              </w:rPr>
            </w:pPr>
            <w:r w:rsidRPr="00DF2873">
              <w:rPr>
                <w:b/>
                <w:bCs/>
              </w:rPr>
              <w:t>1. Амбулаторно-поликлиническое обслуживание</w:t>
            </w:r>
          </w:p>
          <w:p w:rsidR="00E641B5" w:rsidRPr="00DF2873" w:rsidRDefault="00E641B5" w:rsidP="00E641B5">
            <w:pPr>
              <w:jc w:val="both"/>
              <w:rPr>
                <w:b/>
                <w:bCs/>
              </w:rPr>
            </w:pPr>
            <w:r w:rsidRPr="00DF2873">
              <w:rPr>
                <w:b/>
                <w:bCs/>
              </w:rPr>
              <w:t xml:space="preserve">2. Помощь на дому </w:t>
            </w:r>
          </w:p>
          <w:p w:rsidR="00E641B5" w:rsidRPr="00E641B5" w:rsidRDefault="00E641B5" w:rsidP="00E641B5">
            <w:pPr>
              <w:jc w:val="both"/>
              <w:rPr>
                <w:b/>
                <w:bCs/>
              </w:rPr>
            </w:pPr>
            <w:r w:rsidRPr="00DF2873">
              <w:rPr>
                <w:b/>
                <w:bCs/>
              </w:rPr>
              <w:lastRenderedPageBreak/>
              <w:t>3.</w:t>
            </w:r>
            <w:r w:rsidRPr="00E641B5">
              <w:rPr>
                <w:b/>
                <w:bCs/>
              </w:rPr>
              <w:t xml:space="preserve"> Стоматологическое обслуживание (в специализированных клиниках и на базе амбулаторно – поликлинических организаций)</w:t>
            </w:r>
          </w:p>
          <w:p w:rsidR="00E641B5" w:rsidRPr="00E641B5" w:rsidRDefault="00E641B5" w:rsidP="00E641B5">
            <w:pPr>
              <w:jc w:val="both"/>
              <w:rPr>
                <w:b/>
                <w:bCs/>
              </w:rPr>
            </w:pPr>
            <w:r w:rsidRPr="00E641B5">
              <w:rPr>
                <w:b/>
                <w:bCs/>
              </w:rPr>
              <w:t>4. Скорую медицинскую помощь (при наличии в городе обслуживания бригад скорой помощи, работающих в системе ДМС)</w:t>
            </w:r>
          </w:p>
          <w:p w:rsidR="00E641B5" w:rsidRPr="00E641B5" w:rsidRDefault="00E641B5" w:rsidP="00E641B5">
            <w:pPr>
              <w:jc w:val="both"/>
              <w:rPr>
                <w:b/>
                <w:bCs/>
              </w:rPr>
            </w:pPr>
            <w:r w:rsidRPr="00E641B5">
              <w:rPr>
                <w:b/>
                <w:bCs/>
              </w:rPr>
              <w:t>5. Стационарное обслуживание (экстренная и плановая госпитализация)</w:t>
            </w:r>
          </w:p>
          <w:p w:rsidR="00E641B5" w:rsidRPr="00E641B5" w:rsidRDefault="00E641B5" w:rsidP="00E641B5">
            <w:pPr>
              <w:jc w:val="both"/>
              <w:rPr>
                <w:b/>
                <w:bCs/>
              </w:rPr>
            </w:pPr>
            <w:r w:rsidRPr="00E641B5">
              <w:rPr>
                <w:b/>
                <w:bCs/>
              </w:rPr>
              <w:t>6. Специализированную консультационно-диагностическую помощь на базе ведущих научно-исследовательских медицинских организаций</w:t>
            </w:r>
          </w:p>
          <w:p w:rsidR="00E641B5" w:rsidRPr="00E641B5" w:rsidRDefault="00E641B5" w:rsidP="00E641B5">
            <w:pPr>
              <w:jc w:val="both"/>
              <w:rPr>
                <w:b/>
                <w:bCs/>
              </w:rPr>
            </w:pPr>
            <w:r w:rsidRPr="00E641B5">
              <w:rPr>
                <w:b/>
                <w:bCs/>
              </w:rPr>
              <w:t>7. Санаторно-курортное и реабилитационно-восстановительное лечение</w:t>
            </w:r>
          </w:p>
          <w:p w:rsidR="00E641B5" w:rsidRPr="00E641B5" w:rsidRDefault="00E641B5" w:rsidP="00E641B5">
            <w:pPr>
              <w:jc w:val="both"/>
              <w:rPr>
                <w:b/>
                <w:bCs/>
              </w:rPr>
            </w:pPr>
            <w:r w:rsidRPr="00E641B5">
              <w:rPr>
                <w:b/>
                <w:bCs/>
              </w:rPr>
              <w:t>8. Экстренную и неотложную помощь на территории Российской Федерации</w:t>
            </w:r>
          </w:p>
          <w:p w:rsidR="00E641B5" w:rsidRDefault="00A927AC" w:rsidP="00E641B5">
            <w:pPr>
              <w:jc w:val="both"/>
              <w:rPr>
                <w:bCs/>
                <w:spacing w:val="-6"/>
              </w:rPr>
            </w:pPr>
            <w:r w:rsidRPr="004F6FBD">
              <w:rPr>
                <w:bCs/>
                <w:spacing w:val="-6"/>
              </w:rPr>
              <w:t xml:space="preserve">(расширенное описание </w:t>
            </w:r>
            <w:r w:rsidR="00833391">
              <w:rPr>
                <w:bCs/>
                <w:spacing w:val="-6"/>
              </w:rPr>
              <w:t>требований</w:t>
            </w:r>
            <w:r w:rsidRPr="004F6FBD">
              <w:rPr>
                <w:bCs/>
                <w:spacing w:val="-6"/>
              </w:rPr>
              <w:t xml:space="preserve"> см. приложение №2 к проекту договора конкурсной документации).</w:t>
            </w:r>
          </w:p>
          <w:p w:rsidR="00A927AC" w:rsidRPr="00E641B5" w:rsidRDefault="00A927AC" w:rsidP="00E641B5">
            <w:pPr>
              <w:jc w:val="both"/>
            </w:pPr>
          </w:p>
          <w:p w:rsidR="00E325AD" w:rsidRPr="0046368C" w:rsidRDefault="00E641B5" w:rsidP="0046368C">
            <w:pPr>
              <w:pStyle w:val="a6"/>
              <w:numPr>
                <w:ilvl w:val="0"/>
                <w:numId w:val="18"/>
              </w:numPr>
              <w:ind w:left="446" w:hanging="425"/>
              <w:jc w:val="both"/>
              <w:rPr>
                <w:b/>
              </w:rPr>
            </w:pPr>
            <w:r w:rsidRPr="0046368C">
              <w:rPr>
                <w:b/>
                <w:bCs/>
              </w:rPr>
              <w:t>ОБЪЕМ МЕДИЦИНСКИХ УСЛУГ, ПРЕДОСТАВЛЯЕМЫЙ В РАМКАХ ПРОГРАММЫ:</w:t>
            </w:r>
            <w:bookmarkStart w:id="3" w:name="_GoBack"/>
            <w:bookmarkEnd w:id="3"/>
          </w:p>
          <w:p w:rsidR="00E641B5" w:rsidRPr="00E641B5" w:rsidRDefault="00E641B5" w:rsidP="00E641B5">
            <w:pPr>
              <w:jc w:val="both"/>
              <w:rPr>
                <w:b/>
                <w:bCs/>
              </w:rPr>
            </w:pPr>
            <w:r w:rsidRPr="00E641B5">
              <w:rPr>
                <w:b/>
                <w:bCs/>
              </w:rPr>
              <w:t xml:space="preserve">1. Амбулаторно-поликлиническое обслуживание, включая </w:t>
            </w:r>
            <w:proofErr w:type="spellStart"/>
            <w:r w:rsidRPr="00E641B5">
              <w:rPr>
                <w:b/>
                <w:bCs/>
              </w:rPr>
              <w:t>стационарозамещающие</w:t>
            </w:r>
            <w:proofErr w:type="spellEnd"/>
            <w:r w:rsidRPr="00E641B5">
              <w:rPr>
                <w:b/>
                <w:bCs/>
              </w:rPr>
              <w:t xml:space="preserve"> технологии (дневной стационар):</w:t>
            </w:r>
          </w:p>
          <w:p w:rsidR="00E641B5" w:rsidRPr="00E641B5" w:rsidRDefault="00E641B5" w:rsidP="00E641B5">
            <w:pPr>
              <w:jc w:val="both"/>
            </w:pPr>
            <w:r w:rsidRPr="00E641B5">
              <w:rPr>
                <w:b/>
              </w:rPr>
              <w:t>1.1. Приемы, консультации и манипуляции врачей по</w:t>
            </w:r>
            <w:r w:rsidRPr="00E641B5">
              <w:t xml:space="preserve">: акушерству и гинекологии, аллергологии-иммунологии, анестезиологии и реаниматологии, восстановительной медицине, гастроэнтерологии, гематологии, генетике, </w:t>
            </w:r>
            <w:proofErr w:type="spellStart"/>
            <w:r w:rsidRPr="00E641B5">
              <w:t>дерматовенерологии</w:t>
            </w:r>
            <w:proofErr w:type="spellEnd"/>
            <w:r w:rsidRPr="00E641B5">
              <w:t xml:space="preserve">, инфекционным болезням, кардиологии, клинической микологии,  </w:t>
            </w:r>
            <w:proofErr w:type="spellStart"/>
            <w:r w:rsidRPr="00E641B5">
              <w:t>колопроктологии</w:t>
            </w:r>
            <w:proofErr w:type="spellEnd"/>
            <w:r w:rsidRPr="00E641B5">
              <w:t xml:space="preserve">, лечебной физкультуре и спортивной медицине, мануальной терапии, нейрохирургии, неврологии, нефрологии, общей врачебной практике (семейной медицине), онкологии, оториноларингологии, офтальмологии, паразитологии, психиатрии, пульмонологии, рентгенологии, ревматологии, рефлексотерапии, сердечно-сосудистой хирургии, терапии, торакальной хирургии, травматологии и ортопедии, трансфузиологии, ультразвуковой диагностике, урологии, физиотерапии, фтизиатрии, функциональной диагностике, хирургии, челюстно-лицевой хирургии, эндокринологии, эндоскопии, </w:t>
            </w:r>
            <w:proofErr w:type="spellStart"/>
            <w:r w:rsidRPr="00E641B5">
              <w:t>сурдологии-оториноларингологии</w:t>
            </w:r>
            <w:proofErr w:type="spellEnd"/>
            <w:r w:rsidRPr="00E641B5">
              <w:t>.</w:t>
            </w:r>
          </w:p>
          <w:p w:rsidR="00E641B5" w:rsidRPr="00E641B5" w:rsidRDefault="00E641B5" w:rsidP="00E641B5">
            <w:pPr>
              <w:jc w:val="both"/>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6"/>
              <w:gridCol w:w="3156"/>
            </w:tblGrid>
            <w:tr w:rsidR="00E641B5" w:rsidRPr="00E641B5" w:rsidTr="00E641B5">
              <w:trPr>
                <w:trHeight w:val="20"/>
              </w:trPr>
              <w:tc>
                <w:tcPr>
                  <w:tcW w:w="2299" w:type="pct"/>
                  <w:shd w:val="clear" w:color="auto" w:fill="auto"/>
                  <w:vAlign w:val="center"/>
                </w:tcPr>
                <w:p w:rsidR="00E641B5" w:rsidRPr="00E641B5" w:rsidRDefault="00E641B5" w:rsidP="00A927AC">
                  <w:pPr>
                    <w:framePr w:hSpace="180" w:wrap="around" w:vAnchor="text" w:hAnchor="text" w:xAlign="right" w:y="1"/>
                    <w:suppressOverlap/>
                    <w:jc w:val="both"/>
                    <w:rPr>
                      <w:b/>
                      <w:bCs/>
                      <w:iCs/>
                    </w:rPr>
                  </w:pPr>
                  <w:r w:rsidRPr="00E641B5">
                    <w:rPr>
                      <w:b/>
                    </w:rPr>
                    <w:t>Приемы, консультации и манипуляции врачей по:</w:t>
                  </w:r>
                </w:p>
              </w:tc>
              <w:tc>
                <w:tcPr>
                  <w:tcW w:w="2701" w:type="pct"/>
                  <w:shd w:val="clear" w:color="auto" w:fill="auto"/>
                  <w:vAlign w:val="center"/>
                </w:tcPr>
                <w:p w:rsidR="00E641B5" w:rsidRPr="00E641B5" w:rsidRDefault="00E641B5" w:rsidP="00A927AC">
                  <w:pPr>
                    <w:framePr w:hSpace="180" w:wrap="around" w:vAnchor="text" w:hAnchor="text" w:xAlign="right" w:y="1"/>
                    <w:suppressOverlap/>
                    <w:jc w:val="both"/>
                    <w:rPr>
                      <w:b/>
                      <w:bCs/>
                      <w:iCs/>
                    </w:rPr>
                  </w:pPr>
                  <w:r w:rsidRPr="00E641B5">
                    <w:rPr>
                      <w:b/>
                      <w:bCs/>
                      <w:iCs/>
                    </w:rPr>
                    <w:t>Ограничение объема услуг, предусмотренные в рамках  обслуживания в течение одного страхового года</w:t>
                  </w:r>
                </w:p>
              </w:tc>
            </w:tr>
            <w:tr w:rsidR="00E641B5" w:rsidRPr="00E641B5" w:rsidTr="00E641B5">
              <w:tc>
                <w:tcPr>
                  <w:tcW w:w="2299" w:type="pct"/>
                  <w:shd w:val="clear" w:color="auto" w:fill="auto"/>
                </w:tcPr>
                <w:p w:rsidR="00E641B5" w:rsidRPr="00E641B5" w:rsidRDefault="00E641B5" w:rsidP="00A927AC">
                  <w:pPr>
                    <w:framePr w:hSpace="180" w:wrap="around" w:vAnchor="text" w:hAnchor="text" w:xAlign="right" w:y="1"/>
                    <w:suppressOverlap/>
                    <w:jc w:val="both"/>
                  </w:pPr>
                  <w:r w:rsidRPr="00E641B5">
                    <w:t>Фтизиатрии</w:t>
                  </w:r>
                </w:p>
              </w:tc>
              <w:tc>
                <w:tcPr>
                  <w:tcW w:w="2701" w:type="pct"/>
                  <w:shd w:val="clear" w:color="auto" w:fill="auto"/>
                  <w:vAlign w:val="center"/>
                </w:tcPr>
                <w:p w:rsidR="00E641B5" w:rsidRPr="00E641B5" w:rsidRDefault="00E641B5" w:rsidP="00A927AC">
                  <w:pPr>
                    <w:framePr w:hSpace="180" w:wrap="around" w:vAnchor="text" w:hAnchor="text" w:xAlign="right" w:y="1"/>
                    <w:suppressOverlap/>
                    <w:jc w:val="both"/>
                  </w:pPr>
                  <w:r w:rsidRPr="00E641B5">
                    <w:t>До установления диагноза туберкулез</w:t>
                  </w:r>
                </w:p>
              </w:tc>
            </w:tr>
            <w:tr w:rsidR="00E641B5" w:rsidRPr="00E641B5" w:rsidTr="00E641B5">
              <w:tc>
                <w:tcPr>
                  <w:tcW w:w="2299" w:type="pct"/>
                  <w:shd w:val="clear" w:color="auto" w:fill="auto"/>
                </w:tcPr>
                <w:p w:rsidR="00E641B5" w:rsidRPr="00E641B5" w:rsidRDefault="00E641B5" w:rsidP="00A927AC">
                  <w:pPr>
                    <w:framePr w:hSpace="180" w:wrap="around" w:vAnchor="text" w:hAnchor="text" w:xAlign="right" w:y="1"/>
                    <w:suppressOverlap/>
                    <w:jc w:val="both"/>
                  </w:pPr>
                  <w:r w:rsidRPr="00E641B5">
                    <w:t>Психиатрии</w:t>
                  </w:r>
                </w:p>
              </w:tc>
              <w:tc>
                <w:tcPr>
                  <w:tcW w:w="2701" w:type="pct"/>
                  <w:shd w:val="clear" w:color="auto" w:fill="auto"/>
                  <w:vAlign w:val="center"/>
                </w:tcPr>
                <w:p w:rsidR="00E641B5" w:rsidRPr="00E641B5" w:rsidRDefault="00E641B5" w:rsidP="00A927AC">
                  <w:pPr>
                    <w:framePr w:hSpace="180" w:wrap="around" w:vAnchor="text" w:hAnchor="text" w:xAlign="right" w:y="1"/>
                    <w:suppressOverlap/>
                    <w:jc w:val="both"/>
                  </w:pPr>
                  <w:r w:rsidRPr="00E641B5">
                    <w:t>Однократно без применения диагностических тестов</w:t>
                  </w:r>
                </w:p>
              </w:tc>
            </w:tr>
          </w:tbl>
          <w:p w:rsidR="00E641B5" w:rsidRPr="00E641B5" w:rsidRDefault="00E641B5" w:rsidP="00E641B5">
            <w:pPr>
              <w:jc w:val="both"/>
            </w:pPr>
          </w:p>
          <w:p w:rsidR="00E641B5" w:rsidRPr="00E641B5" w:rsidRDefault="00E641B5" w:rsidP="00E641B5">
            <w:pPr>
              <w:jc w:val="both"/>
              <w:rPr>
                <w:b/>
                <w:bCs/>
                <w:iCs/>
              </w:rPr>
            </w:pPr>
            <w:r w:rsidRPr="00E641B5">
              <w:rPr>
                <w:b/>
                <w:bCs/>
                <w:iCs/>
              </w:rPr>
              <w:t>1.2. Оформление медицинской документации:</w:t>
            </w:r>
          </w:p>
          <w:p w:rsidR="00E641B5" w:rsidRPr="00E641B5" w:rsidRDefault="00E641B5" w:rsidP="00E641B5">
            <w:pPr>
              <w:jc w:val="both"/>
            </w:pPr>
            <w:r w:rsidRPr="00E641B5">
              <w:t>Экспертиза временной нетрудоспособности с оформлением листов нетрудоспособности и справок формы 095/у; выписка из медицинской карты по форме 027/у; оформление рецептов (за исключением льготных) и др.</w:t>
            </w:r>
          </w:p>
          <w:p w:rsidR="00E641B5" w:rsidRPr="00E641B5" w:rsidRDefault="00E641B5" w:rsidP="00E641B5">
            <w:pPr>
              <w:jc w:val="both"/>
              <w:rPr>
                <w:b/>
                <w:bCs/>
                <w:iCs/>
              </w:rPr>
            </w:pPr>
            <w:r w:rsidRPr="00E641B5">
              <w:rPr>
                <w:b/>
                <w:bCs/>
                <w:iCs/>
              </w:rPr>
              <w:t>1.3. Лабораторные и инструментальные исследования:</w:t>
            </w:r>
          </w:p>
          <w:p w:rsidR="00E641B5" w:rsidRPr="00E641B5" w:rsidRDefault="00E641B5" w:rsidP="00E641B5">
            <w:pPr>
              <w:jc w:val="both"/>
            </w:pPr>
            <w:r w:rsidRPr="00E641B5">
              <w:rPr>
                <w:b/>
              </w:rPr>
              <w:t>1.3.1. Лабораторные:</w:t>
            </w:r>
            <w:r w:rsidRPr="00E641B5">
              <w:t xml:space="preserve"> общеклинические (химико-микроскопические и гематологические);  биохимические (включая гормональные исследования); иммунологические: определение  общих иммуноглобулинов  (А, Е, M, G); определение антител к антигенам тканей, их компонентам, секретам, метаболитам, гормонам; исследование противоопухолевого иммунитета (</w:t>
            </w:r>
            <w:proofErr w:type="spellStart"/>
            <w:r w:rsidRPr="00E641B5">
              <w:t>онкомаркеры</w:t>
            </w:r>
            <w:proofErr w:type="spellEnd"/>
            <w:r w:rsidRPr="00E641B5">
              <w:t xml:space="preserve">); исследование </w:t>
            </w:r>
            <w:proofErr w:type="spellStart"/>
            <w:r w:rsidRPr="00E641B5">
              <w:t>антигенной</w:t>
            </w:r>
            <w:proofErr w:type="spellEnd"/>
            <w:r w:rsidRPr="00E641B5">
              <w:t xml:space="preserve"> системы эритроцитов; микробиологические (в бактериологии, вирусологии, микологии, паразитологии): макро- и микроскопические, </w:t>
            </w:r>
            <w:proofErr w:type="spellStart"/>
            <w:r w:rsidRPr="00E641B5">
              <w:t>иммуносерологические</w:t>
            </w:r>
            <w:proofErr w:type="spellEnd"/>
            <w:r w:rsidRPr="00E641B5">
              <w:t xml:space="preserve"> исследования,  молекулярно - биологические методы исследования (методы гибридизации ДНК и РНК, ПЦР), культивирование и идентификация при бактериологических исследованиях;  цитологические и гистологические исследования.</w:t>
            </w:r>
          </w:p>
          <w:p w:rsidR="00E641B5" w:rsidRPr="00E641B5" w:rsidRDefault="00E641B5" w:rsidP="00E641B5">
            <w:pPr>
              <w:jc w:val="both"/>
              <w:rPr>
                <w:b/>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6"/>
              <w:gridCol w:w="3156"/>
            </w:tblGrid>
            <w:tr w:rsidR="00E641B5" w:rsidRPr="00E641B5" w:rsidTr="00E641B5">
              <w:trPr>
                <w:trHeight w:val="20"/>
              </w:trPr>
              <w:tc>
                <w:tcPr>
                  <w:tcW w:w="2299" w:type="pct"/>
                  <w:shd w:val="clear" w:color="auto" w:fill="auto"/>
                  <w:vAlign w:val="center"/>
                </w:tcPr>
                <w:p w:rsidR="00E641B5" w:rsidRPr="00E641B5" w:rsidRDefault="00E641B5" w:rsidP="00A927AC">
                  <w:pPr>
                    <w:framePr w:hSpace="180" w:wrap="around" w:vAnchor="text" w:hAnchor="text" w:xAlign="right" w:y="1"/>
                    <w:suppressOverlap/>
                    <w:jc w:val="both"/>
                    <w:rPr>
                      <w:b/>
                      <w:bCs/>
                      <w:iCs/>
                    </w:rPr>
                  </w:pPr>
                  <w:r w:rsidRPr="00E641B5">
                    <w:rPr>
                      <w:b/>
                      <w:bCs/>
                      <w:iCs/>
                    </w:rPr>
                    <w:t>Лабораторные исследования</w:t>
                  </w:r>
                </w:p>
              </w:tc>
              <w:tc>
                <w:tcPr>
                  <w:tcW w:w="2701" w:type="pct"/>
                  <w:shd w:val="clear" w:color="auto" w:fill="auto"/>
                  <w:vAlign w:val="center"/>
                </w:tcPr>
                <w:p w:rsidR="00E641B5" w:rsidRPr="00E641B5" w:rsidRDefault="00E641B5" w:rsidP="00A927AC">
                  <w:pPr>
                    <w:framePr w:hSpace="180" w:wrap="around" w:vAnchor="text" w:hAnchor="text" w:xAlign="right" w:y="1"/>
                    <w:suppressOverlap/>
                    <w:jc w:val="both"/>
                    <w:rPr>
                      <w:b/>
                      <w:bCs/>
                      <w:iCs/>
                    </w:rPr>
                  </w:pPr>
                  <w:r w:rsidRPr="00E641B5">
                    <w:rPr>
                      <w:b/>
                      <w:bCs/>
                      <w:iCs/>
                    </w:rPr>
                    <w:t>Ограничение объема услуг, предусмотренные в рамках  обслуживания в течение одного страхового года</w:t>
                  </w:r>
                </w:p>
              </w:tc>
            </w:tr>
            <w:tr w:rsidR="00E641B5" w:rsidRPr="00E641B5" w:rsidTr="00E641B5">
              <w:tc>
                <w:tcPr>
                  <w:tcW w:w="2299" w:type="pct"/>
                  <w:shd w:val="clear" w:color="auto" w:fill="auto"/>
                  <w:vAlign w:val="center"/>
                </w:tcPr>
                <w:p w:rsidR="00E641B5" w:rsidRPr="00E641B5" w:rsidRDefault="00E641B5" w:rsidP="00A927AC">
                  <w:pPr>
                    <w:framePr w:hSpace="180" w:wrap="around" w:vAnchor="text" w:hAnchor="text" w:xAlign="right" w:y="1"/>
                    <w:suppressOverlap/>
                    <w:jc w:val="both"/>
                  </w:pPr>
                  <w:r w:rsidRPr="00E641B5">
                    <w:t xml:space="preserve">Иммунологические  исследования (определение  общих иммуноглобулинов  (А, Е, M, G)   и </w:t>
                  </w:r>
                  <w:proofErr w:type="spellStart"/>
                  <w:r w:rsidRPr="00E641B5">
                    <w:t>аллергодиагностика</w:t>
                  </w:r>
                  <w:proofErr w:type="spellEnd"/>
                </w:p>
              </w:tc>
              <w:tc>
                <w:tcPr>
                  <w:tcW w:w="2701" w:type="pct"/>
                  <w:shd w:val="clear" w:color="auto" w:fill="auto"/>
                  <w:vAlign w:val="center"/>
                </w:tcPr>
                <w:p w:rsidR="00E641B5" w:rsidRPr="00E641B5" w:rsidRDefault="00E641B5" w:rsidP="00A927AC">
                  <w:pPr>
                    <w:framePr w:hSpace="180" w:wrap="around" w:vAnchor="text" w:hAnchor="text" w:xAlign="right" w:y="1"/>
                    <w:suppressOverlap/>
                    <w:jc w:val="both"/>
                  </w:pPr>
                  <w:r w:rsidRPr="00E641B5">
                    <w:t>Без ограничений</w:t>
                  </w:r>
                </w:p>
              </w:tc>
            </w:tr>
            <w:tr w:rsidR="00E641B5" w:rsidRPr="00E641B5" w:rsidTr="00E641B5">
              <w:tc>
                <w:tcPr>
                  <w:tcW w:w="2299" w:type="pct"/>
                  <w:shd w:val="clear" w:color="auto" w:fill="auto"/>
                </w:tcPr>
                <w:p w:rsidR="00E641B5" w:rsidRPr="00E641B5" w:rsidRDefault="00E641B5" w:rsidP="00A927AC">
                  <w:pPr>
                    <w:framePr w:hSpace="180" w:wrap="around" w:vAnchor="text" w:hAnchor="text" w:xAlign="right" w:y="1"/>
                    <w:suppressOverlap/>
                    <w:jc w:val="both"/>
                  </w:pPr>
                  <w:r w:rsidRPr="00E641B5">
                    <w:t>Исследование противоопухолевого иммунитета (</w:t>
                  </w:r>
                  <w:proofErr w:type="spellStart"/>
                  <w:r w:rsidRPr="00E641B5">
                    <w:t>онкомаркеры</w:t>
                  </w:r>
                  <w:proofErr w:type="spellEnd"/>
                  <w:r w:rsidRPr="00E641B5">
                    <w:t xml:space="preserve"> ПСА и СА 125)</w:t>
                  </w:r>
                </w:p>
              </w:tc>
              <w:tc>
                <w:tcPr>
                  <w:tcW w:w="2701" w:type="pct"/>
                  <w:shd w:val="clear" w:color="auto" w:fill="auto"/>
                  <w:vAlign w:val="center"/>
                </w:tcPr>
                <w:p w:rsidR="00E641B5" w:rsidRPr="00E641B5" w:rsidRDefault="00E641B5" w:rsidP="00A927AC">
                  <w:pPr>
                    <w:framePr w:hSpace="180" w:wrap="around" w:vAnchor="text" w:hAnchor="text" w:xAlign="right" w:y="1"/>
                    <w:suppressOverlap/>
                    <w:jc w:val="both"/>
                  </w:pPr>
                  <w:r w:rsidRPr="00E641B5">
                    <w:t>Без ограничений</w:t>
                  </w:r>
                </w:p>
              </w:tc>
            </w:tr>
            <w:tr w:rsidR="00E641B5" w:rsidRPr="00E641B5" w:rsidTr="00E641B5">
              <w:tc>
                <w:tcPr>
                  <w:tcW w:w="2299" w:type="pct"/>
                  <w:shd w:val="clear" w:color="auto" w:fill="auto"/>
                </w:tcPr>
                <w:p w:rsidR="00E641B5" w:rsidRPr="00E641B5" w:rsidRDefault="00E641B5" w:rsidP="00A927AC">
                  <w:pPr>
                    <w:framePr w:hSpace="180" w:wrap="around" w:vAnchor="text" w:hAnchor="text" w:xAlign="right" w:y="1"/>
                    <w:suppressOverlap/>
                    <w:jc w:val="both"/>
                  </w:pPr>
                  <w:proofErr w:type="spellStart"/>
                  <w:r w:rsidRPr="00E641B5">
                    <w:t>Иммуносерологические</w:t>
                  </w:r>
                  <w:proofErr w:type="spellEnd"/>
                  <w:r w:rsidRPr="00E641B5">
                    <w:t xml:space="preserve"> исследования,  молекулярно - биологические методы исследования (методы гибридизации ДНК и РНК, ПЦР)</w:t>
                  </w:r>
                </w:p>
              </w:tc>
              <w:tc>
                <w:tcPr>
                  <w:tcW w:w="2701" w:type="pct"/>
                  <w:shd w:val="clear" w:color="auto" w:fill="auto"/>
                  <w:vAlign w:val="center"/>
                </w:tcPr>
                <w:p w:rsidR="00E641B5" w:rsidRPr="00E641B5" w:rsidRDefault="00E641B5" w:rsidP="00A927AC">
                  <w:pPr>
                    <w:framePr w:hSpace="180" w:wrap="around" w:vAnchor="text" w:hAnchor="text" w:xAlign="right" w:y="1"/>
                    <w:suppressOverlap/>
                    <w:jc w:val="both"/>
                  </w:pPr>
                  <w:r w:rsidRPr="00E641B5">
                    <w:t>Без ограничений</w:t>
                  </w:r>
                </w:p>
              </w:tc>
            </w:tr>
            <w:tr w:rsidR="00E641B5" w:rsidRPr="00E641B5" w:rsidTr="00E641B5">
              <w:tc>
                <w:tcPr>
                  <w:tcW w:w="2299" w:type="pct"/>
                  <w:shd w:val="clear" w:color="auto" w:fill="auto"/>
                  <w:vAlign w:val="center"/>
                </w:tcPr>
                <w:p w:rsidR="00E641B5" w:rsidRPr="00E641B5" w:rsidRDefault="00E641B5" w:rsidP="00A927AC">
                  <w:pPr>
                    <w:framePr w:hSpace="180" w:wrap="around" w:vAnchor="text" w:hAnchor="text" w:xAlign="right" w:y="1"/>
                    <w:suppressOverlap/>
                    <w:jc w:val="both"/>
                  </w:pPr>
                  <w:r w:rsidRPr="00E641B5">
                    <w:t xml:space="preserve">ПЦР диагностика заболеваний передающихся </w:t>
                  </w:r>
                  <w:r w:rsidRPr="00E641B5">
                    <w:lastRenderedPageBreak/>
                    <w:t xml:space="preserve">половым путем </w:t>
                  </w:r>
                </w:p>
              </w:tc>
              <w:tc>
                <w:tcPr>
                  <w:tcW w:w="2701" w:type="pct"/>
                  <w:shd w:val="clear" w:color="auto" w:fill="auto"/>
                  <w:vAlign w:val="center"/>
                </w:tcPr>
                <w:p w:rsidR="00E641B5" w:rsidRPr="00E641B5" w:rsidRDefault="00E641B5" w:rsidP="00A927AC">
                  <w:pPr>
                    <w:framePr w:hSpace="180" w:wrap="around" w:vAnchor="text" w:hAnchor="text" w:xAlign="right" w:y="1"/>
                    <w:suppressOverlap/>
                    <w:jc w:val="both"/>
                  </w:pPr>
                  <w:r w:rsidRPr="00E641B5">
                    <w:lastRenderedPageBreak/>
                    <w:t>Без ограничений</w:t>
                  </w:r>
                </w:p>
              </w:tc>
            </w:tr>
          </w:tbl>
          <w:p w:rsidR="00E641B5" w:rsidRPr="00E641B5" w:rsidRDefault="00E641B5" w:rsidP="00E641B5">
            <w:pPr>
              <w:jc w:val="both"/>
              <w:rPr>
                <w:b/>
              </w:rPr>
            </w:pPr>
          </w:p>
          <w:p w:rsidR="00E641B5" w:rsidRPr="00E641B5" w:rsidRDefault="00E641B5" w:rsidP="00E641B5">
            <w:pPr>
              <w:jc w:val="both"/>
            </w:pPr>
            <w:r w:rsidRPr="00E641B5">
              <w:rPr>
                <w:b/>
              </w:rPr>
              <w:t>1.3.2.</w:t>
            </w:r>
            <w:r w:rsidRPr="00E641B5">
              <w:t xml:space="preserve"> </w:t>
            </w:r>
            <w:r w:rsidRPr="00E641B5">
              <w:rPr>
                <w:b/>
              </w:rPr>
              <w:t>Инструментальные:</w:t>
            </w:r>
            <w:r w:rsidRPr="00E641B5">
              <w:t xml:space="preserve"> функциональная диагностика: электрокардиография (ЭКГ), электроэнцефалография (ЭЭГ), </w:t>
            </w:r>
            <w:proofErr w:type="spellStart"/>
            <w:r w:rsidRPr="00E641B5">
              <w:t>рэоэнцефалография</w:t>
            </w:r>
            <w:proofErr w:type="spellEnd"/>
            <w:r w:rsidRPr="00E641B5">
              <w:t xml:space="preserve"> (РЭГ), исследование функции внешнего дыхания (спирография), суточное </w:t>
            </w:r>
            <w:proofErr w:type="spellStart"/>
            <w:r w:rsidRPr="00E641B5">
              <w:t>мониторирование</w:t>
            </w:r>
            <w:proofErr w:type="spellEnd"/>
            <w:r w:rsidRPr="00E641B5">
              <w:t xml:space="preserve"> артериального давления/ ЭКГ, нагрузочные тесты (</w:t>
            </w:r>
            <w:proofErr w:type="spellStart"/>
            <w:r w:rsidRPr="00E641B5">
              <w:t>велоэргометрия</w:t>
            </w:r>
            <w:proofErr w:type="spellEnd"/>
            <w:r w:rsidRPr="00E641B5">
              <w:t xml:space="preserve">, </w:t>
            </w:r>
            <w:proofErr w:type="spellStart"/>
            <w:r w:rsidRPr="00E641B5">
              <w:t>тредмил-тест</w:t>
            </w:r>
            <w:proofErr w:type="spellEnd"/>
            <w:r w:rsidRPr="00E641B5">
              <w:t xml:space="preserve">), миография; ультразвуковая диагностика: УЗИ органов и тканей, </w:t>
            </w:r>
            <w:proofErr w:type="spellStart"/>
            <w:r w:rsidRPr="00E641B5">
              <w:t>эхокардиография</w:t>
            </w:r>
            <w:proofErr w:type="spellEnd"/>
            <w:r w:rsidRPr="00E641B5">
              <w:t xml:space="preserve"> (</w:t>
            </w:r>
            <w:proofErr w:type="spellStart"/>
            <w:r w:rsidRPr="00E641B5">
              <w:t>ЭхоКГ</w:t>
            </w:r>
            <w:proofErr w:type="spellEnd"/>
            <w:r w:rsidRPr="00E641B5">
              <w:t xml:space="preserve">), сосудистая </w:t>
            </w:r>
            <w:proofErr w:type="spellStart"/>
            <w:r w:rsidRPr="00E641B5">
              <w:t>допплерография</w:t>
            </w:r>
            <w:proofErr w:type="spellEnd"/>
            <w:r w:rsidRPr="00E641B5">
              <w:t xml:space="preserve"> в т.ч. с цветным картированием; рентгенологические и рентген-радиологические исследования, включая компьютерную томографию, позитронно-эмиссионную томографию, радиоизотопные исследования; магнитно-резонансная томография; эндоскопические исследования.</w:t>
            </w:r>
          </w:p>
          <w:p w:rsidR="00E641B5" w:rsidRPr="00E641B5" w:rsidRDefault="00E641B5" w:rsidP="00E641B5">
            <w:pPr>
              <w:jc w:val="both"/>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06"/>
              <w:gridCol w:w="3236"/>
            </w:tblGrid>
            <w:tr w:rsidR="00E641B5" w:rsidRPr="00E641B5" w:rsidTr="00E641B5">
              <w:trPr>
                <w:trHeight w:val="20"/>
              </w:trPr>
              <w:tc>
                <w:tcPr>
                  <w:tcW w:w="2230" w:type="pct"/>
                  <w:shd w:val="clear" w:color="auto" w:fill="auto"/>
                  <w:vAlign w:val="center"/>
                </w:tcPr>
                <w:p w:rsidR="00E641B5" w:rsidRPr="00E641B5" w:rsidRDefault="00E641B5" w:rsidP="00A927AC">
                  <w:pPr>
                    <w:framePr w:hSpace="180" w:wrap="around" w:vAnchor="text" w:hAnchor="text" w:xAlign="right" w:y="1"/>
                    <w:suppressOverlap/>
                    <w:jc w:val="both"/>
                    <w:rPr>
                      <w:b/>
                      <w:bCs/>
                      <w:iCs/>
                    </w:rPr>
                  </w:pPr>
                  <w:r w:rsidRPr="00E641B5">
                    <w:rPr>
                      <w:b/>
                      <w:bCs/>
                      <w:iCs/>
                    </w:rPr>
                    <w:t>Инструментальные исследования</w:t>
                  </w:r>
                </w:p>
              </w:tc>
              <w:tc>
                <w:tcPr>
                  <w:tcW w:w="2770" w:type="pct"/>
                  <w:shd w:val="clear" w:color="auto" w:fill="auto"/>
                  <w:vAlign w:val="center"/>
                </w:tcPr>
                <w:p w:rsidR="00E641B5" w:rsidRPr="00E641B5" w:rsidRDefault="00E641B5" w:rsidP="00A927AC">
                  <w:pPr>
                    <w:framePr w:hSpace="180" w:wrap="around" w:vAnchor="text" w:hAnchor="text" w:xAlign="right" w:y="1"/>
                    <w:suppressOverlap/>
                    <w:jc w:val="both"/>
                    <w:rPr>
                      <w:b/>
                      <w:bCs/>
                      <w:iCs/>
                    </w:rPr>
                  </w:pPr>
                  <w:r w:rsidRPr="00E641B5">
                    <w:rPr>
                      <w:b/>
                      <w:bCs/>
                      <w:iCs/>
                    </w:rPr>
                    <w:t>Ограничение объема услуг, предусмотренные в рамках  обслуживания в течение одного страхового года</w:t>
                  </w:r>
                </w:p>
              </w:tc>
            </w:tr>
            <w:tr w:rsidR="00E641B5" w:rsidRPr="00E641B5" w:rsidTr="00E641B5">
              <w:trPr>
                <w:trHeight w:val="70"/>
              </w:trPr>
              <w:tc>
                <w:tcPr>
                  <w:tcW w:w="2230" w:type="pct"/>
                  <w:shd w:val="clear" w:color="auto" w:fill="auto"/>
                  <w:vAlign w:val="center"/>
                </w:tcPr>
                <w:p w:rsidR="00E641B5" w:rsidRPr="00E641B5" w:rsidRDefault="00E641B5" w:rsidP="00A927AC">
                  <w:pPr>
                    <w:framePr w:hSpace="180" w:wrap="around" w:vAnchor="text" w:hAnchor="text" w:xAlign="right" w:y="1"/>
                    <w:suppressOverlap/>
                    <w:jc w:val="both"/>
                  </w:pPr>
                  <w:r w:rsidRPr="00E641B5">
                    <w:t>Позитронно-эмиссионная томография</w:t>
                  </w:r>
                </w:p>
              </w:tc>
              <w:tc>
                <w:tcPr>
                  <w:tcW w:w="2770" w:type="pct"/>
                  <w:shd w:val="clear" w:color="auto" w:fill="auto"/>
                  <w:vAlign w:val="center"/>
                </w:tcPr>
                <w:p w:rsidR="00E641B5" w:rsidRPr="00E641B5" w:rsidRDefault="00E641B5" w:rsidP="00A927AC">
                  <w:pPr>
                    <w:framePr w:hSpace="180" w:wrap="around" w:vAnchor="text" w:hAnchor="text" w:xAlign="right" w:y="1"/>
                    <w:suppressOverlap/>
                    <w:jc w:val="both"/>
                  </w:pPr>
                  <w:r w:rsidRPr="00E641B5">
                    <w:t>Без ограничений</w:t>
                  </w:r>
                </w:p>
              </w:tc>
            </w:tr>
          </w:tbl>
          <w:p w:rsidR="00E641B5" w:rsidRPr="00E641B5" w:rsidRDefault="00E641B5" w:rsidP="00E641B5">
            <w:pPr>
              <w:jc w:val="both"/>
            </w:pPr>
          </w:p>
          <w:p w:rsidR="00E641B5" w:rsidRPr="00E641B5" w:rsidRDefault="00E641B5" w:rsidP="00E641B5">
            <w:pPr>
              <w:jc w:val="both"/>
              <w:rPr>
                <w:b/>
              </w:rPr>
            </w:pPr>
            <w:r w:rsidRPr="00E641B5">
              <w:rPr>
                <w:b/>
              </w:rPr>
              <w:t xml:space="preserve">1.4. Процедуры, манипуляции и методы лечения: </w:t>
            </w:r>
          </w:p>
          <w:p w:rsidR="00E641B5" w:rsidRPr="00E641B5" w:rsidRDefault="00E641B5" w:rsidP="00E641B5">
            <w:pPr>
              <w:jc w:val="both"/>
            </w:pPr>
            <w:r w:rsidRPr="00E641B5">
              <w:rPr>
                <w:b/>
              </w:rPr>
              <w:t xml:space="preserve">1.4.1.  Физиотерапевтическое лечение </w:t>
            </w:r>
            <w:r w:rsidRPr="00E641B5">
              <w:t>(в отделении физиотерапии):</w:t>
            </w:r>
            <w:r w:rsidRPr="00E641B5">
              <w:rPr>
                <w:b/>
              </w:rPr>
              <w:t xml:space="preserve"> </w:t>
            </w:r>
            <w:r w:rsidRPr="00E641B5">
              <w:t xml:space="preserve">лазеротерапия, электротерапия, </w:t>
            </w:r>
            <w:proofErr w:type="spellStart"/>
            <w:r w:rsidRPr="00E641B5">
              <w:t>магнитотерапия</w:t>
            </w:r>
            <w:proofErr w:type="spellEnd"/>
            <w:r w:rsidRPr="00E641B5">
              <w:t xml:space="preserve">, светолечение, ультразвуковая терапия, </w:t>
            </w:r>
            <w:proofErr w:type="spellStart"/>
            <w:r w:rsidRPr="00E641B5">
              <w:t>фонофорез</w:t>
            </w:r>
            <w:proofErr w:type="spellEnd"/>
            <w:r w:rsidRPr="00E641B5">
              <w:t>, ингаляции.</w:t>
            </w:r>
          </w:p>
          <w:p w:rsidR="00E641B5" w:rsidRPr="00E641B5" w:rsidRDefault="00E641B5" w:rsidP="00E641B5">
            <w:pPr>
              <w:jc w:val="both"/>
            </w:pPr>
            <w:r w:rsidRPr="00E641B5">
              <w:rPr>
                <w:b/>
              </w:rPr>
              <w:t>1.4.2.</w:t>
            </w:r>
            <w:r w:rsidRPr="00E641B5">
              <w:t xml:space="preserve">  </w:t>
            </w:r>
            <w:r w:rsidRPr="00E641B5">
              <w:rPr>
                <w:b/>
              </w:rPr>
              <w:t>Восстановительное лечение:</w:t>
            </w:r>
            <w:r w:rsidRPr="00E641B5">
              <w:t xml:space="preserve"> групповая лечебная физкультура, классический лечебный массаж, классическая </w:t>
            </w:r>
            <w:proofErr w:type="spellStart"/>
            <w:r w:rsidRPr="00E641B5">
              <w:t>корпоральная</w:t>
            </w:r>
            <w:proofErr w:type="spellEnd"/>
            <w:r w:rsidRPr="00E641B5">
              <w:t xml:space="preserve"> иглорефлексотерапия, мануальная терапия.</w:t>
            </w:r>
          </w:p>
          <w:p w:rsidR="00E641B5" w:rsidRPr="00E641B5" w:rsidRDefault="00E641B5" w:rsidP="00E641B5">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6"/>
              <w:gridCol w:w="3236"/>
            </w:tblGrid>
            <w:tr w:rsidR="00E641B5" w:rsidRPr="00E641B5" w:rsidTr="00E641B5">
              <w:trPr>
                <w:trHeight w:val="20"/>
              </w:trPr>
              <w:tc>
                <w:tcPr>
                  <w:tcW w:w="2221" w:type="pct"/>
                  <w:shd w:val="clear" w:color="auto" w:fill="auto"/>
                  <w:vAlign w:val="center"/>
                </w:tcPr>
                <w:p w:rsidR="00E641B5" w:rsidRPr="00E641B5" w:rsidRDefault="00E641B5" w:rsidP="00A927AC">
                  <w:pPr>
                    <w:framePr w:hSpace="180" w:wrap="around" w:vAnchor="text" w:hAnchor="text" w:xAlign="right" w:y="1"/>
                    <w:suppressOverlap/>
                    <w:jc w:val="both"/>
                    <w:rPr>
                      <w:b/>
                      <w:bCs/>
                      <w:iCs/>
                    </w:rPr>
                  </w:pPr>
                  <w:r w:rsidRPr="00E641B5">
                    <w:rPr>
                      <w:b/>
                    </w:rPr>
                    <w:t>Восстановительное лечение</w:t>
                  </w:r>
                </w:p>
              </w:tc>
              <w:tc>
                <w:tcPr>
                  <w:tcW w:w="2779" w:type="pct"/>
                  <w:shd w:val="clear" w:color="auto" w:fill="auto"/>
                  <w:vAlign w:val="center"/>
                </w:tcPr>
                <w:p w:rsidR="00E641B5" w:rsidRPr="00E641B5" w:rsidRDefault="00E641B5" w:rsidP="00A927AC">
                  <w:pPr>
                    <w:framePr w:hSpace="180" w:wrap="around" w:vAnchor="text" w:hAnchor="text" w:xAlign="right" w:y="1"/>
                    <w:suppressOverlap/>
                    <w:jc w:val="both"/>
                    <w:rPr>
                      <w:b/>
                      <w:bCs/>
                      <w:iCs/>
                    </w:rPr>
                  </w:pPr>
                  <w:r w:rsidRPr="00E641B5">
                    <w:rPr>
                      <w:b/>
                      <w:bCs/>
                      <w:iCs/>
                    </w:rPr>
                    <w:t>Ограничение объема услуг, предусмотренные в рамках  обслуживания в течение одного страхового года</w:t>
                  </w:r>
                </w:p>
              </w:tc>
            </w:tr>
            <w:tr w:rsidR="00E641B5" w:rsidRPr="00E641B5" w:rsidTr="00E641B5">
              <w:trPr>
                <w:trHeight w:val="20"/>
              </w:trPr>
              <w:tc>
                <w:tcPr>
                  <w:tcW w:w="2221" w:type="pct"/>
                  <w:shd w:val="clear" w:color="auto" w:fill="auto"/>
                  <w:vAlign w:val="center"/>
                </w:tcPr>
                <w:p w:rsidR="00E641B5" w:rsidRPr="00E641B5" w:rsidRDefault="00E641B5" w:rsidP="00A927AC">
                  <w:pPr>
                    <w:framePr w:hSpace="180" w:wrap="around" w:vAnchor="text" w:hAnchor="text" w:xAlign="right" w:y="1"/>
                    <w:suppressOverlap/>
                    <w:jc w:val="both"/>
                  </w:pPr>
                  <w:r w:rsidRPr="00E641B5">
                    <w:t>Групповая лечебная физкультура</w:t>
                  </w:r>
                </w:p>
              </w:tc>
              <w:tc>
                <w:tcPr>
                  <w:tcW w:w="2779" w:type="pct"/>
                  <w:shd w:val="clear" w:color="auto" w:fill="auto"/>
                  <w:vAlign w:val="center"/>
                </w:tcPr>
                <w:p w:rsidR="00E641B5" w:rsidRPr="00E641B5" w:rsidRDefault="00E641B5" w:rsidP="00A927AC">
                  <w:pPr>
                    <w:framePr w:hSpace="180" w:wrap="around" w:vAnchor="text" w:hAnchor="text" w:xAlign="right" w:y="1"/>
                    <w:suppressOverlap/>
                    <w:jc w:val="both"/>
                  </w:pPr>
                  <w:r w:rsidRPr="00E641B5">
                    <w:t>Без ограничений</w:t>
                  </w:r>
                </w:p>
              </w:tc>
            </w:tr>
            <w:tr w:rsidR="00E641B5" w:rsidRPr="00E641B5" w:rsidTr="00E641B5">
              <w:trPr>
                <w:trHeight w:val="20"/>
              </w:trPr>
              <w:tc>
                <w:tcPr>
                  <w:tcW w:w="2221" w:type="pct"/>
                  <w:shd w:val="clear" w:color="auto" w:fill="auto"/>
                  <w:vAlign w:val="center"/>
                </w:tcPr>
                <w:p w:rsidR="00E641B5" w:rsidRPr="00E641B5" w:rsidRDefault="00E641B5" w:rsidP="00A927AC">
                  <w:pPr>
                    <w:framePr w:hSpace="180" w:wrap="around" w:vAnchor="text" w:hAnchor="text" w:xAlign="right" w:y="1"/>
                    <w:suppressOverlap/>
                    <w:jc w:val="both"/>
                  </w:pPr>
                  <w:r w:rsidRPr="00E641B5">
                    <w:t>Классический лечебный массаж</w:t>
                  </w:r>
                </w:p>
              </w:tc>
              <w:tc>
                <w:tcPr>
                  <w:tcW w:w="2779" w:type="pct"/>
                  <w:shd w:val="clear" w:color="auto" w:fill="auto"/>
                  <w:vAlign w:val="center"/>
                </w:tcPr>
                <w:p w:rsidR="00E641B5" w:rsidRPr="00E641B5" w:rsidRDefault="00E641B5" w:rsidP="00A927AC">
                  <w:pPr>
                    <w:framePr w:hSpace="180" w:wrap="around" w:vAnchor="text" w:hAnchor="text" w:xAlign="right" w:y="1"/>
                    <w:suppressOverlap/>
                    <w:jc w:val="both"/>
                  </w:pPr>
                  <w:r w:rsidRPr="00E641B5">
                    <w:t>Без ограничений</w:t>
                  </w:r>
                </w:p>
              </w:tc>
            </w:tr>
            <w:tr w:rsidR="00E641B5" w:rsidRPr="00E641B5" w:rsidTr="00E641B5">
              <w:trPr>
                <w:trHeight w:val="20"/>
              </w:trPr>
              <w:tc>
                <w:tcPr>
                  <w:tcW w:w="2221" w:type="pct"/>
                  <w:shd w:val="clear" w:color="auto" w:fill="auto"/>
                  <w:vAlign w:val="center"/>
                </w:tcPr>
                <w:p w:rsidR="00E641B5" w:rsidRPr="00E641B5" w:rsidRDefault="00E641B5" w:rsidP="00A927AC">
                  <w:pPr>
                    <w:framePr w:hSpace="180" w:wrap="around" w:vAnchor="text" w:hAnchor="text" w:xAlign="right" w:y="1"/>
                    <w:suppressOverlap/>
                    <w:jc w:val="both"/>
                  </w:pPr>
                  <w:r w:rsidRPr="00E641B5">
                    <w:t xml:space="preserve">Классическая </w:t>
                  </w:r>
                  <w:proofErr w:type="spellStart"/>
                  <w:r w:rsidRPr="00E641B5">
                    <w:t>корпоральная</w:t>
                  </w:r>
                  <w:proofErr w:type="spellEnd"/>
                  <w:r w:rsidRPr="00E641B5">
                    <w:t xml:space="preserve"> иглорефлексотерапия </w:t>
                  </w:r>
                </w:p>
              </w:tc>
              <w:tc>
                <w:tcPr>
                  <w:tcW w:w="2779" w:type="pct"/>
                  <w:shd w:val="clear" w:color="auto" w:fill="auto"/>
                  <w:vAlign w:val="center"/>
                </w:tcPr>
                <w:p w:rsidR="00E641B5" w:rsidRPr="00E641B5" w:rsidRDefault="00E641B5" w:rsidP="00A927AC">
                  <w:pPr>
                    <w:framePr w:hSpace="180" w:wrap="around" w:vAnchor="text" w:hAnchor="text" w:xAlign="right" w:y="1"/>
                    <w:suppressOverlap/>
                    <w:jc w:val="both"/>
                  </w:pPr>
                  <w:r w:rsidRPr="00E641B5">
                    <w:t>Без ограничений</w:t>
                  </w:r>
                </w:p>
              </w:tc>
            </w:tr>
            <w:tr w:rsidR="00E641B5" w:rsidRPr="00E641B5" w:rsidTr="00E641B5">
              <w:trPr>
                <w:trHeight w:val="20"/>
              </w:trPr>
              <w:tc>
                <w:tcPr>
                  <w:tcW w:w="2221" w:type="pct"/>
                  <w:shd w:val="clear" w:color="auto" w:fill="auto"/>
                  <w:vAlign w:val="center"/>
                </w:tcPr>
                <w:p w:rsidR="00E641B5" w:rsidRPr="00E641B5" w:rsidRDefault="00E641B5" w:rsidP="00A927AC">
                  <w:pPr>
                    <w:framePr w:hSpace="180" w:wrap="around" w:vAnchor="text" w:hAnchor="text" w:xAlign="right" w:y="1"/>
                    <w:suppressOverlap/>
                    <w:jc w:val="both"/>
                  </w:pPr>
                  <w:r w:rsidRPr="00E641B5">
                    <w:t xml:space="preserve">Мануальная терапия </w:t>
                  </w:r>
                </w:p>
              </w:tc>
              <w:tc>
                <w:tcPr>
                  <w:tcW w:w="2779" w:type="pct"/>
                  <w:shd w:val="clear" w:color="auto" w:fill="auto"/>
                  <w:vAlign w:val="center"/>
                </w:tcPr>
                <w:p w:rsidR="00E641B5" w:rsidRPr="00E641B5" w:rsidRDefault="00E641B5" w:rsidP="00A927AC">
                  <w:pPr>
                    <w:framePr w:hSpace="180" w:wrap="around" w:vAnchor="text" w:hAnchor="text" w:xAlign="right" w:y="1"/>
                    <w:suppressOverlap/>
                    <w:jc w:val="both"/>
                  </w:pPr>
                  <w:r w:rsidRPr="00E641B5">
                    <w:t>Без ограничений</w:t>
                  </w:r>
                </w:p>
              </w:tc>
            </w:tr>
          </w:tbl>
          <w:p w:rsidR="00E641B5" w:rsidRPr="00E641B5" w:rsidRDefault="00E641B5" w:rsidP="00E641B5">
            <w:pPr>
              <w:jc w:val="both"/>
            </w:pPr>
          </w:p>
          <w:p w:rsidR="00E641B5" w:rsidRPr="00E641B5" w:rsidRDefault="00E641B5" w:rsidP="00E641B5">
            <w:pPr>
              <w:jc w:val="both"/>
            </w:pPr>
            <w:r w:rsidRPr="00E641B5">
              <w:rPr>
                <w:b/>
              </w:rPr>
              <w:t>1.4.3.</w:t>
            </w:r>
            <w:r w:rsidRPr="00E641B5">
              <w:t>  </w:t>
            </w:r>
            <w:proofErr w:type="gramStart"/>
            <w:r w:rsidRPr="00E641B5">
              <w:rPr>
                <w:b/>
              </w:rPr>
              <w:t>Лечебные и диагностические манипуляции</w:t>
            </w:r>
            <w:r w:rsidRPr="00E641B5">
              <w:t xml:space="preserve">: инъекции: подкожные, внутрикожные,  внутримышечные, внутривенные струйные, </w:t>
            </w:r>
            <w:r w:rsidRPr="00E641B5">
              <w:lastRenderedPageBreak/>
              <w:t xml:space="preserve">внутрисуставные, </w:t>
            </w:r>
            <w:proofErr w:type="spellStart"/>
            <w:r w:rsidRPr="00E641B5">
              <w:t>парабульбарные</w:t>
            </w:r>
            <w:proofErr w:type="spellEnd"/>
            <w:r w:rsidRPr="00E641B5">
              <w:t xml:space="preserve">; внутривенные капельные (при наличии в программе плановой стационарной помощи); проведение малых хирургических операций в амбулаторных условиях;  </w:t>
            </w:r>
            <w:proofErr w:type="spellStart"/>
            <w:r w:rsidRPr="00E641B5">
              <w:t>скарификационные</w:t>
            </w:r>
            <w:proofErr w:type="spellEnd"/>
            <w:r w:rsidRPr="00E641B5">
              <w:t xml:space="preserve"> пробы, специфическая иммунная терапия (СИТ), аппаратные методы лечения с использованием радиоволнового, лазерного и ультразвукового оборудования; ударно-волновая терапия.</w:t>
            </w:r>
            <w:proofErr w:type="gramEnd"/>
          </w:p>
          <w:p w:rsidR="00E641B5" w:rsidRPr="00E641B5" w:rsidRDefault="00E641B5" w:rsidP="00E641B5">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6"/>
              <w:gridCol w:w="3236"/>
            </w:tblGrid>
            <w:tr w:rsidR="00E641B5" w:rsidRPr="00E641B5" w:rsidTr="00E641B5">
              <w:trPr>
                <w:trHeight w:val="20"/>
              </w:trPr>
              <w:tc>
                <w:tcPr>
                  <w:tcW w:w="2221" w:type="pct"/>
                  <w:shd w:val="clear" w:color="auto" w:fill="auto"/>
                  <w:vAlign w:val="center"/>
                </w:tcPr>
                <w:p w:rsidR="00E641B5" w:rsidRPr="00E641B5" w:rsidRDefault="00E641B5" w:rsidP="00A927AC">
                  <w:pPr>
                    <w:framePr w:hSpace="180" w:wrap="around" w:vAnchor="text" w:hAnchor="text" w:xAlign="right" w:y="1"/>
                    <w:suppressOverlap/>
                    <w:jc w:val="both"/>
                    <w:rPr>
                      <w:b/>
                      <w:bCs/>
                      <w:iCs/>
                    </w:rPr>
                  </w:pPr>
                  <w:r w:rsidRPr="00E641B5">
                    <w:rPr>
                      <w:b/>
                    </w:rPr>
                    <w:t>Лечебные и диагностические манипуляции</w:t>
                  </w:r>
                  <w:r w:rsidRPr="00E641B5">
                    <w:t xml:space="preserve"> </w:t>
                  </w:r>
                </w:p>
              </w:tc>
              <w:tc>
                <w:tcPr>
                  <w:tcW w:w="2779" w:type="pct"/>
                  <w:shd w:val="clear" w:color="auto" w:fill="auto"/>
                  <w:vAlign w:val="center"/>
                </w:tcPr>
                <w:p w:rsidR="00E641B5" w:rsidRPr="00E641B5" w:rsidRDefault="00E641B5" w:rsidP="00A927AC">
                  <w:pPr>
                    <w:framePr w:hSpace="180" w:wrap="around" w:vAnchor="text" w:hAnchor="text" w:xAlign="right" w:y="1"/>
                    <w:suppressOverlap/>
                    <w:jc w:val="both"/>
                    <w:rPr>
                      <w:b/>
                      <w:bCs/>
                      <w:iCs/>
                    </w:rPr>
                  </w:pPr>
                  <w:r w:rsidRPr="00E641B5">
                    <w:rPr>
                      <w:b/>
                      <w:bCs/>
                      <w:iCs/>
                    </w:rPr>
                    <w:t>Ограничение объема услуг, предусмотренные в рамках  обслуживания в течение одного страхового года</w:t>
                  </w:r>
                </w:p>
              </w:tc>
            </w:tr>
            <w:tr w:rsidR="00E641B5" w:rsidRPr="00E641B5" w:rsidTr="00E641B5">
              <w:trPr>
                <w:trHeight w:val="20"/>
              </w:trPr>
              <w:tc>
                <w:tcPr>
                  <w:tcW w:w="2221" w:type="pct"/>
                  <w:shd w:val="clear" w:color="auto" w:fill="auto"/>
                  <w:vAlign w:val="center"/>
                </w:tcPr>
                <w:p w:rsidR="00E641B5" w:rsidRPr="00E641B5" w:rsidRDefault="00E641B5" w:rsidP="00A927AC">
                  <w:pPr>
                    <w:framePr w:hSpace="180" w:wrap="around" w:vAnchor="text" w:hAnchor="text" w:xAlign="right" w:y="1"/>
                    <w:suppressOverlap/>
                    <w:jc w:val="both"/>
                  </w:pPr>
                  <w:r w:rsidRPr="00E641B5">
                    <w:t>Специфическая иммунная терапия (СИТ)</w:t>
                  </w:r>
                </w:p>
              </w:tc>
              <w:tc>
                <w:tcPr>
                  <w:tcW w:w="2779" w:type="pct"/>
                  <w:shd w:val="clear" w:color="auto" w:fill="auto"/>
                  <w:vAlign w:val="center"/>
                </w:tcPr>
                <w:p w:rsidR="00E641B5" w:rsidRPr="00E641B5" w:rsidRDefault="00E641B5" w:rsidP="00A927AC">
                  <w:pPr>
                    <w:framePr w:hSpace="180" w:wrap="around" w:vAnchor="text" w:hAnchor="text" w:xAlign="right" w:y="1"/>
                    <w:suppressOverlap/>
                    <w:jc w:val="both"/>
                  </w:pPr>
                  <w:r w:rsidRPr="00E641B5">
                    <w:t>Без ограничений</w:t>
                  </w:r>
                </w:p>
              </w:tc>
            </w:tr>
            <w:tr w:rsidR="00E641B5" w:rsidRPr="00E641B5" w:rsidTr="00E641B5">
              <w:trPr>
                <w:trHeight w:val="20"/>
              </w:trPr>
              <w:tc>
                <w:tcPr>
                  <w:tcW w:w="2221" w:type="pct"/>
                  <w:shd w:val="clear" w:color="auto" w:fill="auto"/>
                  <w:vAlign w:val="center"/>
                </w:tcPr>
                <w:p w:rsidR="00E641B5" w:rsidRPr="00E641B5" w:rsidRDefault="00E641B5" w:rsidP="00A927AC">
                  <w:pPr>
                    <w:framePr w:hSpace="180" w:wrap="around" w:vAnchor="text" w:hAnchor="text" w:xAlign="right" w:y="1"/>
                    <w:suppressOverlap/>
                    <w:jc w:val="both"/>
                  </w:pPr>
                  <w:r w:rsidRPr="00E641B5">
                    <w:t>Аппаратные методы лечения с использованием радиоволнового, лазерного и ультразвукового оборудования</w:t>
                  </w:r>
                  <w:r w:rsidRPr="00E641B5">
                    <w:rPr>
                      <w:vertAlign w:val="superscript"/>
                    </w:rPr>
                    <w:footnoteReference w:id="1"/>
                  </w:r>
                  <w:r w:rsidRPr="00E641B5">
                    <w:t>;</w:t>
                  </w:r>
                </w:p>
              </w:tc>
              <w:tc>
                <w:tcPr>
                  <w:tcW w:w="2779" w:type="pct"/>
                  <w:shd w:val="clear" w:color="auto" w:fill="auto"/>
                  <w:vAlign w:val="center"/>
                </w:tcPr>
                <w:p w:rsidR="00E641B5" w:rsidRPr="00E641B5" w:rsidRDefault="00E641B5" w:rsidP="00A927AC">
                  <w:pPr>
                    <w:framePr w:hSpace="180" w:wrap="around" w:vAnchor="text" w:hAnchor="text" w:xAlign="right" w:y="1"/>
                    <w:suppressOverlap/>
                    <w:jc w:val="both"/>
                  </w:pPr>
                  <w:r w:rsidRPr="00E641B5">
                    <w:t>Без ограничений</w:t>
                  </w:r>
                </w:p>
              </w:tc>
            </w:tr>
            <w:tr w:rsidR="00E641B5" w:rsidRPr="00E641B5" w:rsidTr="00E641B5">
              <w:trPr>
                <w:trHeight w:val="20"/>
              </w:trPr>
              <w:tc>
                <w:tcPr>
                  <w:tcW w:w="2221" w:type="pct"/>
                  <w:shd w:val="clear" w:color="auto" w:fill="auto"/>
                  <w:vAlign w:val="center"/>
                </w:tcPr>
                <w:p w:rsidR="00E641B5" w:rsidRPr="00E641B5" w:rsidRDefault="00E641B5" w:rsidP="00A927AC">
                  <w:pPr>
                    <w:framePr w:hSpace="180" w:wrap="around" w:vAnchor="text" w:hAnchor="text" w:xAlign="right" w:y="1"/>
                    <w:suppressOverlap/>
                    <w:jc w:val="both"/>
                  </w:pPr>
                  <w:r w:rsidRPr="00E641B5">
                    <w:t>Ударно-волновая терапия</w:t>
                  </w:r>
                </w:p>
              </w:tc>
              <w:tc>
                <w:tcPr>
                  <w:tcW w:w="2779" w:type="pct"/>
                  <w:shd w:val="clear" w:color="auto" w:fill="auto"/>
                  <w:vAlign w:val="center"/>
                </w:tcPr>
                <w:p w:rsidR="00E641B5" w:rsidRPr="00E641B5" w:rsidRDefault="00E641B5" w:rsidP="00A927AC">
                  <w:pPr>
                    <w:framePr w:hSpace="180" w:wrap="around" w:vAnchor="text" w:hAnchor="text" w:xAlign="right" w:y="1"/>
                    <w:suppressOverlap/>
                    <w:jc w:val="both"/>
                  </w:pPr>
                  <w:r w:rsidRPr="00E641B5">
                    <w:t>Без ограничений</w:t>
                  </w:r>
                </w:p>
              </w:tc>
            </w:tr>
          </w:tbl>
          <w:p w:rsidR="00E641B5" w:rsidRPr="00E641B5" w:rsidRDefault="00E641B5" w:rsidP="00E641B5">
            <w:pPr>
              <w:jc w:val="both"/>
              <w:rPr>
                <w:b/>
              </w:rPr>
            </w:pPr>
          </w:p>
          <w:p w:rsidR="00E641B5" w:rsidRPr="00E641B5" w:rsidRDefault="00E641B5" w:rsidP="00E641B5">
            <w:pPr>
              <w:jc w:val="both"/>
            </w:pPr>
            <w:r w:rsidRPr="00E641B5">
              <w:rPr>
                <w:b/>
              </w:rPr>
              <w:t>1.4.4.</w:t>
            </w:r>
            <w:r w:rsidRPr="00E641B5">
              <w:t xml:space="preserve">   </w:t>
            </w:r>
            <w:proofErr w:type="spellStart"/>
            <w:r w:rsidRPr="00E641B5">
              <w:rPr>
                <w:b/>
              </w:rPr>
              <w:t>Догоспитальная</w:t>
            </w:r>
            <w:proofErr w:type="spellEnd"/>
            <w:r w:rsidRPr="00E641B5">
              <w:rPr>
                <w:b/>
              </w:rPr>
              <w:t xml:space="preserve"> подготовка</w:t>
            </w:r>
            <w:r w:rsidRPr="00E641B5">
              <w:t xml:space="preserve"> - при наличии в программе плановой стационарной помощи.</w:t>
            </w:r>
          </w:p>
          <w:p w:rsidR="00E641B5" w:rsidRPr="00E641B5" w:rsidRDefault="00E641B5" w:rsidP="00E641B5">
            <w:pPr>
              <w:jc w:val="both"/>
            </w:pPr>
            <w:r w:rsidRPr="00E641B5">
              <w:rPr>
                <w:b/>
              </w:rPr>
              <w:t>1.4.5.  Сезонная иммунопрофилактика</w:t>
            </w:r>
            <w:r w:rsidRPr="00E641B5">
              <w:t xml:space="preserve"> против гриппа биопрепаратами отечественного и импортного производства в условиях поликлиники,</w:t>
            </w:r>
            <w:r w:rsidRPr="00E641B5">
              <w:rPr>
                <w:b/>
              </w:rPr>
              <w:t xml:space="preserve"> </w:t>
            </w:r>
            <w:r w:rsidRPr="00E641B5">
              <w:t>антирабическая, противостолбнячная вакцинация при травме с оплатой лекарственных средств, вакцинация отечественными или импортными вакцинами против гепатита В, дизентерии, кори, краснухи и др.</w:t>
            </w:r>
          </w:p>
          <w:p w:rsidR="00E641B5" w:rsidRPr="00E641B5" w:rsidRDefault="00E641B5" w:rsidP="00E641B5">
            <w:pPr>
              <w:jc w:val="both"/>
              <w:rPr>
                <w:b/>
              </w:rPr>
            </w:pPr>
          </w:p>
          <w:p w:rsidR="00E641B5" w:rsidRPr="00E641B5" w:rsidRDefault="00E641B5" w:rsidP="00E641B5">
            <w:pPr>
              <w:jc w:val="both"/>
              <w:rPr>
                <w:b/>
              </w:rPr>
            </w:pPr>
            <w:r w:rsidRPr="00E641B5">
              <w:rPr>
                <w:b/>
              </w:rPr>
              <w:t>1.5. Медикаментозное обеспечение:</w:t>
            </w:r>
          </w:p>
          <w:p w:rsidR="00E641B5" w:rsidRPr="00E641B5" w:rsidRDefault="00E641B5" w:rsidP="00E641B5">
            <w:pPr>
              <w:jc w:val="both"/>
              <w:rPr>
                <w:b/>
              </w:rPr>
            </w:pPr>
          </w:p>
          <w:p w:rsidR="00E641B5" w:rsidRPr="00E641B5" w:rsidRDefault="00E641B5" w:rsidP="00E641B5">
            <w:pPr>
              <w:jc w:val="both"/>
            </w:pPr>
            <w:r w:rsidRPr="00E641B5">
              <w:rPr>
                <w:b/>
              </w:rPr>
              <w:t>1.5.1.</w:t>
            </w:r>
            <w:r w:rsidRPr="00E641B5">
              <w:t> Обеспечение лекарственными средствами и изделиями медицинского назначения необходимыми:</w:t>
            </w:r>
          </w:p>
          <w:p w:rsidR="00E641B5" w:rsidRPr="00E641B5" w:rsidRDefault="00E641B5" w:rsidP="00E641B5">
            <w:pPr>
              <w:numPr>
                <w:ilvl w:val="0"/>
                <w:numId w:val="13"/>
              </w:numPr>
              <w:jc w:val="both"/>
            </w:pPr>
            <w:r w:rsidRPr="00E641B5">
              <w:t>при оказании экстренной медицинской помощи;</w:t>
            </w:r>
          </w:p>
          <w:p w:rsidR="00E641B5" w:rsidRPr="00E641B5" w:rsidRDefault="00E641B5" w:rsidP="00E641B5">
            <w:pPr>
              <w:numPr>
                <w:ilvl w:val="0"/>
                <w:numId w:val="13"/>
              </w:numPr>
              <w:jc w:val="both"/>
            </w:pPr>
            <w:r w:rsidRPr="00E641B5">
              <w:t>при выполнении процедур и манипуляций на приеме у врача при предоставлении их  медицинской организацией;</w:t>
            </w:r>
          </w:p>
          <w:p w:rsidR="00E641B5" w:rsidRPr="00E641B5" w:rsidRDefault="00E641B5" w:rsidP="00E641B5">
            <w:pPr>
              <w:numPr>
                <w:ilvl w:val="0"/>
                <w:numId w:val="13"/>
              </w:numPr>
              <w:jc w:val="both"/>
            </w:pPr>
            <w:r w:rsidRPr="00E641B5">
              <w:t>при проведении малых хирургических операций в амбулаторно-поликлинических условиях и в условиях дневного стационара при предоставлении их  медицинской организацией.</w:t>
            </w:r>
          </w:p>
          <w:p w:rsidR="00E641B5" w:rsidRPr="00E641B5" w:rsidRDefault="00E641B5" w:rsidP="00E641B5">
            <w:pPr>
              <w:jc w:val="both"/>
            </w:pPr>
            <w:r w:rsidRPr="00E641B5">
              <w:rPr>
                <w:b/>
              </w:rPr>
              <w:t xml:space="preserve">1.6. </w:t>
            </w:r>
            <w:r w:rsidRPr="00E641B5">
              <w:t xml:space="preserve">Проведение предварительных и периодических медицинских осмотров согласно Приказу Министерства </w:t>
            </w:r>
            <w:r w:rsidRPr="00E641B5">
              <w:lastRenderedPageBreak/>
              <w:t>Здравоохранения РФ от «12» апреля 2011 г. № 302н однократно за период действия договора в медицинской организации, согласованной со Страховщиком.</w:t>
            </w:r>
          </w:p>
          <w:p w:rsidR="00E641B5" w:rsidRPr="00E641B5" w:rsidRDefault="00E641B5" w:rsidP="00E641B5">
            <w:pPr>
              <w:jc w:val="both"/>
              <w:rPr>
                <w:bCs/>
                <w:iCs/>
              </w:rPr>
            </w:pPr>
            <w:r w:rsidRPr="00E641B5">
              <w:rPr>
                <w:b/>
                <w:bCs/>
                <w:iCs/>
              </w:rPr>
              <w:t xml:space="preserve">2. Помощь на дому: </w:t>
            </w:r>
          </w:p>
          <w:p w:rsidR="00E641B5" w:rsidRPr="004F6FBD" w:rsidRDefault="00E641B5" w:rsidP="00E641B5">
            <w:pPr>
              <w:jc w:val="both"/>
              <w:rPr>
                <w:bCs/>
                <w:spacing w:val="-6"/>
              </w:rPr>
            </w:pPr>
            <w:r w:rsidRPr="004F6FBD">
              <w:rPr>
                <w:b/>
                <w:bCs/>
                <w:spacing w:val="-6"/>
              </w:rPr>
              <w:t>2.1.</w:t>
            </w:r>
            <w:r w:rsidRPr="004F6FBD">
              <w:rPr>
                <w:bCs/>
                <w:spacing w:val="-6"/>
              </w:rPr>
              <w:t xml:space="preserve"> Оказание медицинской помощи врачом-терапевтом / врачом </w:t>
            </w:r>
            <w:r w:rsidRPr="004F6FBD">
              <w:rPr>
                <w:spacing w:val="-6"/>
              </w:rPr>
              <w:t>общей врачебной практики (семейной медицины).</w:t>
            </w:r>
          </w:p>
          <w:p w:rsidR="00E641B5" w:rsidRPr="004F6FBD" w:rsidRDefault="00E641B5" w:rsidP="00E641B5">
            <w:pPr>
              <w:jc w:val="both"/>
              <w:rPr>
                <w:bCs/>
                <w:spacing w:val="-6"/>
              </w:rPr>
            </w:pPr>
            <w:r w:rsidRPr="004F6FBD">
              <w:rPr>
                <w:b/>
                <w:bCs/>
                <w:spacing w:val="-6"/>
              </w:rPr>
              <w:t>2.2.</w:t>
            </w:r>
            <w:r w:rsidRPr="004F6FBD">
              <w:rPr>
                <w:bCs/>
                <w:spacing w:val="-6"/>
              </w:rPr>
              <w:t xml:space="preserve"> Снятие ЭКГ по назначению врача по медицинским показаниям при невозможности посещения медицинской организации.</w:t>
            </w:r>
          </w:p>
          <w:p w:rsidR="00E641B5" w:rsidRPr="004F6FBD" w:rsidRDefault="00E641B5" w:rsidP="00E641B5">
            <w:pPr>
              <w:jc w:val="both"/>
              <w:rPr>
                <w:bCs/>
                <w:spacing w:val="-6"/>
              </w:rPr>
            </w:pPr>
            <w:r w:rsidRPr="004F6FBD">
              <w:rPr>
                <w:b/>
                <w:bCs/>
                <w:spacing w:val="-6"/>
              </w:rPr>
              <w:t>2.3.</w:t>
            </w:r>
            <w:r w:rsidRPr="004F6FBD">
              <w:rPr>
                <w:bCs/>
                <w:spacing w:val="-6"/>
              </w:rPr>
              <w:t xml:space="preserve"> Забор  материала для лабораторных исследований по медицинским показаниям и по назначению врача при острых инфекционных заболеваниях при невозможности посещения медицинской организации по эпидемиологическим показаниям (за исключением исследования кала на дисбактериоз и содержание углеводов).</w:t>
            </w:r>
          </w:p>
          <w:p w:rsidR="00E641B5" w:rsidRPr="004F6FBD" w:rsidRDefault="00E641B5" w:rsidP="00E641B5">
            <w:pPr>
              <w:jc w:val="both"/>
              <w:rPr>
                <w:bCs/>
                <w:spacing w:val="-6"/>
              </w:rPr>
            </w:pPr>
            <w:r w:rsidRPr="004F6FBD">
              <w:rPr>
                <w:b/>
                <w:bCs/>
                <w:spacing w:val="-6"/>
              </w:rPr>
              <w:t>2.4.</w:t>
            </w:r>
            <w:r w:rsidRPr="004F6FBD">
              <w:rPr>
                <w:bCs/>
                <w:spacing w:val="-6"/>
              </w:rPr>
              <w:t xml:space="preserve"> Экспертиза временной нетрудоспособности.</w:t>
            </w:r>
            <w:r w:rsidR="006D282A" w:rsidRPr="004F6FBD">
              <w:rPr>
                <w:bCs/>
                <w:spacing w:val="-6"/>
              </w:rPr>
              <w:t xml:space="preserve"> (расширенное описание данного пункта см. приложение №2 к проекту договора конкурсной документации).</w:t>
            </w:r>
          </w:p>
          <w:p w:rsidR="00E641B5" w:rsidRPr="00DF2873" w:rsidRDefault="00E641B5" w:rsidP="00E641B5">
            <w:pPr>
              <w:jc w:val="both"/>
              <w:rPr>
                <w:b/>
                <w:bCs/>
                <w:spacing w:val="-6"/>
              </w:rPr>
            </w:pPr>
            <w:r w:rsidRPr="00DF2873">
              <w:rPr>
                <w:b/>
                <w:bCs/>
                <w:spacing w:val="-6"/>
              </w:rPr>
              <w:t>3</w:t>
            </w:r>
            <w:r w:rsidR="00DF2873">
              <w:rPr>
                <w:b/>
                <w:bCs/>
                <w:spacing w:val="-6"/>
              </w:rPr>
              <w:t>.</w:t>
            </w:r>
            <w:r w:rsidRPr="00DF2873">
              <w:rPr>
                <w:b/>
                <w:bCs/>
                <w:spacing w:val="-6"/>
              </w:rPr>
              <w:t xml:space="preserve"> Стоматологическое обслуживание (в специализированных клиниках и на базе амбулаторно – поликлинических организаций):</w:t>
            </w:r>
          </w:p>
          <w:p w:rsidR="00E641B5" w:rsidRPr="004F6FBD" w:rsidRDefault="00E641B5" w:rsidP="00E641B5">
            <w:pPr>
              <w:jc w:val="both"/>
              <w:rPr>
                <w:bCs/>
                <w:spacing w:val="-6"/>
              </w:rPr>
            </w:pPr>
            <w:r w:rsidRPr="004F6FBD">
              <w:rPr>
                <w:b/>
                <w:bCs/>
                <w:spacing w:val="-6"/>
              </w:rPr>
              <w:t>3.1.</w:t>
            </w:r>
            <w:r w:rsidRPr="004F6FBD">
              <w:rPr>
                <w:bCs/>
                <w:spacing w:val="-6"/>
              </w:rPr>
              <w:t xml:space="preserve"> Приемы, консультации врачей-специалистов по стоматологии терапевтической, стоматол</w:t>
            </w:r>
            <w:r w:rsidR="004F6FBD" w:rsidRPr="004F6FBD">
              <w:rPr>
                <w:bCs/>
                <w:spacing w:val="-6"/>
              </w:rPr>
              <w:t xml:space="preserve">огии хирургической, </w:t>
            </w:r>
            <w:proofErr w:type="spellStart"/>
            <w:r w:rsidRPr="004F6FBD">
              <w:rPr>
                <w:bCs/>
                <w:spacing w:val="-6"/>
              </w:rPr>
              <w:t>пародонтологии</w:t>
            </w:r>
            <w:proofErr w:type="spellEnd"/>
            <w:r w:rsidRPr="004F6FBD">
              <w:rPr>
                <w:bCs/>
                <w:spacing w:val="-6"/>
              </w:rPr>
              <w:t xml:space="preserve">, стоматологии </w:t>
            </w:r>
            <w:proofErr w:type="spellStart"/>
            <w:r w:rsidRPr="004F6FBD">
              <w:rPr>
                <w:bCs/>
                <w:spacing w:val="-6"/>
              </w:rPr>
              <w:t>ортодонтической</w:t>
            </w:r>
            <w:proofErr w:type="spellEnd"/>
            <w:r w:rsidRPr="004F6FBD">
              <w:rPr>
                <w:bCs/>
                <w:spacing w:val="-6"/>
              </w:rPr>
              <w:t xml:space="preserve">, </w:t>
            </w:r>
            <w:proofErr w:type="spellStart"/>
            <w:r w:rsidRPr="004F6FBD">
              <w:rPr>
                <w:bCs/>
                <w:spacing w:val="-6"/>
              </w:rPr>
              <w:t>имплантологии</w:t>
            </w:r>
            <w:proofErr w:type="spellEnd"/>
            <w:r w:rsidRPr="004F6FBD">
              <w:rPr>
                <w:bCs/>
                <w:spacing w:val="-6"/>
              </w:rPr>
              <w:t>.</w:t>
            </w:r>
          </w:p>
          <w:p w:rsidR="00E641B5" w:rsidRPr="004F6FBD" w:rsidRDefault="00E641B5" w:rsidP="00E641B5">
            <w:pPr>
              <w:jc w:val="both"/>
              <w:rPr>
                <w:bCs/>
                <w:spacing w:val="-6"/>
              </w:rPr>
            </w:pPr>
            <w:r w:rsidRPr="004F6FBD">
              <w:rPr>
                <w:b/>
                <w:bCs/>
                <w:spacing w:val="-6"/>
              </w:rPr>
              <w:t>3.2.</w:t>
            </w:r>
            <w:r w:rsidRPr="004F6FBD">
              <w:rPr>
                <w:bCs/>
                <w:spacing w:val="-6"/>
              </w:rPr>
              <w:t xml:space="preserve"> </w:t>
            </w:r>
            <w:r w:rsidRPr="004F6FBD">
              <w:rPr>
                <w:spacing w:val="-6"/>
              </w:rPr>
              <w:t>Приемы и консультации врача-ортопеда в случае травмы челюстно-лицевой области.</w:t>
            </w:r>
          </w:p>
          <w:p w:rsidR="00E641B5" w:rsidRPr="004F6FBD" w:rsidRDefault="00E641B5" w:rsidP="00E641B5">
            <w:pPr>
              <w:jc w:val="both"/>
              <w:rPr>
                <w:bCs/>
                <w:spacing w:val="-6"/>
              </w:rPr>
            </w:pPr>
            <w:r w:rsidRPr="004F6FBD">
              <w:rPr>
                <w:b/>
                <w:bCs/>
                <w:spacing w:val="-6"/>
              </w:rPr>
              <w:t>3.3.</w:t>
            </w:r>
            <w:r w:rsidRPr="004F6FBD">
              <w:rPr>
                <w:bCs/>
                <w:spacing w:val="-6"/>
              </w:rPr>
              <w:t xml:space="preserve"> Рентгенологические исследования: </w:t>
            </w:r>
            <w:proofErr w:type="spellStart"/>
            <w:r w:rsidRPr="004F6FBD">
              <w:rPr>
                <w:bCs/>
                <w:spacing w:val="-6"/>
              </w:rPr>
              <w:t>радиовизиография</w:t>
            </w:r>
            <w:proofErr w:type="spellEnd"/>
            <w:r w:rsidRPr="004F6FBD">
              <w:rPr>
                <w:bCs/>
                <w:spacing w:val="-6"/>
              </w:rPr>
              <w:t xml:space="preserve">, дентальные рентгеновские снимки, </w:t>
            </w:r>
            <w:proofErr w:type="spellStart"/>
            <w:r w:rsidRPr="004F6FBD">
              <w:rPr>
                <w:bCs/>
                <w:spacing w:val="-6"/>
              </w:rPr>
              <w:t>ортопантомограмма</w:t>
            </w:r>
            <w:proofErr w:type="spellEnd"/>
            <w:r w:rsidRPr="004F6FBD">
              <w:rPr>
                <w:bCs/>
                <w:spacing w:val="-6"/>
              </w:rPr>
              <w:t>.</w:t>
            </w:r>
          </w:p>
          <w:p w:rsidR="00E641B5" w:rsidRPr="004F6FBD" w:rsidRDefault="00E641B5" w:rsidP="00E641B5">
            <w:pPr>
              <w:jc w:val="both"/>
              <w:rPr>
                <w:bCs/>
                <w:spacing w:val="-6"/>
              </w:rPr>
            </w:pPr>
            <w:r w:rsidRPr="004F6FBD">
              <w:rPr>
                <w:b/>
                <w:bCs/>
                <w:spacing w:val="-6"/>
              </w:rPr>
              <w:t>3.4.</w:t>
            </w:r>
            <w:r w:rsidRPr="004F6FBD">
              <w:rPr>
                <w:bCs/>
                <w:spacing w:val="-6"/>
              </w:rPr>
              <w:t xml:space="preserve"> Анестезия (инфильтрационная, аппликационная, проводниковая).</w:t>
            </w:r>
          </w:p>
          <w:p w:rsidR="00E641B5" w:rsidRPr="004F6FBD" w:rsidRDefault="00E641B5" w:rsidP="00E641B5">
            <w:pPr>
              <w:jc w:val="both"/>
              <w:rPr>
                <w:bCs/>
                <w:spacing w:val="-6"/>
              </w:rPr>
            </w:pPr>
            <w:r w:rsidRPr="004F6FBD">
              <w:rPr>
                <w:b/>
                <w:bCs/>
                <w:spacing w:val="-6"/>
              </w:rPr>
              <w:t>3.5.</w:t>
            </w:r>
            <w:r w:rsidRPr="004F6FBD">
              <w:rPr>
                <w:bCs/>
                <w:spacing w:val="-6"/>
              </w:rPr>
              <w:t xml:space="preserve"> Лечебные манипуляции врачей-специалистов и среднего медицинского персонала. </w:t>
            </w:r>
          </w:p>
          <w:p w:rsidR="00E641B5" w:rsidRPr="004F6FBD" w:rsidRDefault="00E641B5" w:rsidP="00E641B5">
            <w:pPr>
              <w:jc w:val="both"/>
              <w:rPr>
                <w:bCs/>
                <w:spacing w:val="-6"/>
              </w:rPr>
            </w:pPr>
            <w:r w:rsidRPr="004F6FBD">
              <w:rPr>
                <w:b/>
                <w:bCs/>
                <w:spacing w:val="-6"/>
              </w:rPr>
              <w:t>3.6.</w:t>
            </w:r>
            <w:r w:rsidRPr="004F6FBD">
              <w:rPr>
                <w:bCs/>
                <w:spacing w:val="-6"/>
              </w:rPr>
              <w:t xml:space="preserve"> Терапевтическая стоматология: </w:t>
            </w:r>
          </w:p>
          <w:p w:rsidR="00E641B5" w:rsidRPr="004F6FBD" w:rsidRDefault="00E641B5" w:rsidP="00E641B5">
            <w:pPr>
              <w:jc w:val="both"/>
              <w:rPr>
                <w:bCs/>
                <w:spacing w:val="-6"/>
              </w:rPr>
            </w:pPr>
            <w:r w:rsidRPr="004F6FBD">
              <w:rPr>
                <w:b/>
                <w:bCs/>
                <w:spacing w:val="-6"/>
              </w:rPr>
              <w:t>3.6.1.</w:t>
            </w:r>
            <w:r w:rsidRPr="004F6FBD">
              <w:rPr>
                <w:bCs/>
                <w:spacing w:val="-6"/>
              </w:rPr>
              <w:t xml:space="preserve"> лечение поверхностного, среднего и глубокого кариеса с использованием современных, в том числе </w:t>
            </w:r>
            <w:proofErr w:type="spellStart"/>
            <w:r w:rsidRPr="004F6FBD">
              <w:rPr>
                <w:bCs/>
                <w:spacing w:val="-6"/>
              </w:rPr>
              <w:t>светоотверждаемых</w:t>
            </w:r>
            <w:proofErr w:type="spellEnd"/>
            <w:r w:rsidRPr="004F6FBD">
              <w:rPr>
                <w:bCs/>
                <w:spacing w:val="-6"/>
              </w:rPr>
              <w:t xml:space="preserve"> пломбировочных материалов;</w:t>
            </w:r>
            <w:r w:rsidRPr="004F6FBD">
              <w:rPr>
                <w:spacing w:val="-6"/>
              </w:rPr>
              <w:t xml:space="preserve"> </w:t>
            </w:r>
            <w:r w:rsidRPr="004F6FBD">
              <w:rPr>
                <w:bCs/>
                <w:spacing w:val="-6"/>
              </w:rPr>
              <w:t xml:space="preserve">применение лечебной прокладки при глубоком кариесе. Восстановление </w:t>
            </w:r>
            <w:proofErr w:type="spellStart"/>
            <w:r w:rsidRPr="004F6FBD">
              <w:rPr>
                <w:bCs/>
                <w:spacing w:val="-6"/>
              </w:rPr>
              <w:t>коронковой</w:t>
            </w:r>
            <w:proofErr w:type="spellEnd"/>
            <w:r w:rsidRPr="004F6FBD">
              <w:rPr>
                <w:bCs/>
                <w:spacing w:val="-6"/>
              </w:rPr>
              <w:t xml:space="preserve"> части зуба с помощью пломбировочного материала;</w:t>
            </w:r>
          </w:p>
          <w:p w:rsidR="00E641B5" w:rsidRPr="004F6FBD" w:rsidRDefault="00E641B5" w:rsidP="00E641B5">
            <w:pPr>
              <w:jc w:val="both"/>
              <w:rPr>
                <w:bCs/>
                <w:spacing w:val="-6"/>
              </w:rPr>
            </w:pPr>
            <w:r w:rsidRPr="004F6FBD">
              <w:rPr>
                <w:b/>
                <w:bCs/>
                <w:spacing w:val="-6"/>
              </w:rPr>
              <w:t>3.6.2.</w:t>
            </w:r>
            <w:r w:rsidRPr="004F6FBD">
              <w:rPr>
                <w:bCs/>
                <w:spacing w:val="-6"/>
              </w:rPr>
              <w:t xml:space="preserve"> лечение пульпита/периодонтита: наложение </w:t>
            </w:r>
            <w:proofErr w:type="spellStart"/>
            <w:r w:rsidRPr="004F6FBD">
              <w:rPr>
                <w:bCs/>
                <w:spacing w:val="-6"/>
              </w:rPr>
              <w:t>девитализирующей</w:t>
            </w:r>
            <w:proofErr w:type="spellEnd"/>
            <w:r w:rsidRPr="004F6FBD">
              <w:rPr>
                <w:bCs/>
                <w:spacing w:val="-6"/>
              </w:rPr>
              <w:t xml:space="preserve"> пасты; </w:t>
            </w:r>
            <w:proofErr w:type="spellStart"/>
            <w:r w:rsidRPr="004F6FBD">
              <w:rPr>
                <w:bCs/>
                <w:spacing w:val="-6"/>
              </w:rPr>
              <w:t>распломбировка</w:t>
            </w:r>
            <w:proofErr w:type="spellEnd"/>
            <w:r w:rsidRPr="004F6FBD">
              <w:rPr>
                <w:bCs/>
                <w:spacing w:val="-6"/>
              </w:rPr>
              <w:t xml:space="preserve"> корневых каналов; механическая и медикаментозная обработка корневых каналов; временное пломбирование корневых каналов; пломбирование корневых каналов с использованием паст, гуттаперчевых штифтов и термофилов; постановка временной пломбы; постановка постоянной </w:t>
            </w:r>
            <w:proofErr w:type="spellStart"/>
            <w:r w:rsidRPr="004F6FBD">
              <w:rPr>
                <w:bCs/>
                <w:spacing w:val="-6"/>
              </w:rPr>
              <w:t>свет</w:t>
            </w:r>
            <w:proofErr w:type="gramStart"/>
            <w:r w:rsidRPr="004F6FBD">
              <w:rPr>
                <w:bCs/>
                <w:spacing w:val="-6"/>
              </w:rPr>
              <w:t>о</w:t>
            </w:r>
            <w:proofErr w:type="spellEnd"/>
            <w:r w:rsidRPr="004F6FBD">
              <w:rPr>
                <w:bCs/>
                <w:spacing w:val="-6"/>
              </w:rPr>
              <w:t>-</w:t>
            </w:r>
            <w:proofErr w:type="gramEnd"/>
            <w:r w:rsidRPr="004F6FBD">
              <w:rPr>
                <w:bCs/>
                <w:spacing w:val="-6"/>
              </w:rPr>
              <w:t xml:space="preserve"> или </w:t>
            </w:r>
            <w:proofErr w:type="spellStart"/>
            <w:r w:rsidRPr="004F6FBD">
              <w:rPr>
                <w:bCs/>
                <w:spacing w:val="-6"/>
              </w:rPr>
              <w:t>химиоотверждаемой</w:t>
            </w:r>
            <w:proofErr w:type="spellEnd"/>
            <w:r w:rsidRPr="004F6FBD">
              <w:rPr>
                <w:bCs/>
                <w:spacing w:val="-6"/>
              </w:rPr>
              <w:t xml:space="preserve"> пломбы. Эндодонтическое лечение.</w:t>
            </w:r>
          </w:p>
          <w:p w:rsidR="00E641B5" w:rsidRPr="004F6FBD" w:rsidRDefault="00E641B5" w:rsidP="00E641B5">
            <w:pPr>
              <w:jc w:val="both"/>
              <w:rPr>
                <w:spacing w:val="-6"/>
              </w:rPr>
            </w:pPr>
            <w:r w:rsidRPr="004F6FBD">
              <w:rPr>
                <w:b/>
                <w:bCs/>
                <w:spacing w:val="-6"/>
              </w:rPr>
              <w:t>3.7.</w:t>
            </w:r>
            <w:r w:rsidRPr="004F6FBD">
              <w:rPr>
                <w:bCs/>
                <w:spacing w:val="-6"/>
              </w:rPr>
              <w:t xml:space="preserve"> Хирургическая стоматология: удаление зубов (простое, сложное), включая</w:t>
            </w:r>
            <w:r w:rsidRPr="004F6FBD">
              <w:rPr>
                <w:spacing w:val="-6"/>
              </w:rPr>
              <w:t xml:space="preserve"> удаление </w:t>
            </w:r>
            <w:proofErr w:type="spellStart"/>
            <w:r w:rsidRPr="004F6FBD">
              <w:rPr>
                <w:spacing w:val="-6"/>
              </w:rPr>
              <w:t>ретинированных</w:t>
            </w:r>
            <w:proofErr w:type="spellEnd"/>
            <w:r w:rsidRPr="004F6FBD">
              <w:rPr>
                <w:spacing w:val="-6"/>
              </w:rPr>
              <w:t xml:space="preserve"> и </w:t>
            </w:r>
            <w:proofErr w:type="spellStart"/>
            <w:r w:rsidRPr="004F6FBD">
              <w:rPr>
                <w:spacing w:val="-6"/>
              </w:rPr>
              <w:t>дистопированных</w:t>
            </w:r>
            <w:proofErr w:type="spellEnd"/>
            <w:r w:rsidRPr="004F6FBD">
              <w:rPr>
                <w:spacing w:val="-6"/>
              </w:rPr>
              <w:t xml:space="preserve"> зубов</w:t>
            </w:r>
            <w:r w:rsidRPr="004F6FBD">
              <w:rPr>
                <w:bCs/>
                <w:spacing w:val="-6"/>
              </w:rPr>
              <w:t xml:space="preserve">; лечение доброкачественных </w:t>
            </w:r>
            <w:r w:rsidRPr="004F6FBD">
              <w:rPr>
                <w:bCs/>
                <w:spacing w:val="-6"/>
              </w:rPr>
              <w:lastRenderedPageBreak/>
              <w:t xml:space="preserve">новообразований челюстно-лицевой области; разрезы при периоститах, вскрытие абсцессов, иссечение капюшона при </w:t>
            </w:r>
            <w:proofErr w:type="spellStart"/>
            <w:r w:rsidRPr="004F6FBD">
              <w:rPr>
                <w:bCs/>
                <w:spacing w:val="-6"/>
              </w:rPr>
              <w:t>перикоронарите</w:t>
            </w:r>
            <w:proofErr w:type="spellEnd"/>
            <w:r w:rsidRPr="004F6FBD">
              <w:rPr>
                <w:bCs/>
                <w:spacing w:val="-6"/>
              </w:rPr>
              <w:t>.</w:t>
            </w:r>
          </w:p>
          <w:p w:rsidR="00E641B5" w:rsidRPr="00E641B5" w:rsidRDefault="00E641B5" w:rsidP="00E641B5">
            <w:pPr>
              <w:jc w:val="both"/>
              <w:rPr>
                <w:bCs/>
              </w:rPr>
            </w:pPr>
            <w:r w:rsidRPr="00E641B5">
              <w:rPr>
                <w:b/>
                <w:bCs/>
              </w:rPr>
              <w:t>3.8.</w:t>
            </w:r>
            <w:r w:rsidRPr="00E641B5">
              <w:rPr>
                <w:bCs/>
              </w:rPr>
              <w:t xml:space="preserve"> Терапевтическое лечение пародонтита I и II степени тяжести, гингивита, стоматита: снятие зубного камня, обработка </w:t>
            </w:r>
            <w:proofErr w:type="spellStart"/>
            <w:r w:rsidRPr="00E641B5">
              <w:rPr>
                <w:bCs/>
              </w:rPr>
              <w:t>пародонтальных</w:t>
            </w:r>
            <w:proofErr w:type="spellEnd"/>
            <w:r w:rsidRPr="00E641B5">
              <w:rPr>
                <w:bCs/>
              </w:rPr>
              <w:t xml:space="preserve"> карманов, закрытый </w:t>
            </w:r>
            <w:proofErr w:type="spellStart"/>
            <w:r w:rsidRPr="00E641B5">
              <w:rPr>
                <w:bCs/>
              </w:rPr>
              <w:t>кюретаж</w:t>
            </w:r>
            <w:proofErr w:type="spellEnd"/>
            <w:r w:rsidRPr="00E641B5">
              <w:rPr>
                <w:bCs/>
              </w:rPr>
              <w:t xml:space="preserve">; лечение заболеваний слизистой полости рта и языка (повязки, пленки, аппликации); покрытие зубов фторсодержащими препаратами при </w:t>
            </w:r>
            <w:proofErr w:type="spellStart"/>
            <w:r w:rsidRPr="00E641B5">
              <w:rPr>
                <w:bCs/>
              </w:rPr>
              <w:t>гиперэстезии</w:t>
            </w:r>
            <w:proofErr w:type="spellEnd"/>
            <w:r w:rsidRPr="00E641B5">
              <w:rPr>
                <w:bCs/>
              </w:rPr>
              <w:t>.</w:t>
            </w:r>
          </w:p>
          <w:p w:rsidR="00E641B5" w:rsidRPr="00E641B5" w:rsidRDefault="00E641B5" w:rsidP="00E641B5">
            <w:pPr>
              <w:jc w:val="both"/>
              <w:rPr>
                <w:bCs/>
              </w:rPr>
            </w:pPr>
            <w:r w:rsidRPr="00E641B5">
              <w:rPr>
                <w:b/>
                <w:bCs/>
              </w:rPr>
              <w:t>3.9.</w:t>
            </w:r>
            <w:r w:rsidRPr="00E641B5">
              <w:rPr>
                <w:bCs/>
              </w:rPr>
              <w:t xml:space="preserve"> Снятие налетов методом </w:t>
            </w:r>
            <w:proofErr w:type="spellStart"/>
            <w:r w:rsidRPr="00E641B5">
              <w:rPr>
                <w:bCs/>
              </w:rPr>
              <w:t>Air</w:t>
            </w:r>
            <w:proofErr w:type="spellEnd"/>
            <w:r w:rsidRPr="00E641B5">
              <w:rPr>
                <w:bCs/>
              </w:rPr>
              <w:t xml:space="preserve"> </w:t>
            </w:r>
            <w:proofErr w:type="spellStart"/>
            <w:r w:rsidRPr="00E641B5">
              <w:rPr>
                <w:bCs/>
              </w:rPr>
              <w:t>Flow</w:t>
            </w:r>
            <w:proofErr w:type="spellEnd"/>
            <w:r w:rsidRPr="00E641B5">
              <w:rPr>
                <w:bCs/>
              </w:rPr>
              <w:t xml:space="preserve"> с последующим</w:t>
            </w:r>
            <w:r w:rsidRPr="00E641B5">
              <w:t xml:space="preserve"> </w:t>
            </w:r>
            <w:r w:rsidRPr="00E641B5">
              <w:rPr>
                <w:bCs/>
              </w:rPr>
              <w:t xml:space="preserve">покрытием фторсодержащими препаратами.  </w:t>
            </w:r>
          </w:p>
          <w:p w:rsidR="00E641B5" w:rsidRPr="00E641B5" w:rsidRDefault="00E641B5" w:rsidP="00E641B5">
            <w:pPr>
              <w:jc w:val="both"/>
              <w:rPr>
                <w:bCs/>
              </w:rPr>
            </w:pPr>
            <w:r w:rsidRPr="00E641B5">
              <w:rPr>
                <w:b/>
                <w:bCs/>
              </w:rPr>
              <w:t>3.10.</w:t>
            </w:r>
            <w:r w:rsidRPr="00E641B5">
              <w:rPr>
                <w:bCs/>
              </w:rPr>
              <w:t xml:space="preserve"> Физиотерапевтическое лечение.</w:t>
            </w:r>
          </w:p>
          <w:p w:rsidR="00E641B5" w:rsidRPr="00E641B5" w:rsidRDefault="00E641B5" w:rsidP="00E641B5">
            <w:pPr>
              <w:jc w:val="both"/>
            </w:pPr>
            <w:r w:rsidRPr="00E641B5">
              <w:rPr>
                <w:b/>
                <w:bCs/>
              </w:rPr>
              <w:t>3.11.</w:t>
            </w:r>
            <w:r w:rsidRPr="00E641B5">
              <w:rPr>
                <w:bCs/>
              </w:rPr>
              <w:t xml:space="preserve"> </w:t>
            </w:r>
            <w:r w:rsidRPr="00E641B5">
              <w:t xml:space="preserve">Зубопротезирование и подготовка к нему, включая </w:t>
            </w:r>
            <w:proofErr w:type="spellStart"/>
            <w:r w:rsidRPr="00E641B5">
              <w:t>перелечивание</w:t>
            </w:r>
            <w:proofErr w:type="spellEnd"/>
            <w:r w:rsidRPr="00E641B5">
              <w:t xml:space="preserve"> корневых каналов, удаление кист, удаление и </w:t>
            </w:r>
            <w:proofErr w:type="spellStart"/>
            <w:r w:rsidRPr="00E641B5">
              <w:t>депульпирование</w:t>
            </w:r>
            <w:proofErr w:type="spellEnd"/>
            <w:r w:rsidRPr="00E641B5">
              <w:t xml:space="preserve"> зубов и пр. подготовительные работы; имплантация зубов.</w:t>
            </w:r>
          </w:p>
          <w:p w:rsidR="00E641B5" w:rsidRPr="00E641B5" w:rsidRDefault="00E641B5" w:rsidP="00E641B5">
            <w:pPr>
              <w:jc w:val="both"/>
            </w:pPr>
            <w:r w:rsidRPr="00E641B5">
              <w:rPr>
                <w:b/>
                <w:bCs/>
              </w:rPr>
              <w:t>3.12.</w:t>
            </w:r>
            <w:r w:rsidRPr="00E641B5">
              <w:rPr>
                <w:bCs/>
              </w:rPr>
              <w:t xml:space="preserve"> </w:t>
            </w:r>
            <w:r w:rsidRPr="00E641B5">
              <w:t>Обеспечение лекарственными средствами (включая  анестезиологические пособия) и изделиями медицинского назначения необходимыми при выполнении процедур и манипуляций на приеме у врача при предоставлении  их  медицинской организацией.</w:t>
            </w:r>
          </w:p>
          <w:p w:rsidR="00E641B5" w:rsidRPr="00E641B5" w:rsidRDefault="00E641B5" w:rsidP="00E641B5">
            <w:pPr>
              <w:jc w:val="both"/>
            </w:pPr>
            <w:r w:rsidRPr="00E641B5">
              <w:rPr>
                <w:b/>
              </w:rPr>
              <w:t>3.13.</w:t>
            </w:r>
            <w:r w:rsidRPr="00E641B5">
              <w:t xml:space="preserve"> </w:t>
            </w:r>
            <w:proofErr w:type="spellStart"/>
            <w:r w:rsidRPr="00E641B5">
              <w:t>Ортодонтические</w:t>
            </w:r>
            <w:proofErr w:type="spellEnd"/>
            <w:r w:rsidRPr="00E641B5">
              <w:t xml:space="preserve"> виды лечения.</w:t>
            </w:r>
          </w:p>
          <w:p w:rsidR="00E641B5" w:rsidRPr="00E641B5" w:rsidRDefault="00E641B5" w:rsidP="00E641B5">
            <w:pPr>
              <w:jc w:val="both"/>
              <w:rPr>
                <w:bCs/>
              </w:rPr>
            </w:pPr>
          </w:p>
          <w:p w:rsidR="00E641B5" w:rsidRPr="00E641B5" w:rsidRDefault="00E641B5" w:rsidP="00E641B5">
            <w:pPr>
              <w:jc w:val="both"/>
              <w:rPr>
                <w:b/>
                <w:bCs/>
                <w:iCs/>
              </w:rPr>
            </w:pPr>
            <w:r w:rsidRPr="00E641B5">
              <w:rPr>
                <w:b/>
                <w:bCs/>
              </w:rPr>
              <w:t xml:space="preserve">4. Скорая медицинская помощь (при наличии в городе обслуживания бригад скорой помощи, работающих в системе ДМС): </w:t>
            </w:r>
          </w:p>
          <w:p w:rsidR="00E641B5" w:rsidRPr="00E641B5" w:rsidRDefault="00E641B5" w:rsidP="00E641B5">
            <w:pPr>
              <w:jc w:val="both"/>
              <w:rPr>
                <w:bCs/>
              </w:rPr>
            </w:pPr>
            <w:r w:rsidRPr="00E641B5">
              <w:rPr>
                <w:b/>
                <w:bCs/>
              </w:rPr>
              <w:t>4.1.</w:t>
            </w:r>
            <w:r w:rsidRPr="00E641B5">
              <w:rPr>
                <w:bCs/>
              </w:rPr>
              <w:t xml:space="preserve"> Выезд бригады скорой, в том числе скорой специализированной, медицинской помощи.</w:t>
            </w:r>
          </w:p>
          <w:p w:rsidR="00E641B5" w:rsidRPr="00E641B5" w:rsidRDefault="00E641B5" w:rsidP="00E641B5">
            <w:pPr>
              <w:jc w:val="both"/>
              <w:rPr>
                <w:bCs/>
              </w:rPr>
            </w:pPr>
            <w:r w:rsidRPr="00E641B5">
              <w:rPr>
                <w:b/>
                <w:bCs/>
              </w:rPr>
              <w:t>4.2.</w:t>
            </w:r>
            <w:r w:rsidRPr="00E641B5">
              <w:rPr>
                <w:bCs/>
              </w:rPr>
              <w:t xml:space="preserve"> Первичный осмотр, проведение необходимой экспресс-диагностики в объеме медицинского оснащения автомобиля.</w:t>
            </w:r>
          </w:p>
          <w:p w:rsidR="00E641B5" w:rsidRPr="00E641B5" w:rsidRDefault="00E641B5" w:rsidP="00E641B5">
            <w:pPr>
              <w:jc w:val="both"/>
              <w:rPr>
                <w:bCs/>
              </w:rPr>
            </w:pPr>
            <w:r w:rsidRPr="00E641B5">
              <w:rPr>
                <w:b/>
                <w:bCs/>
              </w:rPr>
              <w:t>4.3.</w:t>
            </w:r>
            <w:r w:rsidRPr="00E641B5">
              <w:rPr>
                <w:bCs/>
              </w:rPr>
              <w:t xml:space="preserve"> Оказание экстренной и неотложной медицинской помощи, в том числе с применением лекарственных средств </w:t>
            </w:r>
            <w:r w:rsidRPr="00E641B5">
              <w:t>в объеме медицинского оснащения автомобиля</w:t>
            </w:r>
            <w:r w:rsidRPr="00E641B5">
              <w:rPr>
                <w:bCs/>
              </w:rPr>
              <w:t>.</w:t>
            </w:r>
          </w:p>
          <w:p w:rsidR="00E641B5" w:rsidRPr="00E641B5" w:rsidRDefault="00E641B5" w:rsidP="00E641B5">
            <w:pPr>
              <w:jc w:val="both"/>
              <w:rPr>
                <w:bCs/>
              </w:rPr>
            </w:pPr>
            <w:r w:rsidRPr="00E641B5">
              <w:rPr>
                <w:b/>
                <w:bCs/>
              </w:rPr>
              <w:t>4.4.</w:t>
            </w:r>
            <w:r w:rsidRPr="00E641B5">
              <w:rPr>
                <w:bCs/>
              </w:rPr>
              <w:t xml:space="preserve"> Медицинская эвакуация бригадой скорой, в том числе специализированной, медицинской помощи в медицинскую организацию, либо из одной организации в другую, с проведением во время транспортировки мероприятий по оказанию медицинской помощи, в том числе с применением медицинского оборудования и лекарственных средств в объеме медицинского оснащения автомобиля.</w:t>
            </w:r>
          </w:p>
          <w:p w:rsidR="00E641B5" w:rsidRPr="00E641B5" w:rsidRDefault="00E641B5" w:rsidP="00E641B5">
            <w:pPr>
              <w:jc w:val="both"/>
              <w:rPr>
                <w:bCs/>
              </w:rPr>
            </w:pPr>
            <w:r w:rsidRPr="00E641B5">
              <w:rPr>
                <w:b/>
                <w:bCs/>
              </w:rPr>
              <w:t>4.5.</w:t>
            </w:r>
            <w:r w:rsidRPr="00E641B5">
              <w:rPr>
                <w:bCs/>
              </w:rPr>
              <w:t xml:space="preserve"> Медицинская эвакуация авиационным транспортом в случаях, когда Застрахованному лицу необходима экстренная медицинская помощь, при невозможности его транспортировки в медицинскую организацию другими транспортными средствами и при отсутствии в доступной близости медицинских организаций, могущих оказать первичную медицинскую помощь Застрахованному лицу, с проведением во время транспортировки мероприятий по оказанию медицинской помощи, в том числе с применением медицинского оборудования.</w:t>
            </w:r>
          </w:p>
          <w:p w:rsidR="00F30310" w:rsidRDefault="00F30310" w:rsidP="00E641B5">
            <w:pPr>
              <w:jc w:val="both"/>
              <w:rPr>
                <w:b/>
                <w:bCs/>
              </w:rPr>
            </w:pPr>
          </w:p>
          <w:p w:rsidR="00E641B5" w:rsidRPr="00E641B5" w:rsidRDefault="00E641B5" w:rsidP="00E641B5">
            <w:pPr>
              <w:jc w:val="both"/>
              <w:rPr>
                <w:b/>
                <w:bCs/>
              </w:rPr>
            </w:pPr>
            <w:r w:rsidRPr="00E641B5">
              <w:rPr>
                <w:b/>
                <w:bCs/>
              </w:rPr>
              <w:t>5. Стационарное обслуживание (экстренная и плановая госпитализация):</w:t>
            </w:r>
          </w:p>
          <w:p w:rsidR="00E641B5" w:rsidRPr="00E641B5" w:rsidRDefault="00E641B5" w:rsidP="00E641B5">
            <w:pPr>
              <w:jc w:val="both"/>
            </w:pPr>
            <w:r w:rsidRPr="00E641B5">
              <w:rPr>
                <w:b/>
              </w:rPr>
              <w:t>5.1.</w:t>
            </w:r>
            <w:r w:rsidRPr="00E641B5">
              <w:t xml:space="preserve"> Пребывание в  палате повышенной комфортности стационара, питание, уход медицинского персонала.</w:t>
            </w:r>
          </w:p>
          <w:p w:rsidR="00E641B5" w:rsidRPr="00E641B5" w:rsidRDefault="00E641B5" w:rsidP="00E641B5">
            <w:pPr>
              <w:jc w:val="both"/>
            </w:pPr>
            <w:r w:rsidRPr="00E641B5">
              <w:rPr>
                <w:b/>
              </w:rPr>
              <w:t>5.2.</w:t>
            </w:r>
            <w:r w:rsidRPr="00E641B5">
              <w:t xml:space="preserve"> Первичные, повторные, консультативные приемы врачей-специалистов по: абдоминальной хирургии, акушерству и гинекологии, аллергологии и иммунологии, анестезиологии и реаниматологии, гастроэнтерологии, гематологии, </w:t>
            </w:r>
            <w:proofErr w:type="spellStart"/>
            <w:r w:rsidRPr="00E641B5">
              <w:t>дерматовенерологии</w:t>
            </w:r>
            <w:proofErr w:type="spellEnd"/>
            <w:r w:rsidRPr="00E641B5">
              <w:t xml:space="preserve">, инфекционным болезням, кардиологии, </w:t>
            </w:r>
            <w:proofErr w:type="spellStart"/>
            <w:r w:rsidRPr="00E641B5">
              <w:t>колопроктологии</w:t>
            </w:r>
            <w:proofErr w:type="spellEnd"/>
            <w:r w:rsidRPr="00E641B5">
              <w:t>, лечебной физкультуре и спортивной медицине, мануальной терапии, неврологии, нейрохирургии, нефрологии, онкологии, оториноларингологии, офтальмологии, паразитологии, пульмонологии, радиологии, ревматологии, рентгенологии, рефлексотерапии, сердечно-сосудистой хирургии, стоматологии терапевтической, стоматологии хирургической, терапии, токсикологии, торакальной хирургии, травматологии и ортопедии, трансфузиологии, ультразвуковой диагностике, урологии, физиотерапии, функциональной диагностике, хирургии, челюстно-лицевой хирургии, эндокринологии, эндоскопии.</w:t>
            </w:r>
          </w:p>
          <w:p w:rsidR="00E641B5" w:rsidRPr="00E641B5" w:rsidRDefault="00E641B5" w:rsidP="00E641B5">
            <w:pPr>
              <w:jc w:val="both"/>
            </w:pPr>
            <w:r w:rsidRPr="00E641B5">
              <w:rPr>
                <w:b/>
              </w:rPr>
              <w:t>5.3.</w:t>
            </w:r>
            <w:r w:rsidRPr="00E641B5">
              <w:t xml:space="preserve"> Лечебные манипуляции врачей-специалистов и среднего медицинского персонала.</w:t>
            </w:r>
          </w:p>
          <w:p w:rsidR="00E641B5" w:rsidRPr="00E641B5" w:rsidRDefault="00E641B5" w:rsidP="00E641B5">
            <w:pPr>
              <w:jc w:val="both"/>
            </w:pPr>
            <w:r w:rsidRPr="00E641B5">
              <w:rPr>
                <w:b/>
              </w:rPr>
              <w:t>5.4.</w:t>
            </w:r>
            <w:r w:rsidRPr="00E641B5">
              <w:t xml:space="preserve"> Хирургические и консервативные методы лечения.</w:t>
            </w:r>
          </w:p>
          <w:p w:rsidR="00E641B5" w:rsidRPr="00E641B5" w:rsidRDefault="00E641B5" w:rsidP="00E641B5">
            <w:pPr>
              <w:jc w:val="both"/>
            </w:pPr>
            <w:r w:rsidRPr="00E641B5">
              <w:rPr>
                <w:b/>
              </w:rPr>
              <w:t>5.5.</w:t>
            </w:r>
            <w:r w:rsidRPr="00E641B5">
              <w:t xml:space="preserve"> Лабораторные исследования: общеклинические, биохимические, иммунологические, микробиологические, цитологические и гистологические исследования.</w:t>
            </w:r>
          </w:p>
          <w:p w:rsidR="00E641B5" w:rsidRPr="00E641B5" w:rsidRDefault="00E641B5" w:rsidP="00E641B5">
            <w:pPr>
              <w:jc w:val="both"/>
            </w:pPr>
            <w:r w:rsidRPr="00E641B5">
              <w:rPr>
                <w:b/>
              </w:rPr>
              <w:t>5.6.</w:t>
            </w:r>
            <w:r w:rsidRPr="00E641B5">
              <w:t xml:space="preserve"> Инструментальные исследования: функциональная и ультразвуковая диагностика; рентгенологические и рентген-радиологические исследования, включая компьютерную томографию, радиоизотопные исследования, позитронно-эмиссионную томографию; магнитно-резонансная томография; эндоскопические исследования.</w:t>
            </w:r>
          </w:p>
          <w:p w:rsidR="00E641B5" w:rsidRPr="00E641B5" w:rsidRDefault="00E641B5" w:rsidP="00E641B5">
            <w:pPr>
              <w:jc w:val="both"/>
            </w:pPr>
            <w:r w:rsidRPr="00E641B5">
              <w:rPr>
                <w:b/>
              </w:rPr>
              <w:t>5.7.</w:t>
            </w:r>
            <w:r w:rsidRPr="00E641B5">
              <w:t xml:space="preserve"> Обеспечение лекарственными средствами (включая  анестезиологические пособия) и изделиями медицинского назначения необходимыми для лечения при предоставлении  их  медицинской организацией.</w:t>
            </w:r>
          </w:p>
          <w:p w:rsidR="00E641B5" w:rsidRPr="00E641B5" w:rsidRDefault="00E641B5" w:rsidP="00E641B5">
            <w:pPr>
              <w:jc w:val="both"/>
            </w:pPr>
            <w:r w:rsidRPr="00E641B5">
              <w:rPr>
                <w:b/>
              </w:rPr>
              <w:t>5.8.</w:t>
            </w:r>
            <w:r w:rsidRPr="00E641B5">
              <w:t xml:space="preserve"> Реанимационные мероприятия.</w:t>
            </w:r>
          </w:p>
          <w:p w:rsidR="00E641B5" w:rsidRPr="00E641B5" w:rsidRDefault="00E641B5" w:rsidP="00E641B5">
            <w:pPr>
              <w:jc w:val="both"/>
            </w:pPr>
            <w:r w:rsidRPr="00E641B5">
              <w:rPr>
                <w:b/>
              </w:rPr>
              <w:t>5.9.</w:t>
            </w:r>
            <w:r w:rsidRPr="00E641B5">
              <w:t xml:space="preserve"> Физиотерапия и восстановительное лечение по назначению врача в случаях, когда эти процедуры необходимы для лечения заболевания, послужившего причиной госпитализации.</w:t>
            </w:r>
          </w:p>
          <w:p w:rsidR="00E641B5" w:rsidRPr="00E641B5" w:rsidRDefault="00E641B5" w:rsidP="00E641B5">
            <w:pPr>
              <w:jc w:val="both"/>
            </w:pPr>
            <w:r w:rsidRPr="00E641B5">
              <w:rPr>
                <w:b/>
              </w:rPr>
              <w:t>5.10.</w:t>
            </w:r>
            <w:r w:rsidRPr="00E641B5">
              <w:t xml:space="preserve"> Экспертиза нетрудоспособности с оформлением листков временной нетрудоспособности и справок. </w:t>
            </w:r>
          </w:p>
          <w:p w:rsidR="00E641B5" w:rsidRPr="00E641B5" w:rsidRDefault="00E641B5" w:rsidP="00E641B5">
            <w:pPr>
              <w:jc w:val="both"/>
            </w:pPr>
            <w:r w:rsidRPr="00E641B5">
              <w:rPr>
                <w:b/>
              </w:rPr>
              <w:t>5.11.</w:t>
            </w:r>
            <w:r w:rsidRPr="00E641B5">
              <w:t xml:space="preserve"> Оформление медицинской документации, предусмотренной действующим законодательством.</w:t>
            </w:r>
          </w:p>
          <w:p w:rsidR="00E641B5" w:rsidRPr="00E641B5" w:rsidRDefault="00E641B5" w:rsidP="00E641B5">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6"/>
              <w:gridCol w:w="3156"/>
            </w:tblGrid>
            <w:tr w:rsidR="00E641B5" w:rsidRPr="00E641B5" w:rsidTr="00E641B5">
              <w:trPr>
                <w:trHeight w:val="20"/>
              </w:trPr>
              <w:tc>
                <w:tcPr>
                  <w:tcW w:w="2290" w:type="pct"/>
                  <w:shd w:val="clear" w:color="auto" w:fill="auto"/>
                  <w:vAlign w:val="center"/>
                </w:tcPr>
                <w:p w:rsidR="00E641B5" w:rsidRPr="00E641B5" w:rsidRDefault="00E641B5" w:rsidP="00A927AC">
                  <w:pPr>
                    <w:framePr w:hSpace="180" w:wrap="around" w:vAnchor="text" w:hAnchor="text" w:xAlign="right" w:y="1"/>
                    <w:suppressOverlap/>
                    <w:jc w:val="both"/>
                    <w:rPr>
                      <w:b/>
                      <w:bCs/>
                      <w:iCs/>
                    </w:rPr>
                  </w:pPr>
                  <w:r w:rsidRPr="00E641B5">
                    <w:rPr>
                      <w:b/>
                      <w:bCs/>
                      <w:iCs/>
                    </w:rPr>
                    <w:t xml:space="preserve">Наименование </w:t>
                  </w:r>
                  <w:r w:rsidRPr="00E641B5">
                    <w:rPr>
                      <w:b/>
                      <w:bCs/>
                      <w:iCs/>
                    </w:rPr>
                    <w:lastRenderedPageBreak/>
                    <w:t>медицинской услуги</w:t>
                  </w:r>
                </w:p>
              </w:tc>
              <w:tc>
                <w:tcPr>
                  <w:tcW w:w="2710" w:type="pct"/>
                  <w:shd w:val="clear" w:color="auto" w:fill="auto"/>
                  <w:vAlign w:val="center"/>
                </w:tcPr>
                <w:p w:rsidR="00E641B5" w:rsidRPr="00E641B5" w:rsidRDefault="00E641B5" w:rsidP="00A927AC">
                  <w:pPr>
                    <w:framePr w:hSpace="180" w:wrap="around" w:vAnchor="text" w:hAnchor="text" w:xAlign="right" w:y="1"/>
                    <w:suppressOverlap/>
                    <w:jc w:val="both"/>
                    <w:rPr>
                      <w:b/>
                      <w:bCs/>
                      <w:iCs/>
                    </w:rPr>
                  </w:pPr>
                  <w:r w:rsidRPr="00E641B5">
                    <w:rPr>
                      <w:b/>
                      <w:bCs/>
                      <w:iCs/>
                    </w:rPr>
                    <w:lastRenderedPageBreak/>
                    <w:t xml:space="preserve">Ограничение объема </w:t>
                  </w:r>
                  <w:r w:rsidRPr="00E641B5">
                    <w:rPr>
                      <w:b/>
                      <w:bCs/>
                      <w:iCs/>
                    </w:rPr>
                    <w:lastRenderedPageBreak/>
                    <w:t>услуг, предусмотренные в рамках  обслуживания в течение одного страхового года</w:t>
                  </w:r>
                </w:p>
              </w:tc>
            </w:tr>
            <w:tr w:rsidR="00E641B5" w:rsidRPr="00E641B5" w:rsidTr="00E641B5">
              <w:trPr>
                <w:trHeight w:val="20"/>
              </w:trPr>
              <w:tc>
                <w:tcPr>
                  <w:tcW w:w="5000" w:type="pct"/>
                  <w:gridSpan w:val="2"/>
                  <w:shd w:val="clear" w:color="auto" w:fill="auto"/>
                  <w:vAlign w:val="center"/>
                </w:tcPr>
                <w:p w:rsidR="00E641B5" w:rsidRPr="00E641B5" w:rsidRDefault="00E641B5" w:rsidP="00A927AC">
                  <w:pPr>
                    <w:framePr w:hSpace="180" w:wrap="around" w:vAnchor="text" w:hAnchor="text" w:xAlign="right" w:y="1"/>
                    <w:suppressOverlap/>
                    <w:jc w:val="both"/>
                    <w:rPr>
                      <w:b/>
                    </w:rPr>
                  </w:pPr>
                  <w:r w:rsidRPr="00E641B5">
                    <w:rPr>
                      <w:b/>
                    </w:rPr>
                    <w:lastRenderedPageBreak/>
                    <w:t>Физиотерапия и восстановительное лечение:</w:t>
                  </w:r>
                </w:p>
              </w:tc>
            </w:tr>
            <w:tr w:rsidR="00E641B5" w:rsidRPr="00E641B5" w:rsidTr="00E641B5">
              <w:trPr>
                <w:trHeight w:val="20"/>
              </w:trPr>
              <w:tc>
                <w:tcPr>
                  <w:tcW w:w="2290" w:type="pct"/>
                  <w:shd w:val="clear" w:color="auto" w:fill="auto"/>
                  <w:vAlign w:val="center"/>
                </w:tcPr>
                <w:p w:rsidR="00E641B5" w:rsidRPr="00E641B5" w:rsidRDefault="00E641B5" w:rsidP="00A927AC">
                  <w:pPr>
                    <w:framePr w:hSpace="180" w:wrap="around" w:vAnchor="text" w:hAnchor="text" w:xAlign="right" w:y="1"/>
                    <w:suppressOverlap/>
                    <w:jc w:val="both"/>
                  </w:pPr>
                  <w:r w:rsidRPr="00E641B5">
                    <w:t>Мануальная терапия</w:t>
                  </w:r>
                  <w:r w:rsidRPr="00E641B5">
                    <w:rPr>
                      <w:bCs/>
                    </w:rPr>
                    <w:t xml:space="preserve"> </w:t>
                  </w:r>
                </w:p>
              </w:tc>
              <w:tc>
                <w:tcPr>
                  <w:tcW w:w="2710" w:type="pct"/>
                  <w:shd w:val="clear" w:color="auto" w:fill="auto"/>
                  <w:vAlign w:val="center"/>
                </w:tcPr>
                <w:p w:rsidR="00E641B5" w:rsidRPr="00E641B5" w:rsidRDefault="00E641B5" w:rsidP="00A927AC">
                  <w:pPr>
                    <w:framePr w:hSpace="180" w:wrap="around" w:vAnchor="text" w:hAnchor="text" w:xAlign="right" w:y="1"/>
                    <w:suppressOverlap/>
                    <w:jc w:val="both"/>
                  </w:pPr>
                  <w:r w:rsidRPr="00E641B5">
                    <w:t>Без ограничений</w:t>
                  </w:r>
                </w:p>
              </w:tc>
            </w:tr>
            <w:tr w:rsidR="00E641B5" w:rsidRPr="00E641B5" w:rsidTr="00E641B5">
              <w:trPr>
                <w:trHeight w:val="20"/>
              </w:trPr>
              <w:tc>
                <w:tcPr>
                  <w:tcW w:w="2290" w:type="pct"/>
                  <w:shd w:val="clear" w:color="auto" w:fill="auto"/>
                  <w:vAlign w:val="center"/>
                </w:tcPr>
                <w:p w:rsidR="00E641B5" w:rsidRPr="00E641B5" w:rsidRDefault="00E641B5" w:rsidP="00A927AC">
                  <w:pPr>
                    <w:framePr w:hSpace="180" w:wrap="around" w:vAnchor="text" w:hAnchor="text" w:xAlign="right" w:y="1"/>
                    <w:suppressOverlap/>
                    <w:jc w:val="both"/>
                  </w:pPr>
                  <w:r w:rsidRPr="00E641B5">
                    <w:t xml:space="preserve">Классическая </w:t>
                  </w:r>
                  <w:proofErr w:type="spellStart"/>
                  <w:r w:rsidRPr="00E641B5">
                    <w:t>корпоральная</w:t>
                  </w:r>
                  <w:proofErr w:type="spellEnd"/>
                  <w:r w:rsidRPr="00E641B5">
                    <w:t xml:space="preserve"> иглорефлексотерапия </w:t>
                  </w:r>
                </w:p>
              </w:tc>
              <w:tc>
                <w:tcPr>
                  <w:tcW w:w="2710" w:type="pct"/>
                  <w:shd w:val="clear" w:color="auto" w:fill="auto"/>
                  <w:vAlign w:val="center"/>
                </w:tcPr>
                <w:p w:rsidR="00E641B5" w:rsidRPr="00E641B5" w:rsidRDefault="00E641B5" w:rsidP="00A927AC">
                  <w:pPr>
                    <w:framePr w:hSpace="180" w:wrap="around" w:vAnchor="text" w:hAnchor="text" w:xAlign="right" w:y="1"/>
                    <w:suppressOverlap/>
                    <w:jc w:val="both"/>
                  </w:pPr>
                  <w:r w:rsidRPr="00E641B5">
                    <w:t>Без ограничений</w:t>
                  </w:r>
                </w:p>
              </w:tc>
            </w:tr>
            <w:tr w:rsidR="00E641B5" w:rsidRPr="00E641B5" w:rsidTr="00E641B5">
              <w:trPr>
                <w:trHeight w:val="20"/>
              </w:trPr>
              <w:tc>
                <w:tcPr>
                  <w:tcW w:w="5000" w:type="pct"/>
                  <w:gridSpan w:val="2"/>
                  <w:shd w:val="clear" w:color="auto" w:fill="auto"/>
                  <w:vAlign w:val="center"/>
                </w:tcPr>
                <w:p w:rsidR="00E641B5" w:rsidRPr="00E641B5" w:rsidRDefault="00E641B5" w:rsidP="00A927AC">
                  <w:pPr>
                    <w:framePr w:hSpace="180" w:wrap="around" w:vAnchor="text" w:hAnchor="text" w:xAlign="right" w:y="1"/>
                    <w:suppressOverlap/>
                    <w:jc w:val="both"/>
                  </w:pPr>
                  <w:r w:rsidRPr="00E641B5">
                    <w:rPr>
                      <w:b/>
                    </w:rPr>
                    <w:t>Лечебные манипуляции:</w:t>
                  </w:r>
                </w:p>
              </w:tc>
            </w:tr>
            <w:tr w:rsidR="00E641B5" w:rsidRPr="00E641B5" w:rsidTr="00E641B5">
              <w:trPr>
                <w:trHeight w:val="20"/>
              </w:trPr>
              <w:tc>
                <w:tcPr>
                  <w:tcW w:w="2290" w:type="pct"/>
                  <w:shd w:val="clear" w:color="auto" w:fill="auto"/>
                  <w:vAlign w:val="center"/>
                </w:tcPr>
                <w:p w:rsidR="00E641B5" w:rsidRPr="00BD1183" w:rsidRDefault="00E641B5" w:rsidP="00A927AC">
                  <w:pPr>
                    <w:framePr w:hSpace="180" w:wrap="around" w:vAnchor="text" w:hAnchor="text" w:xAlign="right" w:y="1"/>
                    <w:suppressOverlap/>
                    <w:jc w:val="both"/>
                  </w:pPr>
                  <w:r w:rsidRPr="00BD1183">
                    <w:t xml:space="preserve">Специфическая </w:t>
                  </w:r>
                  <w:hyperlink r:id="rId8" w:tgtFrame="_blank" w:history="1">
                    <w:r w:rsidRPr="00BD1183">
                      <w:rPr>
                        <w:rStyle w:val="a8"/>
                        <w:color w:val="auto"/>
                      </w:rPr>
                      <w:t>(сезонная) иммунотерапия</w:t>
                    </w:r>
                  </w:hyperlink>
                  <w:r w:rsidRPr="00BD1183">
                    <w:t xml:space="preserve"> (СИТ)</w:t>
                  </w:r>
                </w:p>
              </w:tc>
              <w:tc>
                <w:tcPr>
                  <w:tcW w:w="2710" w:type="pct"/>
                  <w:shd w:val="clear" w:color="auto" w:fill="auto"/>
                  <w:vAlign w:val="center"/>
                </w:tcPr>
                <w:p w:rsidR="00E641B5" w:rsidRPr="00E641B5" w:rsidRDefault="00E641B5" w:rsidP="00A927AC">
                  <w:pPr>
                    <w:framePr w:hSpace="180" w:wrap="around" w:vAnchor="text" w:hAnchor="text" w:xAlign="right" w:y="1"/>
                    <w:suppressOverlap/>
                    <w:jc w:val="both"/>
                  </w:pPr>
                  <w:r w:rsidRPr="00E641B5">
                    <w:t>Без ограничений</w:t>
                  </w:r>
                </w:p>
              </w:tc>
            </w:tr>
          </w:tbl>
          <w:p w:rsidR="00E641B5" w:rsidRPr="00E641B5" w:rsidRDefault="00E641B5" w:rsidP="00E641B5">
            <w:pPr>
              <w:jc w:val="both"/>
            </w:pPr>
          </w:p>
          <w:p w:rsidR="00E641B5" w:rsidRPr="00E641B5" w:rsidRDefault="00E641B5" w:rsidP="00E641B5">
            <w:pPr>
              <w:jc w:val="both"/>
              <w:rPr>
                <w:b/>
                <w:bCs/>
              </w:rPr>
            </w:pPr>
            <w:r w:rsidRPr="00E641B5">
              <w:rPr>
                <w:b/>
                <w:bCs/>
              </w:rPr>
              <w:t xml:space="preserve">6. Специализированная консультационно-диагностическая помощь на базе ведущих научно-исследовательских медицинских организаций. </w:t>
            </w:r>
          </w:p>
          <w:p w:rsidR="00E641B5" w:rsidRPr="00E641B5" w:rsidRDefault="00E641B5" w:rsidP="00E641B5">
            <w:pPr>
              <w:jc w:val="both"/>
            </w:pPr>
          </w:p>
          <w:p w:rsidR="00E641B5" w:rsidRPr="00E641B5" w:rsidRDefault="00E641B5" w:rsidP="00E641B5">
            <w:pPr>
              <w:jc w:val="both"/>
              <w:rPr>
                <w:b/>
                <w:bCs/>
              </w:rPr>
            </w:pPr>
            <w:r w:rsidRPr="00E641B5">
              <w:rPr>
                <w:b/>
                <w:bCs/>
              </w:rPr>
              <w:t>7. Санаторно-курортное и реабилитационно-восстановительное лечение:</w:t>
            </w:r>
          </w:p>
          <w:p w:rsidR="00E641B5" w:rsidRPr="00E641B5" w:rsidRDefault="00E641B5" w:rsidP="00E641B5">
            <w:pPr>
              <w:jc w:val="both"/>
            </w:pPr>
            <w:r w:rsidRPr="00E641B5">
              <w:rPr>
                <w:b/>
              </w:rPr>
              <w:t>7.1.</w:t>
            </w:r>
            <w:r w:rsidRPr="00E641B5">
              <w:t> </w:t>
            </w:r>
            <w:r w:rsidRPr="00E641B5">
              <w:rPr>
                <w:b/>
              </w:rPr>
              <w:t>Пребывание</w:t>
            </w:r>
            <w:r w:rsidRPr="00E641B5">
              <w:t xml:space="preserve"> в медицинской организации, оказывающей санаторно-курортное и (или) реабилитационно-восстановительное лечение (включая питание, уход медицинского персонала).</w:t>
            </w:r>
          </w:p>
          <w:p w:rsidR="00E641B5" w:rsidRPr="00E641B5" w:rsidRDefault="00E641B5" w:rsidP="00E641B5">
            <w:pPr>
              <w:jc w:val="both"/>
            </w:pPr>
            <w:r w:rsidRPr="00E641B5">
              <w:rPr>
                <w:b/>
              </w:rPr>
              <w:t>7.2.</w:t>
            </w:r>
            <w:r w:rsidRPr="00E641B5">
              <w:t> </w:t>
            </w:r>
            <w:r w:rsidRPr="00E641B5">
              <w:rPr>
                <w:b/>
              </w:rPr>
              <w:t>Консультативные приемы</w:t>
            </w:r>
            <w:r w:rsidRPr="00E641B5">
              <w:t xml:space="preserve"> врачей-специалистов  по:  акушерству и гинекологии, аллергологии и иммунологии, восстановительной медицине, гастроэнтерологии, </w:t>
            </w:r>
            <w:proofErr w:type="spellStart"/>
            <w:r w:rsidRPr="00E641B5">
              <w:t>дерматовенерологии</w:t>
            </w:r>
            <w:proofErr w:type="spellEnd"/>
            <w:r w:rsidRPr="00E641B5">
              <w:t>,  диетологии, кардиологии, лечебной физкультуре и  спортивной медицине, мануальной терапии, неврологии, нефрологии, оториноларингологии, офтальмологии, пульмонологии, ревматологии, рентгенологии, рефлексотерапии, терапии, травматологии и ортопедии, применению методов традиционной медицины, ультразвуковой диагностике, урологии, физиотерапии, функциональной диагностике, эндокринологии, эндоскопии.</w:t>
            </w:r>
          </w:p>
          <w:p w:rsidR="00E641B5" w:rsidRPr="00E641B5" w:rsidRDefault="00E641B5" w:rsidP="00E641B5">
            <w:pPr>
              <w:jc w:val="both"/>
              <w:rPr>
                <w:b/>
                <w:bCs/>
                <w:iCs/>
              </w:rPr>
            </w:pPr>
            <w:r w:rsidRPr="00E641B5">
              <w:rPr>
                <w:b/>
                <w:bCs/>
                <w:iCs/>
              </w:rPr>
              <w:t>7.3. Лабораторные и инструментальные исследования:</w:t>
            </w:r>
          </w:p>
          <w:p w:rsidR="00E641B5" w:rsidRPr="00E641B5" w:rsidRDefault="00E641B5" w:rsidP="00E641B5">
            <w:pPr>
              <w:jc w:val="both"/>
            </w:pPr>
            <w:r w:rsidRPr="00E641B5">
              <w:rPr>
                <w:b/>
              </w:rPr>
              <w:t>7.3.1.</w:t>
            </w:r>
            <w:r w:rsidRPr="00E641B5">
              <w:t> </w:t>
            </w:r>
            <w:r w:rsidRPr="00E641B5">
              <w:rPr>
                <w:b/>
              </w:rPr>
              <w:t>Лабораторные:</w:t>
            </w:r>
            <w:r w:rsidRPr="00E641B5">
              <w:t xml:space="preserve"> общеклинические, биохимические, иммунологические, микробиологические, цитологические и гистологические исследования. </w:t>
            </w:r>
          </w:p>
          <w:p w:rsidR="00E641B5" w:rsidRDefault="00E641B5" w:rsidP="00E641B5">
            <w:pPr>
              <w:jc w:val="both"/>
            </w:pPr>
            <w:r w:rsidRPr="00E641B5">
              <w:rPr>
                <w:b/>
              </w:rPr>
              <w:t>7.3.2.</w:t>
            </w:r>
            <w:r w:rsidRPr="00E641B5">
              <w:t> </w:t>
            </w:r>
            <w:r w:rsidRPr="00E641B5">
              <w:rPr>
                <w:b/>
              </w:rPr>
              <w:t>Инструментальные</w:t>
            </w:r>
            <w:r w:rsidRPr="00E641B5">
              <w:t>: функциональная диагностика; ультразвуковая диагностика; рентгенологические и рентген-радиологические исследования, включая компьютерную томографию, позитронно-эмиссионную томографию, радиоизотопные исследования; магнитно-резонансная томография; эндоскопические исследования.</w:t>
            </w:r>
          </w:p>
          <w:p w:rsidR="00E641B5" w:rsidRPr="00E641B5" w:rsidRDefault="00E641B5" w:rsidP="00E641B5">
            <w:pPr>
              <w:jc w:val="both"/>
              <w:rPr>
                <w:b/>
              </w:rPr>
            </w:pPr>
            <w:r w:rsidRPr="00E641B5">
              <w:rPr>
                <w:b/>
              </w:rPr>
              <w:t xml:space="preserve">7.4. Процедуры, манипуляции и методы лечения: </w:t>
            </w:r>
          </w:p>
          <w:p w:rsidR="00E641B5" w:rsidRPr="00E641B5" w:rsidRDefault="00E641B5" w:rsidP="00E641B5">
            <w:pPr>
              <w:jc w:val="both"/>
            </w:pPr>
            <w:r w:rsidRPr="00E641B5">
              <w:rPr>
                <w:b/>
              </w:rPr>
              <w:t xml:space="preserve">7.4.1.  Физиотерапевтическое лечение: </w:t>
            </w:r>
            <w:r w:rsidRPr="00E641B5">
              <w:lastRenderedPageBreak/>
              <w:t xml:space="preserve">электролечение, светолечение, теплолечение, водолечение, климатотерапия, </w:t>
            </w:r>
            <w:proofErr w:type="spellStart"/>
            <w:r w:rsidRPr="00E641B5">
              <w:t>физиофармаколечение</w:t>
            </w:r>
            <w:proofErr w:type="spellEnd"/>
            <w:r w:rsidRPr="00E641B5">
              <w:t>, ультразвуковая терапия, лазеротерапия, ингаляции.</w:t>
            </w:r>
          </w:p>
          <w:p w:rsidR="00E641B5" w:rsidRPr="00E641B5" w:rsidRDefault="00E641B5" w:rsidP="00E641B5">
            <w:pPr>
              <w:jc w:val="both"/>
            </w:pPr>
            <w:r w:rsidRPr="00E641B5">
              <w:rPr>
                <w:b/>
              </w:rPr>
              <w:t>7.4.2.</w:t>
            </w:r>
            <w:r w:rsidRPr="00E641B5">
              <w:t xml:space="preserve">  </w:t>
            </w:r>
            <w:r w:rsidRPr="00E641B5">
              <w:rPr>
                <w:b/>
              </w:rPr>
              <w:t xml:space="preserve">Восстановительное лечение: </w:t>
            </w:r>
            <w:r w:rsidRPr="00E641B5">
              <w:t xml:space="preserve">групповая лечебная физкультура, классический лечебный массаж, классическая </w:t>
            </w:r>
            <w:proofErr w:type="spellStart"/>
            <w:r w:rsidRPr="00E641B5">
              <w:t>корпоральная</w:t>
            </w:r>
            <w:proofErr w:type="spellEnd"/>
            <w:r w:rsidRPr="00E641B5">
              <w:t xml:space="preserve"> иглорефлексотерапия, мануальная терапия, восстановительное аппаратное лечение нарушений двигательной функции костно-мышечной системы.</w:t>
            </w:r>
          </w:p>
          <w:p w:rsidR="0077286D" w:rsidRPr="00F463AC" w:rsidRDefault="00E641B5" w:rsidP="006D282A">
            <w:pPr>
              <w:jc w:val="both"/>
              <w:rPr>
                <w:i/>
              </w:rPr>
            </w:pPr>
            <w:r w:rsidRPr="00E641B5">
              <w:rPr>
                <w:b/>
              </w:rPr>
              <w:t xml:space="preserve">7.4.3. </w:t>
            </w:r>
            <w:r w:rsidRPr="00E641B5">
              <w:t> </w:t>
            </w:r>
            <w:r w:rsidRPr="00E641B5">
              <w:rPr>
                <w:b/>
              </w:rPr>
              <w:t>Консервативное лечение</w:t>
            </w:r>
            <w:r w:rsidRPr="00E641B5">
              <w:t xml:space="preserve"> по поводу заболевания, послужившего основанием для оказания </w:t>
            </w:r>
            <w:r w:rsidRPr="006D282A">
              <w:t xml:space="preserve">санаторно-курортного и/или реабилитационно-восстановительного лечения </w:t>
            </w:r>
            <w:r w:rsidR="001A2C62">
              <w:t xml:space="preserve">с оплатой лекарственных средств </w:t>
            </w:r>
            <w:r w:rsidR="006D282A">
              <w:t>(расширенное описание данного пункта см. приложение №2 к проекту договора конкурсной документации)</w:t>
            </w:r>
          </w:p>
        </w:tc>
      </w:tr>
      <w:tr w:rsidR="0077286D" w:rsidRPr="00F463AC" w:rsidTr="00E641B5">
        <w:tc>
          <w:tcPr>
            <w:tcW w:w="1017" w:type="pct"/>
            <w:vMerge/>
          </w:tcPr>
          <w:p w:rsidR="0077286D" w:rsidRPr="00F463AC" w:rsidRDefault="0077286D" w:rsidP="00E641B5">
            <w:pPr>
              <w:jc w:val="both"/>
              <w:rPr>
                <w:i/>
              </w:rPr>
            </w:pPr>
          </w:p>
        </w:tc>
        <w:tc>
          <w:tcPr>
            <w:tcW w:w="1042" w:type="pct"/>
            <w:gridSpan w:val="2"/>
          </w:tcPr>
          <w:p w:rsidR="0077286D" w:rsidRPr="00F463AC" w:rsidRDefault="00581CA5" w:rsidP="00E641B5">
            <w:pPr>
              <w:jc w:val="both"/>
              <w:rPr>
                <w:i/>
              </w:rPr>
            </w:pPr>
            <w:r w:rsidRPr="00F463AC">
              <w:t>Иные требования</w:t>
            </w:r>
            <w:r w:rsidRPr="00F463AC">
              <w:rPr>
                <w:bCs/>
              </w:rPr>
              <w:t xml:space="preserve"> связанные с определением соответствия оказываемой услуги потребностям заказчика</w:t>
            </w:r>
          </w:p>
        </w:tc>
        <w:tc>
          <w:tcPr>
            <w:tcW w:w="2942" w:type="pct"/>
            <w:gridSpan w:val="5"/>
          </w:tcPr>
          <w:p w:rsidR="00581CA5" w:rsidRPr="0078438B" w:rsidRDefault="00581CA5" w:rsidP="00581CA5">
            <w:pPr>
              <w:tabs>
                <w:tab w:val="left" w:pos="567"/>
                <w:tab w:val="left" w:pos="851"/>
              </w:tabs>
              <w:jc w:val="both"/>
            </w:pPr>
            <w:r w:rsidRPr="0078438B">
              <w:t>Страхование должно осуществляться без возрастных коэффициентов, повышающих цену услуг.</w:t>
            </w:r>
          </w:p>
          <w:p w:rsidR="00581CA5" w:rsidRPr="0078438B" w:rsidRDefault="00581CA5" w:rsidP="00581CA5">
            <w:pPr>
              <w:tabs>
                <w:tab w:val="left" w:pos="567"/>
                <w:tab w:val="left" w:pos="851"/>
              </w:tabs>
              <w:jc w:val="both"/>
            </w:pPr>
            <w:r w:rsidRPr="0078438B">
              <w:t>Должен быть предусмотрен контроль качества оказания медицинских услуг застрахованным лицам.</w:t>
            </w:r>
          </w:p>
          <w:p w:rsidR="0077286D" w:rsidRPr="00F463AC" w:rsidRDefault="00581CA5" w:rsidP="00581CA5">
            <w:pPr>
              <w:jc w:val="both"/>
              <w:rPr>
                <w:i/>
              </w:rPr>
            </w:pPr>
            <w:r w:rsidRPr="0078438B">
              <w:t>Победитель открытого конкурса должен обеспечить круглосуточную работу консультативно-диспетчерской службы.</w:t>
            </w:r>
          </w:p>
        </w:tc>
      </w:tr>
      <w:tr w:rsidR="0077286D" w:rsidRPr="00F463AC" w:rsidTr="00787A41">
        <w:trPr>
          <w:trHeight w:val="476"/>
        </w:trPr>
        <w:tc>
          <w:tcPr>
            <w:tcW w:w="5000" w:type="pct"/>
            <w:gridSpan w:val="8"/>
            <w:vAlign w:val="center"/>
          </w:tcPr>
          <w:p w:rsidR="0077286D" w:rsidRPr="00F463AC" w:rsidRDefault="0077286D" w:rsidP="00787A41">
            <w:pPr>
              <w:rPr>
                <w:b/>
                <w:i/>
              </w:rPr>
            </w:pPr>
            <w:r w:rsidRPr="00F463AC">
              <w:rPr>
                <w:b/>
              </w:rPr>
              <w:t>3. Требования к результатам</w:t>
            </w:r>
          </w:p>
        </w:tc>
      </w:tr>
      <w:tr w:rsidR="0077286D" w:rsidRPr="00F463AC" w:rsidTr="00E641B5">
        <w:tc>
          <w:tcPr>
            <w:tcW w:w="5000" w:type="pct"/>
            <w:gridSpan w:val="8"/>
          </w:tcPr>
          <w:p w:rsidR="0077286D" w:rsidRPr="00F463AC" w:rsidRDefault="00581CA5" w:rsidP="00E641B5">
            <w:pPr>
              <w:jc w:val="both"/>
              <w:rPr>
                <w:bCs/>
              </w:rPr>
            </w:pPr>
            <w:r>
              <w:rPr>
                <w:bCs/>
              </w:rPr>
              <w:t xml:space="preserve">Исполнитель должен </w:t>
            </w:r>
            <w:r w:rsidR="0077286D" w:rsidRPr="00F463AC">
              <w:rPr>
                <w:bCs/>
              </w:rPr>
              <w:t>представить заказчику отчет об оказании услуг, в котором указывается наименование оказанной услуги, дата оказания услуги, цена услуги;</w:t>
            </w:r>
          </w:p>
          <w:p w:rsidR="0077286D" w:rsidRPr="00F463AC" w:rsidRDefault="0077286D" w:rsidP="00E641B5">
            <w:pPr>
              <w:shd w:val="clear" w:color="auto" w:fill="FFFFFF" w:themeFill="background1"/>
              <w:jc w:val="both"/>
              <w:rPr>
                <w:bCs/>
              </w:rPr>
            </w:pPr>
            <w:r w:rsidRPr="00F463AC">
              <w:rPr>
                <w:bCs/>
              </w:rPr>
              <w:t>- обеспечить круглосуточный диспетчерский пульт у Страховщика для обеспечения возможности круглосуточного консультирования по телефону застрахованных лиц об условиях договора добровольного медицинского страхования;</w:t>
            </w:r>
          </w:p>
          <w:p w:rsidR="0077286D" w:rsidRPr="00F463AC" w:rsidRDefault="0077286D" w:rsidP="00E641B5">
            <w:pPr>
              <w:shd w:val="clear" w:color="auto" w:fill="FFFFFF" w:themeFill="background1"/>
              <w:jc w:val="both"/>
              <w:rPr>
                <w:b/>
              </w:rPr>
            </w:pPr>
            <w:r w:rsidRPr="00F463AC">
              <w:rPr>
                <w:bCs/>
              </w:rPr>
              <w:t>- обеспечить наличие персонального менеджера по сопровождению договора страхования добровольного медицинского страхования.</w:t>
            </w:r>
          </w:p>
        </w:tc>
      </w:tr>
      <w:tr w:rsidR="0077286D" w:rsidRPr="00F463AC" w:rsidTr="00787A41">
        <w:trPr>
          <w:trHeight w:val="453"/>
        </w:trPr>
        <w:tc>
          <w:tcPr>
            <w:tcW w:w="5000" w:type="pct"/>
            <w:gridSpan w:val="8"/>
            <w:vAlign w:val="center"/>
          </w:tcPr>
          <w:p w:rsidR="00787A41" w:rsidRPr="00787A41" w:rsidRDefault="0077286D" w:rsidP="00787A41">
            <w:pPr>
              <w:rPr>
                <w:b/>
                <w:bCs/>
              </w:rPr>
            </w:pPr>
            <w:r w:rsidRPr="00F463AC">
              <w:rPr>
                <w:b/>
              </w:rPr>
              <w:t>4.</w:t>
            </w:r>
            <w:r w:rsidRPr="00F463AC">
              <w:rPr>
                <w:i/>
              </w:rPr>
              <w:t xml:space="preserve"> </w:t>
            </w:r>
            <w:r w:rsidR="00212B64" w:rsidRPr="00F463AC">
              <w:rPr>
                <w:b/>
                <w:bCs/>
              </w:rPr>
              <w:t xml:space="preserve">Место, условия и порядок </w:t>
            </w:r>
            <w:r w:rsidRPr="00F463AC">
              <w:rPr>
                <w:b/>
                <w:bCs/>
              </w:rPr>
              <w:t>оказания услуг</w:t>
            </w:r>
          </w:p>
        </w:tc>
      </w:tr>
      <w:tr w:rsidR="0077286D" w:rsidRPr="00F463AC" w:rsidTr="00E641B5">
        <w:tc>
          <w:tcPr>
            <w:tcW w:w="1017" w:type="pct"/>
          </w:tcPr>
          <w:p w:rsidR="0077286D" w:rsidRPr="00F463AC" w:rsidRDefault="0077286D" w:rsidP="00E641B5">
            <w:pPr>
              <w:jc w:val="both"/>
            </w:pPr>
            <w:r w:rsidRPr="00F463AC">
              <w:t xml:space="preserve">Место </w:t>
            </w:r>
            <w:r w:rsidRPr="00F463AC">
              <w:rPr>
                <w:bCs/>
              </w:rPr>
              <w:t>оказания услуг</w:t>
            </w:r>
          </w:p>
        </w:tc>
        <w:tc>
          <w:tcPr>
            <w:tcW w:w="3983" w:type="pct"/>
            <w:gridSpan w:val="7"/>
          </w:tcPr>
          <w:p w:rsidR="0077286D" w:rsidRPr="00F463AC" w:rsidRDefault="0077286D" w:rsidP="00E641B5">
            <w:pPr>
              <w:jc w:val="both"/>
              <w:rPr>
                <w:bCs/>
              </w:rPr>
            </w:pPr>
            <w:r w:rsidRPr="00F463AC">
              <w:rPr>
                <w:bCs/>
              </w:rPr>
              <w:t>1. НУЗ «Дорожная клиническая больница на ст. Ростов-Главный ОАО «РЖД»</w:t>
            </w:r>
            <w:r w:rsidRPr="00F463AC">
              <w:rPr>
                <w:bCs/>
              </w:rPr>
              <w:tab/>
              <w:t>344011, г. Ростов-на-Дону, ул. Варфоломеева, 92А.</w:t>
            </w:r>
          </w:p>
          <w:p w:rsidR="0077286D" w:rsidRPr="00F463AC" w:rsidRDefault="0077286D" w:rsidP="00E641B5">
            <w:pPr>
              <w:jc w:val="both"/>
              <w:rPr>
                <w:bCs/>
              </w:rPr>
            </w:pPr>
            <w:r w:rsidRPr="00F463AC">
              <w:rPr>
                <w:bCs/>
              </w:rPr>
              <w:t>2. НУЗ "Дорожная клиническая больница на ст. Ростов-Главный ОАО "РЖД", Поликлиника №3</w:t>
            </w:r>
            <w:r w:rsidRPr="00F463AC">
              <w:rPr>
                <w:bCs/>
              </w:rPr>
              <w:tab/>
              <w:t>344019 г. Ростов-на-Дону, пл. Театральная,4.</w:t>
            </w:r>
          </w:p>
          <w:p w:rsidR="0077286D" w:rsidRPr="00F463AC" w:rsidRDefault="0077286D" w:rsidP="00E641B5">
            <w:pPr>
              <w:jc w:val="both"/>
              <w:rPr>
                <w:bCs/>
              </w:rPr>
            </w:pPr>
            <w:r w:rsidRPr="00F463AC">
              <w:rPr>
                <w:bCs/>
              </w:rPr>
              <w:t>3. Поликлиника №1 (на станции Махачкала) НУЗ «Отделенческая клиническая больница на ст. Махачкала ОАО «РЖД» 367015, Республика Дагестан, г. Махачкала, ул. Шамиля, д.54, 368600.</w:t>
            </w:r>
          </w:p>
          <w:p w:rsidR="0077286D" w:rsidRPr="00F463AC" w:rsidRDefault="0077286D" w:rsidP="00E641B5">
            <w:pPr>
              <w:jc w:val="both"/>
              <w:rPr>
                <w:bCs/>
              </w:rPr>
            </w:pPr>
            <w:r w:rsidRPr="00F463AC">
              <w:rPr>
                <w:bCs/>
              </w:rPr>
              <w:t>4. Поликлиника №2 (на ст. Дербент) НУЗ «Отделенческая клиническая больница на ст. Махачкала ОАО «РЖД» Республика Дагестан, г. Дербент, ул. Тахо-Годи, д.6 А.</w:t>
            </w:r>
          </w:p>
          <w:p w:rsidR="0077286D" w:rsidRPr="00F463AC" w:rsidRDefault="0077286D" w:rsidP="00E641B5">
            <w:pPr>
              <w:jc w:val="both"/>
              <w:rPr>
                <w:bCs/>
              </w:rPr>
            </w:pPr>
            <w:r w:rsidRPr="00F463AC">
              <w:rPr>
                <w:bCs/>
              </w:rPr>
              <w:t xml:space="preserve">5. Поликлиника № 1 НУЗ «Отделенческая клиническая больница на ст. Минеральные Воды ОАО «РЖД» </w:t>
            </w:r>
            <w:r w:rsidRPr="00F463AC">
              <w:rPr>
                <w:bCs/>
              </w:rPr>
              <w:tab/>
              <w:t>357210, Ставропольский край, г. Минеральные Воды, ул. Советская, д.61.</w:t>
            </w:r>
          </w:p>
          <w:p w:rsidR="0077286D" w:rsidRPr="00F463AC" w:rsidRDefault="0077286D" w:rsidP="00E641B5">
            <w:pPr>
              <w:jc w:val="both"/>
              <w:rPr>
                <w:bCs/>
              </w:rPr>
            </w:pPr>
            <w:r w:rsidRPr="00F463AC">
              <w:rPr>
                <w:bCs/>
              </w:rPr>
              <w:t>6. НУЗ "Дорожная клиническая больница на ст. Ростов-Главный ОАО "РЖД", Поликлиника №5</w:t>
            </w:r>
            <w:r w:rsidRPr="00F463AC">
              <w:rPr>
                <w:bCs/>
              </w:rPr>
              <w:tab/>
              <w:t xml:space="preserve">346400 </w:t>
            </w:r>
          </w:p>
          <w:p w:rsidR="0077286D" w:rsidRPr="00F463AC" w:rsidRDefault="0077286D" w:rsidP="00E641B5">
            <w:pPr>
              <w:jc w:val="both"/>
              <w:rPr>
                <w:bCs/>
              </w:rPr>
            </w:pPr>
            <w:r w:rsidRPr="00F463AC">
              <w:rPr>
                <w:bCs/>
              </w:rPr>
              <w:t>г. Новочеркасск, пл. Ермака, 16.</w:t>
            </w:r>
          </w:p>
          <w:p w:rsidR="0077286D" w:rsidRPr="00F463AC" w:rsidRDefault="0077286D" w:rsidP="00E641B5">
            <w:pPr>
              <w:jc w:val="both"/>
              <w:rPr>
                <w:bCs/>
              </w:rPr>
            </w:pPr>
            <w:r w:rsidRPr="00F463AC">
              <w:rPr>
                <w:bCs/>
              </w:rPr>
              <w:t>7 НУЗ "Дорожная клиническая больница на ст. Ростов-Главный ОАО "РЖД", НУЗ Дорожная Клиническая Больница</w:t>
            </w:r>
            <w:r w:rsidRPr="00F463AC">
              <w:rPr>
                <w:bCs/>
              </w:rPr>
              <w:tab/>
              <w:t xml:space="preserve"> 346880 г. Батайск, ул. </w:t>
            </w:r>
            <w:r w:rsidRPr="00F463AC">
              <w:rPr>
                <w:bCs/>
              </w:rPr>
              <w:lastRenderedPageBreak/>
              <w:t>Куйбышева, 140.</w:t>
            </w:r>
          </w:p>
          <w:p w:rsidR="0077286D" w:rsidRPr="00F463AC" w:rsidRDefault="0077286D" w:rsidP="00E641B5">
            <w:pPr>
              <w:jc w:val="both"/>
              <w:rPr>
                <w:bCs/>
              </w:rPr>
            </w:pPr>
            <w:r w:rsidRPr="00F463AC">
              <w:rPr>
                <w:bCs/>
              </w:rPr>
              <w:t>8. НУЗ "Дорожная клиническая больница на ст. Ростов-Главный ОАО "РЖД", Поликлиника №4</w:t>
            </w:r>
            <w:r w:rsidRPr="00F463AC">
              <w:rPr>
                <w:bCs/>
              </w:rPr>
              <w:tab/>
              <w:t xml:space="preserve"> 347820 г. Каменск-Шахтинский, Лиховской мкр, ул. Победы, 87.</w:t>
            </w:r>
          </w:p>
          <w:p w:rsidR="0077286D" w:rsidRPr="00F463AC" w:rsidRDefault="0077286D" w:rsidP="00E641B5">
            <w:pPr>
              <w:jc w:val="both"/>
              <w:rPr>
                <w:bCs/>
              </w:rPr>
            </w:pPr>
            <w:r w:rsidRPr="00F463AC">
              <w:rPr>
                <w:bCs/>
              </w:rPr>
              <w:t>9. НУЗ «Узловая больница на ст. Сальск ОАО «РЖД» 347640, Ростовская область, г. Сальск, ул. Родниковая, 4,</w:t>
            </w:r>
          </w:p>
          <w:p w:rsidR="0077286D" w:rsidRPr="00F463AC" w:rsidRDefault="0077286D" w:rsidP="00E641B5">
            <w:pPr>
              <w:jc w:val="both"/>
              <w:rPr>
                <w:bCs/>
              </w:rPr>
            </w:pPr>
            <w:r w:rsidRPr="00F463AC">
              <w:rPr>
                <w:bCs/>
              </w:rPr>
              <w:t>10. НУЗ «Узловая больница на ст. Тимашевская ОАО «РЖД» 352700, Краснодарский край, г. Тимашевск, ул. Братьев Степановых, д.34.</w:t>
            </w:r>
          </w:p>
          <w:p w:rsidR="0077286D" w:rsidRPr="00F463AC" w:rsidRDefault="0077286D" w:rsidP="00E641B5">
            <w:pPr>
              <w:jc w:val="both"/>
              <w:rPr>
                <w:bCs/>
              </w:rPr>
            </w:pPr>
            <w:r w:rsidRPr="00F463AC">
              <w:rPr>
                <w:bCs/>
              </w:rPr>
              <w:t>11. НУЗ «Узловая больница на ст. Новороссийск ОАО «РЖД» 353906, Краснодарский край, ул. Васенко, д.8</w:t>
            </w:r>
          </w:p>
          <w:p w:rsidR="0077286D" w:rsidRPr="00F463AC" w:rsidRDefault="0077286D" w:rsidP="00E641B5">
            <w:pPr>
              <w:jc w:val="both"/>
              <w:rPr>
                <w:bCs/>
              </w:rPr>
            </w:pPr>
            <w:r w:rsidRPr="00F463AC">
              <w:rPr>
                <w:bCs/>
              </w:rPr>
              <w:t>12. НУЗ «Узловая поликлиника на ст. Ставрополь ОАО «РЖД» 355008, г. Ставрополь, ул. Войтика, д. 2 А.</w:t>
            </w:r>
          </w:p>
          <w:p w:rsidR="0077286D" w:rsidRPr="00F463AC" w:rsidRDefault="0077286D" w:rsidP="00E641B5">
            <w:pPr>
              <w:jc w:val="both"/>
              <w:rPr>
                <w:bCs/>
              </w:rPr>
            </w:pPr>
            <w:r w:rsidRPr="00F463AC">
              <w:rPr>
                <w:bCs/>
              </w:rPr>
              <w:t>13. НУЗ "Дорожная клиническая больница на ст. Ростов-Главный ОАО "РЖД", Поликлиника №6 на ст. Таганрог 347904, г. Таганрог, пл. Восстания, д.1.</w:t>
            </w:r>
          </w:p>
        </w:tc>
      </w:tr>
      <w:tr w:rsidR="0077286D" w:rsidRPr="00F463AC" w:rsidTr="00E641B5">
        <w:tc>
          <w:tcPr>
            <w:tcW w:w="1017" w:type="pct"/>
          </w:tcPr>
          <w:p w:rsidR="0077286D" w:rsidRPr="00F463AC" w:rsidRDefault="0077286D" w:rsidP="00E641B5">
            <w:pPr>
              <w:jc w:val="both"/>
              <w:rPr>
                <w:i/>
              </w:rPr>
            </w:pPr>
            <w:r w:rsidRPr="00F463AC">
              <w:lastRenderedPageBreak/>
              <w:t xml:space="preserve">Условия </w:t>
            </w:r>
            <w:r w:rsidRPr="00F463AC">
              <w:rPr>
                <w:bCs/>
              </w:rPr>
              <w:t>оказания услуг</w:t>
            </w:r>
          </w:p>
        </w:tc>
        <w:tc>
          <w:tcPr>
            <w:tcW w:w="3983" w:type="pct"/>
            <w:gridSpan w:val="7"/>
          </w:tcPr>
          <w:p w:rsidR="0077286D" w:rsidRPr="00F463AC" w:rsidRDefault="0077286D" w:rsidP="00E641B5">
            <w:pPr>
              <w:jc w:val="both"/>
            </w:pPr>
            <w:r w:rsidRPr="00F463AC">
              <w:t xml:space="preserve">Под услугой в рамках настоящей документации понимается обязанность Участника/Страховщика при наступлении страховых случаев произвести оплату медицинских и иных услуг, оказанных застрахованным лицам, в соответствии с согласованной Сторонами Программой добровольного медицинского страхования (далее по тексту – Программа ДМС) в медицинских организациях, определенных в настоящем техническом задании. </w:t>
            </w:r>
          </w:p>
          <w:p w:rsidR="0077286D" w:rsidRPr="00F463AC" w:rsidRDefault="0077286D" w:rsidP="00E641B5">
            <w:pPr>
              <w:jc w:val="both"/>
            </w:pPr>
            <w:r w:rsidRPr="00F463AC">
              <w:t>Страховым случаем является свершившееся событие, предусмотренное настоящим техническим заданием, с наступлением которого возникает обязанность Участника/Страховщика произвести страховую выплату.</w:t>
            </w:r>
          </w:p>
          <w:p w:rsidR="0077286D" w:rsidRPr="00F463AC" w:rsidRDefault="0077286D" w:rsidP="00E641B5">
            <w:pPr>
              <w:jc w:val="both"/>
            </w:pPr>
            <w:r w:rsidRPr="00F463AC">
              <w:t>Страховыми случаями признаются факты обращения застрахованного лица в течение срока действия Договора страхования в медицинские организации, из числа предусмотренных техническим заданием, за получением медицинской помощи, предусмотренной Программой ДМС, и повлекшее возникновение обязательства Участника/Страховщика произвести оплату медицинских и иных услуг.</w:t>
            </w:r>
          </w:p>
          <w:p w:rsidR="0077286D" w:rsidRPr="00F463AC" w:rsidRDefault="0077286D" w:rsidP="00E641B5">
            <w:pPr>
              <w:shd w:val="clear" w:color="auto" w:fill="FFFFFF" w:themeFill="background1"/>
              <w:jc w:val="both"/>
            </w:pPr>
            <w:r w:rsidRPr="00F463AC">
              <w:t>Страхование осуществляется без применения страховщиком дополнительных коэффициентов, в том числе возрастных.</w:t>
            </w:r>
          </w:p>
          <w:p w:rsidR="0077286D" w:rsidRPr="00F463AC" w:rsidRDefault="0077286D" w:rsidP="00E641B5">
            <w:pPr>
              <w:shd w:val="clear" w:color="auto" w:fill="FFFFFF" w:themeFill="background1"/>
              <w:jc w:val="both"/>
            </w:pPr>
            <w:r w:rsidRPr="00F463AC">
              <w:t xml:space="preserve">Не признаются страховыми случаями: </w:t>
            </w:r>
          </w:p>
          <w:p w:rsidR="0077286D" w:rsidRPr="00F463AC" w:rsidRDefault="0077286D" w:rsidP="00E641B5">
            <w:pPr>
              <w:jc w:val="both"/>
            </w:pPr>
            <w:r w:rsidRPr="00F463AC">
              <w:t>1. обращение Застрахованного лица за получением медицинской помощи, не предусмотренной настоящим Договором;</w:t>
            </w:r>
          </w:p>
          <w:p w:rsidR="0077286D" w:rsidRPr="00F463AC" w:rsidRDefault="0077286D" w:rsidP="00E641B5">
            <w:pPr>
              <w:jc w:val="both"/>
            </w:pPr>
            <w:r w:rsidRPr="00F463AC">
              <w:t>2. обращение Застрахованного лица за получением медицинской помощи в связи с патологическими состояниями и травмами, возникшими или полученными в результате алкогольного, наркотического, токсического воздействия; в связи с намеренным причинением Застрахованным вреда своему здоровью, суицидальными попытками и иными умышленными действиями Застрахованного, направленными на наступление страхового случая за исключением случаев, когда Застрахованный был доведен до такого состояния противоправными действиями третьих лиц, что должно быть подтверждено решениями соответствующих органов;</w:t>
            </w:r>
          </w:p>
          <w:p w:rsidR="0077286D" w:rsidRPr="00F463AC" w:rsidRDefault="0077286D" w:rsidP="00E641B5">
            <w:pPr>
              <w:jc w:val="both"/>
            </w:pPr>
            <w:r w:rsidRPr="00F463AC">
              <w:t>3. обращение Застрахованного лица за получением медицинской помощи в связи с получением травматического повреждения или иного расстройства здоровья, наступившего в результате совершения Застрахованным лицом противоправных действий;</w:t>
            </w:r>
          </w:p>
          <w:p w:rsidR="0077286D" w:rsidRPr="00F463AC" w:rsidRDefault="0077286D" w:rsidP="00E641B5">
            <w:pPr>
              <w:jc w:val="both"/>
            </w:pPr>
            <w:r w:rsidRPr="00F463AC">
              <w:t xml:space="preserve">4. обращение Застрахованного лица за получением медицинской помощи, которая не была рекомендована, письменно засвидетельствована лечащим врачом Застрахованного лица и/или уполномоченным представителем Страховщика как необходимая и разумная, была выполнены по желанию </w:t>
            </w:r>
            <w:r w:rsidRPr="00F463AC">
              <w:lastRenderedPageBreak/>
              <w:t xml:space="preserve">Застрахованного лица /Страхователя, их представителя; </w:t>
            </w:r>
          </w:p>
          <w:p w:rsidR="0077286D" w:rsidRPr="00F463AC" w:rsidRDefault="0077286D" w:rsidP="00E641B5">
            <w:pPr>
              <w:jc w:val="both"/>
            </w:pPr>
            <w:r w:rsidRPr="00F463AC">
              <w:t>5. обращение Застрахованного лица за медицинской помощью во время пребывания Страхователя (Застрахованного лица) в учреждениях уголовно-исполнительной системы;</w:t>
            </w:r>
          </w:p>
          <w:p w:rsidR="0077286D" w:rsidRPr="00F463AC" w:rsidRDefault="0077286D" w:rsidP="00E641B5">
            <w:pPr>
              <w:jc w:val="both"/>
            </w:pPr>
            <w:r w:rsidRPr="00F463AC">
              <w:t>6. обращение Застрахованного лица в медицинские организации, не предусмотренные Договором страхования, или если обращение не было организовано и/или согласовано Страховщиком;</w:t>
            </w:r>
          </w:p>
          <w:p w:rsidR="0077286D" w:rsidRPr="00F463AC" w:rsidRDefault="0077286D" w:rsidP="00E641B5">
            <w:pPr>
              <w:jc w:val="both"/>
            </w:pPr>
            <w:r w:rsidRPr="00F463AC">
              <w:t>7. Страховщик освобождается от страховой выплаты, когда страховой случай наступил вследствие:</w:t>
            </w:r>
          </w:p>
          <w:p w:rsidR="0077286D" w:rsidRPr="00F463AC" w:rsidRDefault="0077286D" w:rsidP="00E641B5">
            <w:pPr>
              <w:jc w:val="both"/>
            </w:pPr>
            <w:r w:rsidRPr="00F463AC">
              <w:t>воздействия ядерного взрыва, радиации или радиоактивного заражения;</w:t>
            </w:r>
          </w:p>
          <w:p w:rsidR="0077286D" w:rsidRPr="00F463AC" w:rsidRDefault="0077286D" w:rsidP="00E641B5">
            <w:pPr>
              <w:jc w:val="both"/>
            </w:pPr>
            <w:r w:rsidRPr="00F463AC">
              <w:t>военных действий, а также маневров или иных военных мероприятий;</w:t>
            </w:r>
          </w:p>
          <w:p w:rsidR="0077286D" w:rsidRPr="00F463AC" w:rsidRDefault="0077286D" w:rsidP="00E641B5">
            <w:pPr>
              <w:jc w:val="both"/>
            </w:pPr>
            <w:r w:rsidRPr="00F463AC">
              <w:t>гражданской войны, а также народных волнений всякого рода или забастовок.</w:t>
            </w:r>
          </w:p>
          <w:p w:rsidR="0077286D" w:rsidRPr="00F463AC" w:rsidRDefault="0077286D" w:rsidP="00E641B5">
            <w:pPr>
              <w:jc w:val="both"/>
            </w:pPr>
            <w:r w:rsidRPr="00F463AC">
              <w:t>Должно быть предусмотрено изменение количества застрахованных лиц в течение срока действия договора страхования.</w:t>
            </w:r>
          </w:p>
          <w:p w:rsidR="0077286D" w:rsidRPr="00F463AC" w:rsidRDefault="0077286D" w:rsidP="00E641B5">
            <w:pPr>
              <w:jc w:val="both"/>
            </w:pPr>
            <w:r w:rsidRPr="00F463AC">
              <w:t xml:space="preserve">Должна быть предусмотрена возможность изменения общего размера страховой премии в случае изменения общей численности Застрахованных лиц в течение срока действия договора страхования при условии сохранения размеров страховой суммы и страховой премии на одно Застрахованное лицо (уменьшение численности при исключении уволенных, увеличение численности при страховании вновь принятых на работу). </w:t>
            </w:r>
          </w:p>
          <w:p w:rsidR="0077286D" w:rsidRPr="00F463AC" w:rsidRDefault="0077286D" w:rsidP="00E641B5">
            <w:pPr>
              <w:jc w:val="both"/>
            </w:pPr>
            <w:r w:rsidRPr="00F463AC">
              <w:t xml:space="preserve">В случае увеличения численности Застрахованных лиц, Заказчик/Страхователь уплачивает дополнительную страховую премию за новых Застрахованных лиц, исходя из страховой премии на 1 (Одно) Застрахованное лицо, пропорционально количеству дней оставшегося срока действия настоящего Договора в отношении данных Застрахованных лиц.  </w:t>
            </w:r>
          </w:p>
          <w:p w:rsidR="0077286D" w:rsidRPr="00F463AC" w:rsidRDefault="0077286D" w:rsidP="00E641B5">
            <w:pPr>
              <w:jc w:val="both"/>
            </w:pPr>
            <w:r w:rsidRPr="00F463AC">
              <w:t>В случае сокращения численности Застрахованных лиц, Страховщик учитывает часть уплаченной страховой премии за не истекший период страхования в дальнейших взаиморасчетах Сторон или, по письменному запросу Страхователя, в течение 30 (Тридцать) календарных дней с момента подписания соответствующего дополнительного соглашения возвращает Страхователю часть уплаченной страховой премии пропорционально количеству дней не истекшего периода страхования за вычетом расходов на ведение дела Страховщика.</w:t>
            </w:r>
          </w:p>
          <w:p w:rsidR="0077286D" w:rsidRPr="00F463AC" w:rsidRDefault="0077286D" w:rsidP="00E641B5">
            <w:pPr>
              <w:jc w:val="both"/>
            </w:pPr>
            <w:r w:rsidRPr="00F463AC">
              <w:t>Замена одного Застрахованного лица на другое с одной даты производится без уплаты дополнительной страховой премии.</w:t>
            </w:r>
          </w:p>
        </w:tc>
      </w:tr>
      <w:tr w:rsidR="0077286D" w:rsidRPr="00F463AC" w:rsidTr="00E641B5">
        <w:tc>
          <w:tcPr>
            <w:tcW w:w="1017" w:type="pct"/>
          </w:tcPr>
          <w:p w:rsidR="0077286D" w:rsidRPr="00F463AC" w:rsidRDefault="0077286D" w:rsidP="00E641B5">
            <w:pPr>
              <w:jc w:val="both"/>
              <w:rPr>
                <w:i/>
              </w:rPr>
            </w:pPr>
            <w:r w:rsidRPr="00F463AC">
              <w:lastRenderedPageBreak/>
              <w:t xml:space="preserve">Сроки </w:t>
            </w:r>
            <w:r w:rsidRPr="00F463AC">
              <w:rPr>
                <w:bCs/>
              </w:rPr>
              <w:t>оказания услуг</w:t>
            </w:r>
          </w:p>
        </w:tc>
        <w:tc>
          <w:tcPr>
            <w:tcW w:w="3983" w:type="pct"/>
            <w:gridSpan w:val="7"/>
          </w:tcPr>
          <w:p w:rsidR="0077286D" w:rsidRPr="00F463AC" w:rsidRDefault="00581CA5" w:rsidP="00E641B5">
            <w:pPr>
              <w:jc w:val="both"/>
              <w:rPr>
                <w:i/>
              </w:rPr>
            </w:pPr>
            <w:r>
              <w:t xml:space="preserve">В течение </w:t>
            </w:r>
            <w:r w:rsidR="0077286D" w:rsidRPr="00F463AC">
              <w:t>12 месяцев от даты подписания договора</w:t>
            </w:r>
          </w:p>
        </w:tc>
      </w:tr>
      <w:tr w:rsidR="0077286D" w:rsidRPr="00F463AC" w:rsidTr="00787A41">
        <w:trPr>
          <w:trHeight w:val="432"/>
        </w:trPr>
        <w:tc>
          <w:tcPr>
            <w:tcW w:w="5000" w:type="pct"/>
            <w:gridSpan w:val="8"/>
            <w:vAlign w:val="center"/>
          </w:tcPr>
          <w:p w:rsidR="0077286D" w:rsidRPr="00F463AC" w:rsidRDefault="0077286D" w:rsidP="00787A41">
            <w:pPr>
              <w:rPr>
                <w:i/>
              </w:rPr>
            </w:pPr>
            <w:r w:rsidRPr="00F463AC">
              <w:rPr>
                <w:b/>
                <w:bCs/>
              </w:rPr>
              <w:t>5. Форма, сроки и порядок оплаты</w:t>
            </w:r>
          </w:p>
        </w:tc>
      </w:tr>
      <w:tr w:rsidR="0077286D" w:rsidRPr="00F463AC" w:rsidTr="00E641B5">
        <w:tc>
          <w:tcPr>
            <w:tcW w:w="1017" w:type="pct"/>
          </w:tcPr>
          <w:p w:rsidR="0077286D" w:rsidRPr="00F463AC" w:rsidRDefault="0077286D" w:rsidP="00E641B5">
            <w:pPr>
              <w:jc w:val="both"/>
              <w:rPr>
                <w:i/>
              </w:rPr>
            </w:pPr>
            <w:r w:rsidRPr="00F463AC">
              <w:rPr>
                <w:bCs/>
              </w:rPr>
              <w:t>Форма оплаты</w:t>
            </w:r>
          </w:p>
        </w:tc>
        <w:tc>
          <w:tcPr>
            <w:tcW w:w="3983" w:type="pct"/>
            <w:gridSpan w:val="7"/>
          </w:tcPr>
          <w:p w:rsidR="0077286D" w:rsidRPr="00F463AC" w:rsidRDefault="0077286D" w:rsidP="00E641B5">
            <w:pPr>
              <w:jc w:val="both"/>
            </w:pPr>
            <w:r w:rsidRPr="00F463AC">
              <w:rPr>
                <w:bCs/>
              </w:rPr>
              <w:t>Оплата осуществляется в безналичной форме путем перечисления средств на расчётный счет контрагента.</w:t>
            </w:r>
          </w:p>
        </w:tc>
      </w:tr>
      <w:tr w:rsidR="0077286D" w:rsidRPr="00F463AC" w:rsidTr="00E641B5">
        <w:tc>
          <w:tcPr>
            <w:tcW w:w="1017" w:type="pct"/>
          </w:tcPr>
          <w:p w:rsidR="0077286D" w:rsidRPr="00F463AC" w:rsidRDefault="0077286D" w:rsidP="00E641B5">
            <w:pPr>
              <w:jc w:val="both"/>
              <w:rPr>
                <w:i/>
              </w:rPr>
            </w:pPr>
            <w:r w:rsidRPr="00F463AC">
              <w:rPr>
                <w:bCs/>
              </w:rPr>
              <w:t>Авансирование</w:t>
            </w:r>
          </w:p>
        </w:tc>
        <w:tc>
          <w:tcPr>
            <w:tcW w:w="3983" w:type="pct"/>
            <w:gridSpan w:val="7"/>
          </w:tcPr>
          <w:p w:rsidR="0077286D" w:rsidRPr="00787A41" w:rsidRDefault="0077286D" w:rsidP="00E641B5">
            <w:pPr>
              <w:jc w:val="both"/>
              <w:rPr>
                <w:bCs/>
              </w:rPr>
            </w:pPr>
            <w:r w:rsidRPr="00F463AC">
              <w:rPr>
                <w:bCs/>
              </w:rPr>
              <w:t>Авансирование не предусмотрено.</w:t>
            </w:r>
          </w:p>
        </w:tc>
      </w:tr>
      <w:tr w:rsidR="0077286D" w:rsidRPr="00F463AC" w:rsidTr="00E641B5">
        <w:tc>
          <w:tcPr>
            <w:tcW w:w="1017" w:type="pct"/>
          </w:tcPr>
          <w:p w:rsidR="0077286D" w:rsidRPr="00F463AC" w:rsidRDefault="0077286D" w:rsidP="00E641B5">
            <w:pPr>
              <w:jc w:val="both"/>
              <w:rPr>
                <w:i/>
              </w:rPr>
            </w:pPr>
            <w:r w:rsidRPr="00F463AC">
              <w:rPr>
                <w:bCs/>
              </w:rPr>
              <w:t>Срок и порядок оплаты</w:t>
            </w:r>
          </w:p>
        </w:tc>
        <w:tc>
          <w:tcPr>
            <w:tcW w:w="3983" w:type="pct"/>
            <w:gridSpan w:val="7"/>
          </w:tcPr>
          <w:p w:rsidR="0077286D" w:rsidRPr="00F463AC" w:rsidRDefault="0077286D" w:rsidP="00E641B5">
            <w:pPr>
              <w:jc w:val="both"/>
              <w:rPr>
                <w:i/>
              </w:rPr>
            </w:pPr>
            <w:r w:rsidRPr="00F463AC">
              <w:rPr>
                <w:bCs/>
              </w:rPr>
              <w:t xml:space="preserve">Общая страховая премия уплачивается Страхователем единовременно путем безналичного перечисления денежных средств на расчетный счет Страховщика </w:t>
            </w:r>
          </w:p>
        </w:tc>
      </w:tr>
      <w:tr w:rsidR="0077286D" w:rsidRPr="00F463AC" w:rsidTr="00E325AD">
        <w:trPr>
          <w:trHeight w:val="696"/>
        </w:trPr>
        <w:tc>
          <w:tcPr>
            <w:tcW w:w="5000" w:type="pct"/>
            <w:gridSpan w:val="8"/>
          </w:tcPr>
          <w:p w:rsidR="0077286D" w:rsidRPr="00F463AC" w:rsidRDefault="0077286D" w:rsidP="00E641B5">
            <w:pPr>
              <w:jc w:val="both"/>
              <w:rPr>
                <w:i/>
              </w:rPr>
            </w:pPr>
            <w:r w:rsidRPr="00F463AC">
              <w:rPr>
                <w:b/>
                <w:bCs/>
              </w:rPr>
              <w:t>6. Документы, предоставляемые в подтверждение соответствия предл</w:t>
            </w:r>
            <w:r w:rsidR="00EE4B3E" w:rsidRPr="00F463AC">
              <w:rPr>
                <w:b/>
                <w:bCs/>
              </w:rPr>
              <w:t xml:space="preserve">агаемых участником </w:t>
            </w:r>
            <w:r w:rsidRPr="00F463AC">
              <w:rPr>
                <w:b/>
                <w:bCs/>
              </w:rPr>
              <w:t>услуг</w:t>
            </w:r>
          </w:p>
        </w:tc>
      </w:tr>
      <w:tr w:rsidR="0077286D" w:rsidRPr="00F463AC" w:rsidTr="00E641B5">
        <w:tc>
          <w:tcPr>
            <w:tcW w:w="5000" w:type="pct"/>
            <w:gridSpan w:val="8"/>
          </w:tcPr>
          <w:p w:rsidR="0077286D" w:rsidRPr="00F463AC" w:rsidRDefault="0077286D" w:rsidP="00E641B5">
            <w:pPr>
              <w:jc w:val="both"/>
            </w:pPr>
            <w:r w:rsidRPr="00F463AC">
              <w:rPr>
                <w:bCs/>
              </w:rPr>
              <w:t>Лицензия (со всеми приложениями) на право осуществления услуг по добровольному медицинскому страхованию.</w:t>
            </w:r>
          </w:p>
        </w:tc>
      </w:tr>
      <w:tr w:rsidR="0077286D" w:rsidRPr="00F463AC" w:rsidTr="00787A41">
        <w:trPr>
          <w:trHeight w:val="413"/>
        </w:trPr>
        <w:tc>
          <w:tcPr>
            <w:tcW w:w="5000" w:type="pct"/>
            <w:gridSpan w:val="8"/>
            <w:vAlign w:val="center"/>
          </w:tcPr>
          <w:p w:rsidR="0077286D" w:rsidRPr="00F463AC" w:rsidRDefault="0077286D" w:rsidP="00787A41">
            <w:pPr>
              <w:rPr>
                <w:b/>
              </w:rPr>
            </w:pPr>
            <w:r w:rsidRPr="00F463AC">
              <w:rPr>
                <w:b/>
              </w:rPr>
              <w:t xml:space="preserve">7. </w:t>
            </w:r>
            <w:r w:rsidR="00EE4B3E" w:rsidRPr="00F463AC">
              <w:rPr>
                <w:b/>
              </w:rPr>
              <w:t>Расчет стоимости</w:t>
            </w:r>
            <w:r w:rsidRPr="00F463AC">
              <w:rPr>
                <w:b/>
              </w:rPr>
              <w:t xml:space="preserve"> услуг за единицу</w:t>
            </w:r>
          </w:p>
        </w:tc>
      </w:tr>
      <w:tr w:rsidR="0077286D" w:rsidRPr="00F463AC" w:rsidTr="00E641B5">
        <w:tc>
          <w:tcPr>
            <w:tcW w:w="5000" w:type="pct"/>
            <w:gridSpan w:val="8"/>
          </w:tcPr>
          <w:p w:rsidR="0077286D" w:rsidRPr="00F463AC" w:rsidRDefault="0077286D" w:rsidP="00E641B5">
            <w:pPr>
              <w:jc w:val="both"/>
              <w:rPr>
                <w:i/>
              </w:rPr>
            </w:pPr>
            <w:r w:rsidRPr="00F463AC">
              <w:t xml:space="preserve">Стоимость каждого наименования товаров, работ, услуг за единицу без учета НДС подлежит </w:t>
            </w:r>
            <w:r w:rsidRPr="00F463AC">
              <w:lastRenderedPageBreak/>
              <w:t>снижению от начальной пропорционально снижению начальной (максимальной) цены договора (цены лота) без учета НДС, предложенному победителем (лицом, с которым по итогам конкурса заключается договор);</w:t>
            </w:r>
          </w:p>
        </w:tc>
      </w:tr>
    </w:tbl>
    <w:p w:rsidR="00B71A98" w:rsidRPr="00F463AC" w:rsidRDefault="00E641B5" w:rsidP="00B71A98">
      <w:pPr>
        <w:rPr>
          <w:rFonts w:eastAsia="MS Mincho"/>
        </w:rPr>
      </w:pPr>
      <w:r>
        <w:rPr>
          <w:rFonts w:eastAsia="MS Mincho"/>
        </w:rPr>
        <w:lastRenderedPageBreak/>
        <w:br w:type="textWrapping" w:clear="all"/>
      </w:r>
    </w:p>
    <w:p w:rsidR="00B71A98" w:rsidRPr="00F463AC" w:rsidRDefault="00B71A98" w:rsidP="00C3346F">
      <w:pPr>
        <w:widowControl w:val="0"/>
        <w:tabs>
          <w:tab w:val="left" w:pos="4284"/>
        </w:tabs>
        <w:suppressAutoHyphens/>
        <w:spacing w:line="320" w:lineRule="exact"/>
        <w:jc w:val="right"/>
        <w:rPr>
          <w:bCs/>
          <w:sz w:val="28"/>
          <w:szCs w:val="28"/>
        </w:rPr>
      </w:pPr>
    </w:p>
    <w:p w:rsidR="000C1BC9" w:rsidRPr="00F463AC" w:rsidRDefault="000C1BC9" w:rsidP="00C3346F">
      <w:pPr>
        <w:pStyle w:val="a9"/>
        <w:widowControl w:val="0"/>
        <w:suppressAutoHyphens/>
        <w:spacing w:line="320" w:lineRule="exact"/>
        <w:ind w:right="-1" w:firstLine="5954"/>
        <w:rPr>
          <w:sz w:val="28"/>
          <w:szCs w:val="28"/>
        </w:rPr>
        <w:sectPr w:rsidR="000C1BC9" w:rsidRPr="00F463AC" w:rsidSect="00594DD7">
          <w:pgSz w:w="11906" w:h="16838"/>
          <w:pgMar w:top="993" w:right="849" w:bottom="1134" w:left="993" w:header="709" w:footer="709" w:gutter="0"/>
          <w:cols w:space="708"/>
          <w:docGrid w:linePitch="360"/>
        </w:sectPr>
      </w:pPr>
    </w:p>
    <w:p w:rsidR="00036D1D" w:rsidRPr="00F463AC" w:rsidRDefault="00036D1D" w:rsidP="00C3346F">
      <w:pPr>
        <w:pStyle w:val="a9"/>
        <w:widowControl w:val="0"/>
        <w:suppressAutoHyphens/>
        <w:spacing w:line="320" w:lineRule="exact"/>
        <w:ind w:right="-1" w:firstLine="5954"/>
        <w:rPr>
          <w:spacing w:val="-4"/>
          <w:sz w:val="28"/>
          <w:szCs w:val="28"/>
        </w:rPr>
      </w:pPr>
      <w:r w:rsidRPr="00F463AC">
        <w:rPr>
          <w:spacing w:val="-4"/>
          <w:sz w:val="28"/>
          <w:szCs w:val="28"/>
        </w:rPr>
        <w:lastRenderedPageBreak/>
        <w:t>Приложение № 1.2</w:t>
      </w:r>
    </w:p>
    <w:p w:rsidR="00036D1D" w:rsidRPr="00F463AC" w:rsidRDefault="00036D1D" w:rsidP="00C3346F">
      <w:pPr>
        <w:pStyle w:val="a9"/>
        <w:widowControl w:val="0"/>
        <w:suppressAutoHyphens/>
        <w:spacing w:line="320" w:lineRule="exact"/>
        <w:ind w:right="-1" w:firstLine="5954"/>
        <w:rPr>
          <w:spacing w:val="-4"/>
          <w:sz w:val="28"/>
          <w:szCs w:val="28"/>
        </w:rPr>
      </w:pPr>
      <w:r w:rsidRPr="00F463AC">
        <w:rPr>
          <w:spacing w:val="-4"/>
          <w:sz w:val="28"/>
          <w:szCs w:val="28"/>
        </w:rPr>
        <w:t>к конкурсной документации</w:t>
      </w:r>
    </w:p>
    <w:p w:rsidR="000C1BC9" w:rsidRPr="00F463AC" w:rsidRDefault="000C1BC9" w:rsidP="00C3346F">
      <w:pPr>
        <w:pStyle w:val="a9"/>
        <w:widowControl w:val="0"/>
        <w:suppressAutoHyphens/>
        <w:spacing w:line="320" w:lineRule="exact"/>
        <w:ind w:right="-1" w:firstLine="5954"/>
        <w:rPr>
          <w:spacing w:val="-4"/>
          <w:sz w:val="28"/>
          <w:szCs w:val="28"/>
        </w:rPr>
      </w:pPr>
    </w:p>
    <w:p w:rsidR="000C1BC9" w:rsidRPr="00F463AC" w:rsidRDefault="000C1BC9" w:rsidP="00C3346F">
      <w:pPr>
        <w:pStyle w:val="a9"/>
        <w:widowControl w:val="0"/>
        <w:suppressAutoHyphens/>
        <w:spacing w:line="320" w:lineRule="exact"/>
        <w:ind w:right="-1" w:firstLine="0"/>
        <w:rPr>
          <w:spacing w:val="-4"/>
          <w:sz w:val="28"/>
          <w:szCs w:val="28"/>
        </w:rPr>
      </w:pPr>
      <w:r w:rsidRPr="00F463AC">
        <w:rPr>
          <w:spacing w:val="-4"/>
          <w:sz w:val="28"/>
          <w:szCs w:val="28"/>
        </w:rPr>
        <w:t>ПРОЕКТ</w:t>
      </w:r>
    </w:p>
    <w:p w:rsidR="00CF78D8" w:rsidRPr="00F463AC" w:rsidRDefault="00CF78D8" w:rsidP="00C3346F">
      <w:pPr>
        <w:widowControl w:val="0"/>
        <w:tabs>
          <w:tab w:val="left" w:pos="4284"/>
        </w:tabs>
        <w:suppressAutoHyphens/>
        <w:spacing w:line="320" w:lineRule="exact"/>
        <w:jc w:val="both"/>
        <w:rPr>
          <w:bCs/>
          <w:spacing w:val="-4"/>
          <w:sz w:val="28"/>
          <w:szCs w:val="28"/>
        </w:rPr>
      </w:pPr>
    </w:p>
    <w:p w:rsidR="000C1BC9" w:rsidRPr="00F463AC" w:rsidRDefault="000C1BC9" w:rsidP="00C3346F">
      <w:pPr>
        <w:pStyle w:val="a9"/>
        <w:widowControl w:val="0"/>
        <w:suppressAutoHyphens/>
        <w:spacing w:line="320" w:lineRule="exact"/>
        <w:ind w:firstLine="0"/>
        <w:jc w:val="center"/>
        <w:rPr>
          <w:spacing w:val="-4"/>
          <w:sz w:val="28"/>
          <w:szCs w:val="28"/>
        </w:rPr>
      </w:pPr>
      <w:r w:rsidRPr="00F463AC">
        <w:rPr>
          <w:spacing w:val="-4"/>
          <w:sz w:val="28"/>
          <w:szCs w:val="28"/>
        </w:rPr>
        <w:t>Договор</w:t>
      </w:r>
    </w:p>
    <w:p w:rsidR="000C1BC9" w:rsidRPr="00F463AC" w:rsidRDefault="000C1BC9" w:rsidP="00C3346F">
      <w:pPr>
        <w:widowControl w:val="0"/>
        <w:tabs>
          <w:tab w:val="left" w:pos="3284"/>
          <w:tab w:val="left" w:pos="6062"/>
        </w:tabs>
        <w:suppressAutoHyphens/>
        <w:spacing w:line="320" w:lineRule="exact"/>
        <w:ind w:left="108"/>
        <w:jc w:val="both"/>
        <w:rPr>
          <w:color w:val="000000"/>
          <w:spacing w:val="-4"/>
          <w:sz w:val="28"/>
          <w:szCs w:val="28"/>
        </w:rPr>
      </w:pPr>
      <w:r w:rsidRPr="00F463AC">
        <w:rPr>
          <w:color w:val="000000"/>
          <w:spacing w:val="-4"/>
          <w:sz w:val="28"/>
          <w:szCs w:val="28"/>
        </w:rPr>
        <w:t>г. Ростов-на-Дону</w:t>
      </w:r>
      <w:r w:rsidRPr="00F463AC">
        <w:rPr>
          <w:color w:val="000000"/>
          <w:spacing w:val="-4"/>
          <w:sz w:val="28"/>
          <w:szCs w:val="28"/>
        </w:rPr>
        <w:tab/>
        <w:t xml:space="preserve">   </w:t>
      </w:r>
      <w:r w:rsidRPr="00F463AC">
        <w:rPr>
          <w:color w:val="000000"/>
          <w:spacing w:val="-4"/>
          <w:sz w:val="28"/>
          <w:szCs w:val="28"/>
        </w:rPr>
        <w:tab/>
        <w:t xml:space="preserve">           «         »                     2019 г.</w:t>
      </w:r>
    </w:p>
    <w:p w:rsidR="000C1BC9" w:rsidRPr="00F463AC" w:rsidRDefault="000C1BC9" w:rsidP="00C3346F">
      <w:pPr>
        <w:widowControl w:val="0"/>
        <w:tabs>
          <w:tab w:val="left" w:pos="3284"/>
          <w:tab w:val="left" w:pos="6062"/>
        </w:tabs>
        <w:suppressAutoHyphens/>
        <w:spacing w:line="320" w:lineRule="exact"/>
        <w:ind w:left="108"/>
        <w:jc w:val="both"/>
        <w:rPr>
          <w:color w:val="000000"/>
          <w:spacing w:val="-4"/>
          <w:sz w:val="28"/>
          <w:szCs w:val="28"/>
        </w:rPr>
      </w:pPr>
      <w:r w:rsidRPr="00F463AC">
        <w:rPr>
          <w:color w:val="000000"/>
          <w:spacing w:val="-4"/>
          <w:sz w:val="28"/>
          <w:szCs w:val="28"/>
        </w:rPr>
        <w:tab/>
      </w:r>
      <w:r w:rsidRPr="00F463AC">
        <w:rPr>
          <w:color w:val="000000"/>
          <w:spacing w:val="-4"/>
          <w:sz w:val="28"/>
          <w:szCs w:val="28"/>
        </w:rPr>
        <w:tab/>
      </w:r>
    </w:p>
    <w:p w:rsidR="002C31B6" w:rsidRPr="00F463AC" w:rsidRDefault="002C31B6" w:rsidP="00C3346F">
      <w:pPr>
        <w:widowControl w:val="0"/>
        <w:suppressAutoHyphens/>
        <w:spacing w:line="320" w:lineRule="exact"/>
        <w:ind w:firstLine="708"/>
        <w:jc w:val="both"/>
        <w:rPr>
          <w:bCs/>
          <w:color w:val="000000"/>
          <w:spacing w:val="-4"/>
          <w:sz w:val="28"/>
          <w:szCs w:val="28"/>
        </w:rPr>
      </w:pPr>
      <w:r w:rsidRPr="00F463AC">
        <w:rPr>
          <w:bCs/>
          <w:color w:val="000000"/>
          <w:spacing w:val="-4"/>
          <w:sz w:val="28"/>
          <w:szCs w:val="28"/>
        </w:rPr>
        <w:t xml:space="preserve">Акционерное общество «Северо-Кавказская пригородная пассажирская компания, именуемое в дальнейшем «Страховщик», в лице генерального директора </w:t>
      </w:r>
      <w:r w:rsidRPr="00F463AC">
        <w:rPr>
          <w:b/>
          <w:bCs/>
          <w:color w:val="000000"/>
          <w:spacing w:val="-4"/>
          <w:sz w:val="28"/>
          <w:szCs w:val="28"/>
        </w:rPr>
        <w:t>Ермакова Евгения Александровича</w:t>
      </w:r>
      <w:r w:rsidRPr="00F463AC">
        <w:rPr>
          <w:bCs/>
          <w:color w:val="000000"/>
          <w:spacing w:val="-4"/>
          <w:sz w:val="28"/>
          <w:szCs w:val="28"/>
        </w:rPr>
        <w:t xml:space="preserve">, действующего на основании Устава, с одной стороны, </w:t>
      </w:r>
      <w:r w:rsidRPr="00F463AC">
        <w:rPr>
          <w:spacing w:val="-4"/>
          <w:sz w:val="28"/>
          <w:szCs w:val="28"/>
        </w:rPr>
        <w:t>и _________________________, именуемое в дальнейшем «Страховщик», в лице ___________________________, действующего на основании ____________</w:t>
      </w:r>
      <w:r w:rsidRPr="00F463AC">
        <w:rPr>
          <w:snapToGrid w:val="0"/>
          <w:spacing w:val="-4"/>
          <w:sz w:val="28"/>
          <w:szCs w:val="28"/>
        </w:rPr>
        <w:t xml:space="preserve">, </w:t>
      </w:r>
      <w:r w:rsidRPr="00F463AC">
        <w:rPr>
          <w:color w:val="000000"/>
          <w:spacing w:val="-4"/>
          <w:sz w:val="28"/>
          <w:szCs w:val="28"/>
        </w:rPr>
        <w:t>с другой стороны (далее вместе – Стороны), заключили настоящий Договор о нижеследующем.</w:t>
      </w:r>
    </w:p>
    <w:p w:rsidR="002C31B6" w:rsidRPr="00F463AC" w:rsidRDefault="002C31B6" w:rsidP="00C3346F">
      <w:pPr>
        <w:widowControl w:val="0"/>
        <w:tabs>
          <w:tab w:val="left" w:pos="8640"/>
        </w:tabs>
        <w:suppressAutoHyphens/>
        <w:spacing w:line="320" w:lineRule="exact"/>
        <w:ind w:firstLine="709"/>
        <w:jc w:val="both"/>
        <w:rPr>
          <w:color w:val="000000"/>
          <w:spacing w:val="-4"/>
          <w:sz w:val="28"/>
          <w:szCs w:val="28"/>
        </w:rPr>
      </w:pPr>
    </w:p>
    <w:p w:rsidR="002C31B6" w:rsidRPr="00F463AC" w:rsidRDefault="002C31B6" w:rsidP="00DC420B">
      <w:pPr>
        <w:widowControl w:val="0"/>
        <w:numPr>
          <w:ilvl w:val="0"/>
          <w:numId w:val="5"/>
        </w:numPr>
        <w:suppressAutoHyphens/>
        <w:spacing w:line="320" w:lineRule="exact"/>
        <w:jc w:val="center"/>
        <w:rPr>
          <w:b/>
          <w:color w:val="000000"/>
          <w:spacing w:val="-4"/>
          <w:sz w:val="28"/>
          <w:szCs w:val="28"/>
        </w:rPr>
      </w:pPr>
      <w:r w:rsidRPr="00F463AC">
        <w:rPr>
          <w:b/>
          <w:color w:val="000000"/>
          <w:spacing w:val="-4"/>
          <w:sz w:val="28"/>
          <w:szCs w:val="28"/>
        </w:rPr>
        <w:t>ПРЕДМЕТ ДОГОВОРА</w:t>
      </w:r>
    </w:p>
    <w:p w:rsidR="002C31B6" w:rsidRPr="00F463AC" w:rsidRDefault="002C31B6" w:rsidP="00C3346F">
      <w:pPr>
        <w:widowControl w:val="0"/>
        <w:suppressAutoHyphens/>
        <w:spacing w:line="320" w:lineRule="exact"/>
        <w:ind w:left="510"/>
        <w:jc w:val="both"/>
        <w:rPr>
          <w:b/>
          <w:color w:val="000000"/>
          <w:spacing w:val="-4"/>
          <w:sz w:val="28"/>
          <w:szCs w:val="28"/>
        </w:rPr>
      </w:pPr>
    </w:p>
    <w:p w:rsidR="002C31B6" w:rsidRPr="00F463AC" w:rsidRDefault="002C31B6" w:rsidP="00C3346F">
      <w:pPr>
        <w:widowControl w:val="0"/>
        <w:numPr>
          <w:ilvl w:val="1"/>
          <w:numId w:val="5"/>
        </w:numPr>
        <w:tabs>
          <w:tab w:val="num" w:pos="1418"/>
        </w:tabs>
        <w:suppressAutoHyphens/>
        <w:spacing w:line="320" w:lineRule="exact"/>
        <w:ind w:firstLine="709"/>
        <w:jc w:val="both"/>
        <w:rPr>
          <w:color w:val="000000"/>
          <w:spacing w:val="-4"/>
          <w:sz w:val="28"/>
          <w:szCs w:val="28"/>
        </w:rPr>
      </w:pPr>
      <w:r w:rsidRPr="00F463AC">
        <w:rPr>
          <w:color w:val="000000"/>
          <w:spacing w:val="-4"/>
          <w:sz w:val="28"/>
          <w:szCs w:val="28"/>
        </w:rPr>
        <w:t xml:space="preserve">Настоящий Договор заключен в соответствии с действующим законодательством Российской Федерации и </w:t>
      </w:r>
      <w:r w:rsidRPr="00F463AC">
        <w:rPr>
          <w:bCs/>
          <w:color w:val="000000"/>
          <w:spacing w:val="-4"/>
          <w:sz w:val="28"/>
          <w:szCs w:val="28"/>
        </w:rPr>
        <w:t>«</w:t>
      </w:r>
      <w:r w:rsidRPr="00F463AC">
        <w:rPr>
          <w:color w:val="000000"/>
          <w:spacing w:val="-4"/>
          <w:sz w:val="28"/>
          <w:szCs w:val="28"/>
        </w:rPr>
        <w:t xml:space="preserve">Правилами добровольного медицинского страхования» в редакции от </w:t>
      </w:r>
      <w:r w:rsidRPr="00F463AC">
        <w:rPr>
          <w:bCs/>
          <w:color w:val="000000"/>
          <w:spacing w:val="-4"/>
          <w:sz w:val="28"/>
          <w:szCs w:val="28"/>
        </w:rPr>
        <w:t xml:space="preserve">___________ </w:t>
      </w:r>
      <w:r w:rsidRPr="00F463AC">
        <w:rPr>
          <w:color w:val="000000"/>
          <w:spacing w:val="-4"/>
          <w:sz w:val="28"/>
          <w:szCs w:val="28"/>
        </w:rPr>
        <w:t>Страховщика, именуемыми далее «Правила» (Приложение № 1 к настоящему Договору).</w:t>
      </w:r>
    </w:p>
    <w:p w:rsidR="002C31B6" w:rsidRPr="00F463AC" w:rsidRDefault="002C31B6" w:rsidP="00C3346F">
      <w:pPr>
        <w:widowControl w:val="0"/>
        <w:numPr>
          <w:ilvl w:val="1"/>
          <w:numId w:val="5"/>
        </w:numPr>
        <w:tabs>
          <w:tab w:val="num" w:pos="1418"/>
        </w:tabs>
        <w:suppressAutoHyphens/>
        <w:spacing w:line="320" w:lineRule="exact"/>
        <w:ind w:firstLine="709"/>
        <w:jc w:val="both"/>
        <w:rPr>
          <w:snapToGrid w:val="0"/>
          <w:color w:val="000000"/>
          <w:spacing w:val="-4"/>
          <w:sz w:val="28"/>
          <w:szCs w:val="28"/>
        </w:rPr>
      </w:pPr>
      <w:r w:rsidRPr="00F463AC">
        <w:rPr>
          <w:color w:val="000000"/>
          <w:spacing w:val="-4"/>
          <w:sz w:val="28"/>
          <w:szCs w:val="28"/>
        </w:rPr>
        <w:t>По настоящему Договору Страховщик берет на себя обязательство при наступлении страхового случая организовать и оплатить предоставление Застрахованным лицам, указанным в Списке Застрахованных лиц (далее – Список, Приложение № 3 к настоящему Договору), медицинских и иных услуг в соответствии с Программами добровольного медицинского страхования, являющимися неотъемлемой частью настоящего Договора (далее – Программы, Приложение № 2 к настоящему Договору), а</w:t>
      </w:r>
      <w:r w:rsidRPr="00F463AC">
        <w:rPr>
          <w:snapToGrid w:val="0"/>
          <w:color w:val="000000"/>
          <w:spacing w:val="-4"/>
          <w:sz w:val="28"/>
          <w:szCs w:val="28"/>
        </w:rPr>
        <w:t xml:space="preserve"> Страхователь обязуется уплатить страховую премию в размере и сроки, установленные настоящим Договором. </w:t>
      </w:r>
    </w:p>
    <w:p w:rsidR="002C31B6" w:rsidRPr="00F463AC" w:rsidRDefault="002C31B6" w:rsidP="00C3346F">
      <w:pPr>
        <w:widowControl w:val="0"/>
        <w:tabs>
          <w:tab w:val="num" w:pos="1418"/>
        </w:tabs>
        <w:suppressAutoHyphens/>
        <w:spacing w:line="320" w:lineRule="exact"/>
        <w:ind w:firstLine="709"/>
        <w:jc w:val="both"/>
        <w:rPr>
          <w:color w:val="000000"/>
          <w:spacing w:val="-4"/>
          <w:sz w:val="28"/>
          <w:szCs w:val="28"/>
        </w:rPr>
      </w:pPr>
      <w:r w:rsidRPr="00F463AC">
        <w:rPr>
          <w:color w:val="000000"/>
          <w:spacing w:val="-4"/>
          <w:sz w:val="28"/>
          <w:szCs w:val="28"/>
        </w:rPr>
        <w:t xml:space="preserve">Программа, установленная для конкретного Застрахованного лица, указывается в Списке. </w:t>
      </w:r>
    </w:p>
    <w:p w:rsidR="002C31B6" w:rsidRPr="00F463AC" w:rsidRDefault="002C31B6" w:rsidP="00C3346F">
      <w:pPr>
        <w:widowControl w:val="0"/>
        <w:numPr>
          <w:ilvl w:val="1"/>
          <w:numId w:val="5"/>
        </w:numPr>
        <w:tabs>
          <w:tab w:val="num" w:pos="1418"/>
        </w:tabs>
        <w:suppressAutoHyphens/>
        <w:spacing w:line="320" w:lineRule="exact"/>
        <w:ind w:firstLine="709"/>
        <w:jc w:val="both"/>
        <w:rPr>
          <w:color w:val="000000"/>
          <w:spacing w:val="-4"/>
          <w:sz w:val="28"/>
          <w:szCs w:val="28"/>
        </w:rPr>
      </w:pPr>
      <w:r w:rsidRPr="00F463AC">
        <w:rPr>
          <w:color w:val="000000"/>
          <w:spacing w:val="-4"/>
          <w:sz w:val="28"/>
          <w:szCs w:val="28"/>
        </w:rPr>
        <w:t>Общая численность Застрахованных лиц на дату заключения настоящего Договора в соответствии со Списком составляет 440 человек.</w:t>
      </w:r>
    </w:p>
    <w:p w:rsidR="002C31B6" w:rsidRPr="00F463AC" w:rsidRDefault="002C31B6" w:rsidP="00C3346F">
      <w:pPr>
        <w:widowControl w:val="0"/>
        <w:suppressAutoHyphens/>
        <w:spacing w:line="320" w:lineRule="exact"/>
        <w:ind w:left="510"/>
        <w:jc w:val="both"/>
        <w:rPr>
          <w:b/>
          <w:color w:val="000000"/>
          <w:spacing w:val="-4"/>
          <w:sz w:val="28"/>
          <w:szCs w:val="28"/>
        </w:rPr>
      </w:pPr>
    </w:p>
    <w:p w:rsidR="002C31B6" w:rsidRPr="00F463AC" w:rsidRDefault="002C31B6" w:rsidP="00DC420B">
      <w:pPr>
        <w:widowControl w:val="0"/>
        <w:numPr>
          <w:ilvl w:val="0"/>
          <w:numId w:val="5"/>
        </w:numPr>
        <w:suppressAutoHyphens/>
        <w:spacing w:line="320" w:lineRule="exact"/>
        <w:jc w:val="center"/>
        <w:rPr>
          <w:b/>
          <w:color w:val="000000"/>
          <w:spacing w:val="-4"/>
          <w:sz w:val="28"/>
          <w:szCs w:val="28"/>
        </w:rPr>
      </w:pPr>
      <w:r w:rsidRPr="00F463AC">
        <w:rPr>
          <w:b/>
          <w:color w:val="000000"/>
          <w:spacing w:val="-4"/>
          <w:sz w:val="28"/>
          <w:szCs w:val="28"/>
        </w:rPr>
        <w:t>СТРАХОВЫЕ СЛУЧАИ</w:t>
      </w:r>
    </w:p>
    <w:p w:rsidR="002C31B6" w:rsidRPr="00F463AC" w:rsidRDefault="002C31B6" w:rsidP="00C3346F">
      <w:pPr>
        <w:widowControl w:val="0"/>
        <w:suppressAutoHyphens/>
        <w:spacing w:line="320" w:lineRule="exact"/>
        <w:ind w:left="510"/>
        <w:jc w:val="both"/>
        <w:rPr>
          <w:b/>
          <w:color w:val="000000"/>
          <w:spacing w:val="-4"/>
          <w:sz w:val="28"/>
          <w:szCs w:val="28"/>
        </w:rPr>
      </w:pPr>
    </w:p>
    <w:p w:rsidR="002C31B6" w:rsidRPr="00F463AC" w:rsidRDefault="002C31B6" w:rsidP="00C3346F">
      <w:pPr>
        <w:widowControl w:val="0"/>
        <w:numPr>
          <w:ilvl w:val="1"/>
          <w:numId w:val="5"/>
        </w:numPr>
        <w:tabs>
          <w:tab w:val="num" w:pos="1418"/>
        </w:tabs>
        <w:suppressAutoHyphens/>
        <w:spacing w:line="320" w:lineRule="exact"/>
        <w:ind w:firstLine="709"/>
        <w:jc w:val="both"/>
        <w:rPr>
          <w:color w:val="000000"/>
          <w:spacing w:val="-4"/>
          <w:sz w:val="28"/>
          <w:szCs w:val="28"/>
        </w:rPr>
      </w:pPr>
      <w:r w:rsidRPr="00F463AC">
        <w:rPr>
          <w:color w:val="000000"/>
          <w:spacing w:val="-4"/>
          <w:sz w:val="28"/>
          <w:szCs w:val="28"/>
        </w:rPr>
        <w:t>По настоящему Договору с</w:t>
      </w:r>
      <w:r w:rsidRPr="00F463AC">
        <w:rPr>
          <w:snapToGrid w:val="0"/>
          <w:color w:val="000000"/>
          <w:spacing w:val="-4"/>
          <w:sz w:val="28"/>
          <w:szCs w:val="28"/>
        </w:rPr>
        <w:t>траховым случаем является:</w:t>
      </w:r>
    </w:p>
    <w:p w:rsidR="002C31B6" w:rsidRPr="00F463AC" w:rsidRDefault="002C31B6" w:rsidP="00C3346F">
      <w:pPr>
        <w:pStyle w:val="a6"/>
        <w:widowControl w:val="0"/>
        <w:numPr>
          <w:ilvl w:val="2"/>
          <w:numId w:val="5"/>
        </w:numPr>
        <w:tabs>
          <w:tab w:val="clear" w:pos="993"/>
          <w:tab w:val="num" w:pos="1701"/>
        </w:tabs>
        <w:suppressAutoHyphens/>
        <w:spacing w:line="320" w:lineRule="exact"/>
        <w:ind w:left="0" w:firstLine="709"/>
        <w:jc w:val="both"/>
        <w:rPr>
          <w:color w:val="000000"/>
          <w:spacing w:val="-4"/>
          <w:sz w:val="28"/>
          <w:szCs w:val="28"/>
        </w:rPr>
      </w:pPr>
      <w:r w:rsidRPr="00F463AC">
        <w:rPr>
          <w:snapToGrid w:val="0"/>
          <w:color w:val="000000"/>
          <w:spacing w:val="-4"/>
          <w:sz w:val="28"/>
          <w:szCs w:val="28"/>
        </w:rPr>
        <w:t xml:space="preserve">обращение Застрахованного лица в течение срока действия настоящего Договора в медицинскую организацию из числа предусмотренных  настоящим Договором (Приложение № 4 к настоящему Договору) или согласованных Страховщиком для организации и оказания ему медицинских и иных услуг (медицинской и лекарственной помощи), предусмотренных </w:t>
      </w:r>
      <w:r w:rsidRPr="00F463AC">
        <w:rPr>
          <w:color w:val="000000"/>
          <w:spacing w:val="-4"/>
          <w:sz w:val="28"/>
          <w:szCs w:val="28"/>
        </w:rPr>
        <w:t xml:space="preserve">Программой, а также </w:t>
      </w:r>
      <w:r w:rsidRPr="00F463AC">
        <w:rPr>
          <w:iCs/>
          <w:spacing w:val="-4"/>
          <w:sz w:val="28"/>
          <w:szCs w:val="28"/>
        </w:rPr>
        <w:t>для проведения профилактических мероприятий, предусмотренных Программой, снижающих степень опасных для жизни или здоровья угроз и (или) устраняющих их.</w:t>
      </w:r>
    </w:p>
    <w:p w:rsidR="002C31B6" w:rsidRPr="00F463AC" w:rsidRDefault="002C31B6" w:rsidP="00C3346F">
      <w:pPr>
        <w:pStyle w:val="a6"/>
        <w:widowControl w:val="0"/>
        <w:numPr>
          <w:ilvl w:val="2"/>
          <w:numId w:val="5"/>
        </w:numPr>
        <w:tabs>
          <w:tab w:val="clear" w:pos="993"/>
          <w:tab w:val="num" w:pos="1701"/>
        </w:tabs>
        <w:suppressAutoHyphens/>
        <w:spacing w:line="320" w:lineRule="exact"/>
        <w:ind w:left="0" w:firstLine="709"/>
        <w:jc w:val="both"/>
        <w:rPr>
          <w:color w:val="000000"/>
          <w:spacing w:val="-4"/>
          <w:sz w:val="28"/>
          <w:szCs w:val="28"/>
        </w:rPr>
      </w:pPr>
      <w:r w:rsidRPr="00F463AC">
        <w:rPr>
          <w:iCs/>
          <w:spacing w:val="-4"/>
          <w:sz w:val="28"/>
          <w:szCs w:val="28"/>
        </w:rPr>
        <w:lastRenderedPageBreak/>
        <w:t>возникновение, в течение срока действия настоящего Договора, необходимости организации и оказания иных услуг, предусмотренных Программой добровольного медицинского страхования, в связи с расстройством здоровья или состоянием Застрахованного лица, требующим оказания таких услуг.</w:t>
      </w:r>
    </w:p>
    <w:p w:rsidR="002C31B6" w:rsidRPr="00F463AC" w:rsidRDefault="002C31B6" w:rsidP="00C3346F">
      <w:pPr>
        <w:pStyle w:val="a6"/>
        <w:widowControl w:val="0"/>
        <w:numPr>
          <w:ilvl w:val="1"/>
          <w:numId w:val="5"/>
        </w:numPr>
        <w:tabs>
          <w:tab w:val="num" w:pos="1418"/>
        </w:tabs>
        <w:suppressAutoHyphens/>
        <w:spacing w:line="320" w:lineRule="exact"/>
        <w:ind w:firstLine="708"/>
        <w:jc w:val="both"/>
        <w:rPr>
          <w:color w:val="000000"/>
          <w:spacing w:val="-4"/>
          <w:sz w:val="28"/>
          <w:szCs w:val="28"/>
        </w:rPr>
      </w:pPr>
      <w:r w:rsidRPr="00F463AC">
        <w:rPr>
          <w:color w:val="000000"/>
          <w:spacing w:val="-4"/>
          <w:sz w:val="28"/>
          <w:szCs w:val="28"/>
        </w:rPr>
        <w:t>Не является застрахованным и не оплачивается Страховщиком обращение Застрахованного лица с целью получения медицинских и иных услуг, а также возникновение необходимости организации и оказания иных услуг:</w:t>
      </w:r>
    </w:p>
    <w:p w:rsidR="002C31B6" w:rsidRPr="00F463AC" w:rsidRDefault="002C31B6" w:rsidP="00C3346F">
      <w:pPr>
        <w:pStyle w:val="a6"/>
        <w:widowControl w:val="0"/>
        <w:numPr>
          <w:ilvl w:val="2"/>
          <w:numId w:val="5"/>
        </w:numPr>
        <w:tabs>
          <w:tab w:val="num" w:pos="1418"/>
        </w:tabs>
        <w:suppressAutoHyphens/>
        <w:spacing w:line="320" w:lineRule="exact"/>
        <w:ind w:left="0" w:firstLine="709"/>
        <w:jc w:val="both"/>
        <w:rPr>
          <w:color w:val="000000"/>
          <w:spacing w:val="-4"/>
          <w:sz w:val="28"/>
          <w:szCs w:val="28"/>
        </w:rPr>
      </w:pPr>
      <w:r w:rsidRPr="00F463AC">
        <w:rPr>
          <w:color w:val="000000"/>
          <w:spacing w:val="-4"/>
          <w:sz w:val="28"/>
          <w:szCs w:val="28"/>
        </w:rPr>
        <w:t xml:space="preserve">в связи с патологическими состояниями и травмами, возникшими в состоянии любой </w:t>
      </w:r>
      <w:r w:rsidRPr="00F463AC">
        <w:rPr>
          <w:spacing w:val="-4"/>
          <w:sz w:val="28"/>
          <w:szCs w:val="28"/>
        </w:rPr>
        <w:t>формы опьянения или под воздействием наркотических, психотропных, токсикологических, медикаментозных препаратов, употребленных без назначения врача;</w:t>
      </w:r>
    </w:p>
    <w:p w:rsidR="002C31B6" w:rsidRPr="00F463AC" w:rsidRDefault="002C31B6" w:rsidP="00C3346F">
      <w:pPr>
        <w:pStyle w:val="a6"/>
        <w:widowControl w:val="0"/>
        <w:numPr>
          <w:ilvl w:val="2"/>
          <w:numId w:val="5"/>
        </w:numPr>
        <w:tabs>
          <w:tab w:val="num" w:pos="1418"/>
        </w:tabs>
        <w:suppressAutoHyphens/>
        <w:spacing w:line="320" w:lineRule="exact"/>
        <w:ind w:left="0" w:firstLine="709"/>
        <w:jc w:val="both"/>
        <w:rPr>
          <w:color w:val="000000"/>
          <w:spacing w:val="-4"/>
          <w:sz w:val="28"/>
          <w:szCs w:val="28"/>
        </w:rPr>
      </w:pPr>
      <w:r w:rsidRPr="00F463AC">
        <w:rPr>
          <w:spacing w:val="-4"/>
          <w:sz w:val="28"/>
          <w:szCs w:val="28"/>
        </w:rPr>
        <w:t>в связи с получением травматического повреждения или иного расстройства здоровья, наступившего в результате совершения Застрахованным лицом умышленных противоправных действий;</w:t>
      </w:r>
    </w:p>
    <w:p w:rsidR="002C31B6" w:rsidRPr="00F463AC" w:rsidRDefault="002C31B6" w:rsidP="00C3346F">
      <w:pPr>
        <w:pStyle w:val="a6"/>
        <w:widowControl w:val="0"/>
        <w:numPr>
          <w:ilvl w:val="2"/>
          <w:numId w:val="5"/>
        </w:numPr>
        <w:tabs>
          <w:tab w:val="num" w:pos="1418"/>
        </w:tabs>
        <w:suppressAutoHyphens/>
        <w:spacing w:line="320" w:lineRule="exact"/>
        <w:ind w:left="0" w:firstLine="709"/>
        <w:jc w:val="both"/>
        <w:rPr>
          <w:color w:val="000000"/>
          <w:spacing w:val="-4"/>
          <w:sz w:val="28"/>
          <w:szCs w:val="28"/>
        </w:rPr>
      </w:pPr>
      <w:r w:rsidRPr="00F463AC">
        <w:rPr>
          <w:spacing w:val="-4"/>
          <w:sz w:val="28"/>
          <w:szCs w:val="28"/>
        </w:rPr>
        <w:t>в связи с покушением Застрахованного лица на самоубийство, за исключением тех случаев, когда Застрахованное лицо было доведено до такого состояния противоправными действиями третьих лиц;</w:t>
      </w:r>
    </w:p>
    <w:p w:rsidR="002C31B6" w:rsidRPr="00F463AC" w:rsidRDefault="002C31B6" w:rsidP="00C3346F">
      <w:pPr>
        <w:pStyle w:val="a6"/>
        <w:widowControl w:val="0"/>
        <w:numPr>
          <w:ilvl w:val="2"/>
          <w:numId w:val="5"/>
        </w:numPr>
        <w:tabs>
          <w:tab w:val="num" w:pos="1418"/>
        </w:tabs>
        <w:suppressAutoHyphens/>
        <w:spacing w:line="320" w:lineRule="exact"/>
        <w:ind w:left="0" w:firstLine="709"/>
        <w:jc w:val="both"/>
        <w:rPr>
          <w:color w:val="000000"/>
          <w:spacing w:val="-4"/>
          <w:sz w:val="28"/>
          <w:szCs w:val="28"/>
        </w:rPr>
      </w:pPr>
      <w:r w:rsidRPr="00F463AC">
        <w:rPr>
          <w:spacing w:val="-4"/>
          <w:sz w:val="28"/>
          <w:szCs w:val="28"/>
        </w:rPr>
        <w:t>в связи с умышленным причинением себе телесных повреждений Застрахованным лицом;</w:t>
      </w:r>
    </w:p>
    <w:p w:rsidR="002C31B6" w:rsidRPr="00F463AC" w:rsidRDefault="002C31B6" w:rsidP="00C3346F">
      <w:pPr>
        <w:pStyle w:val="a6"/>
        <w:widowControl w:val="0"/>
        <w:numPr>
          <w:ilvl w:val="2"/>
          <w:numId w:val="5"/>
        </w:numPr>
        <w:tabs>
          <w:tab w:val="num" w:pos="1418"/>
        </w:tabs>
        <w:suppressAutoHyphens/>
        <w:spacing w:line="320" w:lineRule="exact"/>
        <w:ind w:left="0" w:firstLine="709"/>
        <w:jc w:val="both"/>
        <w:rPr>
          <w:color w:val="000000"/>
          <w:spacing w:val="-4"/>
          <w:sz w:val="28"/>
          <w:szCs w:val="28"/>
        </w:rPr>
      </w:pPr>
      <w:r w:rsidRPr="00F463AC">
        <w:rPr>
          <w:spacing w:val="-4"/>
          <w:sz w:val="28"/>
          <w:szCs w:val="28"/>
        </w:rPr>
        <w:t>в связи с особо опасной инфекционной болезнью (натуральной оспой, чумой, холерой, вирусными геморрагическими лихорадками, полиомиелитом, ТОРС) в случае возникновения эпидемии и/или объявления государственного карантина.</w:t>
      </w:r>
    </w:p>
    <w:p w:rsidR="002C31B6" w:rsidRPr="00F463AC" w:rsidRDefault="002C31B6" w:rsidP="00C3346F">
      <w:pPr>
        <w:pStyle w:val="a6"/>
        <w:widowControl w:val="0"/>
        <w:numPr>
          <w:ilvl w:val="1"/>
          <w:numId w:val="5"/>
        </w:numPr>
        <w:suppressAutoHyphens/>
        <w:spacing w:line="320" w:lineRule="exact"/>
        <w:ind w:firstLine="708"/>
        <w:jc w:val="both"/>
        <w:rPr>
          <w:b/>
          <w:bCs/>
          <w:i/>
          <w:iCs/>
          <w:color w:val="000000"/>
          <w:spacing w:val="-4"/>
          <w:sz w:val="28"/>
          <w:szCs w:val="28"/>
          <w:u w:val="single"/>
        </w:rPr>
      </w:pPr>
      <w:r w:rsidRPr="00F463AC">
        <w:rPr>
          <w:spacing w:val="-4"/>
          <w:sz w:val="28"/>
          <w:szCs w:val="28"/>
        </w:rPr>
        <w:t>Не являются застрахованными случаи обращения за медицинскими и иными услугами, возникновение необходимости организации и оказания иных услуг:</w:t>
      </w:r>
    </w:p>
    <w:p w:rsidR="002C31B6" w:rsidRPr="00F463AC" w:rsidRDefault="002C31B6" w:rsidP="00C3346F">
      <w:pPr>
        <w:pStyle w:val="a6"/>
        <w:widowControl w:val="0"/>
        <w:numPr>
          <w:ilvl w:val="2"/>
          <w:numId w:val="5"/>
        </w:numPr>
        <w:suppressAutoHyphens/>
        <w:spacing w:line="320" w:lineRule="exact"/>
        <w:ind w:left="0" w:firstLine="709"/>
        <w:jc w:val="both"/>
        <w:rPr>
          <w:spacing w:val="-4"/>
          <w:sz w:val="28"/>
          <w:szCs w:val="28"/>
        </w:rPr>
      </w:pPr>
      <w:r w:rsidRPr="00F463AC">
        <w:rPr>
          <w:spacing w:val="-4"/>
          <w:sz w:val="28"/>
          <w:szCs w:val="28"/>
        </w:rPr>
        <w:t>если Застрахованным лицом получены медицинские и иные услуги, не предусмотренные настоящим Договором и/или Программой, или услуги получены в объемах, превышающих предусмотренные настоящим Договором и/или Программой добровольного медицинского страхования;</w:t>
      </w:r>
    </w:p>
    <w:p w:rsidR="002C31B6" w:rsidRPr="00F463AC" w:rsidRDefault="002C31B6" w:rsidP="00C3346F">
      <w:pPr>
        <w:pStyle w:val="a6"/>
        <w:widowControl w:val="0"/>
        <w:numPr>
          <w:ilvl w:val="2"/>
          <w:numId w:val="5"/>
        </w:numPr>
        <w:suppressAutoHyphens/>
        <w:spacing w:line="320" w:lineRule="exact"/>
        <w:ind w:left="0" w:firstLine="709"/>
        <w:jc w:val="both"/>
        <w:rPr>
          <w:spacing w:val="-4"/>
          <w:sz w:val="28"/>
          <w:szCs w:val="28"/>
        </w:rPr>
      </w:pPr>
      <w:r w:rsidRPr="00F463AC">
        <w:rPr>
          <w:spacing w:val="-4"/>
          <w:sz w:val="28"/>
          <w:szCs w:val="28"/>
        </w:rPr>
        <w:t>если Застрахованным лицом получены медицинские и иные услуги  в медицинских организациях, не предусмотренных настоящим Договором, без согласования со Страховщиком;</w:t>
      </w:r>
    </w:p>
    <w:p w:rsidR="002C31B6" w:rsidRPr="00F463AC" w:rsidRDefault="002C31B6" w:rsidP="00C3346F">
      <w:pPr>
        <w:pStyle w:val="a6"/>
        <w:widowControl w:val="0"/>
        <w:numPr>
          <w:ilvl w:val="2"/>
          <w:numId w:val="5"/>
        </w:numPr>
        <w:suppressAutoHyphens/>
        <w:spacing w:line="320" w:lineRule="exact"/>
        <w:ind w:left="0" w:firstLine="709"/>
        <w:jc w:val="both"/>
        <w:rPr>
          <w:spacing w:val="-4"/>
          <w:sz w:val="28"/>
          <w:szCs w:val="28"/>
        </w:rPr>
      </w:pPr>
      <w:r w:rsidRPr="00F463AC">
        <w:rPr>
          <w:spacing w:val="-4"/>
          <w:sz w:val="28"/>
          <w:szCs w:val="28"/>
        </w:rPr>
        <w:t>если медицинские и иные услуги были оказаны лицу, не являющемуся Застрахованным лицом;</w:t>
      </w:r>
    </w:p>
    <w:p w:rsidR="002C31B6" w:rsidRPr="00F463AC" w:rsidRDefault="002C31B6" w:rsidP="00C3346F">
      <w:pPr>
        <w:pStyle w:val="a6"/>
        <w:widowControl w:val="0"/>
        <w:numPr>
          <w:ilvl w:val="2"/>
          <w:numId w:val="5"/>
        </w:numPr>
        <w:suppressAutoHyphens/>
        <w:spacing w:line="320" w:lineRule="exact"/>
        <w:ind w:left="0" w:firstLine="709"/>
        <w:jc w:val="both"/>
        <w:rPr>
          <w:spacing w:val="-4"/>
          <w:sz w:val="28"/>
          <w:szCs w:val="28"/>
        </w:rPr>
      </w:pPr>
      <w:r w:rsidRPr="00F463AC">
        <w:rPr>
          <w:spacing w:val="-4"/>
          <w:sz w:val="28"/>
          <w:szCs w:val="28"/>
        </w:rPr>
        <w:t>в связи с ВИЧ-инфекцией, СПИД (в соответствии с Федеральным законом от 30.03.1995 № 38-ФЗ "О предупреждении распространения в Российской Федерации заболевания, вызываемого вирусом иммунодефицита человека (ВИЧ-инфекции)");</w:t>
      </w:r>
    </w:p>
    <w:p w:rsidR="002C31B6" w:rsidRPr="00F463AC" w:rsidRDefault="002C31B6" w:rsidP="00C3346F">
      <w:pPr>
        <w:pStyle w:val="a6"/>
        <w:widowControl w:val="0"/>
        <w:numPr>
          <w:ilvl w:val="2"/>
          <w:numId w:val="5"/>
        </w:numPr>
        <w:suppressAutoHyphens/>
        <w:spacing w:line="320" w:lineRule="exact"/>
        <w:ind w:left="0" w:firstLine="709"/>
        <w:jc w:val="both"/>
        <w:rPr>
          <w:spacing w:val="-4"/>
          <w:sz w:val="28"/>
          <w:szCs w:val="28"/>
        </w:rPr>
      </w:pPr>
      <w:r w:rsidRPr="00F463AC">
        <w:rPr>
          <w:spacing w:val="-4"/>
          <w:sz w:val="28"/>
          <w:szCs w:val="28"/>
        </w:rPr>
        <w:t>в связи с туберкулезом независимо от клинической формы и стадии процесса (в соответствии с Федеральным законом от 18.06.2001 № 77-ФЗ "О предупреждении распространения туберкулеза в Российской Федерации").</w:t>
      </w:r>
    </w:p>
    <w:p w:rsidR="002C31B6" w:rsidRPr="00F463AC" w:rsidRDefault="002C31B6" w:rsidP="00C3346F">
      <w:pPr>
        <w:pStyle w:val="a6"/>
        <w:widowControl w:val="0"/>
        <w:numPr>
          <w:ilvl w:val="1"/>
          <w:numId w:val="5"/>
        </w:numPr>
        <w:suppressAutoHyphens/>
        <w:spacing w:line="320" w:lineRule="exact"/>
        <w:ind w:firstLine="708"/>
        <w:jc w:val="both"/>
        <w:rPr>
          <w:spacing w:val="-4"/>
          <w:sz w:val="28"/>
          <w:szCs w:val="28"/>
        </w:rPr>
      </w:pPr>
      <w:r w:rsidRPr="00F463AC">
        <w:rPr>
          <w:spacing w:val="-4"/>
          <w:sz w:val="28"/>
          <w:szCs w:val="28"/>
        </w:rPr>
        <w:t>В соответствии со ст. 964 Гражданского кодекса Российской Федерации Страховщик освобождается от обязанности производить оплату медицинских и иных услуг, если обращение за предоставлением данных услуг наступило вследствие:</w:t>
      </w:r>
    </w:p>
    <w:p w:rsidR="002C31B6" w:rsidRPr="00F463AC" w:rsidRDefault="002C31B6" w:rsidP="00C3346F">
      <w:pPr>
        <w:pStyle w:val="a6"/>
        <w:widowControl w:val="0"/>
        <w:numPr>
          <w:ilvl w:val="2"/>
          <w:numId w:val="5"/>
        </w:numPr>
        <w:suppressAutoHyphens/>
        <w:spacing w:line="320" w:lineRule="exact"/>
        <w:ind w:left="0" w:firstLine="709"/>
        <w:jc w:val="both"/>
        <w:rPr>
          <w:spacing w:val="-4"/>
          <w:sz w:val="28"/>
          <w:szCs w:val="28"/>
        </w:rPr>
      </w:pPr>
      <w:r w:rsidRPr="00F463AC">
        <w:rPr>
          <w:spacing w:val="-4"/>
          <w:sz w:val="28"/>
          <w:szCs w:val="28"/>
        </w:rPr>
        <w:t>воздействия ядерного взрыва, радиации или радиоактивного заражения;</w:t>
      </w:r>
    </w:p>
    <w:p w:rsidR="002C31B6" w:rsidRPr="00F463AC" w:rsidRDefault="002C31B6" w:rsidP="00C3346F">
      <w:pPr>
        <w:pStyle w:val="a6"/>
        <w:widowControl w:val="0"/>
        <w:numPr>
          <w:ilvl w:val="2"/>
          <w:numId w:val="5"/>
        </w:numPr>
        <w:suppressAutoHyphens/>
        <w:spacing w:line="320" w:lineRule="exact"/>
        <w:ind w:left="0" w:firstLine="709"/>
        <w:jc w:val="both"/>
        <w:rPr>
          <w:spacing w:val="-4"/>
          <w:sz w:val="28"/>
          <w:szCs w:val="28"/>
        </w:rPr>
      </w:pPr>
      <w:r w:rsidRPr="00F463AC">
        <w:rPr>
          <w:spacing w:val="-4"/>
          <w:sz w:val="28"/>
          <w:szCs w:val="28"/>
        </w:rPr>
        <w:t>военных действий, а также маневров или иных военных мероприятий;</w:t>
      </w:r>
    </w:p>
    <w:p w:rsidR="002C31B6" w:rsidRPr="00F463AC" w:rsidRDefault="002C31B6" w:rsidP="00C3346F">
      <w:pPr>
        <w:pStyle w:val="a6"/>
        <w:widowControl w:val="0"/>
        <w:numPr>
          <w:ilvl w:val="2"/>
          <w:numId w:val="5"/>
        </w:numPr>
        <w:suppressAutoHyphens/>
        <w:spacing w:line="320" w:lineRule="exact"/>
        <w:ind w:left="0" w:firstLine="709"/>
        <w:jc w:val="both"/>
        <w:rPr>
          <w:spacing w:val="-4"/>
          <w:sz w:val="28"/>
          <w:szCs w:val="28"/>
        </w:rPr>
      </w:pPr>
      <w:r w:rsidRPr="00F463AC">
        <w:rPr>
          <w:spacing w:val="-4"/>
          <w:sz w:val="28"/>
          <w:szCs w:val="28"/>
        </w:rPr>
        <w:lastRenderedPageBreak/>
        <w:t>гражданской войны, народных волнений всякого рода или забастовок.</w:t>
      </w:r>
    </w:p>
    <w:p w:rsidR="002C31B6" w:rsidRPr="00F463AC" w:rsidRDefault="002C31B6" w:rsidP="00C3346F">
      <w:pPr>
        <w:pStyle w:val="a6"/>
        <w:widowControl w:val="0"/>
        <w:numPr>
          <w:ilvl w:val="1"/>
          <w:numId w:val="5"/>
        </w:numPr>
        <w:suppressAutoHyphens/>
        <w:spacing w:line="320" w:lineRule="exact"/>
        <w:ind w:firstLine="708"/>
        <w:jc w:val="both"/>
        <w:rPr>
          <w:spacing w:val="-4"/>
          <w:sz w:val="28"/>
          <w:szCs w:val="28"/>
        </w:rPr>
      </w:pPr>
      <w:r w:rsidRPr="00F463AC">
        <w:rPr>
          <w:spacing w:val="-4"/>
          <w:sz w:val="28"/>
          <w:szCs w:val="28"/>
        </w:rPr>
        <w:t>Прочие исключения из страхования изложены в Программах, приложенных к настоящему Договору.</w:t>
      </w:r>
    </w:p>
    <w:p w:rsidR="002C31B6" w:rsidRPr="00F463AC" w:rsidRDefault="002C31B6" w:rsidP="00C3346F">
      <w:pPr>
        <w:widowControl w:val="0"/>
        <w:suppressAutoHyphens/>
        <w:spacing w:line="320" w:lineRule="exact"/>
        <w:ind w:firstLine="709"/>
        <w:jc w:val="both"/>
        <w:rPr>
          <w:color w:val="000000"/>
          <w:spacing w:val="-4"/>
          <w:sz w:val="28"/>
          <w:szCs w:val="28"/>
        </w:rPr>
      </w:pPr>
    </w:p>
    <w:p w:rsidR="002C31B6" w:rsidRPr="00F463AC" w:rsidRDefault="002C31B6" w:rsidP="00DC420B">
      <w:pPr>
        <w:pStyle w:val="a6"/>
        <w:widowControl w:val="0"/>
        <w:numPr>
          <w:ilvl w:val="0"/>
          <w:numId w:val="5"/>
        </w:numPr>
        <w:suppressAutoHyphens/>
        <w:spacing w:line="320" w:lineRule="exact"/>
        <w:contextualSpacing/>
        <w:jc w:val="center"/>
        <w:rPr>
          <w:b/>
          <w:color w:val="000000"/>
          <w:spacing w:val="-4"/>
          <w:sz w:val="28"/>
          <w:szCs w:val="28"/>
        </w:rPr>
      </w:pPr>
      <w:r w:rsidRPr="00F463AC">
        <w:rPr>
          <w:b/>
          <w:color w:val="000000"/>
          <w:spacing w:val="-4"/>
          <w:sz w:val="28"/>
          <w:szCs w:val="28"/>
        </w:rPr>
        <w:t>СТРАХОВАЯ СУММА, СТРАХОВАЯ ПРЕМИЯ</w:t>
      </w:r>
    </w:p>
    <w:p w:rsidR="002C31B6" w:rsidRPr="00F463AC" w:rsidRDefault="002C31B6" w:rsidP="00C3346F">
      <w:pPr>
        <w:pStyle w:val="a6"/>
        <w:widowControl w:val="0"/>
        <w:suppressAutoHyphens/>
        <w:spacing w:line="320" w:lineRule="exact"/>
        <w:ind w:left="510"/>
        <w:contextualSpacing/>
        <w:jc w:val="both"/>
        <w:rPr>
          <w:b/>
          <w:color w:val="000000"/>
          <w:spacing w:val="-4"/>
          <w:sz w:val="28"/>
          <w:szCs w:val="28"/>
        </w:rPr>
      </w:pPr>
    </w:p>
    <w:p w:rsidR="002C31B6" w:rsidRPr="00F463AC" w:rsidRDefault="002C31B6" w:rsidP="00C3346F">
      <w:pPr>
        <w:pStyle w:val="a6"/>
        <w:widowControl w:val="0"/>
        <w:numPr>
          <w:ilvl w:val="1"/>
          <w:numId w:val="5"/>
        </w:numPr>
        <w:tabs>
          <w:tab w:val="num" w:pos="1418"/>
        </w:tabs>
        <w:suppressAutoHyphens/>
        <w:spacing w:line="320" w:lineRule="exact"/>
        <w:ind w:firstLine="708"/>
        <w:jc w:val="both"/>
        <w:rPr>
          <w:color w:val="000000"/>
          <w:spacing w:val="-4"/>
          <w:sz w:val="28"/>
          <w:szCs w:val="28"/>
        </w:rPr>
      </w:pPr>
      <w:r w:rsidRPr="00F463AC">
        <w:rPr>
          <w:color w:val="000000"/>
          <w:spacing w:val="-4"/>
          <w:sz w:val="28"/>
          <w:szCs w:val="28"/>
        </w:rPr>
        <w:t xml:space="preserve">Страховые </w:t>
      </w:r>
      <w:r w:rsidRPr="00F463AC">
        <w:rPr>
          <w:snapToGrid w:val="0"/>
          <w:color w:val="000000"/>
          <w:spacing w:val="-4"/>
          <w:sz w:val="28"/>
          <w:szCs w:val="28"/>
        </w:rPr>
        <w:t>суммы</w:t>
      </w:r>
      <w:r w:rsidRPr="00F463AC">
        <w:rPr>
          <w:color w:val="000000"/>
          <w:spacing w:val="-4"/>
          <w:sz w:val="28"/>
          <w:szCs w:val="28"/>
        </w:rPr>
        <w:t xml:space="preserve"> и страховые премии устанавливаются по Программам в следующих размерах:</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9"/>
        <w:gridCol w:w="1372"/>
        <w:gridCol w:w="1369"/>
        <w:gridCol w:w="1673"/>
        <w:gridCol w:w="1371"/>
        <w:gridCol w:w="1789"/>
      </w:tblGrid>
      <w:tr w:rsidR="002C31B6" w:rsidRPr="00F463AC" w:rsidTr="00BE4635">
        <w:trPr>
          <w:cantSplit/>
          <w:trHeight w:val="931"/>
        </w:trPr>
        <w:tc>
          <w:tcPr>
            <w:tcW w:w="1404" w:type="pct"/>
            <w:vAlign w:val="center"/>
          </w:tcPr>
          <w:p w:rsidR="002C31B6" w:rsidRPr="00F463AC" w:rsidRDefault="002C31B6" w:rsidP="00C3346F">
            <w:pPr>
              <w:widowControl w:val="0"/>
              <w:suppressAutoHyphens/>
              <w:spacing w:line="320" w:lineRule="exact"/>
              <w:jc w:val="both"/>
              <w:rPr>
                <w:iCs/>
                <w:color w:val="000000"/>
                <w:spacing w:val="-4"/>
              </w:rPr>
            </w:pPr>
            <w:r w:rsidRPr="00F463AC">
              <w:rPr>
                <w:iCs/>
                <w:color w:val="000000"/>
                <w:spacing w:val="-4"/>
              </w:rPr>
              <w:t>Наименование Программы</w:t>
            </w:r>
          </w:p>
        </w:tc>
        <w:tc>
          <w:tcPr>
            <w:tcW w:w="651" w:type="pct"/>
            <w:vAlign w:val="center"/>
          </w:tcPr>
          <w:p w:rsidR="002C31B6" w:rsidRPr="00F463AC" w:rsidRDefault="002C31B6" w:rsidP="00C3346F">
            <w:pPr>
              <w:widowControl w:val="0"/>
              <w:suppressAutoHyphens/>
              <w:spacing w:line="320" w:lineRule="exact"/>
              <w:jc w:val="both"/>
              <w:rPr>
                <w:iCs/>
                <w:color w:val="000000"/>
                <w:spacing w:val="-4"/>
              </w:rPr>
            </w:pPr>
            <w:r w:rsidRPr="00F463AC">
              <w:rPr>
                <w:iCs/>
                <w:color w:val="000000"/>
                <w:spacing w:val="-4"/>
              </w:rPr>
              <w:t>Количество Застрахованных лиц по Программе</w:t>
            </w:r>
          </w:p>
        </w:tc>
        <w:tc>
          <w:tcPr>
            <w:tcW w:w="650" w:type="pct"/>
            <w:vAlign w:val="center"/>
          </w:tcPr>
          <w:p w:rsidR="002C31B6" w:rsidRPr="00F463AC" w:rsidRDefault="002C31B6" w:rsidP="00C3346F">
            <w:pPr>
              <w:widowControl w:val="0"/>
              <w:suppressAutoHyphens/>
              <w:spacing w:line="320" w:lineRule="exact"/>
              <w:jc w:val="both"/>
              <w:rPr>
                <w:iCs/>
                <w:color w:val="000000"/>
                <w:spacing w:val="-4"/>
              </w:rPr>
            </w:pPr>
            <w:r w:rsidRPr="00F463AC">
              <w:rPr>
                <w:iCs/>
                <w:spacing w:val="-4"/>
              </w:rPr>
              <w:t>Страховая премия на одно Застрахованное лицо</w:t>
            </w:r>
            <w:r w:rsidRPr="00F463AC">
              <w:rPr>
                <w:iCs/>
                <w:color w:val="000000"/>
                <w:spacing w:val="-4"/>
              </w:rPr>
              <w:t>, (руб.)</w:t>
            </w:r>
          </w:p>
        </w:tc>
        <w:tc>
          <w:tcPr>
            <w:tcW w:w="794" w:type="pct"/>
            <w:vAlign w:val="center"/>
          </w:tcPr>
          <w:p w:rsidR="002C31B6" w:rsidRPr="00F463AC" w:rsidRDefault="002C31B6" w:rsidP="00C3346F">
            <w:pPr>
              <w:widowControl w:val="0"/>
              <w:suppressAutoHyphens/>
              <w:spacing w:line="320" w:lineRule="exact"/>
              <w:jc w:val="both"/>
              <w:rPr>
                <w:iCs/>
                <w:spacing w:val="-4"/>
              </w:rPr>
            </w:pPr>
            <w:r w:rsidRPr="00F463AC">
              <w:rPr>
                <w:iCs/>
                <w:spacing w:val="-4"/>
              </w:rPr>
              <w:t>Страховая сумма на одно Застрахованное лицо</w:t>
            </w:r>
          </w:p>
          <w:p w:rsidR="002C31B6" w:rsidRPr="00F463AC" w:rsidRDefault="002C31B6" w:rsidP="00C3346F">
            <w:pPr>
              <w:widowControl w:val="0"/>
              <w:suppressAutoHyphens/>
              <w:spacing w:line="320" w:lineRule="exact"/>
              <w:jc w:val="both"/>
              <w:rPr>
                <w:iCs/>
                <w:color w:val="000000"/>
                <w:spacing w:val="-4"/>
              </w:rPr>
            </w:pPr>
            <w:r w:rsidRPr="00F463AC">
              <w:rPr>
                <w:iCs/>
                <w:color w:val="000000"/>
                <w:spacing w:val="-4"/>
              </w:rPr>
              <w:t>(руб.)</w:t>
            </w:r>
            <w:r w:rsidRPr="00F463AC" w:rsidDel="0033417D">
              <w:rPr>
                <w:iCs/>
                <w:spacing w:val="-4"/>
              </w:rPr>
              <w:t xml:space="preserve"> </w:t>
            </w:r>
          </w:p>
        </w:tc>
        <w:tc>
          <w:tcPr>
            <w:tcW w:w="651" w:type="pct"/>
            <w:vAlign w:val="center"/>
          </w:tcPr>
          <w:p w:rsidR="002C31B6" w:rsidRPr="00F463AC" w:rsidRDefault="002C31B6" w:rsidP="00C3346F">
            <w:pPr>
              <w:widowControl w:val="0"/>
              <w:suppressAutoHyphens/>
              <w:spacing w:line="320" w:lineRule="exact"/>
              <w:jc w:val="both"/>
              <w:rPr>
                <w:iCs/>
                <w:spacing w:val="-4"/>
              </w:rPr>
            </w:pPr>
            <w:r w:rsidRPr="00F463AC">
              <w:rPr>
                <w:iCs/>
                <w:spacing w:val="-4"/>
              </w:rPr>
              <w:t>Итого страховая премия по программе (руб.)</w:t>
            </w:r>
          </w:p>
        </w:tc>
        <w:tc>
          <w:tcPr>
            <w:tcW w:w="849" w:type="pct"/>
            <w:vAlign w:val="center"/>
          </w:tcPr>
          <w:p w:rsidR="002C31B6" w:rsidRPr="00F463AC" w:rsidRDefault="002C31B6" w:rsidP="00C3346F">
            <w:pPr>
              <w:widowControl w:val="0"/>
              <w:suppressAutoHyphens/>
              <w:spacing w:line="320" w:lineRule="exact"/>
              <w:jc w:val="both"/>
              <w:rPr>
                <w:iCs/>
                <w:spacing w:val="-4"/>
              </w:rPr>
            </w:pPr>
            <w:r w:rsidRPr="00F463AC">
              <w:rPr>
                <w:iCs/>
                <w:spacing w:val="-4"/>
              </w:rPr>
              <w:t>Итого страховая сумма по программе (руб.)</w:t>
            </w:r>
          </w:p>
        </w:tc>
      </w:tr>
      <w:tr w:rsidR="002C31B6" w:rsidRPr="00F463AC" w:rsidTr="00BE4635">
        <w:trPr>
          <w:cantSplit/>
        </w:trPr>
        <w:tc>
          <w:tcPr>
            <w:tcW w:w="1404" w:type="pct"/>
          </w:tcPr>
          <w:p w:rsidR="002C31B6" w:rsidRPr="00F463AC" w:rsidRDefault="002C31B6" w:rsidP="00C3346F">
            <w:pPr>
              <w:widowControl w:val="0"/>
              <w:suppressAutoHyphens/>
              <w:spacing w:line="320" w:lineRule="exact"/>
              <w:jc w:val="both"/>
              <w:rPr>
                <w:bCs/>
                <w:iCs/>
                <w:spacing w:val="-4"/>
              </w:rPr>
            </w:pPr>
            <w:r w:rsidRPr="00F463AC">
              <w:rPr>
                <w:bCs/>
                <w:iCs/>
                <w:spacing w:val="-4"/>
              </w:rPr>
              <w:t>1</w:t>
            </w:r>
          </w:p>
        </w:tc>
        <w:tc>
          <w:tcPr>
            <w:tcW w:w="651" w:type="pct"/>
            <w:vAlign w:val="center"/>
          </w:tcPr>
          <w:p w:rsidR="002C31B6" w:rsidRPr="00F463AC" w:rsidRDefault="002C31B6" w:rsidP="00C3346F">
            <w:pPr>
              <w:widowControl w:val="0"/>
              <w:suppressAutoHyphens/>
              <w:spacing w:line="320" w:lineRule="exact"/>
              <w:jc w:val="both"/>
              <w:rPr>
                <w:bCs/>
                <w:iCs/>
                <w:spacing w:val="-4"/>
              </w:rPr>
            </w:pPr>
            <w:r w:rsidRPr="00F463AC">
              <w:rPr>
                <w:bCs/>
                <w:iCs/>
                <w:spacing w:val="-4"/>
              </w:rPr>
              <w:t>2</w:t>
            </w:r>
          </w:p>
        </w:tc>
        <w:tc>
          <w:tcPr>
            <w:tcW w:w="650" w:type="pct"/>
          </w:tcPr>
          <w:p w:rsidR="002C31B6" w:rsidRPr="00F463AC" w:rsidRDefault="002C31B6" w:rsidP="00C3346F">
            <w:pPr>
              <w:widowControl w:val="0"/>
              <w:suppressAutoHyphens/>
              <w:spacing w:line="320" w:lineRule="exact"/>
              <w:jc w:val="both"/>
              <w:rPr>
                <w:bCs/>
                <w:iCs/>
                <w:spacing w:val="-4"/>
              </w:rPr>
            </w:pPr>
            <w:r w:rsidRPr="00F463AC">
              <w:rPr>
                <w:bCs/>
                <w:iCs/>
                <w:spacing w:val="-4"/>
              </w:rPr>
              <w:t>3</w:t>
            </w:r>
          </w:p>
        </w:tc>
        <w:tc>
          <w:tcPr>
            <w:tcW w:w="794" w:type="pct"/>
          </w:tcPr>
          <w:p w:rsidR="002C31B6" w:rsidRPr="00F463AC" w:rsidRDefault="002C31B6" w:rsidP="00C3346F">
            <w:pPr>
              <w:widowControl w:val="0"/>
              <w:suppressAutoHyphens/>
              <w:spacing w:line="320" w:lineRule="exact"/>
              <w:jc w:val="both"/>
              <w:rPr>
                <w:bCs/>
                <w:iCs/>
                <w:spacing w:val="-4"/>
              </w:rPr>
            </w:pPr>
            <w:r w:rsidRPr="00F463AC">
              <w:rPr>
                <w:bCs/>
                <w:iCs/>
                <w:spacing w:val="-4"/>
              </w:rPr>
              <w:t>4</w:t>
            </w:r>
          </w:p>
        </w:tc>
        <w:tc>
          <w:tcPr>
            <w:tcW w:w="651" w:type="pct"/>
          </w:tcPr>
          <w:p w:rsidR="002C31B6" w:rsidRPr="00F463AC" w:rsidRDefault="002C31B6" w:rsidP="00C3346F">
            <w:pPr>
              <w:widowControl w:val="0"/>
              <w:suppressAutoHyphens/>
              <w:spacing w:line="320" w:lineRule="exact"/>
              <w:jc w:val="both"/>
              <w:rPr>
                <w:bCs/>
                <w:iCs/>
                <w:spacing w:val="-4"/>
              </w:rPr>
            </w:pPr>
            <w:r w:rsidRPr="00F463AC">
              <w:rPr>
                <w:bCs/>
                <w:iCs/>
                <w:spacing w:val="-4"/>
              </w:rPr>
              <w:t>5</w:t>
            </w:r>
          </w:p>
        </w:tc>
        <w:tc>
          <w:tcPr>
            <w:tcW w:w="849" w:type="pct"/>
          </w:tcPr>
          <w:p w:rsidR="002C31B6" w:rsidRPr="00F463AC" w:rsidRDefault="002C31B6" w:rsidP="00C3346F">
            <w:pPr>
              <w:widowControl w:val="0"/>
              <w:suppressAutoHyphens/>
              <w:spacing w:line="320" w:lineRule="exact"/>
              <w:jc w:val="both"/>
              <w:rPr>
                <w:bCs/>
                <w:iCs/>
                <w:spacing w:val="-4"/>
              </w:rPr>
            </w:pPr>
            <w:r w:rsidRPr="00F463AC">
              <w:rPr>
                <w:bCs/>
                <w:iCs/>
                <w:spacing w:val="-4"/>
              </w:rPr>
              <w:t>6</w:t>
            </w:r>
          </w:p>
        </w:tc>
      </w:tr>
      <w:tr w:rsidR="002C31B6" w:rsidRPr="00F463AC" w:rsidTr="00BE4635">
        <w:trPr>
          <w:cantSplit/>
          <w:trHeight w:val="1354"/>
        </w:trPr>
        <w:tc>
          <w:tcPr>
            <w:tcW w:w="1404" w:type="pct"/>
            <w:vAlign w:val="center"/>
          </w:tcPr>
          <w:p w:rsidR="002C31B6" w:rsidRPr="00F463AC" w:rsidRDefault="002C31B6" w:rsidP="00C3346F">
            <w:pPr>
              <w:widowControl w:val="0"/>
              <w:suppressAutoHyphens/>
              <w:spacing w:line="320" w:lineRule="exact"/>
              <w:jc w:val="both"/>
              <w:rPr>
                <w:iCs/>
                <w:color w:val="000000"/>
                <w:spacing w:val="-4"/>
              </w:rPr>
            </w:pPr>
            <w:r w:rsidRPr="00F463AC">
              <w:rPr>
                <w:iCs/>
                <w:color w:val="000000"/>
                <w:spacing w:val="-4"/>
              </w:rPr>
              <w:t>«Комплексное медицинское обслуживание» + «Санаторно-курортное и реабилитационно-восстановительное лечение»</w:t>
            </w:r>
          </w:p>
          <w:p w:rsidR="002C31B6" w:rsidRPr="00F463AC" w:rsidRDefault="002C31B6" w:rsidP="00C3346F">
            <w:pPr>
              <w:widowControl w:val="0"/>
              <w:suppressAutoHyphens/>
              <w:spacing w:line="320" w:lineRule="exact"/>
              <w:jc w:val="both"/>
              <w:rPr>
                <w:iCs/>
                <w:color w:val="000000"/>
                <w:spacing w:val="-4"/>
              </w:rPr>
            </w:pPr>
            <w:r w:rsidRPr="00F463AC">
              <w:rPr>
                <w:iCs/>
                <w:color w:val="000000"/>
                <w:spacing w:val="-4"/>
              </w:rPr>
              <w:t>(Приложение №2)</w:t>
            </w:r>
          </w:p>
        </w:tc>
        <w:tc>
          <w:tcPr>
            <w:tcW w:w="651" w:type="pct"/>
            <w:vAlign w:val="center"/>
          </w:tcPr>
          <w:p w:rsidR="002C31B6" w:rsidRPr="00F463AC" w:rsidRDefault="002C31B6" w:rsidP="00C3346F">
            <w:pPr>
              <w:widowControl w:val="0"/>
              <w:suppressAutoHyphens/>
              <w:spacing w:line="320" w:lineRule="exact"/>
              <w:jc w:val="both"/>
              <w:rPr>
                <w:spacing w:val="-4"/>
              </w:rPr>
            </w:pPr>
            <w:r w:rsidRPr="00F463AC">
              <w:rPr>
                <w:spacing w:val="-4"/>
              </w:rPr>
              <w:t>440</w:t>
            </w:r>
          </w:p>
        </w:tc>
        <w:tc>
          <w:tcPr>
            <w:tcW w:w="650" w:type="pct"/>
            <w:vAlign w:val="center"/>
          </w:tcPr>
          <w:p w:rsidR="002C31B6" w:rsidRPr="00F463AC" w:rsidRDefault="002C31B6" w:rsidP="00C3346F">
            <w:pPr>
              <w:widowControl w:val="0"/>
              <w:suppressAutoHyphens/>
              <w:spacing w:line="320" w:lineRule="exact"/>
              <w:jc w:val="both"/>
              <w:rPr>
                <w:spacing w:val="-4"/>
              </w:rPr>
            </w:pPr>
          </w:p>
        </w:tc>
        <w:tc>
          <w:tcPr>
            <w:tcW w:w="794" w:type="pct"/>
            <w:vAlign w:val="center"/>
          </w:tcPr>
          <w:p w:rsidR="002C31B6" w:rsidRPr="00F463AC" w:rsidRDefault="002C31B6" w:rsidP="00C3346F">
            <w:pPr>
              <w:widowControl w:val="0"/>
              <w:suppressAutoHyphens/>
              <w:spacing w:line="320" w:lineRule="exact"/>
              <w:jc w:val="both"/>
              <w:rPr>
                <w:spacing w:val="-4"/>
              </w:rPr>
            </w:pPr>
          </w:p>
        </w:tc>
        <w:tc>
          <w:tcPr>
            <w:tcW w:w="651" w:type="pct"/>
            <w:vAlign w:val="center"/>
          </w:tcPr>
          <w:p w:rsidR="002C31B6" w:rsidRPr="00F463AC" w:rsidRDefault="002C31B6" w:rsidP="00C3346F">
            <w:pPr>
              <w:widowControl w:val="0"/>
              <w:suppressAutoHyphens/>
              <w:spacing w:line="320" w:lineRule="exact"/>
              <w:jc w:val="both"/>
              <w:rPr>
                <w:spacing w:val="-4"/>
              </w:rPr>
            </w:pPr>
          </w:p>
        </w:tc>
        <w:tc>
          <w:tcPr>
            <w:tcW w:w="849" w:type="pct"/>
            <w:vAlign w:val="center"/>
          </w:tcPr>
          <w:p w:rsidR="002C31B6" w:rsidRPr="00F463AC" w:rsidRDefault="002C31B6" w:rsidP="00C3346F">
            <w:pPr>
              <w:widowControl w:val="0"/>
              <w:suppressAutoHyphens/>
              <w:spacing w:line="320" w:lineRule="exact"/>
              <w:jc w:val="both"/>
              <w:rPr>
                <w:spacing w:val="-4"/>
              </w:rPr>
            </w:pPr>
          </w:p>
        </w:tc>
      </w:tr>
      <w:tr w:rsidR="002C31B6" w:rsidRPr="00F463AC" w:rsidTr="00BE4635">
        <w:trPr>
          <w:cantSplit/>
          <w:trHeight w:val="1471"/>
        </w:trPr>
        <w:tc>
          <w:tcPr>
            <w:tcW w:w="1404" w:type="pct"/>
            <w:vAlign w:val="center"/>
          </w:tcPr>
          <w:p w:rsidR="002C31B6" w:rsidRPr="00F463AC" w:rsidRDefault="002C31B6" w:rsidP="00C3346F">
            <w:pPr>
              <w:widowControl w:val="0"/>
              <w:suppressAutoHyphens/>
              <w:spacing w:line="320" w:lineRule="exact"/>
              <w:jc w:val="both"/>
              <w:rPr>
                <w:b/>
                <w:iCs/>
                <w:color w:val="000000"/>
                <w:spacing w:val="-4"/>
              </w:rPr>
            </w:pPr>
            <w:r w:rsidRPr="00F463AC">
              <w:rPr>
                <w:b/>
                <w:iCs/>
                <w:spacing w:val="-4"/>
              </w:rPr>
              <w:t>Итого:</w:t>
            </w:r>
          </w:p>
        </w:tc>
        <w:tc>
          <w:tcPr>
            <w:tcW w:w="651" w:type="pct"/>
            <w:vAlign w:val="center"/>
          </w:tcPr>
          <w:p w:rsidR="002C31B6" w:rsidRPr="00F463AC" w:rsidRDefault="002C31B6" w:rsidP="00C3346F">
            <w:pPr>
              <w:widowControl w:val="0"/>
              <w:suppressAutoHyphens/>
              <w:spacing w:line="320" w:lineRule="exact"/>
              <w:jc w:val="both"/>
              <w:rPr>
                <w:b/>
                <w:spacing w:val="-4"/>
              </w:rPr>
            </w:pPr>
            <w:r w:rsidRPr="00F463AC">
              <w:rPr>
                <w:b/>
                <w:spacing w:val="-4"/>
              </w:rPr>
              <w:t>440</w:t>
            </w:r>
          </w:p>
        </w:tc>
        <w:tc>
          <w:tcPr>
            <w:tcW w:w="650" w:type="pct"/>
            <w:vAlign w:val="center"/>
          </w:tcPr>
          <w:p w:rsidR="002C31B6" w:rsidRPr="00F463AC" w:rsidRDefault="002C31B6" w:rsidP="00C3346F">
            <w:pPr>
              <w:widowControl w:val="0"/>
              <w:suppressAutoHyphens/>
              <w:spacing w:line="320" w:lineRule="exact"/>
              <w:jc w:val="both"/>
              <w:rPr>
                <w:b/>
                <w:spacing w:val="-4"/>
              </w:rPr>
            </w:pPr>
          </w:p>
        </w:tc>
        <w:tc>
          <w:tcPr>
            <w:tcW w:w="794" w:type="pct"/>
            <w:vAlign w:val="center"/>
          </w:tcPr>
          <w:p w:rsidR="002C31B6" w:rsidRPr="00F463AC" w:rsidRDefault="002C31B6" w:rsidP="00C3346F">
            <w:pPr>
              <w:widowControl w:val="0"/>
              <w:suppressAutoHyphens/>
              <w:spacing w:line="320" w:lineRule="exact"/>
              <w:jc w:val="both"/>
              <w:rPr>
                <w:b/>
                <w:spacing w:val="-4"/>
              </w:rPr>
            </w:pPr>
          </w:p>
        </w:tc>
        <w:tc>
          <w:tcPr>
            <w:tcW w:w="651" w:type="pct"/>
            <w:vAlign w:val="center"/>
          </w:tcPr>
          <w:p w:rsidR="002C31B6" w:rsidRPr="00F463AC" w:rsidRDefault="002C31B6" w:rsidP="00C3346F">
            <w:pPr>
              <w:widowControl w:val="0"/>
              <w:suppressAutoHyphens/>
              <w:spacing w:line="320" w:lineRule="exact"/>
              <w:jc w:val="both"/>
              <w:rPr>
                <w:b/>
                <w:spacing w:val="-4"/>
              </w:rPr>
            </w:pPr>
          </w:p>
        </w:tc>
        <w:tc>
          <w:tcPr>
            <w:tcW w:w="849" w:type="pct"/>
            <w:vAlign w:val="center"/>
          </w:tcPr>
          <w:p w:rsidR="002C31B6" w:rsidRPr="00F463AC" w:rsidRDefault="002C31B6" w:rsidP="00C3346F">
            <w:pPr>
              <w:widowControl w:val="0"/>
              <w:suppressAutoHyphens/>
              <w:spacing w:line="320" w:lineRule="exact"/>
              <w:jc w:val="both"/>
              <w:rPr>
                <w:b/>
                <w:spacing w:val="-4"/>
              </w:rPr>
            </w:pPr>
          </w:p>
        </w:tc>
      </w:tr>
    </w:tbl>
    <w:p w:rsidR="002C31B6" w:rsidRPr="00F463AC" w:rsidRDefault="002C31B6" w:rsidP="00C3346F">
      <w:pPr>
        <w:pStyle w:val="a6"/>
        <w:widowControl w:val="0"/>
        <w:numPr>
          <w:ilvl w:val="1"/>
          <w:numId w:val="5"/>
        </w:numPr>
        <w:tabs>
          <w:tab w:val="num" w:pos="1418"/>
        </w:tabs>
        <w:suppressAutoHyphens/>
        <w:spacing w:line="320" w:lineRule="exact"/>
        <w:ind w:firstLine="708"/>
        <w:jc w:val="both"/>
        <w:rPr>
          <w:iCs/>
          <w:spacing w:val="-4"/>
          <w:sz w:val="28"/>
          <w:szCs w:val="28"/>
        </w:rPr>
      </w:pPr>
      <w:r w:rsidRPr="00F463AC">
        <w:rPr>
          <w:iCs/>
          <w:color w:val="000000"/>
          <w:spacing w:val="-4"/>
          <w:sz w:val="28"/>
          <w:szCs w:val="28"/>
        </w:rPr>
        <w:t xml:space="preserve">Общая </w:t>
      </w:r>
      <w:r w:rsidRPr="00F463AC">
        <w:rPr>
          <w:color w:val="000000"/>
          <w:spacing w:val="-4"/>
          <w:sz w:val="28"/>
          <w:szCs w:val="28"/>
        </w:rPr>
        <w:t>страховая</w:t>
      </w:r>
      <w:r w:rsidRPr="00F463AC">
        <w:rPr>
          <w:iCs/>
          <w:color w:val="000000"/>
          <w:spacing w:val="-4"/>
          <w:sz w:val="28"/>
          <w:szCs w:val="28"/>
        </w:rPr>
        <w:t xml:space="preserve"> сумма по настоящему Договору составляет _____________ </w:t>
      </w:r>
      <w:r w:rsidRPr="00F463AC">
        <w:rPr>
          <w:iCs/>
          <w:spacing w:val="-4"/>
          <w:sz w:val="28"/>
          <w:szCs w:val="28"/>
        </w:rPr>
        <w:t>(_______________) руб. 00 коп.</w:t>
      </w:r>
    </w:p>
    <w:p w:rsidR="002C31B6" w:rsidRPr="00F463AC" w:rsidRDefault="002C31B6" w:rsidP="00C3346F">
      <w:pPr>
        <w:pStyle w:val="a6"/>
        <w:widowControl w:val="0"/>
        <w:numPr>
          <w:ilvl w:val="2"/>
          <w:numId w:val="5"/>
        </w:numPr>
        <w:suppressAutoHyphens/>
        <w:spacing w:line="320" w:lineRule="exact"/>
        <w:ind w:left="0" w:firstLine="709"/>
        <w:jc w:val="both"/>
        <w:rPr>
          <w:spacing w:val="-4"/>
          <w:sz w:val="28"/>
          <w:szCs w:val="28"/>
        </w:rPr>
      </w:pPr>
      <w:r w:rsidRPr="00F463AC">
        <w:rPr>
          <w:spacing w:val="-4"/>
          <w:sz w:val="28"/>
          <w:szCs w:val="28"/>
        </w:rPr>
        <w:t>Лимит ответственности Страховщика в отношении всех Застрахованных лиц по Договору по оплате медицинских услуг, включенных в Программу, при обращении Застрахованного лица в медицинские организации из числа предусмотренных настоящим Договором страхования, за исключением медицинских услуг, указанных в п.3.2.2., составляет ______________ (_____________) рублей 00 копеек.</w:t>
      </w:r>
    </w:p>
    <w:p w:rsidR="002C31B6" w:rsidRPr="00F463AC" w:rsidRDefault="002C31B6" w:rsidP="00C3346F">
      <w:pPr>
        <w:pStyle w:val="a6"/>
        <w:widowControl w:val="0"/>
        <w:numPr>
          <w:ilvl w:val="2"/>
          <w:numId w:val="5"/>
        </w:numPr>
        <w:suppressAutoHyphens/>
        <w:spacing w:line="320" w:lineRule="exact"/>
        <w:ind w:left="0" w:firstLine="709"/>
        <w:jc w:val="both"/>
        <w:rPr>
          <w:spacing w:val="-4"/>
          <w:sz w:val="28"/>
          <w:szCs w:val="28"/>
        </w:rPr>
      </w:pPr>
      <w:r w:rsidRPr="00F463AC">
        <w:rPr>
          <w:spacing w:val="-4"/>
          <w:sz w:val="28"/>
          <w:szCs w:val="28"/>
        </w:rPr>
        <w:t xml:space="preserve">Лимит ответственности Страховщика в отношении всех Застрахованных лиц по Договору по оплате медицинских услуг, включенных в Программу, при обращении Застрахованного лица за оказанием экстренной медицинской помощи в медицинские организации, помимо указанных в настоящем Договоре по месту постоянного проживания Застрахованного лица, а также за получением медицинских услуг, связанных с оказанием экстренной медицинской помощи на территории РФ силами санитарной авиации, в случаях, когда Застрахованному лицу необходима экстренная медицинская помощь и  невозможна его транспортировка в медицинскую организацию другими транспортными средствами при отсутствии в доступной близости медицинских организаций, могущих оказать первичную медицинскую </w:t>
      </w:r>
      <w:r w:rsidRPr="00F463AC">
        <w:rPr>
          <w:spacing w:val="-4"/>
          <w:sz w:val="28"/>
          <w:szCs w:val="28"/>
        </w:rPr>
        <w:lastRenderedPageBreak/>
        <w:t xml:space="preserve">помощь Застрахованному лицу, включая работающие в системе обязательного медицинского страхования, и если эти услуги организованы Страховщиком, составляет ____________________________)  рубля 00 копеек.  </w:t>
      </w:r>
    </w:p>
    <w:p w:rsidR="002C31B6" w:rsidRPr="00F463AC" w:rsidRDefault="002C31B6" w:rsidP="00C3346F">
      <w:pPr>
        <w:widowControl w:val="0"/>
        <w:tabs>
          <w:tab w:val="num" w:pos="1418"/>
        </w:tabs>
        <w:suppressAutoHyphens/>
        <w:spacing w:line="320" w:lineRule="exact"/>
        <w:ind w:firstLine="709"/>
        <w:jc w:val="both"/>
        <w:rPr>
          <w:iCs/>
          <w:spacing w:val="-4"/>
          <w:sz w:val="28"/>
          <w:szCs w:val="28"/>
        </w:rPr>
      </w:pPr>
      <w:r w:rsidRPr="00F463AC">
        <w:rPr>
          <w:iCs/>
          <w:spacing w:val="-4"/>
          <w:sz w:val="28"/>
          <w:szCs w:val="28"/>
        </w:rPr>
        <w:t>Страховые выплаты производятся в пределах установленных лимитов ответственности и страховой суммы в отношении Застрахованного лица по Программе ДМС.</w:t>
      </w:r>
    </w:p>
    <w:p w:rsidR="002C31B6" w:rsidRPr="00F463AC" w:rsidRDefault="002C31B6" w:rsidP="00C3346F">
      <w:pPr>
        <w:widowControl w:val="0"/>
        <w:suppressAutoHyphens/>
        <w:spacing w:line="320" w:lineRule="exact"/>
        <w:ind w:firstLine="709"/>
        <w:jc w:val="both"/>
        <w:rPr>
          <w:iCs/>
          <w:color w:val="000000"/>
          <w:spacing w:val="-4"/>
          <w:sz w:val="28"/>
          <w:szCs w:val="28"/>
        </w:rPr>
      </w:pPr>
      <w:r w:rsidRPr="00F463AC">
        <w:rPr>
          <w:iCs/>
          <w:color w:val="000000"/>
          <w:spacing w:val="-4"/>
          <w:sz w:val="28"/>
          <w:szCs w:val="28"/>
        </w:rPr>
        <w:t>Общая сумма страховых выплат по всем Застрахованным лицам не может превышать общей страховой суммы,  указанной в п.3.2.</w:t>
      </w:r>
    </w:p>
    <w:p w:rsidR="002C31B6" w:rsidRPr="00F463AC" w:rsidRDefault="002C31B6" w:rsidP="00C3346F">
      <w:pPr>
        <w:pStyle w:val="a6"/>
        <w:widowControl w:val="0"/>
        <w:numPr>
          <w:ilvl w:val="1"/>
          <w:numId w:val="5"/>
        </w:numPr>
        <w:tabs>
          <w:tab w:val="num" w:pos="1418"/>
        </w:tabs>
        <w:suppressAutoHyphens/>
        <w:spacing w:line="320" w:lineRule="exact"/>
        <w:ind w:firstLine="708"/>
        <w:jc w:val="both"/>
        <w:rPr>
          <w:iCs/>
          <w:spacing w:val="-4"/>
          <w:sz w:val="28"/>
          <w:szCs w:val="28"/>
        </w:rPr>
      </w:pPr>
      <w:r w:rsidRPr="00F463AC">
        <w:rPr>
          <w:iCs/>
          <w:spacing w:val="-4"/>
          <w:sz w:val="28"/>
          <w:szCs w:val="28"/>
        </w:rPr>
        <w:t>Общая страховая премия по настоящему Договору составляет: _____________ (________________________) руб. 00 коп.</w:t>
      </w:r>
    </w:p>
    <w:p w:rsidR="002C31B6" w:rsidRPr="00F463AC" w:rsidRDefault="002C31B6" w:rsidP="00C3346F">
      <w:pPr>
        <w:widowControl w:val="0"/>
        <w:suppressAutoHyphens/>
        <w:spacing w:line="320" w:lineRule="exact"/>
        <w:ind w:firstLine="709"/>
        <w:jc w:val="both"/>
        <w:rPr>
          <w:spacing w:val="-4"/>
          <w:sz w:val="28"/>
          <w:szCs w:val="28"/>
        </w:rPr>
      </w:pPr>
      <w:r w:rsidRPr="00F463AC">
        <w:rPr>
          <w:spacing w:val="-4"/>
          <w:sz w:val="28"/>
          <w:szCs w:val="28"/>
        </w:rPr>
        <w:t>Страховая премия уплачивается путем перечисления денежных средств на расчетный счет Страховщика единовременно в течение 45 дней с момента заключения договора.</w:t>
      </w:r>
    </w:p>
    <w:p w:rsidR="002C31B6" w:rsidRPr="00F463AC" w:rsidRDefault="002C31B6" w:rsidP="00C3346F">
      <w:pPr>
        <w:pStyle w:val="a6"/>
        <w:widowControl w:val="0"/>
        <w:numPr>
          <w:ilvl w:val="1"/>
          <w:numId w:val="5"/>
        </w:numPr>
        <w:tabs>
          <w:tab w:val="left" w:pos="709"/>
        </w:tabs>
        <w:suppressAutoHyphens/>
        <w:spacing w:line="320" w:lineRule="exact"/>
        <w:ind w:firstLine="708"/>
        <w:jc w:val="both"/>
        <w:rPr>
          <w:iCs/>
          <w:color w:val="000000"/>
          <w:spacing w:val="-4"/>
          <w:sz w:val="28"/>
          <w:szCs w:val="28"/>
        </w:rPr>
      </w:pPr>
      <w:r w:rsidRPr="00F463AC">
        <w:rPr>
          <w:iCs/>
          <w:color w:val="000000"/>
          <w:spacing w:val="-4"/>
          <w:sz w:val="28"/>
          <w:szCs w:val="28"/>
        </w:rPr>
        <w:t>Датой уплаты страховой премии, при уплате путем безналичного перечисления, считается дата поступления денежных средств на расчетный счет Страховщика.</w:t>
      </w:r>
    </w:p>
    <w:p w:rsidR="002C31B6" w:rsidRPr="00F463AC" w:rsidRDefault="002C31B6" w:rsidP="00C3346F">
      <w:pPr>
        <w:pStyle w:val="a6"/>
        <w:widowControl w:val="0"/>
        <w:numPr>
          <w:ilvl w:val="1"/>
          <w:numId w:val="5"/>
        </w:numPr>
        <w:tabs>
          <w:tab w:val="left" w:pos="709"/>
        </w:tabs>
        <w:suppressAutoHyphens/>
        <w:spacing w:line="320" w:lineRule="exact"/>
        <w:ind w:firstLine="708"/>
        <w:jc w:val="both"/>
        <w:rPr>
          <w:iCs/>
          <w:color w:val="000000"/>
          <w:spacing w:val="-4"/>
          <w:sz w:val="28"/>
          <w:szCs w:val="28"/>
        </w:rPr>
      </w:pPr>
      <w:r w:rsidRPr="00F463AC">
        <w:rPr>
          <w:iCs/>
          <w:color w:val="000000"/>
          <w:spacing w:val="-4"/>
          <w:sz w:val="28"/>
          <w:szCs w:val="28"/>
        </w:rPr>
        <w:t xml:space="preserve">Если к установленному сроку страховая премия не поступил на расчетный счет Страховщика или поступила меньшая сумма, то настоящий Договор считается незаключенным. </w:t>
      </w:r>
    </w:p>
    <w:p w:rsidR="002C31B6" w:rsidRPr="00F463AC" w:rsidRDefault="002C31B6" w:rsidP="00C3346F">
      <w:pPr>
        <w:widowControl w:val="0"/>
        <w:tabs>
          <w:tab w:val="num" w:pos="1418"/>
        </w:tabs>
        <w:suppressAutoHyphens/>
        <w:spacing w:line="320" w:lineRule="exact"/>
        <w:ind w:firstLine="709"/>
        <w:jc w:val="both"/>
        <w:rPr>
          <w:iCs/>
          <w:color w:val="000000"/>
          <w:spacing w:val="-4"/>
          <w:sz w:val="28"/>
          <w:szCs w:val="28"/>
        </w:rPr>
      </w:pPr>
      <w:r w:rsidRPr="00F463AC">
        <w:rPr>
          <w:iCs/>
          <w:color w:val="000000"/>
          <w:spacing w:val="-4"/>
          <w:sz w:val="28"/>
          <w:szCs w:val="28"/>
        </w:rPr>
        <w:t xml:space="preserve">При неуплате в определенный настоящим Договором срок очередного страхового взноса в полном размере Страховщик вправе досрочно прекратить настоящий Договор в одностороннем порядке путем направления соответствующего уведомления Страхователю. </w:t>
      </w:r>
    </w:p>
    <w:p w:rsidR="002C31B6" w:rsidRPr="00F463AC" w:rsidRDefault="002C31B6" w:rsidP="00C3346F">
      <w:pPr>
        <w:pStyle w:val="a6"/>
        <w:widowControl w:val="0"/>
        <w:numPr>
          <w:ilvl w:val="1"/>
          <w:numId w:val="5"/>
        </w:numPr>
        <w:tabs>
          <w:tab w:val="num" w:pos="1418"/>
        </w:tabs>
        <w:suppressAutoHyphens/>
        <w:spacing w:line="320" w:lineRule="exact"/>
        <w:ind w:firstLine="708"/>
        <w:jc w:val="both"/>
        <w:rPr>
          <w:iCs/>
          <w:color w:val="000000"/>
          <w:spacing w:val="-4"/>
          <w:sz w:val="28"/>
          <w:szCs w:val="28"/>
        </w:rPr>
      </w:pPr>
      <w:r w:rsidRPr="00F463AC">
        <w:rPr>
          <w:iCs/>
          <w:color w:val="000000"/>
          <w:spacing w:val="-4"/>
          <w:sz w:val="28"/>
          <w:szCs w:val="28"/>
        </w:rPr>
        <w:t xml:space="preserve">Размеры страховых премий по Программам, установленные на одно Застрахованное лицо, не могут быть увеличены Страховщиком в течение срока действия настоящего Договора в отношении лиц, уже застрахованных по настоящему Договору, кроме случаев, указанных в п. 3.7. Договора. </w:t>
      </w:r>
    </w:p>
    <w:p w:rsidR="002C31B6" w:rsidRPr="00F463AC" w:rsidRDefault="002C31B6" w:rsidP="00C3346F">
      <w:pPr>
        <w:pStyle w:val="a6"/>
        <w:widowControl w:val="0"/>
        <w:numPr>
          <w:ilvl w:val="1"/>
          <w:numId w:val="5"/>
        </w:numPr>
        <w:tabs>
          <w:tab w:val="num" w:pos="1418"/>
        </w:tabs>
        <w:suppressAutoHyphens/>
        <w:spacing w:line="320" w:lineRule="exact"/>
        <w:ind w:firstLine="708"/>
        <w:jc w:val="both"/>
        <w:rPr>
          <w:iCs/>
          <w:color w:val="000000"/>
          <w:spacing w:val="-4"/>
          <w:sz w:val="28"/>
          <w:szCs w:val="28"/>
        </w:rPr>
      </w:pPr>
      <w:r w:rsidRPr="00F463AC">
        <w:rPr>
          <w:iCs/>
          <w:color w:val="000000"/>
          <w:spacing w:val="-4"/>
          <w:sz w:val="28"/>
          <w:szCs w:val="28"/>
        </w:rPr>
        <w:t>Страховщик имеет право изменить размеры страховых премий:</w:t>
      </w:r>
    </w:p>
    <w:p w:rsidR="002C31B6" w:rsidRPr="00F463AC" w:rsidRDefault="002C31B6" w:rsidP="00C3346F">
      <w:pPr>
        <w:pStyle w:val="a6"/>
        <w:widowControl w:val="0"/>
        <w:numPr>
          <w:ilvl w:val="2"/>
          <w:numId w:val="5"/>
        </w:numPr>
        <w:suppressAutoHyphens/>
        <w:spacing w:line="320" w:lineRule="exact"/>
        <w:ind w:left="0" w:firstLine="709"/>
        <w:jc w:val="both"/>
        <w:rPr>
          <w:spacing w:val="-4"/>
          <w:sz w:val="28"/>
          <w:szCs w:val="28"/>
        </w:rPr>
      </w:pPr>
      <w:r w:rsidRPr="00F463AC">
        <w:rPr>
          <w:spacing w:val="-4"/>
          <w:sz w:val="28"/>
          <w:szCs w:val="28"/>
        </w:rPr>
        <w:t>при уменьшении численности Застрахованных лиц в период действия настоящего Договора на 1 и более от первоначального общего количества Застрахованных лиц, указанного в п. 1.3. Договора.</w:t>
      </w:r>
    </w:p>
    <w:p w:rsidR="002C31B6" w:rsidRPr="00F463AC" w:rsidRDefault="002C31B6" w:rsidP="00C3346F">
      <w:pPr>
        <w:widowControl w:val="0"/>
        <w:tabs>
          <w:tab w:val="left" w:pos="1276"/>
        </w:tabs>
        <w:suppressAutoHyphens/>
        <w:spacing w:line="320" w:lineRule="exact"/>
        <w:jc w:val="both"/>
        <w:rPr>
          <w:spacing w:val="-4"/>
          <w:sz w:val="28"/>
          <w:szCs w:val="28"/>
        </w:rPr>
      </w:pPr>
    </w:p>
    <w:p w:rsidR="002C31B6" w:rsidRPr="00F463AC" w:rsidRDefault="002C31B6" w:rsidP="00DC420B">
      <w:pPr>
        <w:widowControl w:val="0"/>
        <w:numPr>
          <w:ilvl w:val="0"/>
          <w:numId w:val="6"/>
        </w:numPr>
        <w:suppressAutoHyphens/>
        <w:spacing w:line="320" w:lineRule="exact"/>
        <w:contextualSpacing/>
        <w:jc w:val="center"/>
        <w:rPr>
          <w:b/>
          <w:color w:val="000000"/>
          <w:spacing w:val="-4"/>
          <w:sz w:val="28"/>
          <w:szCs w:val="28"/>
        </w:rPr>
      </w:pPr>
      <w:r w:rsidRPr="00F463AC">
        <w:rPr>
          <w:b/>
          <w:color w:val="000000"/>
          <w:spacing w:val="-4"/>
          <w:sz w:val="28"/>
          <w:szCs w:val="28"/>
        </w:rPr>
        <w:t>ПРАВА И ОБЯЗАННОСТИ СТОРОН</w:t>
      </w:r>
    </w:p>
    <w:p w:rsidR="002C31B6" w:rsidRPr="00F463AC" w:rsidRDefault="002C31B6" w:rsidP="00C3346F">
      <w:pPr>
        <w:widowControl w:val="0"/>
        <w:suppressAutoHyphens/>
        <w:spacing w:line="320" w:lineRule="exact"/>
        <w:ind w:left="390"/>
        <w:contextualSpacing/>
        <w:jc w:val="both"/>
        <w:rPr>
          <w:b/>
          <w:color w:val="000000"/>
          <w:spacing w:val="-4"/>
          <w:sz w:val="28"/>
          <w:szCs w:val="28"/>
        </w:rPr>
      </w:pPr>
    </w:p>
    <w:p w:rsidR="002C31B6" w:rsidRPr="00F463AC" w:rsidRDefault="002C31B6" w:rsidP="00C3346F">
      <w:pPr>
        <w:widowControl w:val="0"/>
        <w:numPr>
          <w:ilvl w:val="1"/>
          <w:numId w:val="6"/>
        </w:numPr>
        <w:suppressAutoHyphens/>
        <w:spacing w:line="320" w:lineRule="exact"/>
        <w:ind w:left="0" w:firstLine="709"/>
        <w:jc w:val="both"/>
        <w:rPr>
          <w:b/>
          <w:color w:val="000000"/>
          <w:spacing w:val="-4"/>
          <w:sz w:val="28"/>
          <w:szCs w:val="28"/>
        </w:rPr>
      </w:pPr>
      <w:r w:rsidRPr="00F463AC">
        <w:rPr>
          <w:b/>
          <w:color w:val="000000"/>
          <w:spacing w:val="-4"/>
          <w:sz w:val="28"/>
          <w:szCs w:val="28"/>
        </w:rPr>
        <w:t>Страхователь имеет право:</w:t>
      </w:r>
    </w:p>
    <w:p w:rsidR="002C31B6" w:rsidRPr="00F463AC" w:rsidRDefault="002C31B6" w:rsidP="00C3346F">
      <w:pPr>
        <w:pStyle w:val="a6"/>
        <w:widowControl w:val="0"/>
        <w:numPr>
          <w:ilvl w:val="2"/>
          <w:numId w:val="6"/>
        </w:numPr>
        <w:suppressAutoHyphens/>
        <w:spacing w:line="320" w:lineRule="exact"/>
        <w:ind w:left="0" w:firstLine="709"/>
        <w:jc w:val="both"/>
        <w:rPr>
          <w:color w:val="000000"/>
          <w:spacing w:val="-4"/>
          <w:sz w:val="28"/>
          <w:szCs w:val="28"/>
        </w:rPr>
      </w:pPr>
      <w:r w:rsidRPr="00F463AC">
        <w:rPr>
          <w:color w:val="000000"/>
          <w:spacing w:val="-4"/>
          <w:sz w:val="28"/>
          <w:szCs w:val="28"/>
        </w:rPr>
        <w:t>требовать организации предоставления Застрахованным лицам в медицинских организациях, предусмотренных настоящим Договором, медицинских и иных услуг, определенных Программой, при наступлении страхового случая;</w:t>
      </w:r>
    </w:p>
    <w:p w:rsidR="002C31B6" w:rsidRPr="00F463AC" w:rsidRDefault="002C31B6" w:rsidP="00C3346F">
      <w:pPr>
        <w:pStyle w:val="a6"/>
        <w:widowControl w:val="0"/>
        <w:numPr>
          <w:ilvl w:val="2"/>
          <w:numId w:val="6"/>
        </w:numPr>
        <w:suppressAutoHyphens/>
        <w:spacing w:line="320" w:lineRule="exact"/>
        <w:ind w:left="0" w:firstLine="709"/>
        <w:jc w:val="both"/>
        <w:rPr>
          <w:color w:val="000000"/>
          <w:spacing w:val="-4"/>
          <w:sz w:val="28"/>
          <w:szCs w:val="28"/>
        </w:rPr>
      </w:pPr>
      <w:r w:rsidRPr="00F463AC">
        <w:rPr>
          <w:color w:val="000000"/>
          <w:spacing w:val="-4"/>
          <w:sz w:val="28"/>
          <w:szCs w:val="28"/>
        </w:rPr>
        <w:t>в течение срока действия настоящего Договора обратиться к Страховщику с предложением изменить объем медицинских и иных услуг, предусмотренный Программой, перечень медицинских организаций, размер страховой суммы, срок действия настоящего Договора;</w:t>
      </w:r>
    </w:p>
    <w:p w:rsidR="002C31B6" w:rsidRPr="00F463AC" w:rsidRDefault="002C31B6" w:rsidP="00C3346F">
      <w:pPr>
        <w:pStyle w:val="a6"/>
        <w:widowControl w:val="0"/>
        <w:numPr>
          <w:ilvl w:val="2"/>
          <w:numId w:val="6"/>
        </w:numPr>
        <w:suppressAutoHyphens/>
        <w:spacing w:line="320" w:lineRule="exact"/>
        <w:ind w:left="0" w:firstLine="709"/>
        <w:jc w:val="both"/>
        <w:rPr>
          <w:color w:val="000000"/>
          <w:spacing w:val="-4"/>
          <w:sz w:val="28"/>
          <w:szCs w:val="28"/>
        </w:rPr>
      </w:pPr>
      <w:r w:rsidRPr="00F463AC">
        <w:rPr>
          <w:spacing w:val="-4"/>
          <w:sz w:val="28"/>
          <w:szCs w:val="28"/>
        </w:rPr>
        <w:t>о</w:t>
      </w:r>
      <w:r w:rsidRPr="00F463AC">
        <w:rPr>
          <w:color w:val="000000"/>
          <w:spacing w:val="-4"/>
          <w:sz w:val="28"/>
          <w:szCs w:val="28"/>
        </w:rPr>
        <w:t>братиться к Страховщику с предложением досрочно прекратить настоящий Договор, в том числе, прекратить страхование в отношении отдельных Застрахованных лиц в порядке, указанном в п. 7.3.1, 7.3.4 настоящего Договора.</w:t>
      </w:r>
    </w:p>
    <w:p w:rsidR="002C31B6" w:rsidRPr="00F463AC" w:rsidRDefault="002C31B6" w:rsidP="00C3346F">
      <w:pPr>
        <w:pStyle w:val="a6"/>
        <w:widowControl w:val="0"/>
        <w:suppressAutoHyphens/>
        <w:spacing w:line="320" w:lineRule="exact"/>
        <w:ind w:left="0" w:firstLine="709"/>
        <w:jc w:val="both"/>
        <w:rPr>
          <w:color w:val="000000"/>
          <w:spacing w:val="-4"/>
          <w:sz w:val="28"/>
          <w:szCs w:val="28"/>
        </w:rPr>
      </w:pPr>
      <w:r w:rsidRPr="00F463AC">
        <w:rPr>
          <w:color w:val="000000"/>
          <w:spacing w:val="-4"/>
          <w:sz w:val="28"/>
          <w:szCs w:val="28"/>
        </w:rPr>
        <w:lastRenderedPageBreak/>
        <w:t>Порядок взаиморасчетов сторон при досрочном прекращении договора по требованию Страхователя, в том числе, при прекращении страхования в отношении отдельных Застрахованных лиц, указан в п. 7.2.1 настоящего Договора.</w:t>
      </w:r>
    </w:p>
    <w:p w:rsidR="002C31B6" w:rsidRPr="00F463AC" w:rsidRDefault="002C31B6" w:rsidP="00C3346F">
      <w:pPr>
        <w:pStyle w:val="a6"/>
        <w:widowControl w:val="0"/>
        <w:numPr>
          <w:ilvl w:val="2"/>
          <w:numId w:val="6"/>
        </w:numPr>
        <w:suppressAutoHyphens/>
        <w:spacing w:line="320" w:lineRule="exact"/>
        <w:ind w:left="0" w:firstLine="709"/>
        <w:jc w:val="both"/>
        <w:rPr>
          <w:color w:val="000000"/>
          <w:spacing w:val="-4"/>
          <w:sz w:val="28"/>
          <w:szCs w:val="28"/>
        </w:rPr>
      </w:pPr>
      <w:r w:rsidRPr="00F463AC">
        <w:rPr>
          <w:iCs/>
          <w:color w:val="000000"/>
          <w:spacing w:val="-4"/>
          <w:sz w:val="28"/>
          <w:szCs w:val="28"/>
        </w:rPr>
        <w:t>обратиться к Страховщику с предложением дополнительно включить в настоящий Договор новых Застрахованных лиц в порядке, указанном в п.7.3.2 настоящего Договора.</w:t>
      </w:r>
    </w:p>
    <w:p w:rsidR="002C31B6" w:rsidRPr="00F463AC" w:rsidRDefault="002C31B6" w:rsidP="00C3346F">
      <w:pPr>
        <w:pStyle w:val="a6"/>
        <w:widowControl w:val="0"/>
        <w:suppressAutoHyphens/>
        <w:spacing w:line="320" w:lineRule="exact"/>
        <w:ind w:left="0" w:firstLine="709"/>
        <w:jc w:val="both"/>
        <w:rPr>
          <w:iCs/>
          <w:color w:val="000000"/>
          <w:spacing w:val="-4"/>
          <w:sz w:val="28"/>
          <w:szCs w:val="28"/>
        </w:rPr>
      </w:pPr>
      <w:r w:rsidRPr="00F463AC">
        <w:rPr>
          <w:iCs/>
          <w:color w:val="000000"/>
          <w:spacing w:val="-4"/>
          <w:sz w:val="28"/>
          <w:szCs w:val="28"/>
        </w:rPr>
        <w:t>Порядок взаиморасчетов сторон при увеличении численности Застрахованных лиц указан в п.7.2.2 настоящего Договора.</w:t>
      </w:r>
    </w:p>
    <w:p w:rsidR="002C31B6" w:rsidRPr="00F463AC" w:rsidRDefault="002C31B6" w:rsidP="00C3346F">
      <w:pPr>
        <w:pStyle w:val="a6"/>
        <w:widowControl w:val="0"/>
        <w:suppressAutoHyphens/>
        <w:spacing w:line="320" w:lineRule="exact"/>
        <w:ind w:left="0" w:firstLine="709"/>
        <w:jc w:val="both"/>
        <w:rPr>
          <w:color w:val="000000"/>
          <w:spacing w:val="-4"/>
          <w:sz w:val="28"/>
          <w:szCs w:val="28"/>
        </w:rPr>
      </w:pPr>
      <w:r w:rsidRPr="00F463AC">
        <w:rPr>
          <w:color w:val="000000"/>
          <w:spacing w:val="-4"/>
          <w:sz w:val="28"/>
          <w:szCs w:val="28"/>
        </w:rPr>
        <w:t>Возможность расширения Списка прекращается за 1 месяц  до окончания срока действия настоящего Договора.</w:t>
      </w:r>
    </w:p>
    <w:p w:rsidR="002C31B6" w:rsidRPr="00F463AC" w:rsidRDefault="002C31B6" w:rsidP="00C3346F">
      <w:pPr>
        <w:pStyle w:val="a6"/>
        <w:widowControl w:val="0"/>
        <w:numPr>
          <w:ilvl w:val="2"/>
          <w:numId w:val="6"/>
        </w:numPr>
        <w:suppressAutoHyphens/>
        <w:spacing w:line="320" w:lineRule="exact"/>
        <w:ind w:left="0" w:firstLine="709"/>
        <w:jc w:val="both"/>
        <w:rPr>
          <w:color w:val="000000"/>
          <w:spacing w:val="-4"/>
          <w:sz w:val="28"/>
          <w:szCs w:val="28"/>
        </w:rPr>
      </w:pPr>
      <w:r w:rsidRPr="00F463AC">
        <w:rPr>
          <w:iCs/>
          <w:color w:val="000000"/>
          <w:spacing w:val="-4"/>
          <w:sz w:val="28"/>
          <w:szCs w:val="28"/>
        </w:rPr>
        <w:t xml:space="preserve">производить замену Застрахованных лиц в течение срока действия договора страхования. </w:t>
      </w:r>
    </w:p>
    <w:p w:rsidR="002C31B6" w:rsidRPr="00F463AC" w:rsidRDefault="002C31B6" w:rsidP="00C3346F">
      <w:pPr>
        <w:widowControl w:val="0"/>
        <w:suppressAutoHyphens/>
        <w:spacing w:line="320" w:lineRule="exact"/>
        <w:ind w:firstLine="709"/>
        <w:jc w:val="both"/>
        <w:rPr>
          <w:iCs/>
          <w:color w:val="000000"/>
          <w:spacing w:val="-4"/>
          <w:sz w:val="28"/>
          <w:szCs w:val="28"/>
        </w:rPr>
      </w:pPr>
      <w:r w:rsidRPr="00F463AC">
        <w:rPr>
          <w:iCs/>
          <w:color w:val="000000"/>
          <w:spacing w:val="-4"/>
          <w:sz w:val="28"/>
          <w:szCs w:val="28"/>
        </w:rPr>
        <w:t xml:space="preserve">Замена Застрахованного лица производится с письменного согласия этого лица и Страховщика. </w:t>
      </w:r>
    </w:p>
    <w:p w:rsidR="002C31B6" w:rsidRPr="00F463AC" w:rsidRDefault="002C31B6" w:rsidP="00C3346F">
      <w:pPr>
        <w:widowControl w:val="0"/>
        <w:numPr>
          <w:ilvl w:val="1"/>
          <w:numId w:val="6"/>
        </w:numPr>
        <w:suppressAutoHyphens/>
        <w:spacing w:line="320" w:lineRule="exact"/>
        <w:ind w:hanging="11"/>
        <w:jc w:val="both"/>
        <w:rPr>
          <w:b/>
          <w:color w:val="000000"/>
          <w:spacing w:val="-4"/>
          <w:sz w:val="28"/>
          <w:szCs w:val="28"/>
        </w:rPr>
      </w:pPr>
      <w:r w:rsidRPr="00F463AC">
        <w:rPr>
          <w:b/>
          <w:color w:val="000000"/>
          <w:spacing w:val="-4"/>
          <w:sz w:val="28"/>
          <w:szCs w:val="28"/>
        </w:rPr>
        <w:t>Страхователь обязан:</w:t>
      </w:r>
    </w:p>
    <w:p w:rsidR="002C31B6" w:rsidRPr="00F463AC" w:rsidRDefault="002C31B6" w:rsidP="00C3346F">
      <w:pPr>
        <w:pStyle w:val="a6"/>
        <w:widowControl w:val="0"/>
        <w:numPr>
          <w:ilvl w:val="2"/>
          <w:numId w:val="6"/>
        </w:numPr>
        <w:suppressAutoHyphens/>
        <w:spacing w:line="320" w:lineRule="exact"/>
        <w:ind w:left="0" w:firstLine="709"/>
        <w:jc w:val="both"/>
        <w:rPr>
          <w:color w:val="000000"/>
          <w:spacing w:val="-4"/>
          <w:sz w:val="28"/>
          <w:szCs w:val="28"/>
        </w:rPr>
      </w:pPr>
      <w:r w:rsidRPr="00F463AC">
        <w:rPr>
          <w:color w:val="000000"/>
          <w:spacing w:val="-4"/>
          <w:sz w:val="28"/>
          <w:szCs w:val="28"/>
        </w:rPr>
        <w:t>уплачивать страховую премию в сроки и в размере, предусмотренные настоящим Договором;</w:t>
      </w:r>
    </w:p>
    <w:p w:rsidR="002C31B6" w:rsidRPr="00F463AC" w:rsidRDefault="002C31B6" w:rsidP="00C3346F">
      <w:pPr>
        <w:pStyle w:val="a6"/>
        <w:widowControl w:val="0"/>
        <w:numPr>
          <w:ilvl w:val="2"/>
          <w:numId w:val="6"/>
        </w:numPr>
        <w:suppressAutoHyphens/>
        <w:spacing w:line="320" w:lineRule="exact"/>
        <w:ind w:left="0" w:firstLine="709"/>
        <w:jc w:val="both"/>
        <w:rPr>
          <w:color w:val="000000"/>
          <w:spacing w:val="-4"/>
          <w:sz w:val="28"/>
          <w:szCs w:val="28"/>
        </w:rPr>
      </w:pPr>
      <w:r w:rsidRPr="00F463AC">
        <w:rPr>
          <w:color w:val="000000"/>
          <w:spacing w:val="-4"/>
          <w:sz w:val="28"/>
          <w:szCs w:val="28"/>
        </w:rPr>
        <w:t>предоставить Страховщику списки Застрахованных лиц в порядке и по форме, установленной Страховщиком</w:t>
      </w:r>
      <w:r w:rsidRPr="00F463AC">
        <w:rPr>
          <w:spacing w:val="-4"/>
          <w:sz w:val="28"/>
          <w:szCs w:val="28"/>
        </w:rPr>
        <w:t>;</w:t>
      </w:r>
    </w:p>
    <w:p w:rsidR="002C31B6" w:rsidRPr="00F463AC" w:rsidRDefault="002C31B6" w:rsidP="00C3346F">
      <w:pPr>
        <w:pStyle w:val="a6"/>
        <w:widowControl w:val="0"/>
        <w:numPr>
          <w:ilvl w:val="2"/>
          <w:numId w:val="6"/>
        </w:numPr>
        <w:suppressAutoHyphens/>
        <w:spacing w:line="320" w:lineRule="exact"/>
        <w:ind w:left="0" w:firstLine="709"/>
        <w:jc w:val="both"/>
        <w:rPr>
          <w:color w:val="000000"/>
          <w:spacing w:val="-4"/>
          <w:sz w:val="28"/>
          <w:szCs w:val="28"/>
        </w:rPr>
      </w:pPr>
      <w:r w:rsidRPr="00F463AC">
        <w:rPr>
          <w:color w:val="000000"/>
          <w:spacing w:val="-4"/>
          <w:sz w:val="28"/>
          <w:szCs w:val="28"/>
        </w:rPr>
        <w:t xml:space="preserve">обеспечить достоверность и правильность сведений о Застрахованных лицах, сообщаемых Страховщику при заключении настоящего Договора, а также предоставлять Страховщику сведения о дополнительно </w:t>
      </w:r>
      <w:r w:rsidRPr="00F463AC">
        <w:rPr>
          <w:spacing w:val="-4"/>
          <w:sz w:val="28"/>
          <w:szCs w:val="28"/>
        </w:rPr>
        <w:t xml:space="preserve">включаемых или заменяемых </w:t>
      </w:r>
      <w:r w:rsidRPr="00F463AC">
        <w:rPr>
          <w:color w:val="000000"/>
          <w:spacing w:val="-4"/>
          <w:sz w:val="28"/>
          <w:szCs w:val="28"/>
        </w:rPr>
        <w:t>Застрахованных лицах при внесении изменений в Список Застрахованных лиц. По требованию Страховщика предоставить анкету о состоянии здоровья Застрахованного лица и/или результаты медицинского освидетельствования при принятии его на страхование;</w:t>
      </w:r>
    </w:p>
    <w:p w:rsidR="002C31B6" w:rsidRPr="00F463AC" w:rsidRDefault="002C31B6" w:rsidP="00C3346F">
      <w:pPr>
        <w:pStyle w:val="a6"/>
        <w:widowControl w:val="0"/>
        <w:numPr>
          <w:ilvl w:val="2"/>
          <w:numId w:val="6"/>
        </w:numPr>
        <w:suppressAutoHyphens/>
        <w:spacing w:line="320" w:lineRule="exact"/>
        <w:ind w:left="0" w:firstLine="709"/>
        <w:jc w:val="both"/>
        <w:rPr>
          <w:color w:val="000000"/>
          <w:spacing w:val="-4"/>
          <w:sz w:val="28"/>
          <w:szCs w:val="28"/>
        </w:rPr>
      </w:pPr>
      <w:r w:rsidRPr="00F463AC">
        <w:rPr>
          <w:color w:val="000000"/>
          <w:spacing w:val="-4"/>
          <w:sz w:val="28"/>
          <w:szCs w:val="28"/>
        </w:rPr>
        <w:t>передать Застрахованному лицу индивидуальные страховые полисы, а при их утрате - дубликаты, а также ознакомить Застрахованных лиц с условиями настоящего Договора;</w:t>
      </w:r>
    </w:p>
    <w:p w:rsidR="002C31B6" w:rsidRPr="00F463AC" w:rsidRDefault="002C31B6" w:rsidP="00C3346F">
      <w:pPr>
        <w:pStyle w:val="a6"/>
        <w:widowControl w:val="0"/>
        <w:numPr>
          <w:ilvl w:val="2"/>
          <w:numId w:val="6"/>
        </w:numPr>
        <w:suppressAutoHyphens/>
        <w:spacing w:line="320" w:lineRule="exact"/>
        <w:ind w:left="0" w:firstLine="709"/>
        <w:jc w:val="both"/>
        <w:rPr>
          <w:color w:val="000000"/>
          <w:spacing w:val="-4"/>
          <w:sz w:val="28"/>
          <w:szCs w:val="28"/>
        </w:rPr>
      </w:pPr>
      <w:r w:rsidRPr="00F463AC">
        <w:rPr>
          <w:color w:val="000000"/>
          <w:spacing w:val="-4"/>
          <w:sz w:val="28"/>
          <w:szCs w:val="28"/>
        </w:rPr>
        <w:t>своевременно сообщить Страховщику об изменении своих банковских реквизитов, адреса места нахождения, номеров контактных телефонов и телефаксов, адресов электронной почты, а также об изменении фамилии, имени, отчества Застрахованного лица и его фактического места жительства;</w:t>
      </w:r>
    </w:p>
    <w:p w:rsidR="002C31B6" w:rsidRPr="00F463AC" w:rsidRDefault="002C31B6" w:rsidP="00C3346F">
      <w:pPr>
        <w:pStyle w:val="a6"/>
        <w:widowControl w:val="0"/>
        <w:numPr>
          <w:ilvl w:val="2"/>
          <w:numId w:val="6"/>
        </w:numPr>
        <w:suppressAutoHyphens/>
        <w:spacing w:line="320" w:lineRule="exact"/>
        <w:ind w:left="0" w:firstLine="709"/>
        <w:jc w:val="both"/>
        <w:rPr>
          <w:color w:val="000000"/>
          <w:spacing w:val="-4"/>
          <w:sz w:val="28"/>
          <w:szCs w:val="28"/>
        </w:rPr>
      </w:pPr>
      <w:r w:rsidRPr="00F463AC">
        <w:rPr>
          <w:color w:val="000000"/>
          <w:spacing w:val="-4"/>
          <w:sz w:val="28"/>
          <w:szCs w:val="28"/>
        </w:rPr>
        <w:t>получить от Застрахованных лиц письменное согласие на обработку Страховщиком и организациями, оказывающими медицинские и иные услуги, персональных данных Застрахованных лиц, в том числе персональных данных специальной категории, включая данные, составляющие врачебную тайну, в соответствии с требованиями  действующего законодательства Российской Федерации;</w:t>
      </w:r>
    </w:p>
    <w:p w:rsidR="002C31B6" w:rsidRPr="00F463AC" w:rsidRDefault="002C31B6" w:rsidP="00C3346F">
      <w:pPr>
        <w:pStyle w:val="a6"/>
        <w:widowControl w:val="0"/>
        <w:numPr>
          <w:ilvl w:val="2"/>
          <w:numId w:val="6"/>
        </w:numPr>
        <w:suppressAutoHyphens/>
        <w:spacing w:line="320" w:lineRule="exact"/>
        <w:ind w:left="0" w:firstLine="709"/>
        <w:jc w:val="both"/>
        <w:rPr>
          <w:color w:val="000000"/>
          <w:spacing w:val="-4"/>
          <w:sz w:val="28"/>
          <w:szCs w:val="28"/>
        </w:rPr>
      </w:pPr>
      <w:r w:rsidRPr="00F463AC">
        <w:rPr>
          <w:color w:val="000000"/>
          <w:spacing w:val="-4"/>
          <w:sz w:val="28"/>
          <w:szCs w:val="28"/>
        </w:rPr>
        <w:t>предоставить Страховщику оригиналы письменных согласий Застрахованных лиц, указанные в п. 4.2.6. настоящего Договора, в течение 3 рабочих дней от даты получения запроса от Страховщика;</w:t>
      </w:r>
    </w:p>
    <w:p w:rsidR="002C31B6" w:rsidRPr="00F463AC" w:rsidRDefault="002C31B6" w:rsidP="00C3346F">
      <w:pPr>
        <w:pStyle w:val="a6"/>
        <w:widowControl w:val="0"/>
        <w:numPr>
          <w:ilvl w:val="2"/>
          <w:numId w:val="6"/>
        </w:numPr>
        <w:suppressAutoHyphens/>
        <w:spacing w:line="320" w:lineRule="exact"/>
        <w:ind w:left="0" w:firstLine="709"/>
        <w:jc w:val="both"/>
        <w:rPr>
          <w:color w:val="000000"/>
          <w:spacing w:val="-4"/>
          <w:sz w:val="28"/>
          <w:szCs w:val="28"/>
        </w:rPr>
      </w:pPr>
      <w:r w:rsidRPr="00F463AC">
        <w:rPr>
          <w:color w:val="000000"/>
          <w:spacing w:val="-4"/>
          <w:sz w:val="28"/>
          <w:szCs w:val="28"/>
        </w:rPr>
        <w:t>произвести доплату страховой премии в случаях, указанных в п.п.4.1.2 настоящего Договора, в срок, указанный в дополнительном соглашении к настоящему Договору;</w:t>
      </w:r>
    </w:p>
    <w:p w:rsidR="002C31B6" w:rsidRPr="00F463AC" w:rsidRDefault="002C31B6" w:rsidP="00C3346F">
      <w:pPr>
        <w:pStyle w:val="a6"/>
        <w:widowControl w:val="0"/>
        <w:numPr>
          <w:ilvl w:val="2"/>
          <w:numId w:val="6"/>
        </w:numPr>
        <w:suppressAutoHyphens/>
        <w:spacing w:line="320" w:lineRule="exact"/>
        <w:ind w:left="0" w:firstLine="709"/>
        <w:jc w:val="both"/>
        <w:rPr>
          <w:color w:val="000000"/>
          <w:spacing w:val="-4"/>
          <w:sz w:val="28"/>
          <w:szCs w:val="28"/>
        </w:rPr>
      </w:pPr>
      <w:r w:rsidRPr="00F463AC">
        <w:rPr>
          <w:color w:val="000000"/>
          <w:spacing w:val="-4"/>
          <w:sz w:val="28"/>
          <w:szCs w:val="28"/>
        </w:rPr>
        <w:lastRenderedPageBreak/>
        <w:t>в период действия настоящего Договора незамедлительно сообщить Страховщику о ставших ему известными обстоятельствах, которые могут повлиять на увеличение страхового риска, в частности, о выявлении у Застрахованного лица определенных заболеваний, состояний, повышающих вероятность обращения за оказанием медицинских и иных услуг, установление Застрахованному лицу инвалидности.</w:t>
      </w:r>
    </w:p>
    <w:p w:rsidR="002C31B6" w:rsidRPr="00F463AC" w:rsidRDefault="002C31B6" w:rsidP="00C3346F">
      <w:pPr>
        <w:widowControl w:val="0"/>
        <w:suppressAutoHyphens/>
        <w:spacing w:line="320" w:lineRule="exact"/>
        <w:ind w:firstLine="709"/>
        <w:jc w:val="both"/>
        <w:rPr>
          <w:color w:val="000000"/>
          <w:spacing w:val="-4"/>
          <w:sz w:val="28"/>
          <w:szCs w:val="28"/>
        </w:rPr>
      </w:pPr>
      <w:r w:rsidRPr="00F463AC">
        <w:rPr>
          <w:color w:val="000000"/>
          <w:spacing w:val="-4"/>
          <w:sz w:val="28"/>
          <w:szCs w:val="28"/>
        </w:rPr>
        <w:t>Страховщик, уведомленный об обстоятельствах, влекущих увеличение страхового риска, вправе потребовать изменения условий настоящего Договора или уплаты дополнительной страховой премии соразмерно увеличению риска. Если Страхователь  возражает против изменения условий настоящего Договора или доплаты страховой премии, Страховщик вправе потребовать расторжения настоящего Договора в целом или прекращения страхования в отношении отдельного (отдельных) Застрахованных лиц в порядке, предусмотренном главой 29 Гражданского кодекса Российской Федерации.</w:t>
      </w:r>
    </w:p>
    <w:p w:rsidR="002C31B6" w:rsidRPr="00F463AC" w:rsidRDefault="002C31B6" w:rsidP="00C3346F">
      <w:pPr>
        <w:widowControl w:val="0"/>
        <w:suppressAutoHyphens/>
        <w:spacing w:line="320" w:lineRule="exact"/>
        <w:ind w:firstLine="709"/>
        <w:jc w:val="both"/>
        <w:rPr>
          <w:color w:val="000000"/>
          <w:spacing w:val="-4"/>
          <w:sz w:val="28"/>
          <w:szCs w:val="28"/>
        </w:rPr>
      </w:pPr>
      <w:r w:rsidRPr="00F463AC">
        <w:rPr>
          <w:color w:val="000000"/>
          <w:spacing w:val="-4"/>
          <w:sz w:val="28"/>
          <w:szCs w:val="28"/>
        </w:rPr>
        <w:t>При неисполнении Страхователем обязанности, указанной в данном пункте, Страховщик вправе потребовать расторжения настоящего Договора и возмещения убытков, причиненных расторжением настоящего Договора в соответствии с п. 5 статьи 453 Гражданского кодекса Российской Федерации.</w:t>
      </w:r>
    </w:p>
    <w:p w:rsidR="002C31B6" w:rsidRPr="00F463AC" w:rsidRDefault="002C31B6" w:rsidP="00C3346F">
      <w:pPr>
        <w:pStyle w:val="a6"/>
        <w:widowControl w:val="0"/>
        <w:numPr>
          <w:ilvl w:val="2"/>
          <w:numId w:val="6"/>
        </w:numPr>
        <w:suppressAutoHyphens/>
        <w:spacing w:line="320" w:lineRule="exact"/>
        <w:ind w:left="0" w:firstLine="709"/>
        <w:jc w:val="both"/>
        <w:rPr>
          <w:color w:val="000000"/>
          <w:spacing w:val="-4"/>
          <w:sz w:val="28"/>
          <w:szCs w:val="28"/>
        </w:rPr>
      </w:pPr>
      <w:r w:rsidRPr="00F463AC">
        <w:rPr>
          <w:spacing w:val="-4"/>
          <w:sz w:val="28"/>
          <w:szCs w:val="28"/>
        </w:rPr>
        <w:t xml:space="preserve">Не допускается уступка Страхователем прав требований по договору другому лицу без согласия Страховщика. </w:t>
      </w:r>
    </w:p>
    <w:p w:rsidR="002C31B6" w:rsidRPr="00F463AC" w:rsidRDefault="002C31B6" w:rsidP="00C3346F">
      <w:pPr>
        <w:pStyle w:val="a6"/>
        <w:widowControl w:val="0"/>
        <w:numPr>
          <w:ilvl w:val="2"/>
          <w:numId w:val="6"/>
        </w:numPr>
        <w:suppressAutoHyphens/>
        <w:spacing w:line="320" w:lineRule="exact"/>
        <w:ind w:left="0" w:firstLine="709"/>
        <w:jc w:val="both"/>
        <w:rPr>
          <w:color w:val="000000"/>
          <w:spacing w:val="-4"/>
          <w:sz w:val="28"/>
          <w:szCs w:val="28"/>
        </w:rPr>
      </w:pPr>
      <w:r w:rsidRPr="00F463AC">
        <w:rPr>
          <w:spacing w:val="-4"/>
          <w:sz w:val="28"/>
          <w:szCs w:val="28"/>
        </w:rPr>
        <w:t>В случае не соблюдения Страхователем условия о согласовании уступки прав требования (факторинга) с АО «СКППК», применяются штрафные санкции в размере не ниже величины убытков или упущенных выгод АО «СКППК», понесенных в результате данной уступки.</w:t>
      </w:r>
    </w:p>
    <w:p w:rsidR="002C31B6" w:rsidRPr="00F463AC" w:rsidRDefault="002C31B6" w:rsidP="00C3346F">
      <w:pPr>
        <w:pStyle w:val="a6"/>
        <w:widowControl w:val="0"/>
        <w:numPr>
          <w:ilvl w:val="2"/>
          <w:numId w:val="6"/>
        </w:numPr>
        <w:suppressAutoHyphens/>
        <w:spacing w:line="320" w:lineRule="exact"/>
        <w:ind w:left="0" w:firstLine="709"/>
        <w:jc w:val="both"/>
        <w:rPr>
          <w:color w:val="000000"/>
          <w:spacing w:val="-4"/>
          <w:sz w:val="28"/>
          <w:szCs w:val="28"/>
        </w:rPr>
      </w:pPr>
      <w:r w:rsidRPr="00F463AC">
        <w:rPr>
          <w:spacing w:val="-4"/>
          <w:sz w:val="28"/>
          <w:szCs w:val="28"/>
        </w:rPr>
        <w:t>Страхователь имеет право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2C31B6" w:rsidRPr="00F463AC" w:rsidRDefault="002C31B6" w:rsidP="00C3346F">
      <w:pPr>
        <w:pStyle w:val="a6"/>
        <w:widowControl w:val="0"/>
        <w:numPr>
          <w:ilvl w:val="2"/>
          <w:numId w:val="6"/>
        </w:numPr>
        <w:suppressAutoHyphens/>
        <w:spacing w:line="320" w:lineRule="exact"/>
        <w:ind w:left="0" w:firstLine="709"/>
        <w:jc w:val="both"/>
        <w:rPr>
          <w:color w:val="000000"/>
          <w:spacing w:val="-4"/>
          <w:sz w:val="28"/>
          <w:szCs w:val="28"/>
        </w:rPr>
      </w:pPr>
      <w:r w:rsidRPr="00F463AC">
        <w:rPr>
          <w:spacing w:val="-4"/>
          <w:sz w:val="28"/>
          <w:szCs w:val="28"/>
        </w:rPr>
        <w:t xml:space="preserve">У Страхователя не возникает права на получение процентов на сумму долга за период пользования денежными средствами в соответствии с </w:t>
      </w:r>
      <w:hyperlink r:id="rId9" w:history="1">
        <w:r w:rsidRPr="00F463AC">
          <w:rPr>
            <w:spacing w:val="-4"/>
            <w:sz w:val="28"/>
            <w:szCs w:val="28"/>
          </w:rPr>
          <w:t>пунктом 1</w:t>
        </w:r>
      </w:hyperlink>
      <w:r w:rsidRPr="00F463AC">
        <w:rPr>
          <w:spacing w:val="-4"/>
          <w:sz w:val="28"/>
          <w:szCs w:val="28"/>
        </w:rPr>
        <w:t xml:space="preserve"> статьи 317.1 Гражданского кодекса Российской Федерации.</w:t>
      </w:r>
    </w:p>
    <w:p w:rsidR="002C31B6" w:rsidRPr="00F463AC" w:rsidRDefault="002C31B6" w:rsidP="00C3346F">
      <w:pPr>
        <w:widowControl w:val="0"/>
        <w:numPr>
          <w:ilvl w:val="1"/>
          <w:numId w:val="6"/>
        </w:numPr>
        <w:suppressAutoHyphens/>
        <w:spacing w:line="320" w:lineRule="exact"/>
        <w:ind w:hanging="11"/>
        <w:jc w:val="both"/>
        <w:rPr>
          <w:b/>
          <w:color w:val="000000"/>
          <w:spacing w:val="-4"/>
          <w:sz w:val="28"/>
          <w:szCs w:val="28"/>
        </w:rPr>
      </w:pPr>
      <w:r w:rsidRPr="00F463AC">
        <w:rPr>
          <w:b/>
          <w:color w:val="000000"/>
          <w:spacing w:val="-4"/>
          <w:sz w:val="28"/>
          <w:szCs w:val="28"/>
        </w:rPr>
        <w:t>Страховщик имеет право:</w:t>
      </w:r>
    </w:p>
    <w:p w:rsidR="002C31B6" w:rsidRPr="00F463AC" w:rsidRDefault="002C31B6" w:rsidP="00C3346F">
      <w:pPr>
        <w:pStyle w:val="a6"/>
        <w:widowControl w:val="0"/>
        <w:numPr>
          <w:ilvl w:val="2"/>
          <w:numId w:val="6"/>
        </w:numPr>
        <w:tabs>
          <w:tab w:val="left" w:pos="0"/>
        </w:tabs>
        <w:suppressAutoHyphens/>
        <w:spacing w:line="320" w:lineRule="exact"/>
        <w:ind w:left="0" w:firstLine="709"/>
        <w:jc w:val="both"/>
        <w:rPr>
          <w:color w:val="000000"/>
          <w:spacing w:val="-4"/>
          <w:sz w:val="28"/>
          <w:szCs w:val="28"/>
        </w:rPr>
      </w:pPr>
      <w:r w:rsidRPr="00F463AC">
        <w:rPr>
          <w:color w:val="000000"/>
          <w:spacing w:val="-4"/>
          <w:sz w:val="28"/>
          <w:szCs w:val="28"/>
        </w:rPr>
        <w:t>проверять сообщенную Страхователем (Застрахованным лицом) информацию, а также выполнение Страхователем (Застрахованным лицом) требований и условий настоящего Договора;</w:t>
      </w:r>
    </w:p>
    <w:p w:rsidR="002C31B6" w:rsidRPr="00F463AC" w:rsidRDefault="002C31B6" w:rsidP="00C3346F">
      <w:pPr>
        <w:pStyle w:val="a6"/>
        <w:widowControl w:val="0"/>
        <w:numPr>
          <w:ilvl w:val="2"/>
          <w:numId w:val="6"/>
        </w:numPr>
        <w:tabs>
          <w:tab w:val="left" w:pos="0"/>
        </w:tabs>
        <w:suppressAutoHyphens/>
        <w:spacing w:line="320" w:lineRule="exact"/>
        <w:ind w:left="0" w:firstLine="709"/>
        <w:jc w:val="both"/>
        <w:rPr>
          <w:color w:val="000000"/>
          <w:spacing w:val="-4"/>
          <w:sz w:val="28"/>
          <w:szCs w:val="28"/>
        </w:rPr>
      </w:pPr>
      <w:r w:rsidRPr="00F463AC">
        <w:rPr>
          <w:color w:val="000000"/>
          <w:spacing w:val="-4"/>
          <w:sz w:val="28"/>
          <w:szCs w:val="28"/>
        </w:rPr>
        <w:t>не оплачивать медицинские и иные услуги в случаях, предусмотренных п.п. 2.2. – 2.5. настоящего Договора;</w:t>
      </w:r>
    </w:p>
    <w:p w:rsidR="002C31B6" w:rsidRPr="00F463AC" w:rsidRDefault="002C31B6" w:rsidP="00C3346F">
      <w:pPr>
        <w:pStyle w:val="a6"/>
        <w:widowControl w:val="0"/>
        <w:numPr>
          <w:ilvl w:val="2"/>
          <w:numId w:val="6"/>
        </w:numPr>
        <w:tabs>
          <w:tab w:val="left" w:pos="0"/>
        </w:tabs>
        <w:suppressAutoHyphens/>
        <w:spacing w:line="320" w:lineRule="exact"/>
        <w:ind w:left="0" w:firstLine="709"/>
        <w:jc w:val="both"/>
        <w:rPr>
          <w:color w:val="000000"/>
          <w:spacing w:val="-4"/>
          <w:sz w:val="28"/>
          <w:szCs w:val="28"/>
        </w:rPr>
      </w:pPr>
      <w:r w:rsidRPr="00F463AC">
        <w:rPr>
          <w:color w:val="000000"/>
          <w:spacing w:val="-4"/>
          <w:sz w:val="28"/>
          <w:szCs w:val="28"/>
        </w:rPr>
        <w:t>при выявлении или уведомлении Страхователем об обстоятельствах, влекущих увеличение страхового риска, в соответствии с п.4.2.9 настоящего Договора, требовать уплаты дополнительной страховой премии соразмерно увеличению страхового риска или изменения условий настоящего Договора (в т.ч. сокращения срока его действия, уменьшения объема услуг, установления лимитов ответственности и др.);</w:t>
      </w:r>
    </w:p>
    <w:p w:rsidR="002C31B6" w:rsidRPr="00F463AC" w:rsidRDefault="002C31B6" w:rsidP="00C3346F">
      <w:pPr>
        <w:pStyle w:val="a6"/>
        <w:widowControl w:val="0"/>
        <w:numPr>
          <w:ilvl w:val="2"/>
          <w:numId w:val="6"/>
        </w:numPr>
        <w:tabs>
          <w:tab w:val="left" w:pos="0"/>
        </w:tabs>
        <w:suppressAutoHyphens/>
        <w:spacing w:line="320" w:lineRule="exact"/>
        <w:ind w:left="0" w:firstLine="709"/>
        <w:jc w:val="both"/>
        <w:rPr>
          <w:color w:val="000000"/>
          <w:spacing w:val="-4"/>
          <w:sz w:val="28"/>
          <w:szCs w:val="28"/>
        </w:rPr>
      </w:pPr>
      <w:r w:rsidRPr="00F463AC">
        <w:rPr>
          <w:spacing w:val="-4"/>
          <w:sz w:val="28"/>
          <w:szCs w:val="28"/>
        </w:rPr>
        <w:t xml:space="preserve">если Страховщику стало достоверно известно, что Застрахованное лицо отказалось предоставить согласие на обработку Страховщиком своих персональных </w:t>
      </w:r>
      <w:r w:rsidRPr="00F463AC">
        <w:rPr>
          <w:spacing w:val="-4"/>
          <w:sz w:val="28"/>
          <w:szCs w:val="28"/>
        </w:rPr>
        <w:lastRenderedPageBreak/>
        <w:t>данных,</w:t>
      </w:r>
      <w:r w:rsidRPr="00F463AC">
        <w:rPr>
          <w:color w:val="000000"/>
          <w:spacing w:val="-4"/>
          <w:sz w:val="28"/>
          <w:szCs w:val="28"/>
        </w:rPr>
        <w:t xml:space="preserve"> в том числе персональных данных специальной категории, включающих данные, составляющие врачебную тайну,</w:t>
      </w:r>
      <w:r w:rsidRPr="00F463AC">
        <w:rPr>
          <w:spacing w:val="-4"/>
          <w:sz w:val="28"/>
          <w:szCs w:val="28"/>
        </w:rPr>
        <w:t xml:space="preserve"> или отозвало его, такой отказ признается Страховщиком и Страхователем в качестве волеизъявления Страхователя и Застрахованного лица об отказе от оказания услуг по добровольному медицинскому страхованию в отношении данного Застрахованного лица в рамках настоящего Договора в связи, с чем Страховщик вправе прекратить страхование в отношении данного Застрахованного лица.</w:t>
      </w:r>
    </w:p>
    <w:p w:rsidR="002C31B6" w:rsidRPr="00F463AC" w:rsidRDefault="002C31B6" w:rsidP="00C3346F">
      <w:pPr>
        <w:widowControl w:val="0"/>
        <w:numPr>
          <w:ilvl w:val="1"/>
          <w:numId w:val="6"/>
        </w:numPr>
        <w:suppressAutoHyphens/>
        <w:spacing w:line="320" w:lineRule="exact"/>
        <w:ind w:hanging="11"/>
        <w:jc w:val="both"/>
        <w:rPr>
          <w:b/>
          <w:color w:val="000000"/>
          <w:spacing w:val="-4"/>
          <w:sz w:val="28"/>
          <w:szCs w:val="28"/>
        </w:rPr>
      </w:pPr>
      <w:r w:rsidRPr="00F463AC">
        <w:rPr>
          <w:b/>
          <w:color w:val="000000"/>
          <w:spacing w:val="-4"/>
          <w:sz w:val="28"/>
          <w:szCs w:val="28"/>
        </w:rPr>
        <w:t>Страховщик обязан:</w:t>
      </w:r>
    </w:p>
    <w:p w:rsidR="002C31B6" w:rsidRPr="00F463AC" w:rsidRDefault="002C31B6" w:rsidP="00C3346F">
      <w:pPr>
        <w:pStyle w:val="a6"/>
        <w:widowControl w:val="0"/>
        <w:numPr>
          <w:ilvl w:val="2"/>
          <w:numId w:val="6"/>
        </w:numPr>
        <w:suppressAutoHyphens/>
        <w:spacing w:line="320" w:lineRule="exact"/>
        <w:ind w:left="0" w:firstLine="709"/>
        <w:jc w:val="both"/>
        <w:rPr>
          <w:color w:val="000000"/>
          <w:spacing w:val="-4"/>
          <w:sz w:val="28"/>
          <w:szCs w:val="28"/>
        </w:rPr>
      </w:pPr>
      <w:r w:rsidRPr="00F463AC">
        <w:rPr>
          <w:color w:val="000000"/>
          <w:spacing w:val="-4"/>
          <w:sz w:val="28"/>
          <w:szCs w:val="28"/>
        </w:rPr>
        <w:t>вручить Страхователю Правила;</w:t>
      </w:r>
    </w:p>
    <w:p w:rsidR="002C31B6" w:rsidRPr="00F463AC" w:rsidRDefault="002C31B6" w:rsidP="00C3346F">
      <w:pPr>
        <w:pStyle w:val="a6"/>
        <w:widowControl w:val="0"/>
        <w:numPr>
          <w:ilvl w:val="2"/>
          <w:numId w:val="6"/>
        </w:numPr>
        <w:suppressAutoHyphens/>
        <w:spacing w:line="320" w:lineRule="exact"/>
        <w:ind w:left="0" w:firstLine="709"/>
        <w:jc w:val="both"/>
        <w:rPr>
          <w:color w:val="000000"/>
          <w:spacing w:val="-4"/>
          <w:sz w:val="28"/>
          <w:szCs w:val="28"/>
        </w:rPr>
      </w:pPr>
      <w:r w:rsidRPr="00F463AC">
        <w:rPr>
          <w:spacing w:val="-4"/>
          <w:sz w:val="28"/>
          <w:szCs w:val="28"/>
        </w:rPr>
        <w:t>по требованию Страхователя (Застрахованного лица), разъяснять положения, содержащиеся в настоящем Договоре и Правилах;</w:t>
      </w:r>
    </w:p>
    <w:p w:rsidR="002C31B6" w:rsidRPr="00F463AC" w:rsidRDefault="002C31B6" w:rsidP="00C3346F">
      <w:pPr>
        <w:pStyle w:val="a6"/>
        <w:widowControl w:val="0"/>
        <w:numPr>
          <w:ilvl w:val="2"/>
          <w:numId w:val="6"/>
        </w:numPr>
        <w:suppressAutoHyphens/>
        <w:spacing w:line="320" w:lineRule="exact"/>
        <w:ind w:left="0" w:firstLine="709"/>
        <w:jc w:val="both"/>
        <w:rPr>
          <w:color w:val="000000"/>
          <w:spacing w:val="-4"/>
          <w:sz w:val="28"/>
          <w:szCs w:val="28"/>
        </w:rPr>
      </w:pPr>
      <w:r w:rsidRPr="00F463AC">
        <w:rPr>
          <w:color w:val="000000"/>
          <w:spacing w:val="-4"/>
          <w:sz w:val="28"/>
          <w:szCs w:val="28"/>
        </w:rPr>
        <w:t>организовать предоставление Застрахованным лицам медицинских и иных услуг в объеме, предусмотренном Программой;</w:t>
      </w:r>
    </w:p>
    <w:p w:rsidR="002C31B6" w:rsidRPr="00F463AC" w:rsidRDefault="002C31B6" w:rsidP="00C3346F">
      <w:pPr>
        <w:pStyle w:val="a6"/>
        <w:widowControl w:val="0"/>
        <w:numPr>
          <w:ilvl w:val="2"/>
          <w:numId w:val="6"/>
        </w:numPr>
        <w:suppressAutoHyphens/>
        <w:spacing w:line="320" w:lineRule="exact"/>
        <w:ind w:left="0" w:firstLine="709"/>
        <w:jc w:val="both"/>
        <w:rPr>
          <w:color w:val="000000"/>
          <w:spacing w:val="-4"/>
          <w:sz w:val="28"/>
          <w:szCs w:val="28"/>
        </w:rPr>
      </w:pPr>
      <w:r w:rsidRPr="00F463AC">
        <w:rPr>
          <w:color w:val="000000"/>
          <w:spacing w:val="-4"/>
          <w:sz w:val="28"/>
          <w:szCs w:val="28"/>
        </w:rPr>
        <w:t>при наступлении страховых случаев оплатить медицинские и иные услуги, оказанные Застрахованным лицам в соответствии с условиями настоящего Договора и Программой;</w:t>
      </w:r>
    </w:p>
    <w:p w:rsidR="002C31B6" w:rsidRPr="00F463AC" w:rsidRDefault="002C31B6" w:rsidP="00C3346F">
      <w:pPr>
        <w:pStyle w:val="a6"/>
        <w:widowControl w:val="0"/>
        <w:numPr>
          <w:ilvl w:val="2"/>
          <w:numId w:val="6"/>
        </w:numPr>
        <w:suppressAutoHyphens/>
        <w:spacing w:line="320" w:lineRule="exact"/>
        <w:ind w:left="0" w:firstLine="709"/>
        <w:jc w:val="both"/>
        <w:rPr>
          <w:color w:val="000000"/>
          <w:spacing w:val="-4"/>
          <w:sz w:val="28"/>
          <w:szCs w:val="28"/>
        </w:rPr>
      </w:pPr>
      <w:r w:rsidRPr="00F463AC">
        <w:rPr>
          <w:color w:val="000000"/>
          <w:spacing w:val="-4"/>
          <w:sz w:val="28"/>
          <w:szCs w:val="28"/>
        </w:rPr>
        <w:t xml:space="preserve">в течение 10 рабочих дней с даты вступления в силу настоящего Договора выдать Страхователю для последующей передачи Застрахованным лицам индивидуальные страховые полисы, страховые карточки. </w:t>
      </w:r>
    </w:p>
    <w:p w:rsidR="002C31B6" w:rsidRPr="00F463AC" w:rsidRDefault="002C31B6" w:rsidP="00C3346F">
      <w:pPr>
        <w:widowControl w:val="0"/>
        <w:suppressAutoHyphens/>
        <w:spacing w:line="320" w:lineRule="exact"/>
        <w:jc w:val="both"/>
        <w:rPr>
          <w:color w:val="000000"/>
          <w:spacing w:val="-4"/>
          <w:sz w:val="28"/>
          <w:szCs w:val="28"/>
        </w:rPr>
      </w:pPr>
      <w:r w:rsidRPr="00F463AC">
        <w:rPr>
          <w:color w:val="000000"/>
          <w:spacing w:val="-4"/>
          <w:sz w:val="28"/>
          <w:szCs w:val="28"/>
        </w:rPr>
        <w:t>Индивидуальный страховой полис является документом, удостоверяющим право Застрахованного лица на получение медицинских и иных услуг по настоящему Договору. Стороны признают юридическую силу страховых полисов, подписанных со стороны Страховщика факсимильной подписью.</w:t>
      </w:r>
    </w:p>
    <w:p w:rsidR="002C31B6" w:rsidRPr="00F463AC" w:rsidRDefault="002C31B6" w:rsidP="00C3346F">
      <w:pPr>
        <w:pStyle w:val="a6"/>
        <w:widowControl w:val="0"/>
        <w:numPr>
          <w:ilvl w:val="2"/>
          <w:numId w:val="6"/>
        </w:numPr>
        <w:suppressAutoHyphens/>
        <w:spacing w:line="320" w:lineRule="exact"/>
        <w:ind w:left="0" w:firstLine="709"/>
        <w:jc w:val="both"/>
        <w:rPr>
          <w:color w:val="000000"/>
          <w:spacing w:val="-4"/>
          <w:sz w:val="28"/>
          <w:szCs w:val="28"/>
        </w:rPr>
      </w:pPr>
      <w:r w:rsidRPr="00F463AC">
        <w:rPr>
          <w:color w:val="000000"/>
          <w:spacing w:val="-4"/>
          <w:sz w:val="28"/>
          <w:szCs w:val="28"/>
        </w:rPr>
        <w:t>в случае невозможности оказания медицинской организацией Застрахованному лицу отдельных услуг, предусмотренных настоящим Договором, организовать и оплатить оказание аналогичных по качеству медицинских и иных  услуг в другой медицинской организации.</w:t>
      </w:r>
    </w:p>
    <w:p w:rsidR="002C31B6" w:rsidRPr="00F463AC" w:rsidRDefault="002C31B6" w:rsidP="00C3346F">
      <w:pPr>
        <w:widowControl w:val="0"/>
        <w:suppressAutoHyphens/>
        <w:spacing w:line="320" w:lineRule="exact"/>
        <w:ind w:firstLine="709"/>
        <w:jc w:val="both"/>
        <w:rPr>
          <w:color w:val="000000"/>
          <w:spacing w:val="-4"/>
          <w:sz w:val="28"/>
          <w:szCs w:val="28"/>
        </w:rPr>
      </w:pPr>
      <w:r w:rsidRPr="00F463AC">
        <w:rPr>
          <w:color w:val="000000"/>
          <w:spacing w:val="-4"/>
          <w:sz w:val="28"/>
          <w:szCs w:val="28"/>
        </w:rPr>
        <w:t xml:space="preserve">При самостоятельной организации Застрахованным лицом получения медицинских и иных услуг без участия Страховщика, если это не предусмотрено Программой и настоящим Договором, последний вправе не возмещать понесенные Застрахованным лицом расходы </w:t>
      </w:r>
      <w:r w:rsidRPr="00F463AC">
        <w:rPr>
          <w:spacing w:val="-4"/>
          <w:sz w:val="28"/>
          <w:szCs w:val="28"/>
        </w:rPr>
        <w:t>(если они не были согласованы со Страховщиком)</w:t>
      </w:r>
      <w:r w:rsidRPr="00F463AC">
        <w:rPr>
          <w:color w:val="000000"/>
          <w:spacing w:val="-4"/>
          <w:sz w:val="28"/>
          <w:szCs w:val="28"/>
        </w:rPr>
        <w:t>;</w:t>
      </w:r>
    </w:p>
    <w:p w:rsidR="002C31B6" w:rsidRPr="00F463AC" w:rsidRDefault="002C31B6" w:rsidP="00C3346F">
      <w:pPr>
        <w:pStyle w:val="a6"/>
        <w:widowControl w:val="0"/>
        <w:numPr>
          <w:ilvl w:val="2"/>
          <w:numId w:val="6"/>
        </w:numPr>
        <w:suppressAutoHyphens/>
        <w:spacing w:line="320" w:lineRule="exact"/>
        <w:ind w:left="0" w:firstLine="709"/>
        <w:jc w:val="both"/>
        <w:rPr>
          <w:color w:val="000000"/>
          <w:spacing w:val="-4"/>
          <w:sz w:val="28"/>
          <w:szCs w:val="28"/>
        </w:rPr>
      </w:pPr>
      <w:r w:rsidRPr="00F463AC">
        <w:rPr>
          <w:color w:val="000000"/>
          <w:spacing w:val="-4"/>
          <w:sz w:val="28"/>
          <w:szCs w:val="28"/>
        </w:rPr>
        <w:t>контролировать объём и качество предоставляемых Застрахованному лицу медицинских и иных услуг.</w:t>
      </w:r>
    </w:p>
    <w:p w:rsidR="002C31B6" w:rsidRPr="00F463AC" w:rsidRDefault="002C31B6" w:rsidP="00C3346F">
      <w:pPr>
        <w:pStyle w:val="a6"/>
        <w:widowControl w:val="0"/>
        <w:numPr>
          <w:ilvl w:val="2"/>
          <w:numId w:val="6"/>
        </w:numPr>
        <w:suppressAutoHyphens/>
        <w:spacing w:line="320" w:lineRule="exact"/>
        <w:ind w:left="0" w:firstLine="709"/>
        <w:jc w:val="both"/>
        <w:rPr>
          <w:color w:val="000000"/>
          <w:spacing w:val="-4"/>
          <w:sz w:val="28"/>
          <w:szCs w:val="28"/>
        </w:rPr>
      </w:pPr>
      <w:r w:rsidRPr="00F463AC">
        <w:rPr>
          <w:color w:val="000000"/>
          <w:spacing w:val="-4"/>
          <w:sz w:val="28"/>
          <w:szCs w:val="28"/>
        </w:rPr>
        <w:t>ежемесячно предоставлять Страхователю информацию о страховых выплатах по договору ДМС по согласованной со Страхователем форме не позднее 25 числа следующего за отчётным периодом месяца.</w:t>
      </w:r>
    </w:p>
    <w:p w:rsidR="002C31B6" w:rsidRPr="00F463AC" w:rsidRDefault="002C31B6" w:rsidP="00C3346F">
      <w:pPr>
        <w:pStyle w:val="a6"/>
        <w:widowControl w:val="0"/>
        <w:numPr>
          <w:ilvl w:val="2"/>
          <w:numId w:val="6"/>
        </w:numPr>
        <w:suppressAutoHyphens/>
        <w:spacing w:line="320" w:lineRule="exact"/>
        <w:ind w:left="0" w:firstLine="709"/>
        <w:jc w:val="both"/>
        <w:rPr>
          <w:color w:val="000000"/>
          <w:spacing w:val="-4"/>
          <w:sz w:val="28"/>
          <w:szCs w:val="28"/>
        </w:rPr>
      </w:pPr>
      <w:r w:rsidRPr="00F463AC">
        <w:rPr>
          <w:bCs/>
          <w:color w:val="000000"/>
          <w:spacing w:val="-4"/>
          <w:sz w:val="28"/>
          <w:szCs w:val="28"/>
        </w:rPr>
        <w:t xml:space="preserve">предоставлять заказчику отчет об оказании услуг, в котором указывается наименование оказанной услуги, дата оказания услуги, цена услуги; </w:t>
      </w:r>
    </w:p>
    <w:p w:rsidR="002C31B6" w:rsidRPr="00F463AC" w:rsidRDefault="002C31B6" w:rsidP="00C3346F">
      <w:pPr>
        <w:widowControl w:val="0"/>
        <w:tabs>
          <w:tab w:val="left" w:pos="1843"/>
        </w:tabs>
        <w:suppressAutoHyphens/>
        <w:spacing w:line="320" w:lineRule="exact"/>
        <w:ind w:firstLine="709"/>
        <w:jc w:val="both"/>
        <w:rPr>
          <w:bCs/>
          <w:spacing w:val="-4"/>
          <w:sz w:val="28"/>
          <w:szCs w:val="28"/>
        </w:rPr>
      </w:pPr>
      <w:r w:rsidRPr="00F463AC">
        <w:rPr>
          <w:bCs/>
          <w:spacing w:val="-4"/>
          <w:sz w:val="28"/>
          <w:szCs w:val="28"/>
        </w:rPr>
        <w:t>4.4.10.</w:t>
      </w:r>
      <w:r w:rsidRPr="00F463AC">
        <w:rPr>
          <w:bCs/>
          <w:spacing w:val="-4"/>
          <w:sz w:val="28"/>
          <w:szCs w:val="28"/>
        </w:rPr>
        <w:tab/>
        <w:t>обеспечить круглосуточный диспетчерский пульт у Страховщика для обеспечения возможности круглосуточного консультирования по телефону застрахованных лиц об условиях договора добровольного медицинского страхования;</w:t>
      </w:r>
    </w:p>
    <w:p w:rsidR="002C31B6" w:rsidRPr="00F463AC" w:rsidRDefault="002C31B6" w:rsidP="00C3346F">
      <w:pPr>
        <w:widowControl w:val="0"/>
        <w:tabs>
          <w:tab w:val="left" w:pos="1843"/>
        </w:tabs>
        <w:suppressAutoHyphens/>
        <w:spacing w:line="320" w:lineRule="exact"/>
        <w:ind w:firstLine="709"/>
        <w:jc w:val="both"/>
        <w:rPr>
          <w:bCs/>
          <w:spacing w:val="-4"/>
          <w:sz w:val="28"/>
          <w:szCs w:val="28"/>
        </w:rPr>
      </w:pPr>
      <w:r w:rsidRPr="00F463AC">
        <w:rPr>
          <w:bCs/>
          <w:spacing w:val="-4"/>
          <w:sz w:val="28"/>
          <w:szCs w:val="28"/>
        </w:rPr>
        <w:t>4.4.11.</w:t>
      </w:r>
      <w:r w:rsidRPr="00F463AC">
        <w:rPr>
          <w:bCs/>
          <w:spacing w:val="-4"/>
          <w:sz w:val="28"/>
          <w:szCs w:val="28"/>
        </w:rPr>
        <w:tab/>
        <w:t>обеспечить наличие персонального менеджера по сопровождению договора страхования добровольного медицинского страхования.</w:t>
      </w:r>
    </w:p>
    <w:p w:rsidR="002C31B6" w:rsidRPr="00F463AC" w:rsidRDefault="002C31B6" w:rsidP="00C3346F">
      <w:pPr>
        <w:widowControl w:val="0"/>
        <w:tabs>
          <w:tab w:val="left" w:pos="1843"/>
        </w:tabs>
        <w:suppressAutoHyphens/>
        <w:spacing w:line="320" w:lineRule="exact"/>
        <w:ind w:firstLine="709"/>
        <w:jc w:val="both"/>
        <w:rPr>
          <w:bCs/>
          <w:spacing w:val="-4"/>
          <w:sz w:val="28"/>
          <w:szCs w:val="28"/>
        </w:rPr>
      </w:pPr>
      <w:r w:rsidRPr="00F463AC">
        <w:rPr>
          <w:bCs/>
          <w:spacing w:val="-4"/>
          <w:sz w:val="28"/>
          <w:szCs w:val="28"/>
        </w:rPr>
        <w:t>4.4.12.</w:t>
      </w:r>
      <w:r w:rsidRPr="00F463AC">
        <w:rPr>
          <w:bCs/>
          <w:spacing w:val="-4"/>
          <w:sz w:val="28"/>
          <w:szCs w:val="28"/>
        </w:rPr>
        <w:tab/>
        <w:t>Страхование осуществляется без применения страховщиком дополнительных коэффициентов, в том числе возрастных.</w:t>
      </w:r>
    </w:p>
    <w:p w:rsidR="002C31B6" w:rsidRPr="00F463AC" w:rsidRDefault="002C31B6" w:rsidP="00C3346F">
      <w:pPr>
        <w:pStyle w:val="a6"/>
        <w:widowControl w:val="0"/>
        <w:suppressAutoHyphens/>
        <w:spacing w:line="320" w:lineRule="exact"/>
        <w:ind w:left="709"/>
        <w:jc w:val="both"/>
        <w:rPr>
          <w:color w:val="000000"/>
          <w:spacing w:val="-4"/>
          <w:sz w:val="28"/>
          <w:szCs w:val="28"/>
        </w:rPr>
      </w:pPr>
    </w:p>
    <w:p w:rsidR="002C31B6" w:rsidRPr="00F463AC" w:rsidRDefault="002C31B6" w:rsidP="00C3346F">
      <w:pPr>
        <w:widowControl w:val="0"/>
        <w:numPr>
          <w:ilvl w:val="1"/>
          <w:numId w:val="6"/>
        </w:numPr>
        <w:suppressAutoHyphens/>
        <w:spacing w:line="320" w:lineRule="exact"/>
        <w:ind w:hanging="11"/>
        <w:jc w:val="both"/>
        <w:rPr>
          <w:b/>
          <w:color w:val="000000"/>
          <w:spacing w:val="-4"/>
          <w:sz w:val="28"/>
          <w:szCs w:val="28"/>
        </w:rPr>
      </w:pPr>
      <w:r w:rsidRPr="00F463AC">
        <w:rPr>
          <w:b/>
          <w:color w:val="000000"/>
          <w:spacing w:val="-4"/>
          <w:sz w:val="28"/>
          <w:szCs w:val="28"/>
        </w:rPr>
        <w:t>Застрахованное лицо имеет право:</w:t>
      </w:r>
    </w:p>
    <w:p w:rsidR="002C31B6" w:rsidRPr="00F463AC" w:rsidRDefault="002C31B6" w:rsidP="00C3346F">
      <w:pPr>
        <w:pStyle w:val="a6"/>
        <w:widowControl w:val="0"/>
        <w:numPr>
          <w:ilvl w:val="2"/>
          <w:numId w:val="6"/>
        </w:numPr>
        <w:suppressAutoHyphens/>
        <w:spacing w:line="320" w:lineRule="exact"/>
        <w:ind w:left="0" w:firstLine="709"/>
        <w:jc w:val="both"/>
        <w:rPr>
          <w:color w:val="000000"/>
          <w:spacing w:val="-4"/>
          <w:sz w:val="28"/>
          <w:szCs w:val="28"/>
        </w:rPr>
      </w:pPr>
      <w:r w:rsidRPr="00F463AC">
        <w:rPr>
          <w:color w:val="000000"/>
          <w:spacing w:val="-4"/>
          <w:sz w:val="28"/>
          <w:szCs w:val="28"/>
        </w:rPr>
        <w:t>требовать организации предоставления медицинских и иных услуг в соответствии с условиями настоящего Договора и Программой;</w:t>
      </w:r>
    </w:p>
    <w:p w:rsidR="002C31B6" w:rsidRPr="00F463AC" w:rsidRDefault="002C31B6" w:rsidP="00C3346F">
      <w:pPr>
        <w:pStyle w:val="a6"/>
        <w:widowControl w:val="0"/>
        <w:numPr>
          <w:ilvl w:val="2"/>
          <w:numId w:val="6"/>
        </w:numPr>
        <w:suppressAutoHyphens/>
        <w:spacing w:line="320" w:lineRule="exact"/>
        <w:ind w:left="0" w:firstLine="709"/>
        <w:jc w:val="both"/>
        <w:rPr>
          <w:color w:val="000000"/>
          <w:spacing w:val="-4"/>
          <w:sz w:val="28"/>
          <w:szCs w:val="28"/>
        </w:rPr>
      </w:pPr>
      <w:r w:rsidRPr="00F463AC">
        <w:rPr>
          <w:color w:val="000000"/>
          <w:spacing w:val="-4"/>
          <w:sz w:val="28"/>
          <w:szCs w:val="28"/>
        </w:rPr>
        <w:t xml:space="preserve">сообщить Страховщику о случаях </w:t>
      </w:r>
      <w:proofErr w:type="spellStart"/>
      <w:r w:rsidRPr="00F463AC">
        <w:rPr>
          <w:color w:val="000000"/>
          <w:spacing w:val="-4"/>
          <w:sz w:val="28"/>
          <w:szCs w:val="28"/>
        </w:rPr>
        <w:t>непредоставления</w:t>
      </w:r>
      <w:proofErr w:type="spellEnd"/>
      <w:r w:rsidRPr="00F463AC">
        <w:rPr>
          <w:color w:val="000000"/>
          <w:spacing w:val="-4"/>
          <w:sz w:val="28"/>
          <w:szCs w:val="28"/>
        </w:rPr>
        <w:t xml:space="preserve"> медицинских и иных услуг, неполного или некачественного предоставления таких услуг.</w:t>
      </w:r>
    </w:p>
    <w:p w:rsidR="002C31B6" w:rsidRPr="00F463AC" w:rsidRDefault="002C31B6" w:rsidP="00C3346F">
      <w:pPr>
        <w:widowControl w:val="0"/>
        <w:numPr>
          <w:ilvl w:val="1"/>
          <w:numId w:val="6"/>
        </w:numPr>
        <w:suppressAutoHyphens/>
        <w:spacing w:line="320" w:lineRule="exact"/>
        <w:ind w:hanging="11"/>
        <w:jc w:val="both"/>
        <w:rPr>
          <w:b/>
          <w:color w:val="000000"/>
          <w:spacing w:val="-4"/>
          <w:sz w:val="28"/>
          <w:szCs w:val="28"/>
        </w:rPr>
      </w:pPr>
      <w:r w:rsidRPr="00F463AC">
        <w:rPr>
          <w:b/>
          <w:color w:val="000000"/>
          <w:spacing w:val="-4"/>
          <w:sz w:val="28"/>
          <w:szCs w:val="28"/>
        </w:rPr>
        <w:t>Застрахованное лицо обязано:</w:t>
      </w:r>
    </w:p>
    <w:p w:rsidR="002C31B6" w:rsidRPr="00F463AC" w:rsidRDefault="002C31B6" w:rsidP="00C3346F">
      <w:pPr>
        <w:pStyle w:val="a6"/>
        <w:widowControl w:val="0"/>
        <w:numPr>
          <w:ilvl w:val="2"/>
          <w:numId w:val="6"/>
        </w:numPr>
        <w:suppressAutoHyphens/>
        <w:spacing w:line="320" w:lineRule="exact"/>
        <w:ind w:left="0" w:firstLine="709"/>
        <w:jc w:val="both"/>
        <w:rPr>
          <w:color w:val="000000"/>
          <w:spacing w:val="-4"/>
          <w:sz w:val="28"/>
          <w:szCs w:val="28"/>
        </w:rPr>
      </w:pPr>
      <w:r w:rsidRPr="00F463AC">
        <w:rPr>
          <w:color w:val="000000"/>
          <w:spacing w:val="-4"/>
          <w:sz w:val="28"/>
          <w:szCs w:val="28"/>
        </w:rPr>
        <w:t>соблюдать предписания лечащего врача, распорядок, установленный медицинской организацией, условия Программы;</w:t>
      </w:r>
    </w:p>
    <w:p w:rsidR="002C31B6" w:rsidRPr="00F463AC" w:rsidRDefault="002C31B6" w:rsidP="00C3346F">
      <w:pPr>
        <w:pStyle w:val="a6"/>
        <w:widowControl w:val="0"/>
        <w:numPr>
          <w:ilvl w:val="2"/>
          <w:numId w:val="6"/>
        </w:numPr>
        <w:suppressAutoHyphens/>
        <w:spacing w:line="320" w:lineRule="exact"/>
        <w:ind w:left="0" w:firstLine="709"/>
        <w:jc w:val="both"/>
        <w:rPr>
          <w:color w:val="000000"/>
          <w:spacing w:val="-4"/>
          <w:sz w:val="28"/>
          <w:szCs w:val="28"/>
        </w:rPr>
      </w:pPr>
      <w:r w:rsidRPr="00F463AC">
        <w:rPr>
          <w:color w:val="000000"/>
          <w:spacing w:val="-4"/>
          <w:sz w:val="28"/>
          <w:szCs w:val="28"/>
        </w:rPr>
        <w:t>заботиться о сохранности индивидуального страхового полиса, страховой карточки и не передавать их другим лицам с целью получения ими медицинских и иных услуг;</w:t>
      </w:r>
    </w:p>
    <w:p w:rsidR="002C31B6" w:rsidRPr="00F463AC" w:rsidRDefault="002C31B6" w:rsidP="00C3346F">
      <w:pPr>
        <w:pStyle w:val="a6"/>
        <w:widowControl w:val="0"/>
        <w:numPr>
          <w:ilvl w:val="2"/>
          <w:numId w:val="6"/>
        </w:numPr>
        <w:suppressAutoHyphens/>
        <w:spacing w:line="320" w:lineRule="exact"/>
        <w:ind w:left="0" w:firstLine="709"/>
        <w:jc w:val="both"/>
        <w:rPr>
          <w:color w:val="000000"/>
          <w:spacing w:val="-4"/>
          <w:sz w:val="28"/>
          <w:szCs w:val="28"/>
        </w:rPr>
      </w:pPr>
      <w:r w:rsidRPr="00F463AC">
        <w:rPr>
          <w:color w:val="000000"/>
          <w:spacing w:val="-4"/>
          <w:sz w:val="28"/>
          <w:szCs w:val="28"/>
        </w:rPr>
        <w:t>при обращении в медицинскую организацию, предъявить документ удостоверяющий личность, страховой полис, страховую карточку.</w:t>
      </w:r>
    </w:p>
    <w:p w:rsidR="002C31B6" w:rsidRPr="00F463AC" w:rsidRDefault="002C31B6" w:rsidP="00C3346F">
      <w:pPr>
        <w:pStyle w:val="a6"/>
        <w:widowControl w:val="0"/>
        <w:numPr>
          <w:ilvl w:val="1"/>
          <w:numId w:val="6"/>
        </w:numPr>
        <w:suppressAutoHyphens/>
        <w:spacing w:line="320" w:lineRule="exact"/>
        <w:ind w:left="0" w:firstLine="709"/>
        <w:jc w:val="both"/>
        <w:rPr>
          <w:color w:val="000000"/>
          <w:spacing w:val="-4"/>
          <w:sz w:val="28"/>
          <w:szCs w:val="28"/>
        </w:rPr>
      </w:pPr>
      <w:r w:rsidRPr="00F463AC">
        <w:rPr>
          <w:color w:val="000000"/>
          <w:spacing w:val="-4"/>
          <w:sz w:val="28"/>
          <w:szCs w:val="28"/>
        </w:rPr>
        <w:t xml:space="preserve">Стороны обязуются соблюдать конфиденциальность в отношении информации, полученной при выполнении настоящего Договора. Конфиденциальными сведениями по настоящему Договору признаются: сведения о Застрахованных лицах, сведения о факте обращения Застрахованного лица за медицинскими и иными услугами, сведения о заболеваниях Застрахованных лиц, размере страховой суммы, страховой премии, страховых выплат. </w:t>
      </w:r>
    </w:p>
    <w:p w:rsidR="002C31B6" w:rsidRPr="00F463AC" w:rsidRDefault="002C31B6" w:rsidP="00C3346F">
      <w:pPr>
        <w:widowControl w:val="0"/>
        <w:suppressAutoHyphens/>
        <w:spacing w:line="320" w:lineRule="exact"/>
        <w:ind w:firstLine="709"/>
        <w:jc w:val="both"/>
        <w:rPr>
          <w:color w:val="000000"/>
          <w:spacing w:val="-4"/>
          <w:sz w:val="28"/>
          <w:szCs w:val="28"/>
        </w:rPr>
      </w:pPr>
      <w:r w:rsidRPr="00F463AC">
        <w:rPr>
          <w:color w:val="000000"/>
          <w:spacing w:val="-4"/>
          <w:sz w:val="28"/>
          <w:szCs w:val="28"/>
        </w:rPr>
        <w:t>Стороны несут ответственность за последствия, вызванные нарушением обязательств по конфиденциальности, независимо от того, было ли это нарушение совершено преднамеренно или случайно. Передача информации третьим лицам или иное разглашение информации, признанной по настоящему Договору конфиденциальной, может осуществляться только в случаях, предусмотренных действующим законодательством Российской Федерации.</w:t>
      </w:r>
    </w:p>
    <w:p w:rsidR="002C31B6" w:rsidRPr="00F463AC" w:rsidRDefault="002C31B6" w:rsidP="00C3346F">
      <w:pPr>
        <w:pStyle w:val="a6"/>
        <w:widowControl w:val="0"/>
        <w:numPr>
          <w:ilvl w:val="1"/>
          <w:numId w:val="6"/>
        </w:numPr>
        <w:suppressAutoHyphens/>
        <w:spacing w:line="320" w:lineRule="exact"/>
        <w:ind w:left="0" w:firstLine="709"/>
        <w:jc w:val="both"/>
        <w:rPr>
          <w:color w:val="000000"/>
          <w:spacing w:val="-4"/>
          <w:sz w:val="28"/>
          <w:szCs w:val="28"/>
        </w:rPr>
      </w:pPr>
      <w:r w:rsidRPr="00F463AC">
        <w:rPr>
          <w:color w:val="000000"/>
          <w:spacing w:val="-4"/>
          <w:sz w:val="28"/>
          <w:szCs w:val="28"/>
        </w:rPr>
        <w:t>При реорганизации Страхователя, являющегося юридическим лицом, его права и обязанности по настоящему Договору переходят с согласия Страховщика к соответствующему правопреемнику в порядке, определяемом законодательством Российской Федерации, путем замены Страхователя в настоящем Договоре, оформляемой дополнительным соглашением к настоящему Договору.</w:t>
      </w:r>
    </w:p>
    <w:p w:rsidR="002C31B6" w:rsidRPr="00F463AC" w:rsidRDefault="002C31B6" w:rsidP="00C3346F">
      <w:pPr>
        <w:pStyle w:val="a6"/>
        <w:widowControl w:val="0"/>
        <w:numPr>
          <w:ilvl w:val="1"/>
          <w:numId w:val="6"/>
        </w:numPr>
        <w:suppressAutoHyphens/>
        <w:spacing w:line="320" w:lineRule="exact"/>
        <w:ind w:left="0" w:firstLine="709"/>
        <w:jc w:val="both"/>
        <w:rPr>
          <w:b/>
          <w:color w:val="000000"/>
          <w:spacing w:val="-4"/>
          <w:sz w:val="28"/>
          <w:szCs w:val="28"/>
        </w:rPr>
      </w:pPr>
      <w:r w:rsidRPr="00F463AC">
        <w:rPr>
          <w:b/>
          <w:color w:val="000000"/>
          <w:spacing w:val="-4"/>
          <w:sz w:val="28"/>
          <w:szCs w:val="28"/>
        </w:rPr>
        <w:t>Бенефициары:</w:t>
      </w:r>
    </w:p>
    <w:p w:rsidR="002C31B6" w:rsidRPr="00F463AC" w:rsidRDefault="002C31B6" w:rsidP="00C3346F">
      <w:pPr>
        <w:pStyle w:val="a6"/>
        <w:widowControl w:val="0"/>
        <w:numPr>
          <w:ilvl w:val="2"/>
          <w:numId w:val="6"/>
        </w:numPr>
        <w:suppressAutoHyphens/>
        <w:spacing w:line="320" w:lineRule="exact"/>
        <w:ind w:left="0" w:firstLine="709"/>
        <w:jc w:val="both"/>
        <w:rPr>
          <w:spacing w:val="-4"/>
          <w:sz w:val="28"/>
        </w:rPr>
      </w:pPr>
      <w:r w:rsidRPr="00F463AC">
        <w:rPr>
          <w:spacing w:val="-4"/>
          <w:sz w:val="28"/>
        </w:rPr>
        <w:t>Стороны обязуются представить информационную справку, содержащую сведения о владельцах, включая конечных бенефициаров, с приложением подтверждающих документов, а также предоставлять информацию об изменениях в составе владельцев, включая конечных бенефициаров, и (или) в исполнительных органах Стороны, в срок не позднее чем через 5 (пять) календарных дней после таких изменений.</w:t>
      </w:r>
    </w:p>
    <w:p w:rsidR="002C31B6" w:rsidRPr="00F463AC" w:rsidRDefault="002C31B6" w:rsidP="00C3346F">
      <w:pPr>
        <w:pStyle w:val="a6"/>
        <w:widowControl w:val="0"/>
        <w:numPr>
          <w:ilvl w:val="2"/>
          <w:numId w:val="6"/>
        </w:numPr>
        <w:suppressAutoHyphens/>
        <w:spacing w:line="320" w:lineRule="exact"/>
        <w:ind w:left="0" w:firstLine="709"/>
        <w:jc w:val="both"/>
        <w:rPr>
          <w:spacing w:val="-4"/>
          <w:sz w:val="28"/>
        </w:rPr>
      </w:pPr>
      <w:r w:rsidRPr="00F463AC">
        <w:rPr>
          <w:spacing w:val="-4"/>
          <w:sz w:val="28"/>
        </w:rPr>
        <w:t>В случае непредставления одной из Сторон указанной информации и документов, что признается Сторонами существенным нарушением настоящего Договора, другая Сторона вправе в одностороннем порядке отказаться от исполнения настоящего Договора. В указанном случае настоящий Договор считается расторгнутым с даты, получения Стороной уведомления о его расторжении.</w:t>
      </w:r>
    </w:p>
    <w:p w:rsidR="002C31B6" w:rsidRPr="00F463AC" w:rsidRDefault="002C31B6" w:rsidP="00C3346F">
      <w:pPr>
        <w:widowControl w:val="0"/>
        <w:suppressAutoHyphens/>
        <w:spacing w:line="320" w:lineRule="exact"/>
        <w:jc w:val="both"/>
        <w:rPr>
          <w:spacing w:val="-4"/>
          <w:sz w:val="28"/>
          <w:szCs w:val="28"/>
        </w:rPr>
      </w:pPr>
    </w:p>
    <w:p w:rsidR="002C31B6" w:rsidRPr="00F463AC" w:rsidRDefault="002C31B6" w:rsidP="00DC420B">
      <w:pPr>
        <w:widowControl w:val="0"/>
        <w:numPr>
          <w:ilvl w:val="0"/>
          <w:numId w:val="6"/>
        </w:numPr>
        <w:suppressAutoHyphens/>
        <w:spacing w:line="320" w:lineRule="exact"/>
        <w:jc w:val="center"/>
        <w:rPr>
          <w:b/>
          <w:color w:val="000000"/>
          <w:spacing w:val="-4"/>
          <w:sz w:val="28"/>
          <w:szCs w:val="28"/>
        </w:rPr>
      </w:pPr>
      <w:r w:rsidRPr="00F463AC">
        <w:rPr>
          <w:b/>
          <w:color w:val="000000"/>
          <w:spacing w:val="-4"/>
          <w:sz w:val="28"/>
          <w:szCs w:val="28"/>
        </w:rPr>
        <w:t>СРОК ДЕЙСТВИЯ ДОГОВОРА</w:t>
      </w:r>
    </w:p>
    <w:p w:rsidR="002C31B6" w:rsidRPr="00F463AC" w:rsidRDefault="002C31B6" w:rsidP="00C3346F">
      <w:pPr>
        <w:widowControl w:val="0"/>
        <w:suppressAutoHyphens/>
        <w:spacing w:line="320" w:lineRule="exact"/>
        <w:ind w:left="390"/>
        <w:jc w:val="both"/>
        <w:rPr>
          <w:b/>
          <w:color w:val="000000"/>
          <w:spacing w:val="-4"/>
          <w:sz w:val="28"/>
          <w:szCs w:val="28"/>
        </w:rPr>
      </w:pPr>
    </w:p>
    <w:p w:rsidR="002C31B6" w:rsidRPr="00F463AC" w:rsidRDefault="002C31B6" w:rsidP="00C3346F">
      <w:pPr>
        <w:widowControl w:val="0"/>
        <w:numPr>
          <w:ilvl w:val="1"/>
          <w:numId w:val="6"/>
        </w:numPr>
        <w:suppressAutoHyphens/>
        <w:spacing w:line="320" w:lineRule="exact"/>
        <w:ind w:left="0" w:firstLine="709"/>
        <w:jc w:val="both"/>
        <w:rPr>
          <w:iCs/>
          <w:spacing w:val="-4"/>
          <w:sz w:val="28"/>
          <w:szCs w:val="28"/>
        </w:rPr>
      </w:pPr>
      <w:r w:rsidRPr="00F463AC">
        <w:rPr>
          <w:iCs/>
          <w:spacing w:val="-4"/>
          <w:sz w:val="28"/>
          <w:szCs w:val="28"/>
        </w:rPr>
        <w:t>Настоящий Договор вступает в силу с 00 часов 00 минут «   » _______ 2019 г. и действует до 24 часов 00 минут «    » __________ 2020 г.</w:t>
      </w:r>
    </w:p>
    <w:p w:rsidR="002C31B6" w:rsidRPr="00F463AC" w:rsidRDefault="002C31B6" w:rsidP="00C3346F">
      <w:pPr>
        <w:widowControl w:val="0"/>
        <w:numPr>
          <w:ilvl w:val="1"/>
          <w:numId w:val="6"/>
        </w:numPr>
        <w:suppressAutoHyphens/>
        <w:spacing w:line="320" w:lineRule="exact"/>
        <w:ind w:left="0" w:firstLine="709"/>
        <w:jc w:val="both"/>
        <w:rPr>
          <w:color w:val="000000"/>
          <w:spacing w:val="-4"/>
          <w:sz w:val="28"/>
          <w:szCs w:val="28"/>
        </w:rPr>
      </w:pPr>
      <w:r w:rsidRPr="00F463AC">
        <w:rPr>
          <w:color w:val="000000"/>
          <w:spacing w:val="-4"/>
          <w:sz w:val="28"/>
          <w:szCs w:val="28"/>
        </w:rPr>
        <w:t>Действие индивидуальных страховых полисов, выданных в соответствии с настоящим Договором, прекращается одновременно с прекращением действия настоящего Договора.</w:t>
      </w:r>
    </w:p>
    <w:p w:rsidR="002C31B6" w:rsidRPr="00F463AC" w:rsidRDefault="002C31B6" w:rsidP="00C3346F">
      <w:pPr>
        <w:widowControl w:val="0"/>
        <w:suppressAutoHyphens/>
        <w:spacing w:line="320" w:lineRule="exact"/>
        <w:ind w:left="709"/>
        <w:jc w:val="both"/>
        <w:rPr>
          <w:color w:val="000000"/>
          <w:spacing w:val="-4"/>
          <w:sz w:val="28"/>
          <w:szCs w:val="28"/>
        </w:rPr>
      </w:pPr>
    </w:p>
    <w:p w:rsidR="002C31B6" w:rsidRPr="00F463AC" w:rsidRDefault="002C31B6" w:rsidP="00DC420B">
      <w:pPr>
        <w:widowControl w:val="0"/>
        <w:numPr>
          <w:ilvl w:val="0"/>
          <w:numId w:val="6"/>
        </w:numPr>
        <w:suppressAutoHyphens/>
        <w:spacing w:line="320" w:lineRule="exact"/>
        <w:ind w:left="284" w:hanging="284"/>
        <w:jc w:val="center"/>
        <w:rPr>
          <w:b/>
          <w:color w:val="000000"/>
          <w:spacing w:val="-4"/>
          <w:sz w:val="28"/>
          <w:szCs w:val="28"/>
        </w:rPr>
      </w:pPr>
      <w:r w:rsidRPr="00F463AC">
        <w:rPr>
          <w:b/>
          <w:color w:val="000000"/>
          <w:spacing w:val="-4"/>
          <w:sz w:val="28"/>
          <w:szCs w:val="28"/>
        </w:rPr>
        <w:t>ПОРЯДОК И УСЛОВИЯ ОСУЩЕСТВЛЕНИЯ СТРАХОВЫХ ВЫПЛАТ</w:t>
      </w:r>
    </w:p>
    <w:p w:rsidR="002C31B6" w:rsidRPr="00F463AC" w:rsidRDefault="002C31B6" w:rsidP="00C3346F">
      <w:pPr>
        <w:widowControl w:val="0"/>
        <w:suppressAutoHyphens/>
        <w:spacing w:line="320" w:lineRule="exact"/>
        <w:ind w:left="284"/>
        <w:jc w:val="both"/>
        <w:rPr>
          <w:b/>
          <w:color w:val="000000"/>
          <w:spacing w:val="-4"/>
          <w:sz w:val="28"/>
          <w:szCs w:val="28"/>
        </w:rPr>
      </w:pPr>
    </w:p>
    <w:p w:rsidR="002C31B6" w:rsidRPr="00F463AC" w:rsidRDefault="002C31B6" w:rsidP="00C3346F">
      <w:pPr>
        <w:pStyle w:val="a6"/>
        <w:widowControl w:val="0"/>
        <w:numPr>
          <w:ilvl w:val="1"/>
          <w:numId w:val="6"/>
        </w:numPr>
        <w:suppressAutoHyphens/>
        <w:spacing w:line="320" w:lineRule="exact"/>
        <w:ind w:left="0" w:firstLine="709"/>
        <w:jc w:val="both"/>
        <w:rPr>
          <w:bCs/>
          <w:spacing w:val="-4"/>
          <w:sz w:val="28"/>
          <w:szCs w:val="28"/>
        </w:rPr>
      </w:pPr>
      <w:r w:rsidRPr="00F463AC">
        <w:rPr>
          <w:color w:val="000000"/>
          <w:spacing w:val="-4"/>
          <w:sz w:val="28"/>
          <w:szCs w:val="28"/>
        </w:rPr>
        <w:t>Страховая</w:t>
      </w:r>
      <w:r w:rsidRPr="00F463AC">
        <w:rPr>
          <w:bCs/>
          <w:spacing w:val="-4"/>
          <w:sz w:val="28"/>
          <w:szCs w:val="28"/>
        </w:rPr>
        <w:t xml:space="preserve"> выплата определяется стоимостью медицинских и иных  услуг, оказанных Застрахованному лицу в соответствии с условиями настоящего Договора, и не может превышать </w:t>
      </w:r>
      <w:r w:rsidRPr="00F463AC">
        <w:rPr>
          <w:spacing w:val="-4"/>
          <w:sz w:val="28"/>
          <w:szCs w:val="28"/>
        </w:rPr>
        <w:t xml:space="preserve">установленной для данного Застрахованного лица страховой суммы </w:t>
      </w:r>
      <w:r w:rsidRPr="00F463AC">
        <w:rPr>
          <w:bCs/>
          <w:spacing w:val="-4"/>
          <w:sz w:val="28"/>
          <w:szCs w:val="28"/>
        </w:rPr>
        <w:t>и лимита ответственности, указанных в п.п. 3.1-3.2 настоящего Договора.</w:t>
      </w:r>
    </w:p>
    <w:p w:rsidR="002C31B6" w:rsidRPr="00F463AC" w:rsidRDefault="002C31B6" w:rsidP="00C3346F">
      <w:pPr>
        <w:pStyle w:val="a6"/>
        <w:widowControl w:val="0"/>
        <w:numPr>
          <w:ilvl w:val="1"/>
          <w:numId w:val="6"/>
        </w:numPr>
        <w:suppressAutoHyphens/>
        <w:spacing w:line="320" w:lineRule="exact"/>
        <w:ind w:left="0" w:firstLine="709"/>
        <w:jc w:val="both"/>
        <w:rPr>
          <w:bCs/>
          <w:spacing w:val="-4"/>
          <w:sz w:val="28"/>
          <w:szCs w:val="28"/>
        </w:rPr>
      </w:pPr>
      <w:r w:rsidRPr="00F463AC">
        <w:rPr>
          <w:bCs/>
          <w:spacing w:val="-4"/>
          <w:sz w:val="28"/>
          <w:szCs w:val="28"/>
        </w:rPr>
        <w:t>Страховая выплата за оказанные Застрахованному лицу медицинские и иные услуги производится в следующем порядке:</w:t>
      </w:r>
    </w:p>
    <w:p w:rsidR="002C31B6" w:rsidRPr="00F463AC" w:rsidRDefault="002C31B6" w:rsidP="00C3346F">
      <w:pPr>
        <w:pStyle w:val="a6"/>
        <w:widowControl w:val="0"/>
        <w:numPr>
          <w:ilvl w:val="2"/>
          <w:numId w:val="6"/>
        </w:numPr>
        <w:suppressAutoHyphens/>
        <w:spacing w:line="320" w:lineRule="exact"/>
        <w:ind w:left="0" w:firstLine="709"/>
        <w:jc w:val="both"/>
        <w:rPr>
          <w:bCs/>
          <w:spacing w:val="-4"/>
          <w:sz w:val="28"/>
          <w:szCs w:val="28"/>
        </w:rPr>
      </w:pPr>
      <w:r w:rsidRPr="00F463AC">
        <w:rPr>
          <w:bCs/>
          <w:spacing w:val="-4"/>
          <w:sz w:val="28"/>
          <w:szCs w:val="28"/>
        </w:rPr>
        <w:t>в медицинскую организацию в порядке, в сроки и по расценкам, предусмотренным договором, заключенным между Страховщиком и медицинской организацией.</w:t>
      </w:r>
    </w:p>
    <w:p w:rsidR="002C31B6" w:rsidRPr="00F463AC" w:rsidRDefault="002C31B6" w:rsidP="00C3346F">
      <w:pPr>
        <w:widowControl w:val="0"/>
        <w:suppressAutoHyphens/>
        <w:spacing w:line="320" w:lineRule="exact"/>
        <w:jc w:val="both"/>
        <w:rPr>
          <w:color w:val="000000"/>
          <w:spacing w:val="-4"/>
          <w:sz w:val="28"/>
          <w:szCs w:val="28"/>
        </w:rPr>
      </w:pPr>
    </w:p>
    <w:p w:rsidR="002C31B6" w:rsidRPr="00F463AC" w:rsidRDefault="002C31B6" w:rsidP="00DC420B">
      <w:pPr>
        <w:widowControl w:val="0"/>
        <w:numPr>
          <w:ilvl w:val="0"/>
          <w:numId w:val="6"/>
        </w:numPr>
        <w:suppressAutoHyphens/>
        <w:spacing w:line="320" w:lineRule="exact"/>
        <w:ind w:left="284" w:firstLine="0"/>
        <w:jc w:val="center"/>
        <w:rPr>
          <w:b/>
          <w:color w:val="000000"/>
          <w:spacing w:val="-4"/>
          <w:sz w:val="28"/>
          <w:szCs w:val="28"/>
        </w:rPr>
      </w:pPr>
      <w:r w:rsidRPr="00F463AC">
        <w:rPr>
          <w:b/>
          <w:color w:val="000000"/>
          <w:spacing w:val="-4"/>
          <w:sz w:val="28"/>
          <w:szCs w:val="28"/>
        </w:rPr>
        <w:t>ПОРЯДОК ИЗМЕНЕНИЯ И ПРЕКРАЩЕНИЯ ДОГОВОРА</w:t>
      </w:r>
    </w:p>
    <w:p w:rsidR="002C31B6" w:rsidRPr="00F463AC" w:rsidRDefault="002C31B6" w:rsidP="00C3346F">
      <w:pPr>
        <w:widowControl w:val="0"/>
        <w:suppressAutoHyphens/>
        <w:spacing w:line="320" w:lineRule="exact"/>
        <w:ind w:left="284"/>
        <w:jc w:val="both"/>
        <w:rPr>
          <w:b/>
          <w:color w:val="000000"/>
          <w:spacing w:val="-4"/>
          <w:sz w:val="28"/>
          <w:szCs w:val="28"/>
        </w:rPr>
      </w:pPr>
    </w:p>
    <w:p w:rsidR="002C31B6" w:rsidRPr="00F463AC" w:rsidRDefault="002C31B6" w:rsidP="00C3346F">
      <w:pPr>
        <w:pStyle w:val="a6"/>
        <w:widowControl w:val="0"/>
        <w:numPr>
          <w:ilvl w:val="1"/>
          <w:numId w:val="6"/>
        </w:numPr>
        <w:suppressAutoHyphens/>
        <w:spacing w:line="320" w:lineRule="exact"/>
        <w:ind w:left="0" w:firstLine="709"/>
        <w:jc w:val="both"/>
        <w:rPr>
          <w:color w:val="000000"/>
          <w:spacing w:val="-4"/>
          <w:sz w:val="28"/>
          <w:szCs w:val="28"/>
        </w:rPr>
      </w:pPr>
      <w:r w:rsidRPr="00F463AC">
        <w:rPr>
          <w:bCs/>
          <w:spacing w:val="-4"/>
          <w:sz w:val="28"/>
          <w:szCs w:val="28"/>
        </w:rPr>
        <w:t>Настоящий</w:t>
      </w:r>
      <w:r w:rsidRPr="00F463AC">
        <w:rPr>
          <w:color w:val="000000"/>
          <w:spacing w:val="-4"/>
          <w:sz w:val="28"/>
          <w:szCs w:val="28"/>
        </w:rPr>
        <w:t xml:space="preserve"> Договор прекращается в случаях:</w:t>
      </w:r>
    </w:p>
    <w:p w:rsidR="002C31B6" w:rsidRPr="00F463AC" w:rsidRDefault="002C31B6" w:rsidP="00C3346F">
      <w:pPr>
        <w:pStyle w:val="a6"/>
        <w:widowControl w:val="0"/>
        <w:numPr>
          <w:ilvl w:val="2"/>
          <w:numId w:val="6"/>
        </w:numPr>
        <w:suppressAutoHyphens/>
        <w:spacing w:line="320" w:lineRule="exact"/>
        <w:ind w:left="0" w:firstLine="709"/>
        <w:jc w:val="both"/>
        <w:rPr>
          <w:color w:val="000000"/>
          <w:spacing w:val="-4"/>
          <w:sz w:val="28"/>
          <w:szCs w:val="28"/>
        </w:rPr>
      </w:pPr>
      <w:r w:rsidRPr="00F463AC">
        <w:rPr>
          <w:color w:val="000000"/>
          <w:spacing w:val="-4"/>
          <w:sz w:val="28"/>
          <w:szCs w:val="28"/>
        </w:rPr>
        <w:t>истечения срока его действия;</w:t>
      </w:r>
    </w:p>
    <w:p w:rsidR="002C31B6" w:rsidRPr="00F463AC" w:rsidRDefault="002C31B6" w:rsidP="00C3346F">
      <w:pPr>
        <w:pStyle w:val="a6"/>
        <w:widowControl w:val="0"/>
        <w:numPr>
          <w:ilvl w:val="2"/>
          <w:numId w:val="6"/>
        </w:numPr>
        <w:suppressAutoHyphens/>
        <w:spacing w:line="320" w:lineRule="exact"/>
        <w:ind w:left="0" w:firstLine="709"/>
        <w:jc w:val="both"/>
        <w:rPr>
          <w:color w:val="000000"/>
          <w:spacing w:val="-4"/>
          <w:sz w:val="28"/>
          <w:szCs w:val="28"/>
        </w:rPr>
      </w:pPr>
      <w:r w:rsidRPr="00F463AC">
        <w:rPr>
          <w:color w:val="000000"/>
          <w:spacing w:val="-4"/>
          <w:sz w:val="28"/>
          <w:szCs w:val="28"/>
        </w:rPr>
        <w:t>неуплаты Страхователем очередного страхового взноса (при уплате страховой премии в рассрочку) в установленные настоящим Договором сроки или уплаты взноса в меньшем размере. В случае прекращения настоящего Договора по этой причине Страховщик уведомляет Страхователя и медицинские организации о прекращении оказания медицинских и иных услуг по настоящему Договору.</w:t>
      </w:r>
    </w:p>
    <w:p w:rsidR="002C31B6" w:rsidRPr="00F463AC" w:rsidRDefault="002C31B6" w:rsidP="00C3346F">
      <w:pPr>
        <w:widowControl w:val="0"/>
        <w:suppressAutoHyphens/>
        <w:spacing w:line="320" w:lineRule="exact"/>
        <w:ind w:firstLine="709"/>
        <w:jc w:val="both"/>
        <w:rPr>
          <w:color w:val="000000"/>
          <w:spacing w:val="-4"/>
          <w:sz w:val="28"/>
          <w:szCs w:val="28"/>
        </w:rPr>
      </w:pPr>
      <w:r w:rsidRPr="00F463AC">
        <w:rPr>
          <w:color w:val="000000"/>
          <w:spacing w:val="-4"/>
          <w:sz w:val="28"/>
          <w:szCs w:val="28"/>
        </w:rPr>
        <w:t>Досрочное прекращение настоящего Договора по причине неуплаты очередного страхового взноса производится путем направления Страховщиком письменного уведомления в адрес Страхователя о прекращении настоящего Договора нарочным или почтовым отправлением, позволяющим достоверно установить и зафиксировать дату такого почтового отправления (например, заказным письмом).</w:t>
      </w:r>
    </w:p>
    <w:p w:rsidR="002C31B6" w:rsidRPr="00F463AC" w:rsidRDefault="002C31B6" w:rsidP="00C3346F">
      <w:pPr>
        <w:widowControl w:val="0"/>
        <w:suppressAutoHyphens/>
        <w:spacing w:line="320" w:lineRule="exact"/>
        <w:ind w:firstLine="709"/>
        <w:jc w:val="both"/>
        <w:rPr>
          <w:color w:val="000000"/>
          <w:spacing w:val="-4"/>
          <w:sz w:val="28"/>
          <w:szCs w:val="28"/>
        </w:rPr>
      </w:pPr>
      <w:r w:rsidRPr="00F463AC">
        <w:rPr>
          <w:color w:val="000000"/>
          <w:spacing w:val="-4"/>
          <w:sz w:val="28"/>
          <w:szCs w:val="28"/>
        </w:rPr>
        <w:t>Дата досрочного прекращения настоящего Договора указывается Страховщиком в уведомлении или определяется исходя из оплаченного периода действия настоящего Договора, рассчитанного пропорционально уплаченной части страховой премии:</w:t>
      </w:r>
    </w:p>
    <w:p w:rsidR="002C31B6" w:rsidRPr="00F463AC" w:rsidRDefault="002C31B6" w:rsidP="00C3346F">
      <w:pPr>
        <w:widowControl w:val="0"/>
        <w:suppressAutoHyphens/>
        <w:spacing w:line="320" w:lineRule="exact"/>
        <w:ind w:firstLine="709"/>
        <w:jc w:val="both"/>
        <w:rPr>
          <w:color w:val="000000"/>
          <w:spacing w:val="-4"/>
          <w:sz w:val="28"/>
          <w:szCs w:val="28"/>
        </w:rPr>
      </w:pPr>
      <w:r w:rsidRPr="00F463AC">
        <w:rPr>
          <w:color w:val="000000"/>
          <w:spacing w:val="-4"/>
          <w:sz w:val="28"/>
          <w:szCs w:val="28"/>
        </w:rPr>
        <w:t>-</w:t>
      </w:r>
      <w:r w:rsidRPr="00F463AC">
        <w:rPr>
          <w:color w:val="000000"/>
          <w:spacing w:val="-4"/>
          <w:sz w:val="28"/>
          <w:szCs w:val="28"/>
        </w:rPr>
        <w:tab/>
        <w:t>если оплаченный период действия настоящего Договора превышает срок, прошедший с даты вступления договора в силу до даты, до которой должен был быть уплачен очередной страховой взнос, то при просрочке его уплаты настоящий Договор прекращается с 00 часов дня, следующего за последним днем оплаченного периода;</w:t>
      </w:r>
    </w:p>
    <w:p w:rsidR="002C31B6" w:rsidRPr="00F463AC" w:rsidRDefault="002C31B6" w:rsidP="00C3346F">
      <w:pPr>
        <w:widowControl w:val="0"/>
        <w:suppressAutoHyphens/>
        <w:spacing w:line="320" w:lineRule="exact"/>
        <w:ind w:firstLine="709"/>
        <w:jc w:val="both"/>
        <w:rPr>
          <w:color w:val="000000"/>
          <w:spacing w:val="-4"/>
          <w:sz w:val="28"/>
          <w:szCs w:val="28"/>
        </w:rPr>
      </w:pPr>
      <w:r w:rsidRPr="00F463AC">
        <w:rPr>
          <w:color w:val="000000"/>
          <w:spacing w:val="-4"/>
          <w:sz w:val="28"/>
          <w:szCs w:val="28"/>
        </w:rPr>
        <w:t>-</w:t>
      </w:r>
      <w:r w:rsidRPr="00F463AC">
        <w:rPr>
          <w:color w:val="000000"/>
          <w:spacing w:val="-4"/>
          <w:sz w:val="28"/>
          <w:szCs w:val="28"/>
        </w:rPr>
        <w:tab/>
        <w:t xml:space="preserve">если оплаченный период действия настоящего Договора не превышает срок, прошедший с даты вступления настоящего Договора в силу до даты, до которой должен был быть уплачен очередной страховой взнос, то при просрочке его уплаты датой досрочного прекращения настоящего Договора будет являться дата </w:t>
      </w:r>
      <w:r w:rsidRPr="00F463AC">
        <w:rPr>
          <w:color w:val="000000"/>
          <w:spacing w:val="-4"/>
          <w:sz w:val="28"/>
          <w:szCs w:val="28"/>
        </w:rPr>
        <w:lastRenderedPageBreak/>
        <w:t>отправления уведомления или дата вручения уведомления Страхователю при доставке нарочным.</w:t>
      </w:r>
    </w:p>
    <w:p w:rsidR="002C31B6" w:rsidRPr="00F463AC" w:rsidRDefault="002C31B6" w:rsidP="00C3346F">
      <w:pPr>
        <w:widowControl w:val="0"/>
        <w:suppressAutoHyphens/>
        <w:spacing w:line="320" w:lineRule="exact"/>
        <w:ind w:firstLine="709"/>
        <w:jc w:val="both"/>
        <w:rPr>
          <w:color w:val="000000"/>
          <w:spacing w:val="-4"/>
          <w:sz w:val="28"/>
          <w:szCs w:val="28"/>
        </w:rPr>
      </w:pPr>
      <w:r w:rsidRPr="00F463AC">
        <w:rPr>
          <w:color w:val="000000"/>
          <w:spacing w:val="-4"/>
          <w:sz w:val="28"/>
          <w:szCs w:val="28"/>
        </w:rPr>
        <w:t>Досрочное прекращение настоящего Договора страхования по причине неуплаты очередного страхового взноса не освобождает Страхователя от обязанности уплатить страховую премию за период, в течение которого действовало страхование;</w:t>
      </w:r>
    </w:p>
    <w:p w:rsidR="002C31B6" w:rsidRPr="00F463AC" w:rsidRDefault="002C31B6" w:rsidP="00C3346F">
      <w:pPr>
        <w:pStyle w:val="a6"/>
        <w:widowControl w:val="0"/>
        <w:numPr>
          <w:ilvl w:val="2"/>
          <w:numId w:val="6"/>
        </w:numPr>
        <w:suppressAutoHyphens/>
        <w:spacing w:line="320" w:lineRule="exact"/>
        <w:ind w:left="0" w:firstLine="709"/>
        <w:jc w:val="both"/>
        <w:rPr>
          <w:color w:val="000000"/>
          <w:spacing w:val="-4"/>
          <w:sz w:val="28"/>
          <w:szCs w:val="28"/>
        </w:rPr>
      </w:pPr>
      <w:r w:rsidRPr="00F463AC">
        <w:rPr>
          <w:color w:val="000000"/>
          <w:spacing w:val="-4"/>
          <w:sz w:val="28"/>
          <w:szCs w:val="28"/>
        </w:rPr>
        <w:t>смерти Застрахованного лица. Настоящий Договор в этом случае прекращается только в отношении умершего Застрахованного лица с момента его смерти. Страховщик возвращает Страхователю часть уплаченной страховой премии за не истекший срок действия договора страхования, уплаченной за данное Застрахованное лицо.</w:t>
      </w:r>
    </w:p>
    <w:p w:rsidR="002C31B6" w:rsidRPr="00F463AC" w:rsidRDefault="002C31B6" w:rsidP="00C3346F">
      <w:pPr>
        <w:pStyle w:val="a6"/>
        <w:widowControl w:val="0"/>
        <w:numPr>
          <w:ilvl w:val="2"/>
          <w:numId w:val="6"/>
        </w:numPr>
        <w:suppressAutoHyphens/>
        <w:spacing w:line="320" w:lineRule="exact"/>
        <w:ind w:left="0" w:firstLine="709"/>
        <w:jc w:val="both"/>
        <w:rPr>
          <w:color w:val="000000"/>
          <w:spacing w:val="-4"/>
          <w:sz w:val="28"/>
          <w:szCs w:val="28"/>
        </w:rPr>
      </w:pPr>
      <w:r w:rsidRPr="00F463AC">
        <w:rPr>
          <w:color w:val="000000"/>
          <w:spacing w:val="-4"/>
          <w:sz w:val="28"/>
          <w:szCs w:val="28"/>
        </w:rPr>
        <w:t>исполнения Страховщиком обязательств перед Страхователем  по настоящему Договору в полном объеме;</w:t>
      </w:r>
    </w:p>
    <w:p w:rsidR="002C31B6" w:rsidRPr="00F463AC" w:rsidRDefault="002C31B6" w:rsidP="00C3346F">
      <w:pPr>
        <w:pStyle w:val="a6"/>
        <w:widowControl w:val="0"/>
        <w:numPr>
          <w:ilvl w:val="2"/>
          <w:numId w:val="6"/>
        </w:numPr>
        <w:suppressAutoHyphens/>
        <w:spacing w:line="320" w:lineRule="exact"/>
        <w:ind w:left="0" w:firstLine="709"/>
        <w:jc w:val="both"/>
        <w:rPr>
          <w:color w:val="000000"/>
          <w:spacing w:val="-4"/>
          <w:sz w:val="28"/>
          <w:szCs w:val="28"/>
        </w:rPr>
      </w:pPr>
      <w:r w:rsidRPr="00F463AC">
        <w:rPr>
          <w:color w:val="000000"/>
          <w:spacing w:val="-4"/>
          <w:sz w:val="28"/>
          <w:szCs w:val="28"/>
        </w:rPr>
        <w:t>по соглашению сторон. Договор страхования может быть прекращен, в том числе, может быть прекращено страхование в отношении отдельных Застрахованных лиц. Порядок взаиморасчетов сторон по данным основаниям указан в п. 7.2.1 настоящего Договора;</w:t>
      </w:r>
    </w:p>
    <w:p w:rsidR="002C31B6" w:rsidRPr="00F463AC" w:rsidRDefault="002C31B6" w:rsidP="00C3346F">
      <w:pPr>
        <w:pStyle w:val="a6"/>
        <w:widowControl w:val="0"/>
        <w:numPr>
          <w:ilvl w:val="2"/>
          <w:numId w:val="6"/>
        </w:numPr>
        <w:suppressAutoHyphens/>
        <w:spacing w:line="320" w:lineRule="exact"/>
        <w:ind w:left="0" w:firstLine="709"/>
        <w:jc w:val="both"/>
        <w:rPr>
          <w:color w:val="000000"/>
          <w:spacing w:val="-4"/>
          <w:sz w:val="28"/>
          <w:szCs w:val="28"/>
        </w:rPr>
      </w:pPr>
      <w:r w:rsidRPr="00F463AC">
        <w:rPr>
          <w:color w:val="000000"/>
          <w:spacing w:val="-4"/>
          <w:sz w:val="28"/>
          <w:szCs w:val="28"/>
        </w:rPr>
        <w:t>в других случаях, предусмотренных законодательными актами Российской Федерации. В данном случае порядок взаиморасчетов Сторон определяется действующим законодательством.</w:t>
      </w:r>
    </w:p>
    <w:p w:rsidR="002C31B6" w:rsidRPr="00F463AC" w:rsidRDefault="002C31B6" w:rsidP="00C3346F">
      <w:pPr>
        <w:pStyle w:val="a6"/>
        <w:widowControl w:val="0"/>
        <w:numPr>
          <w:ilvl w:val="1"/>
          <w:numId w:val="6"/>
        </w:numPr>
        <w:suppressAutoHyphens/>
        <w:spacing w:line="320" w:lineRule="exact"/>
        <w:ind w:left="0" w:firstLine="709"/>
        <w:jc w:val="both"/>
        <w:rPr>
          <w:color w:val="000000"/>
          <w:spacing w:val="-4"/>
          <w:sz w:val="28"/>
          <w:szCs w:val="28"/>
        </w:rPr>
      </w:pPr>
      <w:r w:rsidRPr="00F463AC">
        <w:rPr>
          <w:color w:val="000000"/>
          <w:spacing w:val="-4"/>
          <w:sz w:val="28"/>
          <w:szCs w:val="28"/>
        </w:rPr>
        <w:t>Порядок взаиморасчетов Сторон при изменении численности Застрахованных лиц по  настоящему Договору и досрочном прекращении настоящего Договора по соглашению сторон:</w:t>
      </w:r>
    </w:p>
    <w:p w:rsidR="002C31B6" w:rsidRPr="00F463AC" w:rsidRDefault="002C31B6" w:rsidP="00C3346F">
      <w:pPr>
        <w:pStyle w:val="a6"/>
        <w:widowControl w:val="0"/>
        <w:numPr>
          <w:ilvl w:val="2"/>
          <w:numId w:val="6"/>
        </w:numPr>
        <w:suppressAutoHyphens/>
        <w:spacing w:line="320" w:lineRule="exact"/>
        <w:ind w:left="0" w:firstLine="709"/>
        <w:jc w:val="both"/>
        <w:rPr>
          <w:spacing w:val="-4"/>
          <w:sz w:val="28"/>
          <w:szCs w:val="28"/>
        </w:rPr>
      </w:pPr>
      <w:r w:rsidRPr="00F463AC">
        <w:rPr>
          <w:iCs/>
          <w:color w:val="000000"/>
          <w:spacing w:val="-4"/>
          <w:sz w:val="28"/>
          <w:szCs w:val="28"/>
        </w:rPr>
        <w:t>П</w:t>
      </w:r>
      <w:r w:rsidRPr="00F463AC">
        <w:rPr>
          <w:iCs/>
          <w:spacing w:val="-4"/>
          <w:sz w:val="28"/>
          <w:szCs w:val="28"/>
        </w:rPr>
        <w:t xml:space="preserve">ри досрочном прекращении настоящего Договора по соглашению сторон, в том </w:t>
      </w:r>
      <w:r w:rsidRPr="00F463AC">
        <w:rPr>
          <w:color w:val="000000"/>
          <w:spacing w:val="-4"/>
          <w:sz w:val="28"/>
          <w:szCs w:val="28"/>
        </w:rPr>
        <w:t>числе, при прекращении страхования в отношении части Застрахованных лиц, расчет суммы, подлежащей возврату Страхователю, производится исходя из фактически поступившей по Договору страхования суммы страховых взносов за Застрахованных лиц, в отношении которых прекращается Договор, за вычетом приходящейся на указанных Застрахованных лиц части</w:t>
      </w:r>
      <w:r w:rsidRPr="00F463AC">
        <w:rPr>
          <w:iCs/>
          <w:spacing w:val="-4"/>
          <w:sz w:val="28"/>
          <w:szCs w:val="28"/>
        </w:rPr>
        <w:t xml:space="preserve"> страховой премии, рассчитанной пропорционально времени, в течение которого действовало страхование в отношении данных Застрахованных лиц.</w:t>
      </w:r>
    </w:p>
    <w:p w:rsidR="002C31B6" w:rsidRPr="00F463AC" w:rsidRDefault="002C31B6" w:rsidP="00C3346F">
      <w:pPr>
        <w:pStyle w:val="a6"/>
        <w:widowControl w:val="0"/>
        <w:numPr>
          <w:ilvl w:val="2"/>
          <w:numId w:val="6"/>
        </w:numPr>
        <w:suppressAutoHyphens/>
        <w:spacing w:line="320" w:lineRule="exact"/>
        <w:ind w:left="0" w:firstLine="709"/>
        <w:jc w:val="both"/>
        <w:rPr>
          <w:spacing w:val="-4"/>
          <w:sz w:val="28"/>
          <w:szCs w:val="28"/>
        </w:rPr>
      </w:pPr>
      <w:r w:rsidRPr="00F463AC">
        <w:rPr>
          <w:bCs/>
          <w:spacing w:val="-4"/>
          <w:sz w:val="28"/>
          <w:szCs w:val="28"/>
        </w:rPr>
        <w:t xml:space="preserve">В случае увеличения численности Застрахованных лиц по настоящему Договору Страхователь обязан уплатить дополнительную страховую премию за каждое новое Застрахованное лицо в размере, пропорциональном не истекшему сроку действия настоящего Договора. </w:t>
      </w:r>
    </w:p>
    <w:p w:rsidR="002C31B6" w:rsidRPr="00F463AC" w:rsidRDefault="002C31B6" w:rsidP="00C3346F">
      <w:pPr>
        <w:pStyle w:val="a6"/>
        <w:widowControl w:val="0"/>
        <w:numPr>
          <w:ilvl w:val="2"/>
          <w:numId w:val="6"/>
        </w:numPr>
        <w:suppressAutoHyphens/>
        <w:spacing w:line="320" w:lineRule="exact"/>
        <w:ind w:left="0" w:firstLine="709"/>
        <w:jc w:val="both"/>
        <w:rPr>
          <w:spacing w:val="-4"/>
          <w:sz w:val="28"/>
          <w:szCs w:val="28"/>
        </w:rPr>
      </w:pPr>
      <w:r w:rsidRPr="00F463AC">
        <w:rPr>
          <w:bCs/>
          <w:spacing w:val="-4"/>
          <w:sz w:val="28"/>
          <w:szCs w:val="28"/>
        </w:rPr>
        <w:t>При всех расчетах неполный месяц принимается за полный.</w:t>
      </w:r>
    </w:p>
    <w:p w:rsidR="002C31B6" w:rsidRPr="00F463AC" w:rsidRDefault="002C31B6" w:rsidP="00C3346F">
      <w:pPr>
        <w:pStyle w:val="a6"/>
        <w:widowControl w:val="0"/>
        <w:numPr>
          <w:ilvl w:val="1"/>
          <w:numId w:val="6"/>
        </w:numPr>
        <w:suppressAutoHyphens/>
        <w:spacing w:line="320" w:lineRule="exact"/>
        <w:ind w:left="0" w:firstLine="709"/>
        <w:jc w:val="both"/>
        <w:rPr>
          <w:color w:val="000000"/>
          <w:spacing w:val="-4"/>
          <w:sz w:val="28"/>
          <w:szCs w:val="28"/>
        </w:rPr>
      </w:pPr>
      <w:r w:rsidRPr="00F463AC">
        <w:rPr>
          <w:color w:val="000000"/>
          <w:spacing w:val="-4"/>
          <w:sz w:val="28"/>
          <w:szCs w:val="28"/>
        </w:rPr>
        <w:t>Порядок взаимоотношений сторон при изменении настоящего Договора в части изменения численности Застрахованных лиц и досрочном прекращении настоящего Договора:</w:t>
      </w:r>
    </w:p>
    <w:p w:rsidR="002C31B6" w:rsidRPr="00F463AC" w:rsidRDefault="002C31B6" w:rsidP="00C3346F">
      <w:pPr>
        <w:pStyle w:val="a6"/>
        <w:widowControl w:val="0"/>
        <w:numPr>
          <w:ilvl w:val="2"/>
          <w:numId w:val="6"/>
        </w:numPr>
        <w:suppressAutoHyphens/>
        <w:spacing w:line="320" w:lineRule="exact"/>
        <w:ind w:left="0" w:firstLine="709"/>
        <w:jc w:val="both"/>
        <w:rPr>
          <w:bCs/>
          <w:spacing w:val="-4"/>
          <w:sz w:val="28"/>
          <w:szCs w:val="28"/>
        </w:rPr>
      </w:pPr>
      <w:r w:rsidRPr="00F463AC">
        <w:rPr>
          <w:bCs/>
          <w:spacing w:val="-4"/>
          <w:sz w:val="28"/>
          <w:szCs w:val="28"/>
        </w:rPr>
        <w:t>При прекращении страхования в отношении отдельных Застрахованных лиц Страхователь направляет Страховщику список Застрахованных лиц, в отношении которых прекращается страхование, по установленной Страховщиком форме с указанием даты прекращения страхования, рассчитанной с учетом положений п. 7.3.3 настоящего Договора.</w:t>
      </w:r>
    </w:p>
    <w:p w:rsidR="002C31B6" w:rsidRPr="00F463AC" w:rsidRDefault="002C31B6" w:rsidP="00C3346F">
      <w:pPr>
        <w:pStyle w:val="a6"/>
        <w:widowControl w:val="0"/>
        <w:numPr>
          <w:ilvl w:val="2"/>
          <w:numId w:val="6"/>
        </w:numPr>
        <w:suppressAutoHyphens/>
        <w:spacing w:line="320" w:lineRule="exact"/>
        <w:ind w:left="0" w:firstLine="709"/>
        <w:jc w:val="both"/>
        <w:rPr>
          <w:bCs/>
          <w:spacing w:val="-4"/>
          <w:sz w:val="28"/>
          <w:szCs w:val="28"/>
        </w:rPr>
      </w:pPr>
      <w:r w:rsidRPr="00F463AC">
        <w:rPr>
          <w:bCs/>
          <w:spacing w:val="-4"/>
          <w:sz w:val="28"/>
          <w:szCs w:val="28"/>
        </w:rPr>
        <w:t xml:space="preserve">При включении в настоящий Договор новых Застрахованных лиц Страхователь направляет Страховщику список Застрахованных лиц, включаемых в </w:t>
      </w:r>
      <w:r w:rsidRPr="00F463AC">
        <w:rPr>
          <w:bCs/>
          <w:spacing w:val="-4"/>
          <w:sz w:val="28"/>
          <w:szCs w:val="28"/>
        </w:rPr>
        <w:lastRenderedPageBreak/>
        <w:t>настоящий Договор, по установленной Страховщиком форме с указанием даты начала действия страхования в отношении этих лиц, рассчитанной с учетом положений п.7.3.3 настоящего Договора.</w:t>
      </w:r>
    </w:p>
    <w:p w:rsidR="002C31B6" w:rsidRPr="00F463AC" w:rsidRDefault="002C31B6" w:rsidP="00C3346F">
      <w:pPr>
        <w:pStyle w:val="a6"/>
        <w:widowControl w:val="0"/>
        <w:numPr>
          <w:ilvl w:val="2"/>
          <w:numId w:val="6"/>
        </w:numPr>
        <w:suppressAutoHyphens/>
        <w:spacing w:line="320" w:lineRule="exact"/>
        <w:ind w:left="0" w:firstLine="709"/>
        <w:jc w:val="both"/>
        <w:rPr>
          <w:bCs/>
          <w:spacing w:val="-4"/>
          <w:sz w:val="28"/>
          <w:szCs w:val="28"/>
        </w:rPr>
      </w:pPr>
      <w:r w:rsidRPr="00F463AC">
        <w:rPr>
          <w:bCs/>
          <w:spacing w:val="-4"/>
          <w:sz w:val="28"/>
          <w:szCs w:val="28"/>
        </w:rPr>
        <w:t>При получении от Страхователя списков на изменение численности Застрахованных лиц Страховщик осуществляет изменения в списках Застрахованных лиц в течение 10 рабочих дней со дня получения списков.</w:t>
      </w:r>
    </w:p>
    <w:p w:rsidR="002C31B6" w:rsidRPr="00F463AC" w:rsidRDefault="002C31B6" w:rsidP="00C3346F">
      <w:pPr>
        <w:pStyle w:val="a6"/>
        <w:widowControl w:val="0"/>
        <w:numPr>
          <w:ilvl w:val="2"/>
          <w:numId w:val="6"/>
        </w:numPr>
        <w:suppressAutoHyphens/>
        <w:spacing w:line="320" w:lineRule="exact"/>
        <w:ind w:left="0" w:firstLine="709"/>
        <w:jc w:val="both"/>
        <w:rPr>
          <w:bCs/>
          <w:spacing w:val="-4"/>
          <w:sz w:val="28"/>
          <w:szCs w:val="28"/>
        </w:rPr>
      </w:pPr>
      <w:r w:rsidRPr="00F463AC">
        <w:rPr>
          <w:bCs/>
          <w:spacing w:val="-4"/>
          <w:sz w:val="28"/>
          <w:szCs w:val="28"/>
        </w:rPr>
        <w:t>При прекращении настоящего Договора в отношении всех Застрахованных лиц Страхователь направляет Страховщику по факсимильной или электронной связи, с последующей отправкой оригинала документа по почте, письменное заявление о прекращении настоящего Договора с указанием даты прекращения настоящего Договора.</w:t>
      </w:r>
    </w:p>
    <w:p w:rsidR="002C31B6" w:rsidRPr="00F463AC" w:rsidRDefault="002C31B6" w:rsidP="00C3346F">
      <w:pPr>
        <w:pStyle w:val="a6"/>
        <w:widowControl w:val="0"/>
        <w:numPr>
          <w:ilvl w:val="2"/>
          <w:numId w:val="6"/>
        </w:numPr>
        <w:suppressAutoHyphens/>
        <w:spacing w:line="320" w:lineRule="exact"/>
        <w:ind w:left="0" w:firstLine="709"/>
        <w:jc w:val="both"/>
        <w:rPr>
          <w:bCs/>
          <w:spacing w:val="-4"/>
          <w:sz w:val="28"/>
          <w:szCs w:val="28"/>
        </w:rPr>
      </w:pPr>
      <w:r w:rsidRPr="00F463AC">
        <w:rPr>
          <w:color w:val="000000"/>
          <w:spacing w:val="-4"/>
          <w:sz w:val="28"/>
          <w:szCs w:val="28"/>
        </w:rPr>
        <w:t>В случае прекращения настоящего Договора, в том числе, при прекращении страхования в отношении отдельных Застрахованных лиц, Страховщик уведомляет медицинские организации о прекращении оказания медицинских и иных услуг по настоящему Договору всем или конкретному Застрахованному лицу.</w:t>
      </w:r>
    </w:p>
    <w:p w:rsidR="002C31B6" w:rsidRPr="00F463AC" w:rsidRDefault="002C31B6" w:rsidP="00C3346F">
      <w:pPr>
        <w:widowControl w:val="0"/>
        <w:suppressAutoHyphens/>
        <w:spacing w:line="320" w:lineRule="exact"/>
        <w:ind w:firstLine="709"/>
        <w:jc w:val="both"/>
        <w:rPr>
          <w:color w:val="000000"/>
          <w:spacing w:val="-4"/>
          <w:sz w:val="28"/>
          <w:szCs w:val="28"/>
        </w:rPr>
      </w:pPr>
      <w:r w:rsidRPr="00F463AC">
        <w:rPr>
          <w:color w:val="000000"/>
          <w:spacing w:val="-4"/>
          <w:sz w:val="28"/>
          <w:szCs w:val="28"/>
        </w:rPr>
        <w:t xml:space="preserve">Во всех случаях досрочного прекращения настоящего Договора, в том числе, при прекращении страхования в отношении отдельных Застрахованных лиц, Страхователь по требованию Страховщика обязан вернуть Страховщику страховые полисы, страховые </w:t>
      </w:r>
      <w:proofErr w:type="gramStart"/>
      <w:r w:rsidRPr="00F463AC">
        <w:rPr>
          <w:color w:val="000000"/>
          <w:spacing w:val="-4"/>
          <w:sz w:val="28"/>
          <w:szCs w:val="28"/>
        </w:rPr>
        <w:t>карточки</w:t>
      </w:r>
      <w:proofErr w:type="gramEnd"/>
      <w:r w:rsidRPr="00F463AC">
        <w:rPr>
          <w:color w:val="000000"/>
          <w:spacing w:val="-4"/>
          <w:sz w:val="28"/>
          <w:szCs w:val="28"/>
        </w:rPr>
        <w:t xml:space="preserve"> выданные Застрахованным лицам.</w:t>
      </w:r>
    </w:p>
    <w:p w:rsidR="002C31B6" w:rsidRPr="00F463AC" w:rsidRDefault="002C31B6" w:rsidP="00C3346F">
      <w:pPr>
        <w:pStyle w:val="a6"/>
        <w:widowControl w:val="0"/>
        <w:numPr>
          <w:ilvl w:val="1"/>
          <w:numId w:val="6"/>
        </w:numPr>
        <w:suppressAutoHyphens/>
        <w:spacing w:line="320" w:lineRule="exact"/>
        <w:ind w:left="0" w:firstLine="709"/>
        <w:jc w:val="both"/>
        <w:rPr>
          <w:color w:val="000000"/>
          <w:spacing w:val="-4"/>
          <w:sz w:val="28"/>
          <w:szCs w:val="28"/>
        </w:rPr>
      </w:pPr>
      <w:r w:rsidRPr="00F463AC">
        <w:rPr>
          <w:color w:val="000000"/>
          <w:spacing w:val="-4"/>
          <w:sz w:val="28"/>
          <w:szCs w:val="28"/>
        </w:rPr>
        <w:t xml:space="preserve">Все </w:t>
      </w:r>
      <w:r w:rsidRPr="00F463AC">
        <w:rPr>
          <w:spacing w:val="-4"/>
          <w:sz w:val="28"/>
          <w:szCs w:val="28"/>
        </w:rPr>
        <w:t>изменения</w:t>
      </w:r>
      <w:r w:rsidRPr="00F463AC">
        <w:rPr>
          <w:color w:val="000000"/>
          <w:spacing w:val="-4"/>
          <w:sz w:val="28"/>
          <w:szCs w:val="28"/>
        </w:rPr>
        <w:t xml:space="preserve"> и дополнения к настоящему Договору оформляются в соответствии с Российским законодательством и действительны лишь в том случае, если они выполнены в письменной форме. Стороны признают юридическую силу дополнительных соглашений и счетов, подписанных со стороны Страховщика факсимильной подписью.</w:t>
      </w:r>
    </w:p>
    <w:p w:rsidR="002C31B6" w:rsidRPr="00F463AC" w:rsidRDefault="002C31B6" w:rsidP="00C3346F">
      <w:pPr>
        <w:pStyle w:val="a6"/>
        <w:widowControl w:val="0"/>
        <w:numPr>
          <w:ilvl w:val="2"/>
          <w:numId w:val="6"/>
        </w:numPr>
        <w:suppressAutoHyphens/>
        <w:spacing w:line="320" w:lineRule="exact"/>
        <w:ind w:left="0" w:firstLine="709"/>
        <w:jc w:val="both"/>
        <w:rPr>
          <w:spacing w:val="-4"/>
          <w:sz w:val="28"/>
          <w:szCs w:val="28"/>
        </w:rPr>
      </w:pPr>
      <w:r w:rsidRPr="00F463AC">
        <w:rPr>
          <w:spacing w:val="-4"/>
          <w:sz w:val="28"/>
          <w:szCs w:val="28"/>
        </w:rPr>
        <w:t>Внесение изменений, связанных с переменой фамилии, имени, отчества, адреса проживания, домашнего и служебного телефонов Застрахованных лиц производится на основании уведомления от Страхователя, направленного в электронной форме, и не требует оформления дополнительного соглашения, подписанного каждой из сторон.</w:t>
      </w:r>
    </w:p>
    <w:p w:rsidR="002C31B6" w:rsidRPr="00F463AC" w:rsidRDefault="002C31B6" w:rsidP="00C3346F">
      <w:pPr>
        <w:widowControl w:val="0"/>
        <w:suppressAutoHyphens/>
        <w:spacing w:line="320" w:lineRule="exact"/>
        <w:ind w:firstLine="709"/>
        <w:jc w:val="both"/>
        <w:rPr>
          <w:spacing w:val="-4"/>
          <w:sz w:val="28"/>
          <w:szCs w:val="28"/>
        </w:rPr>
      </w:pPr>
      <w:r w:rsidRPr="00F463AC">
        <w:rPr>
          <w:spacing w:val="-4"/>
          <w:sz w:val="28"/>
          <w:szCs w:val="28"/>
        </w:rPr>
        <w:t>При этом Страховщик уведомляет Страхователя по электронной связи о получении данного уведомления.</w:t>
      </w:r>
    </w:p>
    <w:p w:rsidR="002C31B6" w:rsidRPr="00F463AC" w:rsidRDefault="002C31B6" w:rsidP="00C3346F">
      <w:pPr>
        <w:widowControl w:val="0"/>
        <w:suppressAutoHyphens/>
        <w:spacing w:line="320" w:lineRule="exact"/>
        <w:ind w:firstLine="709"/>
        <w:jc w:val="both"/>
        <w:rPr>
          <w:b/>
          <w:spacing w:val="-4"/>
          <w:sz w:val="28"/>
          <w:szCs w:val="28"/>
        </w:rPr>
      </w:pPr>
    </w:p>
    <w:p w:rsidR="002C31B6" w:rsidRPr="00F463AC" w:rsidRDefault="002C31B6" w:rsidP="00DC420B">
      <w:pPr>
        <w:widowControl w:val="0"/>
        <w:numPr>
          <w:ilvl w:val="0"/>
          <w:numId w:val="6"/>
        </w:numPr>
        <w:suppressAutoHyphens/>
        <w:spacing w:line="320" w:lineRule="exact"/>
        <w:jc w:val="center"/>
        <w:rPr>
          <w:b/>
          <w:color w:val="000000"/>
          <w:spacing w:val="-4"/>
          <w:sz w:val="28"/>
          <w:szCs w:val="28"/>
        </w:rPr>
      </w:pPr>
      <w:r w:rsidRPr="00F463AC">
        <w:rPr>
          <w:b/>
          <w:color w:val="000000"/>
          <w:spacing w:val="-4"/>
          <w:sz w:val="28"/>
          <w:szCs w:val="28"/>
        </w:rPr>
        <w:t>ПОРЯДОК РАЗРЕШЕНИЯ СПОРОВ</w:t>
      </w:r>
    </w:p>
    <w:p w:rsidR="002C31B6" w:rsidRPr="00F463AC" w:rsidRDefault="002C31B6" w:rsidP="00C3346F">
      <w:pPr>
        <w:widowControl w:val="0"/>
        <w:suppressAutoHyphens/>
        <w:spacing w:line="320" w:lineRule="exact"/>
        <w:ind w:left="390"/>
        <w:jc w:val="both"/>
        <w:rPr>
          <w:b/>
          <w:color w:val="000000"/>
          <w:spacing w:val="-4"/>
          <w:sz w:val="28"/>
          <w:szCs w:val="28"/>
        </w:rPr>
      </w:pPr>
    </w:p>
    <w:p w:rsidR="002C31B6" w:rsidRPr="00F463AC" w:rsidRDefault="002C31B6" w:rsidP="00C3346F">
      <w:pPr>
        <w:widowControl w:val="0"/>
        <w:numPr>
          <w:ilvl w:val="1"/>
          <w:numId w:val="6"/>
        </w:numPr>
        <w:suppressAutoHyphens/>
        <w:spacing w:line="320" w:lineRule="exact"/>
        <w:ind w:left="0" w:firstLine="709"/>
        <w:jc w:val="both"/>
        <w:rPr>
          <w:spacing w:val="-4"/>
          <w:sz w:val="28"/>
          <w:szCs w:val="28"/>
        </w:rPr>
      </w:pPr>
      <w:r w:rsidRPr="00F463AC">
        <w:rPr>
          <w:spacing w:val="-4"/>
          <w:sz w:val="28"/>
          <w:szCs w:val="28"/>
        </w:rPr>
        <w:t>Отношения Сторон, не предусмотренные настоящим Договором, регулируются Правилами и действующим законодательством Российской Федерации.</w:t>
      </w:r>
    </w:p>
    <w:p w:rsidR="002C31B6" w:rsidRPr="00F463AC" w:rsidRDefault="002C31B6" w:rsidP="00C3346F">
      <w:pPr>
        <w:widowControl w:val="0"/>
        <w:numPr>
          <w:ilvl w:val="1"/>
          <w:numId w:val="6"/>
        </w:numPr>
        <w:suppressAutoHyphens/>
        <w:spacing w:line="320" w:lineRule="exact"/>
        <w:ind w:left="0" w:firstLine="709"/>
        <w:jc w:val="both"/>
        <w:rPr>
          <w:spacing w:val="-4"/>
          <w:sz w:val="28"/>
          <w:szCs w:val="28"/>
        </w:rPr>
      </w:pPr>
      <w:r w:rsidRPr="00F463AC">
        <w:rPr>
          <w:spacing w:val="-4"/>
          <w:sz w:val="28"/>
          <w:szCs w:val="28"/>
        </w:rPr>
        <w:t>Споры, возникающие между Страхователем и Страховщиком по настоящему Договору, решаются путем переговоров.</w:t>
      </w:r>
    </w:p>
    <w:p w:rsidR="002C31B6" w:rsidRPr="00F463AC" w:rsidRDefault="002C31B6" w:rsidP="00C3346F">
      <w:pPr>
        <w:widowControl w:val="0"/>
        <w:numPr>
          <w:ilvl w:val="1"/>
          <w:numId w:val="6"/>
        </w:numPr>
        <w:suppressAutoHyphens/>
        <w:spacing w:line="320" w:lineRule="exact"/>
        <w:ind w:left="0" w:firstLine="709"/>
        <w:jc w:val="both"/>
        <w:rPr>
          <w:spacing w:val="-4"/>
          <w:sz w:val="28"/>
          <w:szCs w:val="28"/>
        </w:rPr>
      </w:pPr>
      <w:r w:rsidRPr="00F463AC">
        <w:rPr>
          <w:spacing w:val="-4"/>
          <w:sz w:val="28"/>
          <w:szCs w:val="28"/>
        </w:rPr>
        <w:t>При не достижении соглашения споры рассматриваются в судебном порядке в соответствии с действующим законодательством Российской Федерации.</w:t>
      </w:r>
    </w:p>
    <w:p w:rsidR="002C31B6" w:rsidRPr="00F463AC" w:rsidRDefault="002C31B6" w:rsidP="00C3346F">
      <w:pPr>
        <w:widowControl w:val="0"/>
        <w:numPr>
          <w:ilvl w:val="1"/>
          <w:numId w:val="6"/>
        </w:numPr>
        <w:suppressAutoHyphens/>
        <w:spacing w:line="320" w:lineRule="exact"/>
        <w:ind w:left="0" w:firstLine="709"/>
        <w:jc w:val="both"/>
        <w:rPr>
          <w:spacing w:val="-4"/>
          <w:sz w:val="28"/>
          <w:szCs w:val="28"/>
        </w:rPr>
      </w:pPr>
      <w:r w:rsidRPr="00F463AC">
        <w:rPr>
          <w:spacing w:val="-4"/>
          <w:sz w:val="28"/>
          <w:szCs w:val="28"/>
        </w:rPr>
        <w:t>Неисполнение или ненадлежащее исполнение Сторонами принятых на себя обязательств по настоящему Договору влечёт за собой ответственность в соответствии с действующим законодательством Российской Федерации.</w:t>
      </w:r>
    </w:p>
    <w:p w:rsidR="002C31B6" w:rsidRPr="00F463AC" w:rsidRDefault="002C31B6" w:rsidP="00C3346F">
      <w:pPr>
        <w:widowControl w:val="0"/>
        <w:suppressAutoHyphens/>
        <w:spacing w:line="320" w:lineRule="exact"/>
        <w:contextualSpacing/>
        <w:jc w:val="both"/>
        <w:rPr>
          <w:spacing w:val="-4"/>
          <w:sz w:val="28"/>
          <w:szCs w:val="28"/>
        </w:rPr>
      </w:pPr>
    </w:p>
    <w:p w:rsidR="002C31B6" w:rsidRPr="00F463AC" w:rsidRDefault="002C31B6" w:rsidP="00DC420B">
      <w:pPr>
        <w:widowControl w:val="0"/>
        <w:numPr>
          <w:ilvl w:val="0"/>
          <w:numId w:val="7"/>
        </w:numPr>
        <w:suppressAutoHyphens/>
        <w:spacing w:line="320" w:lineRule="exact"/>
        <w:contextualSpacing/>
        <w:jc w:val="center"/>
        <w:rPr>
          <w:b/>
          <w:color w:val="000000"/>
          <w:spacing w:val="-4"/>
          <w:sz w:val="28"/>
          <w:szCs w:val="28"/>
        </w:rPr>
      </w:pPr>
      <w:r w:rsidRPr="00F463AC">
        <w:rPr>
          <w:b/>
          <w:color w:val="000000"/>
          <w:spacing w:val="-4"/>
          <w:sz w:val="28"/>
          <w:szCs w:val="28"/>
        </w:rPr>
        <w:t>ПРОЧИЕ УСЛОВИЯ</w:t>
      </w:r>
    </w:p>
    <w:p w:rsidR="002C31B6" w:rsidRPr="00F463AC" w:rsidRDefault="002C31B6" w:rsidP="00C3346F">
      <w:pPr>
        <w:widowControl w:val="0"/>
        <w:suppressAutoHyphens/>
        <w:spacing w:line="320" w:lineRule="exact"/>
        <w:ind w:left="720"/>
        <w:contextualSpacing/>
        <w:jc w:val="both"/>
        <w:rPr>
          <w:b/>
          <w:color w:val="000000"/>
          <w:spacing w:val="-4"/>
          <w:sz w:val="28"/>
          <w:szCs w:val="28"/>
        </w:rPr>
      </w:pPr>
    </w:p>
    <w:p w:rsidR="002C31B6" w:rsidRPr="00F463AC" w:rsidRDefault="002C31B6" w:rsidP="00C3346F">
      <w:pPr>
        <w:widowControl w:val="0"/>
        <w:numPr>
          <w:ilvl w:val="1"/>
          <w:numId w:val="7"/>
        </w:numPr>
        <w:suppressAutoHyphens/>
        <w:spacing w:line="320" w:lineRule="exact"/>
        <w:ind w:left="0" w:firstLine="709"/>
        <w:jc w:val="both"/>
        <w:rPr>
          <w:color w:val="000000"/>
          <w:spacing w:val="-4"/>
          <w:sz w:val="28"/>
          <w:szCs w:val="28"/>
        </w:rPr>
      </w:pPr>
      <w:r w:rsidRPr="00F463AC">
        <w:rPr>
          <w:color w:val="000000"/>
          <w:spacing w:val="-4"/>
          <w:sz w:val="28"/>
          <w:szCs w:val="28"/>
        </w:rPr>
        <w:t xml:space="preserve">Настоящий </w:t>
      </w:r>
      <w:r w:rsidRPr="00F463AC">
        <w:rPr>
          <w:spacing w:val="-4"/>
          <w:sz w:val="28"/>
          <w:szCs w:val="28"/>
        </w:rPr>
        <w:t>Договор</w:t>
      </w:r>
      <w:r w:rsidRPr="00F463AC">
        <w:rPr>
          <w:color w:val="000000"/>
          <w:spacing w:val="-4"/>
          <w:sz w:val="28"/>
          <w:szCs w:val="28"/>
        </w:rPr>
        <w:t xml:space="preserve"> составлен в двух экземплярах, имеющих равную юридическую силу, по одному для каждой из Сторон.</w:t>
      </w:r>
    </w:p>
    <w:p w:rsidR="002C31B6" w:rsidRPr="00F463AC" w:rsidRDefault="002C31B6" w:rsidP="00C3346F">
      <w:pPr>
        <w:widowControl w:val="0"/>
        <w:numPr>
          <w:ilvl w:val="1"/>
          <w:numId w:val="7"/>
        </w:numPr>
        <w:suppressAutoHyphens/>
        <w:spacing w:line="320" w:lineRule="exact"/>
        <w:ind w:left="0" w:firstLine="709"/>
        <w:jc w:val="both"/>
        <w:rPr>
          <w:color w:val="000000"/>
          <w:spacing w:val="-4"/>
          <w:sz w:val="28"/>
          <w:szCs w:val="28"/>
        </w:rPr>
      </w:pPr>
      <w:r w:rsidRPr="00F463AC">
        <w:rPr>
          <w:color w:val="000000"/>
          <w:spacing w:val="-4"/>
          <w:sz w:val="28"/>
          <w:szCs w:val="28"/>
        </w:rPr>
        <w:t>К настоящему Договору прилагаются и являются его неотъемлемой частью:</w:t>
      </w:r>
    </w:p>
    <w:p w:rsidR="002C31B6" w:rsidRPr="00F463AC" w:rsidRDefault="002C31B6" w:rsidP="00C3346F">
      <w:pPr>
        <w:widowControl w:val="0"/>
        <w:numPr>
          <w:ilvl w:val="0"/>
          <w:numId w:val="8"/>
        </w:numPr>
        <w:suppressAutoHyphens/>
        <w:spacing w:line="320" w:lineRule="exact"/>
        <w:ind w:left="0" w:firstLine="709"/>
        <w:contextualSpacing/>
        <w:jc w:val="both"/>
        <w:rPr>
          <w:color w:val="000000"/>
          <w:spacing w:val="-4"/>
          <w:sz w:val="28"/>
          <w:szCs w:val="28"/>
        </w:rPr>
      </w:pPr>
      <w:r w:rsidRPr="00F463AC">
        <w:rPr>
          <w:color w:val="000000"/>
          <w:spacing w:val="-4"/>
          <w:sz w:val="28"/>
          <w:szCs w:val="28"/>
        </w:rPr>
        <w:t>Приложение 1. «Правила добровольного медицинского страхования» от «» _________201 г. Страховщика. Экземпляр Правил вручен Страхователю.</w:t>
      </w:r>
    </w:p>
    <w:p w:rsidR="002C31B6" w:rsidRPr="00F463AC" w:rsidRDefault="002C31B6" w:rsidP="00C3346F">
      <w:pPr>
        <w:widowControl w:val="0"/>
        <w:numPr>
          <w:ilvl w:val="0"/>
          <w:numId w:val="8"/>
        </w:numPr>
        <w:suppressAutoHyphens/>
        <w:spacing w:line="320" w:lineRule="exact"/>
        <w:ind w:hanging="11"/>
        <w:contextualSpacing/>
        <w:jc w:val="both"/>
        <w:rPr>
          <w:color w:val="000000"/>
          <w:spacing w:val="-4"/>
          <w:sz w:val="28"/>
          <w:szCs w:val="28"/>
        </w:rPr>
      </w:pPr>
      <w:r w:rsidRPr="00F463AC">
        <w:rPr>
          <w:color w:val="000000"/>
          <w:spacing w:val="-4"/>
          <w:sz w:val="28"/>
          <w:szCs w:val="28"/>
        </w:rPr>
        <w:t>Приложение 2. Программа</w:t>
      </w:r>
      <w:r w:rsidRPr="00F463AC">
        <w:rPr>
          <w:i/>
          <w:iCs/>
          <w:spacing w:val="-4"/>
          <w:sz w:val="28"/>
          <w:szCs w:val="28"/>
        </w:rPr>
        <w:t xml:space="preserve"> </w:t>
      </w:r>
      <w:r w:rsidRPr="00F463AC">
        <w:rPr>
          <w:color w:val="000000"/>
          <w:spacing w:val="-4"/>
          <w:sz w:val="28"/>
          <w:szCs w:val="28"/>
        </w:rPr>
        <w:t>добровольного медицинского страхования.</w:t>
      </w:r>
    </w:p>
    <w:p w:rsidR="002C31B6" w:rsidRPr="00F463AC" w:rsidRDefault="002C31B6" w:rsidP="00C3346F">
      <w:pPr>
        <w:widowControl w:val="0"/>
        <w:numPr>
          <w:ilvl w:val="0"/>
          <w:numId w:val="8"/>
        </w:numPr>
        <w:suppressAutoHyphens/>
        <w:spacing w:line="320" w:lineRule="exact"/>
        <w:ind w:hanging="11"/>
        <w:contextualSpacing/>
        <w:jc w:val="both"/>
        <w:rPr>
          <w:color w:val="000000"/>
          <w:spacing w:val="-4"/>
          <w:sz w:val="28"/>
          <w:szCs w:val="28"/>
        </w:rPr>
      </w:pPr>
      <w:r w:rsidRPr="00F463AC">
        <w:rPr>
          <w:color w:val="000000"/>
          <w:spacing w:val="-4"/>
          <w:sz w:val="28"/>
          <w:szCs w:val="28"/>
        </w:rPr>
        <w:t>Приложение 3. Список Застрахованных лиц.</w:t>
      </w:r>
    </w:p>
    <w:p w:rsidR="002C31B6" w:rsidRPr="00F463AC" w:rsidRDefault="002C31B6" w:rsidP="00C3346F">
      <w:pPr>
        <w:pStyle w:val="a6"/>
        <w:widowControl w:val="0"/>
        <w:numPr>
          <w:ilvl w:val="0"/>
          <w:numId w:val="8"/>
        </w:numPr>
        <w:suppressAutoHyphens/>
        <w:spacing w:line="320" w:lineRule="exact"/>
        <w:ind w:hanging="11"/>
        <w:contextualSpacing/>
        <w:jc w:val="both"/>
        <w:rPr>
          <w:color w:val="000000"/>
          <w:spacing w:val="-4"/>
          <w:sz w:val="28"/>
          <w:szCs w:val="28"/>
        </w:rPr>
      </w:pPr>
      <w:r w:rsidRPr="00F463AC">
        <w:rPr>
          <w:color w:val="000000"/>
          <w:spacing w:val="-4"/>
          <w:sz w:val="28"/>
          <w:szCs w:val="28"/>
        </w:rPr>
        <w:t>Приложение 4. Список медицинских организаций.</w:t>
      </w:r>
    </w:p>
    <w:p w:rsidR="002C31B6" w:rsidRPr="00F463AC" w:rsidRDefault="002C31B6" w:rsidP="00C3346F">
      <w:pPr>
        <w:widowControl w:val="0"/>
        <w:numPr>
          <w:ilvl w:val="0"/>
          <w:numId w:val="8"/>
        </w:numPr>
        <w:suppressAutoHyphens/>
        <w:spacing w:line="320" w:lineRule="exact"/>
        <w:ind w:left="0" w:firstLine="709"/>
        <w:contextualSpacing/>
        <w:jc w:val="both"/>
        <w:rPr>
          <w:color w:val="000000"/>
          <w:spacing w:val="-4"/>
          <w:sz w:val="28"/>
          <w:szCs w:val="28"/>
        </w:rPr>
      </w:pPr>
      <w:r w:rsidRPr="00F463AC">
        <w:rPr>
          <w:color w:val="000000"/>
          <w:spacing w:val="-4"/>
          <w:sz w:val="28"/>
          <w:szCs w:val="28"/>
        </w:rPr>
        <w:t>Приложение 5. Форма согласия застрахованного лица на обработку его персональных данных.</w:t>
      </w:r>
    </w:p>
    <w:p w:rsidR="002C31B6" w:rsidRPr="00F463AC" w:rsidRDefault="002C31B6" w:rsidP="00C3346F">
      <w:pPr>
        <w:widowControl w:val="0"/>
        <w:numPr>
          <w:ilvl w:val="1"/>
          <w:numId w:val="7"/>
        </w:numPr>
        <w:suppressAutoHyphens/>
        <w:spacing w:line="320" w:lineRule="exact"/>
        <w:ind w:left="0" w:firstLine="709"/>
        <w:jc w:val="both"/>
        <w:rPr>
          <w:color w:val="000000"/>
          <w:spacing w:val="-4"/>
          <w:sz w:val="28"/>
          <w:szCs w:val="28"/>
        </w:rPr>
      </w:pPr>
      <w:r w:rsidRPr="00F463AC">
        <w:rPr>
          <w:color w:val="000000"/>
          <w:spacing w:val="-4"/>
          <w:sz w:val="28"/>
          <w:szCs w:val="28"/>
        </w:rPr>
        <w:t>Стороны признают юридическую силу документов, направленных по электронной почте, при условии получения подлинных экземпляров указанных документов.</w:t>
      </w:r>
    </w:p>
    <w:p w:rsidR="002C31B6" w:rsidRPr="00F463AC" w:rsidRDefault="002C31B6" w:rsidP="00C3346F">
      <w:pPr>
        <w:widowControl w:val="0"/>
        <w:suppressAutoHyphens/>
        <w:spacing w:line="320" w:lineRule="exact"/>
        <w:jc w:val="both"/>
        <w:rPr>
          <w:color w:val="000000"/>
          <w:spacing w:val="-4"/>
          <w:sz w:val="28"/>
          <w:szCs w:val="28"/>
        </w:rPr>
      </w:pPr>
    </w:p>
    <w:p w:rsidR="002C31B6" w:rsidRPr="00F463AC" w:rsidRDefault="002C31B6" w:rsidP="00DC420B">
      <w:pPr>
        <w:pStyle w:val="ConsPlusTitle"/>
        <w:numPr>
          <w:ilvl w:val="0"/>
          <w:numId w:val="7"/>
        </w:numPr>
        <w:suppressAutoHyphens/>
        <w:spacing w:line="320" w:lineRule="exact"/>
        <w:ind w:left="0" w:firstLine="0"/>
        <w:jc w:val="center"/>
        <w:rPr>
          <w:rFonts w:ascii="Times New Roman" w:hAnsi="Times New Roman" w:cs="Times New Roman"/>
          <w:spacing w:val="-4"/>
          <w:sz w:val="28"/>
          <w:szCs w:val="28"/>
        </w:rPr>
      </w:pPr>
      <w:r w:rsidRPr="00F463AC">
        <w:rPr>
          <w:rFonts w:ascii="Times New Roman" w:hAnsi="Times New Roman" w:cs="Times New Roman"/>
          <w:spacing w:val="-4"/>
          <w:sz w:val="28"/>
          <w:szCs w:val="28"/>
        </w:rPr>
        <w:t>АНТИКОРРУПЦИОННАЯ ОГОВОРКА</w:t>
      </w:r>
    </w:p>
    <w:p w:rsidR="002C31B6" w:rsidRPr="00F463AC" w:rsidRDefault="002C31B6" w:rsidP="00C3346F">
      <w:pPr>
        <w:pStyle w:val="ConsPlusNormal"/>
        <w:widowControl w:val="0"/>
        <w:suppressAutoHyphens/>
        <w:spacing w:line="320" w:lineRule="exact"/>
        <w:jc w:val="both"/>
        <w:rPr>
          <w:spacing w:val="-4"/>
        </w:rPr>
      </w:pPr>
    </w:p>
    <w:p w:rsidR="002C31B6" w:rsidRPr="00F463AC" w:rsidRDefault="002C31B6" w:rsidP="00C3346F">
      <w:pPr>
        <w:pStyle w:val="ConsPlusNormal"/>
        <w:widowControl w:val="0"/>
        <w:numPr>
          <w:ilvl w:val="1"/>
          <w:numId w:val="7"/>
        </w:numPr>
        <w:suppressAutoHyphens/>
        <w:spacing w:line="320" w:lineRule="exact"/>
        <w:ind w:left="0" w:firstLine="709"/>
        <w:jc w:val="both"/>
        <w:rPr>
          <w:spacing w:val="-4"/>
        </w:rPr>
      </w:pPr>
      <w:bookmarkStart w:id="4" w:name="Par27"/>
      <w:bookmarkEnd w:id="4"/>
      <w:r w:rsidRPr="00F463AC">
        <w:rPr>
          <w:spacing w:val="-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2C31B6" w:rsidRPr="00F463AC" w:rsidRDefault="002C31B6" w:rsidP="00C3346F">
      <w:pPr>
        <w:pStyle w:val="ConsPlusNormal"/>
        <w:widowControl w:val="0"/>
        <w:suppressAutoHyphens/>
        <w:spacing w:line="320" w:lineRule="exact"/>
        <w:ind w:firstLine="709"/>
        <w:jc w:val="both"/>
        <w:rPr>
          <w:spacing w:val="-4"/>
        </w:rPr>
      </w:pPr>
      <w:r w:rsidRPr="00F463AC">
        <w:rPr>
          <w:spacing w:val="-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5" w:name="Par29"/>
      <w:bookmarkEnd w:id="5"/>
    </w:p>
    <w:p w:rsidR="002C31B6" w:rsidRPr="00F463AC" w:rsidRDefault="002C31B6" w:rsidP="00C3346F">
      <w:pPr>
        <w:pStyle w:val="ConsPlusNormal"/>
        <w:widowControl w:val="0"/>
        <w:numPr>
          <w:ilvl w:val="1"/>
          <w:numId w:val="7"/>
        </w:numPr>
        <w:suppressAutoHyphens/>
        <w:spacing w:line="320" w:lineRule="exact"/>
        <w:ind w:left="0" w:firstLine="709"/>
        <w:jc w:val="both"/>
        <w:rPr>
          <w:spacing w:val="-4"/>
        </w:rPr>
      </w:pPr>
      <w:r w:rsidRPr="00F463AC">
        <w:rPr>
          <w:spacing w:val="-4"/>
        </w:rPr>
        <w:t xml:space="preserve">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F463AC">
          <w:rPr>
            <w:color w:val="000000" w:themeColor="text1"/>
            <w:spacing w:val="-4"/>
          </w:rPr>
          <w:t>пункта 1</w:t>
        </w:r>
      </w:hyperlink>
      <w:r w:rsidRPr="00F463AC">
        <w:rPr>
          <w:color w:val="000000" w:themeColor="text1"/>
          <w:spacing w:val="-4"/>
        </w:rPr>
        <w:t xml:space="preserve"> </w:t>
      </w:r>
      <w:r w:rsidRPr="00F463AC">
        <w:rPr>
          <w:spacing w:val="-4"/>
        </w:rPr>
        <w:t>настоящего раздела другой Стороной, ее аффилированными лицами, работниками или посредниками.</w:t>
      </w:r>
    </w:p>
    <w:p w:rsidR="002C31B6" w:rsidRPr="00F463AC" w:rsidRDefault="002C31B6" w:rsidP="00C3346F">
      <w:pPr>
        <w:pStyle w:val="ConsPlusNormal"/>
        <w:widowControl w:val="0"/>
        <w:suppressAutoHyphens/>
        <w:spacing w:line="320" w:lineRule="exact"/>
        <w:ind w:firstLine="709"/>
        <w:jc w:val="both"/>
        <w:rPr>
          <w:spacing w:val="-4"/>
        </w:rPr>
      </w:pPr>
      <w:r w:rsidRPr="00F463AC">
        <w:rPr>
          <w:spacing w:val="-4"/>
        </w:rPr>
        <w:t xml:space="preserve">Каналы уведомления АО «СКППК» о нарушениях каких-либо положений пункта 1 настоящего раздела: 8(863)203-60-21, электронная почта </w:t>
      </w:r>
      <w:hyperlink r:id="rId10" w:history="1">
        <w:r w:rsidRPr="00F463AC">
          <w:rPr>
            <w:rStyle w:val="a8"/>
            <w:spacing w:val="-4"/>
            <w:lang w:val="en-US"/>
          </w:rPr>
          <w:t>info</w:t>
        </w:r>
        <w:r w:rsidRPr="00F463AC">
          <w:rPr>
            <w:rStyle w:val="a8"/>
            <w:spacing w:val="-4"/>
          </w:rPr>
          <w:t>@</w:t>
        </w:r>
        <w:r w:rsidRPr="00F463AC">
          <w:rPr>
            <w:rStyle w:val="a8"/>
            <w:spacing w:val="-4"/>
            <w:lang w:val="en-US"/>
          </w:rPr>
          <w:t>skppk</w:t>
        </w:r>
        <w:r w:rsidRPr="00F463AC">
          <w:rPr>
            <w:rStyle w:val="a8"/>
            <w:spacing w:val="-4"/>
          </w:rPr>
          <w:t>.</w:t>
        </w:r>
        <w:r w:rsidRPr="00F463AC">
          <w:rPr>
            <w:rStyle w:val="a8"/>
            <w:spacing w:val="-4"/>
            <w:lang w:val="en-US"/>
          </w:rPr>
          <w:t>ru</w:t>
        </w:r>
      </w:hyperlink>
      <w:r w:rsidRPr="00F463AC">
        <w:rPr>
          <w:spacing w:val="-4"/>
        </w:rPr>
        <w:t>.</w:t>
      </w:r>
    </w:p>
    <w:p w:rsidR="002C31B6" w:rsidRPr="00F463AC" w:rsidRDefault="002C31B6" w:rsidP="00C3346F">
      <w:pPr>
        <w:pStyle w:val="ConsPlusNormal"/>
        <w:widowControl w:val="0"/>
        <w:suppressAutoHyphens/>
        <w:spacing w:line="320" w:lineRule="exact"/>
        <w:ind w:firstLine="709"/>
        <w:jc w:val="both"/>
        <w:rPr>
          <w:spacing w:val="-4"/>
        </w:rPr>
      </w:pPr>
      <w:r w:rsidRPr="00F463AC">
        <w:rPr>
          <w:spacing w:val="-4"/>
        </w:rPr>
        <w:t>Каналы уведомления Исполнителя о нарушениях каких-либо положений пункта 1 настоящего раздела: ____________________, электронная почта ______________________.</w:t>
      </w:r>
    </w:p>
    <w:p w:rsidR="002C31B6" w:rsidRPr="00F463AC" w:rsidRDefault="002C31B6" w:rsidP="00C3346F">
      <w:pPr>
        <w:pStyle w:val="ConsPlusNormal"/>
        <w:widowControl w:val="0"/>
        <w:suppressAutoHyphens/>
        <w:spacing w:line="320" w:lineRule="exact"/>
        <w:ind w:firstLine="709"/>
        <w:jc w:val="both"/>
        <w:rPr>
          <w:spacing w:val="-4"/>
        </w:rPr>
      </w:pPr>
      <w:r w:rsidRPr="00F463AC">
        <w:rPr>
          <w:spacing w:val="-4"/>
        </w:rPr>
        <w:t xml:space="preserve">Сторона, получившая уведомление о нарушении каких-либо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F463AC">
          <w:rPr>
            <w:color w:val="000000" w:themeColor="text1"/>
            <w:spacing w:val="-4"/>
          </w:rPr>
          <w:t>пункта 1</w:t>
        </w:r>
      </w:hyperlink>
      <w:r w:rsidRPr="00F463AC">
        <w:rPr>
          <w:color w:val="000000" w:themeColor="text1"/>
          <w:spacing w:val="-4"/>
        </w:rPr>
        <w:t xml:space="preserve"> </w:t>
      </w:r>
      <w:r w:rsidRPr="00F463AC">
        <w:rPr>
          <w:spacing w:val="-4"/>
        </w:rPr>
        <w:t xml:space="preserve">настоящего раздела, обязана рассмотреть уведомление и сообщить другой Стороне </w:t>
      </w:r>
      <w:r w:rsidRPr="00F463AC">
        <w:rPr>
          <w:spacing w:val="-4"/>
        </w:rPr>
        <w:lastRenderedPageBreak/>
        <w:t>об итогах его рассмотрения в течение пяти рабочих дней от даты            получения письменного уведомления.</w:t>
      </w:r>
    </w:p>
    <w:p w:rsidR="002C31B6" w:rsidRPr="00F463AC" w:rsidRDefault="002C31B6" w:rsidP="00C3346F">
      <w:pPr>
        <w:pStyle w:val="ConsPlusNormal"/>
        <w:widowControl w:val="0"/>
        <w:numPr>
          <w:ilvl w:val="1"/>
          <w:numId w:val="7"/>
        </w:numPr>
        <w:suppressAutoHyphens/>
        <w:spacing w:line="320" w:lineRule="exact"/>
        <w:ind w:left="0" w:firstLine="709"/>
        <w:jc w:val="both"/>
        <w:rPr>
          <w:spacing w:val="-4"/>
        </w:rPr>
      </w:pPr>
      <w:r w:rsidRPr="00F463AC">
        <w:rPr>
          <w:spacing w:val="-4"/>
        </w:rPr>
        <w:t xml:space="preserve">Стороны гарантируют осуществление надлежащего разбирательства по фактам нарушения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F463AC">
          <w:rPr>
            <w:color w:val="000000" w:themeColor="text1"/>
            <w:spacing w:val="-4"/>
          </w:rPr>
          <w:t>пункта 1</w:t>
        </w:r>
      </w:hyperlink>
      <w:r w:rsidRPr="00F463AC">
        <w:rPr>
          <w:spacing w:val="-4"/>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C31B6" w:rsidRPr="00F463AC" w:rsidRDefault="002C31B6" w:rsidP="00C3346F">
      <w:pPr>
        <w:pStyle w:val="ConsPlusNormal"/>
        <w:widowControl w:val="0"/>
        <w:numPr>
          <w:ilvl w:val="1"/>
          <w:numId w:val="7"/>
        </w:numPr>
        <w:suppressAutoHyphens/>
        <w:spacing w:line="320" w:lineRule="exact"/>
        <w:ind w:left="0" w:firstLine="709"/>
        <w:jc w:val="both"/>
        <w:rPr>
          <w:spacing w:val="-4"/>
        </w:rPr>
      </w:pPr>
      <w:r w:rsidRPr="00F463AC">
        <w:rPr>
          <w:spacing w:val="-4"/>
        </w:rPr>
        <w:t xml:space="preserve">В случае подтверждения факта нарушения одной Стороной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F463AC">
          <w:rPr>
            <w:color w:val="000000" w:themeColor="text1"/>
            <w:spacing w:val="-4"/>
          </w:rPr>
          <w:t>пункта 1</w:t>
        </w:r>
      </w:hyperlink>
      <w:r w:rsidRPr="00F463AC">
        <w:rPr>
          <w:color w:val="000000" w:themeColor="text1"/>
          <w:spacing w:val="-4"/>
        </w:rPr>
        <w:t xml:space="preserve"> </w:t>
      </w:r>
      <w:r w:rsidRPr="00F463AC">
        <w:rPr>
          <w:spacing w:val="-4"/>
        </w:rPr>
        <w:t xml:space="preserve">настоящего раздела и/или неполучения другой Стороной информации об итогах рассмотрения уведомления о нарушении в соответствии с </w:t>
      </w:r>
      <w:hyperlink w:anchor="Par29" w:tooltip="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 w:history="1">
        <w:r w:rsidRPr="00F463AC">
          <w:rPr>
            <w:color w:val="000000" w:themeColor="text1"/>
            <w:spacing w:val="-4"/>
          </w:rPr>
          <w:t>пунктом 2</w:t>
        </w:r>
      </w:hyperlink>
      <w:r w:rsidRPr="00F463AC">
        <w:rPr>
          <w:color w:val="000000" w:themeColor="text1"/>
          <w:spacing w:val="-4"/>
        </w:rPr>
        <w:t xml:space="preserve"> н</w:t>
      </w:r>
      <w:r w:rsidRPr="00F463AC">
        <w:rPr>
          <w:spacing w:val="-4"/>
        </w:rPr>
        <w:t>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
    <w:p w:rsidR="002C31B6" w:rsidRPr="00F463AC" w:rsidRDefault="002C31B6" w:rsidP="00C3346F">
      <w:pPr>
        <w:pStyle w:val="ConsPlusNormal"/>
        <w:widowControl w:val="0"/>
        <w:suppressAutoHyphens/>
        <w:spacing w:line="320" w:lineRule="exact"/>
        <w:jc w:val="both"/>
      </w:pPr>
    </w:p>
    <w:p w:rsidR="002C31B6" w:rsidRPr="00F463AC" w:rsidRDefault="002C31B6" w:rsidP="00DC420B">
      <w:pPr>
        <w:pStyle w:val="a6"/>
        <w:widowControl w:val="0"/>
        <w:numPr>
          <w:ilvl w:val="0"/>
          <w:numId w:val="7"/>
        </w:numPr>
        <w:suppressAutoHyphens/>
        <w:autoSpaceDE w:val="0"/>
        <w:autoSpaceDN w:val="0"/>
        <w:adjustRightInd w:val="0"/>
        <w:spacing w:before="120" w:line="320" w:lineRule="exact"/>
        <w:jc w:val="center"/>
        <w:rPr>
          <w:rFonts w:eastAsia="Calibri"/>
          <w:b/>
          <w:sz w:val="28"/>
          <w:szCs w:val="28"/>
        </w:rPr>
      </w:pPr>
      <w:r w:rsidRPr="00F463AC">
        <w:rPr>
          <w:rFonts w:eastAsia="Calibri"/>
          <w:b/>
          <w:sz w:val="28"/>
          <w:szCs w:val="28"/>
        </w:rPr>
        <w:t>АДРЕСА, РЕКВИЗИТЫ И ПОДПИСИ СТОРОН</w:t>
      </w:r>
    </w:p>
    <w:p w:rsidR="002C31B6" w:rsidRPr="00F463AC" w:rsidRDefault="002C31B6" w:rsidP="00C3346F">
      <w:pPr>
        <w:pStyle w:val="a6"/>
        <w:autoSpaceDE w:val="0"/>
        <w:autoSpaceDN w:val="0"/>
        <w:adjustRightInd w:val="0"/>
        <w:spacing w:before="120" w:line="360" w:lineRule="exact"/>
        <w:ind w:left="720"/>
        <w:jc w:val="both"/>
        <w:rPr>
          <w:rFonts w:eastAsia="Calibri"/>
          <w:b/>
          <w:sz w:val="28"/>
          <w:szCs w:val="28"/>
        </w:rPr>
      </w:pP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58"/>
        <w:gridCol w:w="222"/>
      </w:tblGrid>
      <w:tr w:rsidR="002C31B6" w:rsidRPr="00F463AC" w:rsidTr="00BE4635">
        <w:trPr>
          <w:trHeight w:val="594"/>
          <w:jc w:val="center"/>
        </w:trPr>
        <w:tc>
          <w:tcPr>
            <w:tcW w:w="9603" w:type="dxa"/>
            <w:tcBorders>
              <w:top w:val="nil"/>
              <w:left w:val="nil"/>
              <w:bottom w:val="nil"/>
              <w:right w:val="nil"/>
            </w:tcBorders>
            <w:shd w:val="clear" w:color="auto" w:fill="auto"/>
          </w:tcPr>
          <w:tbl>
            <w:tblPr>
              <w:tblW w:w="9888" w:type="dxa"/>
              <w:tblLook w:val="04A0"/>
            </w:tblPr>
            <w:tblGrid>
              <w:gridCol w:w="4568"/>
              <w:gridCol w:w="466"/>
              <w:gridCol w:w="4450"/>
              <w:gridCol w:w="358"/>
            </w:tblGrid>
            <w:tr w:rsidR="002C31B6" w:rsidRPr="00F463AC" w:rsidTr="00BE4635">
              <w:trPr>
                <w:gridAfter w:val="1"/>
                <w:wAfter w:w="360" w:type="dxa"/>
                <w:trHeight w:val="83"/>
              </w:trPr>
              <w:tc>
                <w:tcPr>
                  <w:tcW w:w="4590" w:type="dxa"/>
                  <w:shd w:val="clear" w:color="auto" w:fill="auto"/>
                  <w:noWrap/>
                  <w:vAlign w:val="bottom"/>
                  <w:hideMark/>
                </w:tcPr>
                <w:p w:rsidR="002C31B6" w:rsidRPr="00F463AC" w:rsidRDefault="002C31B6" w:rsidP="00C3346F">
                  <w:pPr>
                    <w:jc w:val="both"/>
                    <w:rPr>
                      <w:b/>
                      <w:color w:val="000000"/>
                      <w:sz w:val="28"/>
                      <w:szCs w:val="28"/>
                    </w:rPr>
                  </w:pPr>
                  <w:r w:rsidRPr="00F463AC">
                    <w:rPr>
                      <w:b/>
                      <w:color w:val="000000"/>
                      <w:sz w:val="28"/>
                      <w:szCs w:val="28"/>
                    </w:rPr>
                    <w:t>"Страховщик"</w:t>
                  </w:r>
                </w:p>
              </w:tc>
              <w:tc>
                <w:tcPr>
                  <w:tcW w:w="4938" w:type="dxa"/>
                  <w:gridSpan w:val="2"/>
                  <w:shd w:val="clear" w:color="auto" w:fill="auto"/>
                  <w:noWrap/>
                  <w:vAlign w:val="bottom"/>
                  <w:hideMark/>
                </w:tcPr>
                <w:p w:rsidR="002C31B6" w:rsidRPr="00F463AC" w:rsidRDefault="002C31B6" w:rsidP="00C3346F">
                  <w:pPr>
                    <w:jc w:val="both"/>
                    <w:rPr>
                      <w:b/>
                      <w:color w:val="000000"/>
                      <w:sz w:val="28"/>
                      <w:szCs w:val="28"/>
                    </w:rPr>
                  </w:pPr>
                  <w:r w:rsidRPr="00F463AC">
                    <w:rPr>
                      <w:b/>
                      <w:color w:val="000000"/>
                      <w:sz w:val="28"/>
                      <w:szCs w:val="28"/>
                    </w:rPr>
                    <w:t>"Страхователь"</w:t>
                  </w:r>
                </w:p>
              </w:tc>
            </w:tr>
            <w:tr w:rsidR="002C31B6" w:rsidRPr="00F463AC" w:rsidTr="00BE4635">
              <w:trPr>
                <w:trHeight w:val="629"/>
              </w:trPr>
              <w:tc>
                <w:tcPr>
                  <w:tcW w:w="5057" w:type="dxa"/>
                  <w:gridSpan w:val="2"/>
                  <w:shd w:val="clear" w:color="auto" w:fill="auto"/>
                  <w:vAlign w:val="bottom"/>
                  <w:hideMark/>
                </w:tcPr>
                <w:p w:rsidR="002C31B6" w:rsidRPr="00F463AC" w:rsidRDefault="002C31B6" w:rsidP="00C3346F">
                  <w:pPr>
                    <w:jc w:val="both"/>
                    <w:rPr>
                      <w:color w:val="000000"/>
                      <w:sz w:val="28"/>
                      <w:szCs w:val="28"/>
                    </w:rPr>
                  </w:pPr>
                </w:p>
              </w:tc>
              <w:tc>
                <w:tcPr>
                  <w:tcW w:w="4831" w:type="dxa"/>
                  <w:gridSpan w:val="2"/>
                  <w:shd w:val="clear" w:color="auto" w:fill="auto"/>
                  <w:vAlign w:val="bottom"/>
                  <w:hideMark/>
                </w:tcPr>
                <w:tbl>
                  <w:tblPr>
                    <w:tblW w:w="4996" w:type="pct"/>
                    <w:tblInd w:w="2" w:type="dxa"/>
                    <w:tblLook w:val="01E0"/>
                  </w:tblPr>
                  <w:tblGrid>
                    <w:gridCol w:w="4588"/>
                  </w:tblGrid>
                  <w:tr w:rsidR="002C31B6" w:rsidRPr="00F463AC" w:rsidTr="00BE4635">
                    <w:trPr>
                      <w:trHeight w:val="1206"/>
                    </w:trPr>
                    <w:tc>
                      <w:tcPr>
                        <w:tcW w:w="5000" w:type="pct"/>
                      </w:tcPr>
                      <w:p w:rsidR="002C31B6" w:rsidRPr="00F463AC" w:rsidRDefault="002C31B6" w:rsidP="00C3346F">
                        <w:pPr>
                          <w:ind w:firstLine="2"/>
                          <w:jc w:val="both"/>
                          <w:rPr>
                            <w:b/>
                            <w:sz w:val="28"/>
                            <w:szCs w:val="28"/>
                          </w:rPr>
                        </w:pPr>
                        <w:r w:rsidRPr="00F463AC">
                          <w:rPr>
                            <w:b/>
                            <w:sz w:val="28"/>
                            <w:szCs w:val="28"/>
                          </w:rPr>
                          <w:t>Заказчик:</w:t>
                        </w:r>
                      </w:p>
                      <w:p w:rsidR="002C31B6" w:rsidRPr="00F463AC" w:rsidRDefault="002C31B6" w:rsidP="00C3346F">
                        <w:pPr>
                          <w:ind w:firstLine="2"/>
                          <w:jc w:val="both"/>
                          <w:rPr>
                            <w:snapToGrid w:val="0"/>
                            <w:sz w:val="28"/>
                            <w:szCs w:val="28"/>
                          </w:rPr>
                        </w:pPr>
                        <w:r w:rsidRPr="00F463AC">
                          <w:rPr>
                            <w:b/>
                            <w:sz w:val="28"/>
                            <w:szCs w:val="28"/>
                          </w:rPr>
                          <w:t>АО «Северо-Кавказская            пригородная пассажирская      компания»</w:t>
                        </w:r>
                      </w:p>
                      <w:p w:rsidR="002C31B6" w:rsidRPr="00F463AC" w:rsidRDefault="002C31B6" w:rsidP="00C3346F">
                        <w:pPr>
                          <w:ind w:firstLine="2"/>
                          <w:jc w:val="both"/>
                          <w:rPr>
                            <w:sz w:val="28"/>
                            <w:szCs w:val="28"/>
                          </w:rPr>
                        </w:pPr>
                        <w:r w:rsidRPr="00F463AC">
                          <w:rPr>
                            <w:sz w:val="28"/>
                            <w:szCs w:val="28"/>
                          </w:rPr>
                          <w:t xml:space="preserve">Юридический адрес: 344001, </w:t>
                        </w:r>
                      </w:p>
                      <w:p w:rsidR="002C31B6" w:rsidRPr="00F463AC" w:rsidRDefault="002C31B6" w:rsidP="00C3346F">
                        <w:pPr>
                          <w:ind w:firstLine="2"/>
                          <w:jc w:val="both"/>
                          <w:rPr>
                            <w:sz w:val="28"/>
                            <w:szCs w:val="28"/>
                          </w:rPr>
                        </w:pPr>
                        <w:r w:rsidRPr="00F463AC">
                          <w:rPr>
                            <w:sz w:val="28"/>
                            <w:szCs w:val="28"/>
                          </w:rPr>
                          <w:t xml:space="preserve">г. Ростов-на-Дону, </w:t>
                        </w:r>
                      </w:p>
                      <w:p w:rsidR="002C31B6" w:rsidRPr="00F463AC" w:rsidRDefault="002C31B6" w:rsidP="00C3346F">
                        <w:pPr>
                          <w:ind w:firstLine="2"/>
                          <w:jc w:val="both"/>
                          <w:rPr>
                            <w:sz w:val="28"/>
                            <w:szCs w:val="28"/>
                          </w:rPr>
                        </w:pPr>
                        <w:r w:rsidRPr="00F463AC">
                          <w:rPr>
                            <w:sz w:val="28"/>
                            <w:szCs w:val="28"/>
                          </w:rPr>
                          <w:t>ул. Депутатская, д.3.</w:t>
                        </w:r>
                      </w:p>
                      <w:p w:rsidR="002C31B6" w:rsidRPr="00F463AC" w:rsidRDefault="002C31B6" w:rsidP="00C3346F">
                        <w:pPr>
                          <w:ind w:firstLine="2"/>
                          <w:jc w:val="both"/>
                          <w:rPr>
                            <w:sz w:val="28"/>
                            <w:szCs w:val="28"/>
                          </w:rPr>
                        </w:pPr>
                        <w:r w:rsidRPr="00F463AC">
                          <w:rPr>
                            <w:sz w:val="28"/>
                            <w:szCs w:val="28"/>
                          </w:rPr>
                          <w:t xml:space="preserve">ИНН 6162051289, </w:t>
                        </w:r>
                      </w:p>
                      <w:p w:rsidR="002C31B6" w:rsidRPr="00F463AC" w:rsidRDefault="002C31B6" w:rsidP="00C3346F">
                        <w:pPr>
                          <w:ind w:firstLine="2"/>
                          <w:jc w:val="both"/>
                          <w:rPr>
                            <w:sz w:val="28"/>
                            <w:szCs w:val="28"/>
                          </w:rPr>
                        </w:pPr>
                        <w:r w:rsidRPr="00F463AC">
                          <w:rPr>
                            <w:sz w:val="28"/>
                            <w:szCs w:val="28"/>
                          </w:rPr>
                          <w:t>КПП 616201001</w:t>
                        </w:r>
                      </w:p>
                      <w:p w:rsidR="002C31B6" w:rsidRPr="00F463AC" w:rsidRDefault="002C31B6" w:rsidP="00C3346F">
                        <w:pPr>
                          <w:ind w:firstLine="2"/>
                          <w:jc w:val="both"/>
                          <w:rPr>
                            <w:sz w:val="28"/>
                            <w:szCs w:val="28"/>
                          </w:rPr>
                        </w:pPr>
                        <w:r w:rsidRPr="00F463AC">
                          <w:rPr>
                            <w:sz w:val="28"/>
                            <w:szCs w:val="28"/>
                          </w:rPr>
                          <w:t>ОГРН 1076162005864</w:t>
                        </w:r>
                      </w:p>
                      <w:p w:rsidR="002C31B6" w:rsidRPr="00F463AC" w:rsidRDefault="002C31B6" w:rsidP="00C3346F">
                        <w:pPr>
                          <w:ind w:firstLine="2"/>
                          <w:jc w:val="both"/>
                          <w:rPr>
                            <w:sz w:val="28"/>
                            <w:szCs w:val="28"/>
                          </w:rPr>
                        </w:pPr>
                        <w:r w:rsidRPr="00F463AC">
                          <w:rPr>
                            <w:sz w:val="28"/>
                            <w:szCs w:val="28"/>
                          </w:rPr>
                          <w:t>р/с 40702810500300005055</w:t>
                        </w:r>
                      </w:p>
                      <w:p w:rsidR="002C31B6" w:rsidRPr="00F463AC" w:rsidRDefault="002C31B6" w:rsidP="00C3346F">
                        <w:pPr>
                          <w:ind w:firstLine="2"/>
                          <w:jc w:val="both"/>
                          <w:rPr>
                            <w:sz w:val="28"/>
                            <w:szCs w:val="28"/>
                          </w:rPr>
                        </w:pPr>
                        <w:r w:rsidRPr="00F463AC">
                          <w:rPr>
                            <w:sz w:val="28"/>
                            <w:szCs w:val="28"/>
                          </w:rPr>
                          <w:t xml:space="preserve">В Филиал (ПАО) Банк ВТБ </w:t>
                        </w:r>
                      </w:p>
                      <w:p w:rsidR="002C31B6" w:rsidRPr="00F463AC" w:rsidRDefault="002C31B6" w:rsidP="00C3346F">
                        <w:pPr>
                          <w:ind w:firstLine="2"/>
                          <w:jc w:val="both"/>
                          <w:rPr>
                            <w:sz w:val="28"/>
                            <w:szCs w:val="28"/>
                          </w:rPr>
                        </w:pPr>
                        <w:r w:rsidRPr="00F463AC">
                          <w:rPr>
                            <w:sz w:val="28"/>
                            <w:szCs w:val="28"/>
                          </w:rPr>
                          <w:t>г. Ростов-на-Дону</w:t>
                        </w:r>
                      </w:p>
                      <w:p w:rsidR="002C31B6" w:rsidRPr="00F463AC" w:rsidRDefault="002C31B6" w:rsidP="00C3346F">
                        <w:pPr>
                          <w:ind w:firstLine="2"/>
                          <w:jc w:val="both"/>
                          <w:rPr>
                            <w:sz w:val="28"/>
                            <w:szCs w:val="28"/>
                          </w:rPr>
                        </w:pPr>
                        <w:r w:rsidRPr="00F463AC">
                          <w:rPr>
                            <w:sz w:val="28"/>
                            <w:szCs w:val="28"/>
                          </w:rPr>
                          <w:t>к/с 30101810300000000999</w:t>
                        </w:r>
                      </w:p>
                      <w:p w:rsidR="002C31B6" w:rsidRPr="00F463AC" w:rsidRDefault="002C31B6" w:rsidP="00C3346F">
                        <w:pPr>
                          <w:ind w:firstLine="2"/>
                          <w:jc w:val="both"/>
                          <w:rPr>
                            <w:sz w:val="28"/>
                            <w:szCs w:val="28"/>
                          </w:rPr>
                        </w:pPr>
                        <w:r w:rsidRPr="00F463AC">
                          <w:rPr>
                            <w:sz w:val="28"/>
                            <w:szCs w:val="28"/>
                          </w:rPr>
                          <w:t>БИК 046015999</w:t>
                        </w:r>
                      </w:p>
                    </w:tc>
                  </w:tr>
                </w:tbl>
                <w:p w:rsidR="002C31B6" w:rsidRPr="00F463AC" w:rsidRDefault="002C31B6" w:rsidP="00C3346F">
                  <w:pPr>
                    <w:ind w:firstLine="2"/>
                    <w:jc w:val="both"/>
                    <w:rPr>
                      <w:color w:val="000000"/>
                      <w:sz w:val="28"/>
                      <w:szCs w:val="28"/>
                    </w:rPr>
                  </w:pPr>
                </w:p>
              </w:tc>
            </w:tr>
            <w:tr w:rsidR="002C31B6" w:rsidRPr="00F463AC" w:rsidTr="00BE4635">
              <w:trPr>
                <w:trHeight w:val="83"/>
              </w:trPr>
              <w:tc>
                <w:tcPr>
                  <w:tcW w:w="5057" w:type="dxa"/>
                  <w:gridSpan w:val="2"/>
                  <w:shd w:val="clear" w:color="auto" w:fill="auto"/>
                  <w:noWrap/>
                  <w:vAlign w:val="bottom"/>
                  <w:hideMark/>
                </w:tcPr>
                <w:p w:rsidR="002C31B6" w:rsidRPr="00F463AC" w:rsidRDefault="002C31B6" w:rsidP="00C3346F">
                  <w:pPr>
                    <w:jc w:val="both"/>
                    <w:rPr>
                      <w:color w:val="000000"/>
                      <w:sz w:val="28"/>
                      <w:szCs w:val="28"/>
                    </w:rPr>
                  </w:pPr>
                </w:p>
              </w:tc>
              <w:tc>
                <w:tcPr>
                  <w:tcW w:w="4831" w:type="dxa"/>
                  <w:gridSpan w:val="2"/>
                  <w:shd w:val="clear" w:color="auto" w:fill="auto"/>
                  <w:noWrap/>
                  <w:vAlign w:val="bottom"/>
                  <w:hideMark/>
                </w:tcPr>
                <w:p w:rsidR="002C31B6" w:rsidRPr="00F463AC" w:rsidRDefault="002C31B6" w:rsidP="00C3346F">
                  <w:pPr>
                    <w:ind w:firstLine="2"/>
                    <w:jc w:val="both"/>
                    <w:rPr>
                      <w:color w:val="000000"/>
                      <w:sz w:val="28"/>
                      <w:szCs w:val="28"/>
                    </w:rPr>
                  </w:pPr>
                </w:p>
              </w:tc>
            </w:tr>
            <w:tr w:rsidR="002C31B6" w:rsidRPr="00F463AC" w:rsidTr="00BE4635">
              <w:trPr>
                <w:trHeight w:val="668"/>
              </w:trPr>
              <w:tc>
                <w:tcPr>
                  <w:tcW w:w="5057" w:type="dxa"/>
                  <w:gridSpan w:val="2"/>
                  <w:shd w:val="clear" w:color="auto" w:fill="auto"/>
                  <w:vAlign w:val="bottom"/>
                  <w:hideMark/>
                </w:tcPr>
                <w:p w:rsidR="002C31B6" w:rsidRPr="00F463AC" w:rsidRDefault="002C31B6" w:rsidP="00C3346F">
                  <w:pPr>
                    <w:jc w:val="both"/>
                    <w:rPr>
                      <w:b/>
                      <w:color w:val="000000"/>
                      <w:sz w:val="28"/>
                      <w:szCs w:val="28"/>
                    </w:rPr>
                  </w:pPr>
                  <w:r w:rsidRPr="00F463AC">
                    <w:rPr>
                      <w:b/>
                      <w:color w:val="000000"/>
                      <w:sz w:val="28"/>
                      <w:szCs w:val="28"/>
                    </w:rPr>
                    <w:t>____________</w:t>
                  </w:r>
                </w:p>
                <w:p w:rsidR="002C31B6" w:rsidRPr="00F463AC" w:rsidRDefault="002C31B6" w:rsidP="00C3346F">
                  <w:pPr>
                    <w:jc w:val="both"/>
                    <w:rPr>
                      <w:b/>
                      <w:color w:val="000000"/>
                      <w:sz w:val="28"/>
                      <w:szCs w:val="28"/>
                    </w:rPr>
                  </w:pPr>
                </w:p>
                <w:p w:rsidR="002C31B6" w:rsidRPr="00F463AC" w:rsidRDefault="002C31B6" w:rsidP="00C3346F">
                  <w:pPr>
                    <w:jc w:val="both"/>
                    <w:rPr>
                      <w:b/>
                      <w:color w:val="000000"/>
                      <w:sz w:val="18"/>
                      <w:szCs w:val="18"/>
                    </w:rPr>
                  </w:pPr>
                  <w:r w:rsidRPr="00F463AC">
                    <w:rPr>
                      <w:b/>
                      <w:color w:val="000000"/>
                      <w:sz w:val="18"/>
                      <w:szCs w:val="18"/>
                    </w:rPr>
                    <w:t xml:space="preserve">М.П.    </w:t>
                  </w:r>
                </w:p>
              </w:tc>
              <w:tc>
                <w:tcPr>
                  <w:tcW w:w="4831" w:type="dxa"/>
                  <w:gridSpan w:val="2"/>
                  <w:shd w:val="clear" w:color="auto" w:fill="auto"/>
                  <w:vAlign w:val="bottom"/>
                  <w:hideMark/>
                </w:tcPr>
                <w:p w:rsidR="002C31B6" w:rsidRPr="00F463AC" w:rsidRDefault="002C31B6" w:rsidP="00C3346F">
                  <w:pPr>
                    <w:ind w:firstLine="2"/>
                    <w:jc w:val="both"/>
                    <w:rPr>
                      <w:b/>
                      <w:color w:val="000000"/>
                      <w:sz w:val="28"/>
                      <w:szCs w:val="28"/>
                    </w:rPr>
                  </w:pPr>
                  <w:r w:rsidRPr="00F463AC">
                    <w:rPr>
                      <w:b/>
                      <w:color w:val="000000"/>
                      <w:sz w:val="28"/>
                      <w:szCs w:val="28"/>
                    </w:rPr>
                    <w:t xml:space="preserve">Генеральный директор </w:t>
                  </w:r>
                </w:p>
                <w:p w:rsidR="002C31B6" w:rsidRPr="00F463AC" w:rsidRDefault="002C31B6" w:rsidP="00C3346F">
                  <w:pPr>
                    <w:ind w:firstLine="2"/>
                    <w:jc w:val="both"/>
                    <w:rPr>
                      <w:b/>
                      <w:color w:val="000000"/>
                      <w:sz w:val="28"/>
                      <w:szCs w:val="28"/>
                    </w:rPr>
                  </w:pPr>
                  <w:r w:rsidRPr="00F463AC">
                    <w:rPr>
                      <w:b/>
                      <w:color w:val="000000"/>
                      <w:sz w:val="28"/>
                      <w:szCs w:val="28"/>
                    </w:rPr>
                    <w:t>АО «СКППК»</w:t>
                  </w:r>
                </w:p>
                <w:p w:rsidR="002C31B6" w:rsidRPr="00F463AC" w:rsidRDefault="002C31B6" w:rsidP="00C3346F">
                  <w:pPr>
                    <w:ind w:firstLine="2"/>
                    <w:jc w:val="both"/>
                    <w:rPr>
                      <w:b/>
                      <w:color w:val="000000"/>
                      <w:sz w:val="28"/>
                      <w:szCs w:val="28"/>
                    </w:rPr>
                  </w:pPr>
                </w:p>
                <w:p w:rsidR="002C31B6" w:rsidRPr="00F463AC" w:rsidRDefault="002C31B6" w:rsidP="00C3346F">
                  <w:pPr>
                    <w:ind w:firstLine="2"/>
                    <w:jc w:val="both"/>
                    <w:rPr>
                      <w:b/>
                      <w:color w:val="000000"/>
                      <w:sz w:val="28"/>
                      <w:szCs w:val="28"/>
                    </w:rPr>
                  </w:pPr>
                </w:p>
                <w:p w:rsidR="002C31B6" w:rsidRPr="00F463AC" w:rsidRDefault="002C31B6" w:rsidP="00C3346F">
                  <w:pPr>
                    <w:ind w:firstLine="2"/>
                    <w:jc w:val="both"/>
                    <w:rPr>
                      <w:b/>
                      <w:color w:val="000000"/>
                      <w:sz w:val="28"/>
                      <w:szCs w:val="28"/>
                    </w:rPr>
                  </w:pPr>
                </w:p>
                <w:p w:rsidR="002C31B6" w:rsidRPr="00F463AC" w:rsidRDefault="002C31B6" w:rsidP="00C3346F">
                  <w:pPr>
                    <w:ind w:firstLine="2"/>
                    <w:jc w:val="both"/>
                    <w:rPr>
                      <w:b/>
                      <w:color w:val="000000"/>
                      <w:sz w:val="28"/>
                      <w:szCs w:val="28"/>
                    </w:rPr>
                  </w:pPr>
                  <w:r w:rsidRPr="00F463AC">
                    <w:rPr>
                      <w:b/>
                      <w:color w:val="000000"/>
                      <w:sz w:val="28"/>
                      <w:szCs w:val="28"/>
                    </w:rPr>
                    <w:t>_____________   Е.А.</w:t>
                  </w:r>
                  <w:r w:rsidR="00C3346F" w:rsidRPr="00F463AC">
                    <w:rPr>
                      <w:b/>
                      <w:color w:val="000000"/>
                      <w:sz w:val="28"/>
                      <w:szCs w:val="28"/>
                    </w:rPr>
                    <w:t xml:space="preserve"> </w:t>
                  </w:r>
                  <w:r w:rsidRPr="00F463AC">
                    <w:rPr>
                      <w:b/>
                      <w:color w:val="000000"/>
                      <w:sz w:val="28"/>
                      <w:szCs w:val="28"/>
                    </w:rPr>
                    <w:t xml:space="preserve">Ермаков </w:t>
                  </w:r>
                </w:p>
                <w:p w:rsidR="002C31B6" w:rsidRPr="00F463AC" w:rsidRDefault="002C31B6" w:rsidP="00C3346F">
                  <w:pPr>
                    <w:ind w:firstLine="2"/>
                    <w:jc w:val="both"/>
                    <w:rPr>
                      <w:b/>
                      <w:color w:val="000000"/>
                      <w:sz w:val="28"/>
                      <w:szCs w:val="28"/>
                    </w:rPr>
                  </w:pPr>
                </w:p>
                <w:p w:rsidR="002C31B6" w:rsidRPr="00F463AC" w:rsidRDefault="002C31B6" w:rsidP="00C3346F">
                  <w:pPr>
                    <w:ind w:firstLine="2"/>
                    <w:jc w:val="both"/>
                    <w:rPr>
                      <w:b/>
                      <w:color w:val="000000"/>
                      <w:sz w:val="18"/>
                      <w:szCs w:val="18"/>
                    </w:rPr>
                  </w:pPr>
                  <w:r w:rsidRPr="00F463AC">
                    <w:rPr>
                      <w:b/>
                      <w:color w:val="000000"/>
                      <w:sz w:val="18"/>
                      <w:szCs w:val="18"/>
                    </w:rPr>
                    <w:t xml:space="preserve">М.П.    </w:t>
                  </w:r>
                </w:p>
              </w:tc>
            </w:tr>
          </w:tbl>
          <w:p w:rsidR="002C31B6" w:rsidRPr="00F463AC" w:rsidRDefault="002C31B6" w:rsidP="00C3346F">
            <w:pPr>
              <w:autoSpaceDE w:val="0"/>
              <w:autoSpaceDN w:val="0"/>
              <w:adjustRightInd w:val="0"/>
              <w:jc w:val="both"/>
              <w:rPr>
                <w:rFonts w:eastAsia="Calibri"/>
                <w:sz w:val="28"/>
                <w:szCs w:val="28"/>
              </w:rPr>
            </w:pPr>
          </w:p>
        </w:tc>
        <w:tc>
          <w:tcPr>
            <w:tcW w:w="222" w:type="dxa"/>
            <w:tcBorders>
              <w:top w:val="nil"/>
              <w:left w:val="nil"/>
              <w:bottom w:val="nil"/>
              <w:right w:val="nil"/>
            </w:tcBorders>
            <w:shd w:val="clear" w:color="auto" w:fill="auto"/>
          </w:tcPr>
          <w:p w:rsidR="002C31B6" w:rsidRPr="00F463AC" w:rsidRDefault="002C31B6" w:rsidP="00C3346F">
            <w:pPr>
              <w:autoSpaceDE w:val="0"/>
              <w:autoSpaceDN w:val="0"/>
              <w:adjustRightInd w:val="0"/>
              <w:spacing w:before="120" w:line="320" w:lineRule="exact"/>
              <w:jc w:val="both"/>
              <w:rPr>
                <w:rFonts w:eastAsia="Calibri"/>
                <w:sz w:val="28"/>
                <w:szCs w:val="28"/>
              </w:rPr>
            </w:pPr>
          </w:p>
        </w:tc>
      </w:tr>
    </w:tbl>
    <w:p w:rsidR="002C31B6" w:rsidRPr="00F463AC" w:rsidRDefault="002C31B6" w:rsidP="00C3346F">
      <w:pPr>
        <w:spacing w:line="320" w:lineRule="exact"/>
        <w:ind w:firstLine="709"/>
        <w:jc w:val="both"/>
        <w:rPr>
          <w:i/>
          <w:sz w:val="28"/>
          <w:szCs w:val="28"/>
        </w:rPr>
        <w:sectPr w:rsidR="002C31B6" w:rsidRPr="00F463AC" w:rsidSect="00BE4635">
          <w:pgSz w:w="11906" w:h="16838"/>
          <w:pgMar w:top="993" w:right="849" w:bottom="1134" w:left="993" w:header="709" w:footer="709" w:gutter="0"/>
          <w:cols w:space="708"/>
          <w:docGrid w:linePitch="360"/>
        </w:sectPr>
      </w:pPr>
    </w:p>
    <w:p w:rsidR="002C31B6" w:rsidRPr="00F463AC" w:rsidRDefault="002C31B6" w:rsidP="00C3346F">
      <w:pPr>
        <w:pStyle w:val="14"/>
        <w:widowControl/>
        <w:spacing w:line="320" w:lineRule="exact"/>
        <w:ind w:left="5954" w:firstLine="0"/>
        <w:rPr>
          <w:szCs w:val="28"/>
        </w:rPr>
      </w:pPr>
      <w:r w:rsidRPr="00F463AC">
        <w:rPr>
          <w:szCs w:val="28"/>
        </w:rPr>
        <w:lastRenderedPageBreak/>
        <w:t xml:space="preserve">Приложение № 1 к Договору </w:t>
      </w:r>
    </w:p>
    <w:p w:rsidR="002C31B6" w:rsidRPr="00F463AC" w:rsidRDefault="002C31B6" w:rsidP="00C3346F">
      <w:pPr>
        <w:pStyle w:val="14"/>
        <w:widowControl/>
        <w:spacing w:line="320" w:lineRule="exact"/>
        <w:ind w:left="5954" w:firstLine="0"/>
        <w:rPr>
          <w:szCs w:val="28"/>
        </w:rPr>
      </w:pPr>
      <w:r w:rsidRPr="00F463AC">
        <w:rPr>
          <w:szCs w:val="28"/>
        </w:rPr>
        <w:t xml:space="preserve">добровольного медицинского             страхования № _____  </w:t>
      </w:r>
    </w:p>
    <w:p w:rsidR="002C31B6" w:rsidRPr="00F463AC" w:rsidRDefault="002C31B6" w:rsidP="00C3346F">
      <w:pPr>
        <w:pStyle w:val="FR4"/>
        <w:widowControl/>
        <w:spacing w:line="320" w:lineRule="exact"/>
        <w:ind w:left="5954"/>
        <w:jc w:val="both"/>
        <w:rPr>
          <w:sz w:val="28"/>
          <w:szCs w:val="28"/>
        </w:rPr>
      </w:pPr>
      <w:r w:rsidRPr="00F463AC">
        <w:rPr>
          <w:sz w:val="28"/>
          <w:szCs w:val="28"/>
        </w:rPr>
        <w:t xml:space="preserve">от «___» ________________ г. </w:t>
      </w:r>
    </w:p>
    <w:p w:rsidR="002C31B6" w:rsidRPr="00F463AC" w:rsidRDefault="002C31B6" w:rsidP="00C3346F">
      <w:pPr>
        <w:pStyle w:val="14"/>
        <w:widowControl/>
        <w:spacing w:line="320" w:lineRule="exact"/>
        <w:ind w:left="5245" w:firstLine="0"/>
        <w:rPr>
          <w:szCs w:val="28"/>
        </w:rPr>
      </w:pPr>
    </w:p>
    <w:p w:rsidR="002C31B6" w:rsidRPr="00F463AC" w:rsidRDefault="002C31B6" w:rsidP="00C3346F">
      <w:pPr>
        <w:pStyle w:val="14"/>
        <w:widowControl/>
        <w:spacing w:line="320" w:lineRule="exact"/>
        <w:ind w:left="5245" w:firstLine="0"/>
        <w:rPr>
          <w:szCs w:val="28"/>
        </w:rPr>
      </w:pPr>
    </w:p>
    <w:p w:rsidR="002C31B6" w:rsidRPr="00F463AC" w:rsidRDefault="002C31B6" w:rsidP="00C3346F">
      <w:pPr>
        <w:pStyle w:val="14"/>
        <w:widowControl/>
        <w:spacing w:line="320" w:lineRule="exact"/>
        <w:ind w:left="5245" w:firstLine="0"/>
        <w:rPr>
          <w:szCs w:val="28"/>
        </w:rPr>
      </w:pPr>
    </w:p>
    <w:p w:rsidR="002C31B6" w:rsidRPr="00F463AC" w:rsidRDefault="002C31B6" w:rsidP="00C3346F">
      <w:pPr>
        <w:pStyle w:val="14"/>
        <w:widowControl/>
        <w:spacing w:line="320" w:lineRule="exact"/>
        <w:ind w:left="5245" w:firstLine="0"/>
        <w:rPr>
          <w:szCs w:val="28"/>
        </w:rPr>
      </w:pPr>
    </w:p>
    <w:p w:rsidR="002C31B6" w:rsidRPr="00F463AC" w:rsidRDefault="002C31B6" w:rsidP="00C3346F">
      <w:pPr>
        <w:pStyle w:val="14"/>
        <w:widowControl/>
        <w:spacing w:line="320" w:lineRule="exact"/>
        <w:ind w:left="5245" w:hanging="5245"/>
        <w:rPr>
          <w:b/>
          <w:szCs w:val="28"/>
        </w:rPr>
      </w:pPr>
      <w:r w:rsidRPr="00F463AC">
        <w:rPr>
          <w:b/>
          <w:szCs w:val="28"/>
        </w:rPr>
        <w:t>Правила добровольного медицинского страхования</w:t>
      </w:r>
    </w:p>
    <w:p w:rsidR="002C31B6" w:rsidRPr="00F463AC" w:rsidRDefault="002C31B6" w:rsidP="00C3346F">
      <w:pPr>
        <w:pStyle w:val="14"/>
        <w:widowControl/>
        <w:spacing w:line="320" w:lineRule="exact"/>
        <w:ind w:left="5245" w:hanging="5245"/>
        <w:rPr>
          <w:b/>
          <w:szCs w:val="28"/>
        </w:rPr>
      </w:pPr>
    </w:p>
    <w:p w:rsidR="002C31B6" w:rsidRPr="00F463AC" w:rsidRDefault="002C31B6" w:rsidP="00C3346F">
      <w:pPr>
        <w:pStyle w:val="14"/>
        <w:widowControl/>
        <w:spacing w:line="320" w:lineRule="exact"/>
        <w:ind w:left="5245" w:hanging="5245"/>
        <w:rPr>
          <w:b/>
          <w:szCs w:val="28"/>
        </w:rPr>
      </w:pPr>
    </w:p>
    <w:p w:rsidR="002C31B6" w:rsidRPr="00F463AC" w:rsidRDefault="002C31B6" w:rsidP="00C3346F">
      <w:pPr>
        <w:pStyle w:val="14"/>
        <w:widowControl/>
        <w:spacing w:line="320" w:lineRule="exact"/>
        <w:ind w:left="5245" w:hanging="5245"/>
        <w:rPr>
          <w:b/>
          <w:szCs w:val="28"/>
        </w:rPr>
      </w:pPr>
    </w:p>
    <w:p w:rsidR="002C31B6" w:rsidRPr="00F463AC" w:rsidRDefault="002C31B6" w:rsidP="00C3346F">
      <w:pPr>
        <w:pStyle w:val="14"/>
        <w:widowControl/>
        <w:spacing w:line="320" w:lineRule="exact"/>
        <w:ind w:left="5245" w:hanging="5245"/>
        <w:rPr>
          <w:b/>
          <w:szCs w:val="28"/>
        </w:rPr>
      </w:pPr>
    </w:p>
    <w:p w:rsidR="002C31B6" w:rsidRPr="00F463AC" w:rsidRDefault="002C31B6" w:rsidP="00C3346F">
      <w:pPr>
        <w:pStyle w:val="14"/>
        <w:widowControl/>
        <w:spacing w:line="320" w:lineRule="exact"/>
        <w:ind w:left="5245" w:hanging="5245"/>
        <w:rPr>
          <w:b/>
          <w:szCs w:val="28"/>
        </w:rPr>
      </w:pPr>
    </w:p>
    <w:p w:rsidR="002C31B6" w:rsidRPr="00F463AC" w:rsidRDefault="002C31B6" w:rsidP="00C3346F">
      <w:pPr>
        <w:pStyle w:val="14"/>
        <w:widowControl/>
        <w:spacing w:line="320" w:lineRule="exact"/>
        <w:ind w:left="5245" w:hanging="5245"/>
        <w:rPr>
          <w:b/>
          <w:szCs w:val="28"/>
        </w:rPr>
      </w:pPr>
    </w:p>
    <w:p w:rsidR="002C31B6" w:rsidRPr="00F463AC" w:rsidRDefault="002C31B6" w:rsidP="00C3346F">
      <w:pPr>
        <w:pStyle w:val="14"/>
        <w:widowControl/>
        <w:spacing w:line="320" w:lineRule="exact"/>
        <w:ind w:left="5245" w:hanging="5245"/>
        <w:rPr>
          <w:b/>
          <w:szCs w:val="28"/>
        </w:rPr>
      </w:pPr>
    </w:p>
    <w:p w:rsidR="002C31B6" w:rsidRPr="00F463AC" w:rsidRDefault="002C31B6" w:rsidP="00C3346F">
      <w:pPr>
        <w:pStyle w:val="14"/>
        <w:widowControl/>
        <w:spacing w:line="320" w:lineRule="exact"/>
        <w:ind w:left="5245" w:hanging="5245"/>
        <w:rPr>
          <w:b/>
          <w:szCs w:val="28"/>
        </w:rPr>
      </w:pPr>
    </w:p>
    <w:p w:rsidR="002C31B6" w:rsidRPr="00F463AC" w:rsidRDefault="002C31B6" w:rsidP="00C3346F">
      <w:pPr>
        <w:pStyle w:val="14"/>
        <w:widowControl/>
        <w:spacing w:line="320" w:lineRule="exact"/>
        <w:ind w:left="5245" w:hanging="5245"/>
        <w:rPr>
          <w:b/>
          <w:szCs w:val="28"/>
        </w:rPr>
      </w:pPr>
    </w:p>
    <w:p w:rsidR="002C31B6" w:rsidRPr="00F463AC" w:rsidRDefault="002C31B6" w:rsidP="00C3346F">
      <w:pPr>
        <w:pStyle w:val="14"/>
        <w:widowControl/>
        <w:spacing w:line="320" w:lineRule="exact"/>
        <w:ind w:left="5245" w:hanging="5245"/>
        <w:rPr>
          <w:b/>
          <w:szCs w:val="28"/>
        </w:rPr>
      </w:pPr>
    </w:p>
    <w:p w:rsidR="002C31B6" w:rsidRPr="00F463AC" w:rsidRDefault="002C31B6" w:rsidP="00C3346F">
      <w:pPr>
        <w:pStyle w:val="14"/>
        <w:widowControl/>
        <w:spacing w:line="320" w:lineRule="exact"/>
        <w:ind w:left="5245" w:hanging="5245"/>
        <w:rPr>
          <w:b/>
          <w:szCs w:val="28"/>
        </w:rPr>
      </w:pPr>
    </w:p>
    <w:tbl>
      <w:tblPr>
        <w:tblW w:w="10281" w:type="dxa"/>
        <w:tblLayout w:type="fixed"/>
        <w:tblLook w:val="00A0"/>
      </w:tblPr>
      <w:tblGrid>
        <w:gridCol w:w="5495"/>
        <w:gridCol w:w="4786"/>
      </w:tblGrid>
      <w:tr w:rsidR="002C31B6" w:rsidRPr="00F463AC" w:rsidTr="00BE4635">
        <w:tc>
          <w:tcPr>
            <w:tcW w:w="5495" w:type="dxa"/>
          </w:tcPr>
          <w:p w:rsidR="002C31B6" w:rsidRPr="00F463AC" w:rsidRDefault="002C31B6" w:rsidP="00C3346F">
            <w:pPr>
              <w:spacing w:line="320" w:lineRule="exact"/>
              <w:jc w:val="both"/>
              <w:rPr>
                <w:b/>
                <w:bCs/>
                <w:sz w:val="28"/>
                <w:szCs w:val="28"/>
              </w:rPr>
            </w:pPr>
            <w:r w:rsidRPr="00F463AC">
              <w:rPr>
                <w:b/>
                <w:bCs/>
                <w:sz w:val="28"/>
                <w:szCs w:val="28"/>
              </w:rPr>
              <w:t>от Страхователя:</w:t>
            </w:r>
          </w:p>
          <w:p w:rsidR="002C31B6" w:rsidRPr="00F463AC" w:rsidRDefault="002C31B6" w:rsidP="00C3346F">
            <w:pPr>
              <w:spacing w:line="320" w:lineRule="exact"/>
              <w:jc w:val="both"/>
              <w:rPr>
                <w:b/>
                <w:bCs/>
                <w:sz w:val="28"/>
                <w:szCs w:val="28"/>
              </w:rPr>
            </w:pPr>
            <w:r w:rsidRPr="00F463AC">
              <w:rPr>
                <w:sz w:val="28"/>
                <w:szCs w:val="28"/>
              </w:rPr>
              <w:t xml:space="preserve"> </w:t>
            </w:r>
          </w:p>
        </w:tc>
        <w:tc>
          <w:tcPr>
            <w:tcW w:w="4786" w:type="dxa"/>
          </w:tcPr>
          <w:p w:rsidR="002C31B6" w:rsidRPr="00F463AC" w:rsidRDefault="002C31B6" w:rsidP="00C3346F">
            <w:pPr>
              <w:spacing w:line="320" w:lineRule="exact"/>
              <w:jc w:val="both"/>
              <w:rPr>
                <w:b/>
                <w:bCs/>
                <w:sz w:val="28"/>
                <w:szCs w:val="28"/>
              </w:rPr>
            </w:pPr>
            <w:r w:rsidRPr="00F463AC">
              <w:rPr>
                <w:b/>
                <w:bCs/>
                <w:sz w:val="28"/>
                <w:szCs w:val="28"/>
              </w:rPr>
              <w:t>от Страховщика:</w:t>
            </w:r>
          </w:p>
          <w:p w:rsidR="002C31B6" w:rsidRPr="00F463AC" w:rsidRDefault="002C31B6" w:rsidP="00C3346F">
            <w:pPr>
              <w:spacing w:line="320" w:lineRule="exact"/>
              <w:jc w:val="both"/>
              <w:rPr>
                <w:b/>
                <w:bCs/>
                <w:sz w:val="28"/>
                <w:szCs w:val="28"/>
              </w:rPr>
            </w:pPr>
          </w:p>
          <w:p w:rsidR="002C31B6" w:rsidRPr="00F463AC" w:rsidRDefault="002C31B6" w:rsidP="00C3346F">
            <w:pPr>
              <w:pStyle w:val="af3"/>
              <w:spacing w:line="320" w:lineRule="exact"/>
              <w:jc w:val="both"/>
              <w:rPr>
                <w:bCs/>
                <w:sz w:val="28"/>
                <w:szCs w:val="28"/>
              </w:rPr>
            </w:pPr>
          </w:p>
        </w:tc>
      </w:tr>
      <w:tr w:rsidR="002C31B6" w:rsidRPr="00F463AC" w:rsidTr="00BE4635">
        <w:trPr>
          <w:trHeight w:val="635"/>
        </w:trPr>
        <w:tc>
          <w:tcPr>
            <w:tcW w:w="5495" w:type="dxa"/>
            <w:vAlign w:val="bottom"/>
          </w:tcPr>
          <w:p w:rsidR="002C31B6" w:rsidRPr="00F463AC" w:rsidRDefault="002C31B6" w:rsidP="00C3346F">
            <w:pPr>
              <w:spacing w:line="320" w:lineRule="exact"/>
              <w:jc w:val="both"/>
              <w:rPr>
                <w:b/>
                <w:bCs/>
                <w:sz w:val="28"/>
                <w:szCs w:val="28"/>
              </w:rPr>
            </w:pPr>
            <w:r w:rsidRPr="00F463AC">
              <w:rPr>
                <w:sz w:val="28"/>
                <w:szCs w:val="28"/>
              </w:rPr>
              <w:t xml:space="preserve">____________________ </w:t>
            </w:r>
          </w:p>
        </w:tc>
        <w:tc>
          <w:tcPr>
            <w:tcW w:w="4786" w:type="dxa"/>
            <w:vAlign w:val="bottom"/>
          </w:tcPr>
          <w:p w:rsidR="002C31B6" w:rsidRPr="00F463AC" w:rsidRDefault="002C31B6" w:rsidP="00C3346F">
            <w:pPr>
              <w:spacing w:line="320" w:lineRule="exact"/>
              <w:jc w:val="both"/>
              <w:rPr>
                <w:bCs/>
                <w:sz w:val="28"/>
                <w:szCs w:val="28"/>
              </w:rPr>
            </w:pPr>
            <w:r w:rsidRPr="00F463AC">
              <w:rPr>
                <w:bCs/>
                <w:sz w:val="28"/>
                <w:szCs w:val="28"/>
              </w:rPr>
              <w:t xml:space="preserve">_______________ </w:t>
            </w:r>
          </w:p>
        </w:tc>
      </w:tr>
      <w:tr w:rsidR="002C31B6" w:rsidRPr="00F463AC" w:rsidTr="00BE4635">
        <w:trPr>
          <w:cantSplit/>
          <w:trHeight w:val="454"/>
        </w:trPr>
        <w:tc>
          <w:tcPr>
            <w:tcW w:w="5495" w:type="dxa"/>
            <w:vAlign w:val="bottom"/>
          </w:tcPr>
          <w:p w:rsidR="002C31B6" w:rsidRPr="00F463AC" w:rsidRDefault="002C31B6" w:rsidP="00C3346F">
            <w:pPr>
              <w:spacing w:line="320" w:lineRule="exact"/>
              <w:jc w:val="both"/>
              <w:rPr>
                <w:b/>
                <w:bCs/>
              </w:rPr>
            </w:pPr>
            <w:r w:rsidRPr="00F463AC">
              <w:rPr>
                <w:b/>
              </w:rPr>
              <w:t>М.П.</w:t>
            </w:r>
          </w:p>
        </w:tc>
        <w:tc>
          <w:tcPr>
            <w:tcW w:w="4786" w:type="dxa"/>
            <w:vAlign w:val="bottom"/>
          </w:tcPr>
          <w:p w:rsidR="002C31B6" w:rsidRPr="00F463AC" w:rsidRDefault="002C31B6" w:rsidP="00C3346F">
            <w:pPr>
              <w:spacing w:line="320" w:lineRule="exact"/>
              <w:jc w:val="both"/>
              <w:rPr>
                <w:b/>
                <w:bCs/>
              </w:rPr>
            </w:pPr>
            <w:r w:rsidRPr="00F463AC">
              <w:rPr>
                <w:b/>
              </w:rPr>
              <w:t xml:space="preserve">М.П. </w:t>
            </w:r>
          </w:p>
        </w:tc>
      </w:tr>
    </w:tbl>
    <w:p w:rsidR="002C31B6" w:rsidRPr="00F463AC" w:rsidRDefault="002C31B6" w:rsidP="00C3346F">
      <w:pPr>
        <w:pStyle w:val="14"/>
        <w:widowControl/>
        <w:spacing w:line="320" w:lineRule="exact"/>
        <w:ind w:left="5245" w:hanging="5245"/>
        <w:rPr>
          <w:b/>
          <w:szCs w:val="28"/>
        </w:rPr>
      </w:pPr>
    </w:p>
    <w:p w:rsidR="002C31B6" w:rsidRPr="00F463AC" w:rsidRDefault="002C31B6" w:rsidP="00C3346F">
      <w:pPr>
        <w:spacing w:line="320" w:lineRule="exact"/>
        <w:jc w:val="both"/>
        <w:rPr>
          <w:b/>
          <w:snapToGrid w:val="0"/>
        </w:rPr>
      </w:pPr>
      <w:r w:rsidRPr="00F463AC">
        <w:rPr>
          <w:b/>
        </w:rPr>
        <w:br w:type="page"/>
      </w:r>
    </w:p>
    <w:p w:rsidR="002C31B6" w:rsidRPr="00F463AC" w:rsidRDefault="002C31B6" w:rsidP="00C3346F">
      <w:pPr>
        <w:pStyle w:val="14"/>
        <w:widowControl/>
        <w:spacing w:line="320" w:lineRule="exact"/>
        <w:ind w:left="5954" w:firstLine="0"/>
        <w:rPr>
          <w:szCs w:val="28"/>
        </w:rPr>
      </w:pPr>
      <w:r w:rsidRPr="00F463AC">
        <w:rPr>
          <w:szCs w:val="28"/>
        </w:rPr>
        <w:lastRenderedPageBreak/>
        <w:t xml:space="preserve">Приложение № 2 к Договору </w:t>
      </w:r>
    </w:p>
    <w:p w:rsidR="002C31B6" w:rsidRPr="00F463AC" w:rsidRDefault="002C31B6" w:rsidP="00C3346F">
      <w:pPr>
        <w:pStyle w:val="14"/>
        <w:widowControl/>
        <w:spacing w:line="320" w:lineRule="exact"/>
        <w:ind w:left="5954" w:firstLine="0"/>
        <w:rPr>
          <w:szCs w:val="28"/>
        </w:rPr>
      </w:pPr>
      <w:r w:rsidRPr="00F463AC">
        <w:rPr>
          <w:szCs w:val="28"/>
        </w:rPr>
        <w:t xml:space="preserve">добровольного медицинского             страхования № _____  </w:t>
      </w:r>
    </w:p>
    <w:p w:rsidR="002C31B6" w:rsidRPr="00F463AC" w:rsidRDefault="002C31B6" w:rsidP="00C3346F">
      <w:pPr>
        <w:pStyle w:val="FR4"/>
        <w:widowControl/>
        <w:spacing w:line="320" w:lineRule="exact"/>
        <w:ind w:left="5954"/>
        <w:jc w:val="both"/>
        <w:rPr>
          <w:sz w:val="28"/>
          <w:szCs w:val="28"/>
        </w:rPr>
      </w:pPr>
      <w:r w:rsidRPr="00F463AC">
        <w:rPr>
          <w:sz w:val="28"/>
          <w:szCs w:val="28"/>
        </w:rPr>
        <w:t xml:space="preserve">от «___» ________________ г. </w:t>
      </w:r>
    </w:p>
    <w:p w:rsidR="002C31B6" w:rsidRPr="00F463AC" w:rsidRDefault="002C31B6" w:rsidP="00C3346F">
      <w:pPr>
        <w:tabs>
          <w:tab w:val="left" w:pos="4678"/>
        </w:tabs>
        <w:spacing w:line="320" w:lineRule="exact"/>
        <w:jc w:val="both"/>
        <w:outlineLvl w:val="2"/>
        <w:rPr>
          <w:b/>
          <w:bCs/>
          <w:i/>
        </w:rPr>
      </w:pPr>
    </w:p>
    <w:p w:rsidR="002C31B6" w:rsidRPr="00F463AC" w:rsidRDefault="002C31B6" w:rsidP="00C3346F">
      <w:pPr>
        <w:tabs>
          <w:tab w:val="left" w:pos="4678"/>
        </w:tabs>
        <w:spacing w:line="320" w:lineRule="exact"/>
        <w:jc w:val="both"/>
        <w:outlineLvl w:val="2"/>
        <w:rPr>
          <w:b/>
          <w:bCs/>
          <w:i/>
          <w:sz w:val="28"/>
          <w:szCs w:val="28"/>
        </w:rPr>
      </w:pPr>
      <w:r w:rsidRPr="00F463AC">
        <w:rPr>
          <w:b/>
          <w:bCs/>
          <w:sz w:val="28"/>
          <w:szCs w:val="28"/>
        </w:rPr>
        <w:t>ПРОГРАММА</w:t>
      </w:r>
    </w:p>
    <w:p w:rsidR="002C31B6" w:rsidRPr="00F463AC" w:rsidRDefault="002C31B6" w:rsidP="00C3346F">
      <w:pPr>
        <w:spacing w:line="320" w:lineRule="exact"/>
        <w:ind w:right="-58"/>
        <w:jc w:val="both"/>
        <w:rPr>
          <w:b/>
          <w:bCs/>
          <w:sz w:val="28"/>
          <w:szCs w:val="28"/>
        </w:rPr>
      </w:pPr>
      <w:r w:rsidRPr="00F463AC">
        <w:rPr>
          <w:b/>
          <w:bCs/>
          <w:sz w:val="28"/>
          <w:szCs w:val="28"/>
        </w:rPr>
        <w:t>добровольного медицинского страхования</w:t>
      </w:r>
    </w:p>
    <w:p w:rsidR="002C31B6" w:rsidRPr="00F463AC" w:rsidRDefault="002C31B6" w:rsidP="00C3346F">
      <w:pPr>
        <w:spacing w:line="320" w:lineRule="exact"/>
        <w:ind w:right="-58"/>
        <w:jc w:val="both"/>
        <w:rPr>
          <w:b/>
          <w:bCs/>
          <w:sz w:val="28"/>
          <w:szCs w:val="28"/>
        </w:rPr>
      </w:pPr>
    </w:p>
    <w:p w:rsidR="002C31B6" w:rsidRPr="00F463AC" w:rsidRDefault="002C31B6" w:rsidP="00C3346F">
      <w:pPr>
        <w:spacing w:before="120" w:line="320" w:lineRule="exact"/>
        <w:jc w:val="both"/>
        <w:rPr>
          <w:b/>
          <w:bCs/>
          <w:sz w:val="28"/>
          <w:szCs w:val="28"/>
        </w:rPr>
      </w:pPr>
      <w:r w:rsidRPr="00F463AC">
        <w:rPr>
          <w:b/>
          <w:bCs/>
          <w:sz w:val="28"/>
          <w:szCs w:val="28"/>
        </w:rPr>
        <w:t>«Комплексное медицинское обслуживание» + «Санаторно-курортное и реабилитационно-восстановительное лечение»</w:t>
      </w:r>
    </w:p>
    <w:p w:rsidR="002C31B6" w:rsidRPr="00F463AC" w:rsidRDefault="002C31B6" w:rsidP="00C3346F">
      <w:pPr>
        <w:spacing w:before="240" w:after="240" w:line="320" w:lineRule="exact"/>
        <w:ind w:left="-142" w:right="-57"/>
        <w:jc w:val="both"/>
        <w:rPr>
          <w:i/>
          <w:iCs/>
          <w:snapToGrid w:val="0"/>
          <w:sz w:val="28"/>
          <w:szCs w:val="28"/>
        </w:rPr>
      </w:pPr>
      <w:r w:rsidRPr="00F463AC">
        <w:rPr>
          <w:i/>
          <w:iCs/>
          <w:sz w:val="28"/>
          <w:szCs w:val="28"/>
        </w:rPr>
        <w:t>(программа добровольного медицинского страхования (далее - Программа) составлена на условиях, определяемых Правилами ДМС ____________.</w:t>
      </w:r>
      <w:r w:rsidRPr="00F463AC">
        <w:rPr>
          <w:i/>
          <w:iCs/>
          <w:snapToGrid w:val="0"/>
          <w:sz w:val="28"/>
          <w:szCs w:val="28"/>
        </w:rPr>
        <w:t>)</w:t>
      </w:r>
    </w:p>
    <w:p w:rsidR="002C31B6" w:rsidRPr="00AD5FEB" w:rsidRDefault="002C31B6" w:rsidP="00CC0E79">
      <w:pPr>
        <w:pStyle w:val="a6"/>
        <w:numPr>
          <w:ilvl w:val="0"/>
          <w:numId w:val="15"/>
        </w:numPr>
        <w:pBdr>
          <w:top w:val="single" w:sz="4" w:space="1" w:color="auto"/>
          <w:left w:val="single" w:sz="4" w:space="4" w:color="auto"/>
          <w:bottom w:val="single" w:sz="4" w:space="1" w:color="auto"/>
          <w:right w:val="single" w:sz="4" w:space="4" w:color="auto"/>
        </w:pBdr>
        <w:shd w:val="pct5" w:color="auto" w:fill="FFFFFF"/>
        <w:spacing w:line="320" w:lineRule="exact"/>
        <w:ind w:left="284" w:right="-1" w:firstLine="283"/>
        <w:jc w:val="both"/>
        <w:rPr>
          <w:b/>
          <w:bCs/>
          <w:sz w:val="28"/>
          <w:szCs w:val="28"/>
        </w:rPr>
      </w:pPr>
      <w:r w:rsidRPr="00AD5FEB">
        <w:rPr>
          <w:b/>
          <w:bCs/>
          <w:sz w:val="28"/>
          <w:szCs w:val="28"/>
        </w:rPr>
        <w:t>ОБЩИЕ ПОЛОЖЕНИЯ</w:t>
      </w:r>
    </w:p>
    <w:p w:rsidR="002C31B6" w:rsidRPr="00F463AC" w:rsidRDefault="002C31B6" w:rsidP="00C3346F">
      <w:pPr>
        <w:tabs>
          <w:tab w:val="num" w:pos="540"/>
        </w:tabs>
        <w:spacing w:line="320" w:lineRule="exact"/>
        <w:jc w:val="both"/>
        <w:rPr>
          <w:snapToGrid w:val="0"/>
          <w:sz w:val="28"/>
          <w:szCs w:val="28"/>
        </w:rPr>
      </w:pPr>
    </w:p>
    <w:p w:rsidR="002C31B6" w:rsidRPr="00F463AC" w:rsidRDefault="002C31B6" w:rsidP="00C3346F">
      <w:pPr>
        <w:spacing w:line="320" w:lineRule="exact"/>
        <w:ind w:firstLine="709"/>
        <w:jc w:val="both"/>
        <w:rPr>
          <w:snapToGrid w:val="0"/>
          <w:sz w:val="28"/>
          <w:szCs w:val="28"/>
        </w:rPr>
      </w:pPr>
      <w:r w:rsidRPr="00F463AC">
        <w:rPr>
          <w:snapToGrid w:val="0"/>
          <w:sz w:val="28"/>
          <w:szCs w:val="28"/>
        </w:rPr>
        <w:t xml:space="preserve">В рамках данной программы Страховщик организует и оплачивает предоставление застрахованным лицам различных видов медицинской помощи, включенных в программу, в медицинских организациях, из числа предусмотренных Договором страхования или согласованных со Страховщиком. </w:t>
      </w:r>
    </w:p>
    <w:p w:rsidR="002C31B6" w:rsidRPr="00F463AC" w:rsidRDefault="002C31B6" w:rsidP="00C3346F">
      <w:pPr>
        <w:spacing w:line="320" w:lineRule="exact"/>
        <w:ind w:firstLine="709"/>
        <w:jc w:val="both"/>
        <w:rPr>
          <w:sz w:val="28"/>
          <w:szCs w:val="28"/>
        </w:rPr>
      </w:pPr>
      <w:r w:rsidRPr="00F463AC">
        <w:rPr>
          <w:snapToGrid w:val="0"/>
          <w:sz w:val="28"/>
          <w:szCs w:val="28"/>
        </w:rPr>
        <w:t xml:space="preserve">Территория действия настоящей программы определяется постоянным местом проживания Застрахованного лица, за исключением случаев организации экстренной и неотложной медицинской помощи </w:t>
      </w:r>
      <w:r w:rsidRPr="00F463AC">
        <w:rPr>
          <w:sz w:val="28"/>
          <w:szCs w:val="28"/>
        </w:rPr>
        <w:t>в момент нахождения его вне места постоянного проживания на территории РФ.</w:t>
      </w:r>
    </w:p>
    <w:p w:rsidR="002C31B6" w:rsidRPr="00F463AC" w:rsidRDefault="002C31B6" w:rsidP="00C3346F">
      <w:pPr>
        <w:spacing w:line="320" w:lineRule="exact"/>
        <w:ind w:firstLine="709"/>
        <w:jc w:val="both"/>
        <w:rPr>
          <w:sz w:val="28"/>
          <w:szCs w:val="28"/>
        </w:rPr>
      </w:pPr>
      <w:r w:rsidRPr="00F463AC">
        <w:rPr>
          <w:sz w:val="28"/>
          <w:szCs w:val="28"/>
        </w:rPr>
        <w:t xml:space="preserve">Экстренная и неотложная медицинская помощь на территории РФ оказывается застрахованному лицу по медицинским показаниям при состояниях, требующих оказания экстренной и неотложной медицинской помощи для устранения угрозы жизни и/или снятия острой боли. </w:t>
      </w:r>
    </w:p>
    <w:p w:rsidR="002C31B6" w:rsidRPr="00F463AC" w:rsidRDefault="002C31B6" w:rsidP="00C3346F">
      <w:pPr>
        <w:tabs>
          <w:tab w:val="num" w:pos="540"/>
        </w:tabs>
        <w:spacing w:line="320" w:lineRule="exact"/>
        <w:jc w:val="both"/>
        <w:rPr>
          <w:sz w:val="28"/>
          <w:szCs w:val="28"/>
        </w:rPr>
      </w:pPr>
    </w:p>
    <w:p w:rsidR="002C31B6" w:rsidRPr="00F463AC" w:rsidRDefault="002C31B6" w:rsidP="00CC0E79">
      <w:pPr>
        <w:numPr>
          <w:ilvl w:val="0"/>
          <w:numId w:val="12"/>
        </w:numPr>
        <w:pBdr>
          <w:top w:val="single" w:sz="4" w:space="0" w:color="auto"/>
          <w:left w:val="single" w:sz="4" w:space="4" w:color="auto"/>
          <w:bottom w:val="single" w:sz="4" w:space="1" w:color="auto"/>
          <w:right w:val="single" w:sz="4" w:space="4" w:color="auto"/>
        </w:pBdr>
        <w:shd w:val="pct5" w:color="auto" w:fill="FFFFFF"/>
        <w:spacing w:line="320" w:lineRule="exact"/>
        <w:ind w:right="-1"/>
        <w:jc w:val="both"/>
        <w:rPr>
          <w:b/>
          <w:bCs/>
          <w:sz w:val="28"/>
          <w:szCs w:val="28"/>
        </w:rPr>
      </w:pPr>
      <w:r w:rsidRPr="00F463AC">
        <w:rPr>
          <w:b/>
          <w:bCs/>
          <w:sz w:val="28"/>
          <w:szCs w:val="28"/>
        </w:rPr>
        <w:t>ПРОГРАММА ВКЛЮЧАЕТ В СЕБЯ:</w:t>
      </w:r>
    </w:p>
    <w:p w:rsidR="002C31B6" w:rsidRPr="00F463AC" w:rsidRDefault="002C31B6" w:rsidP="00C3346F">
      <w:pPr>
        <w:spacing w:before="120" w:line="320" w:lineRule="exact"/>
        <w:jc w:val="both"/>
        <w:rPr>
          <w:b/>
          <w:bCs/>
          <w:sz w:val="28"/>
          <w:szCs w:val="28"/>
        </w:rPr>
      </w:pPr>
      <w:r w:rsidRPr="00F463AC">
        <w:rPr>
          <w:b/>
          <w:bCs/>
          <w:sz w:val="28"/>
          <w:szCs w:val="28"/>
        </w:rPr>
        <w:t>2.1. Амбулаторно-поликлиническое обслуживание</w:t>
      </w:r>
    </w:p>
    <w:p w:rsidR="002C31B6" w:rsidRPr="00F463AC" w:rsidRDefault="002C31B6" w:rsidP="00C3346F">
      <w:pPr>
        <w:spacing w:before="120" w:line="320" w:lineRule="exact"/>
        <w:jc w:val="both"/>
        <w:rPr>
          <w:b/>
          <w:bCs/>
          <w:sz w:val="28"/>
          <w:szCs w:val="28"/>
        </w:rPr>
      </w:pPr>
      <w:r w:rsidRPr="00F463AC">
        <w:rPr>
          <w:b/>
          <w:bCs/>
          <w:sz w:val="28"/>
          <w:szCs w:val="28"/>
        </w:rPr>
        <w:t xml:space="preserve">2.2. Помощь на дому </w:t>
      </w:r>
    </w:p>
    <w:p w:rsidR="002C31B6" w:rsidRPr="00F463AC" w:rsidRDefault="002C31B6" w:rsidP="00C3346F">
      <w:pPr>
        <w:spacing w:before="120" w:line="320" w:lineRule="exact"/>
        <w:jc w:val="both"/>
        <w:rPr>
          <w:b/>
          <w:bCs/>
          <w:sz w:val="28"/>
          <w:szCs w:val="28"/>
        </w:rPr>
      </w:pPr>
      <w:r w:rsidRPr="00F463AC">
        <w:rPr>
          <w:b/>
          <w:bCs/>
          <w:sz w:val="28"/>
          <w:szCs w:val="28"/>
        </w:rPr>
        <w:t>2.3. Стоматологическое обслуживание (в специализированных клиниках и на базе амбулаторно – поликлинических организаций)</w:t>
      </w:r>
    </w:p>
    <w:p w:rsidR="002C31B6" w:rsidRPr="00F463AC" w:rsidRDefault="002C31B6" w:rsidP="00C3346F">
      <w:pPr>
        <w:spacing w:before="120" w:line="320" w:lineRule="exact"/>
        <w:jc w:val="both"/>
        <w:rPr>
          <w:b/>
          <w:bCs/>
          <w:sz w:val="28"/>
          <w:szCs w:val="28"/>
        </w:rPr>
      </w:pPr>
      <w:r w:rsidRPr="00F463AC">
        <w:rPr>
          <w:b/>
          <w:bCs/>
          <w:sz w:val="28"/>
          <w:szCs w:val="28"/>
        </w:rPr>
        <w:t>2.4. Скорую медицинскую помощь (при наличии в городе обслуживания бригад скорой помощи, работающих в системе ДМС)</w:t>
      </w:r>
    </w:p>
    <w:p w:rsidR="002C31B6" w:rsidRPr="00F463AC" w:rsidRDefault="002C31B6" w:rsidP="00C3346F">
      <w:pPr>
        <w:spacing w:before="120" w:line="320" w:lineRule="exact"/>
        <w:jc w:val="both"/>
        <w:rPr>
          <w:b/>
          <w:bCs/>
          <w:sz w:val="28"/>
          <w:szCs w:val="28"/>
        </w:rPr>
      </w:pPr>
      <w:r w:rsidRPr="00F463AC">
        <w:rPr>
          <w:b/>
          <w:bCs/>
          <w:sz w:val="28"/>
          <w:szCs w:val="28"/>
        </w:rPr>
        <w:t>2.5. Стационарное обслуживание (экстренная и плановая госпитализация)</w:t>
      </w:r>
    </w:p>
    <w:p w:rsidR="002C31B6" w:rsidRPr="00F463AC" w:rsidRDefault="002C31B6" w:rsidP="00C3346F">
      <w:pPr>
        <w:spacing w:before="120" w:line="320" w:lineRule="exact"/>
        <w:jc w:val="both"/>
        <w:rPr>
          <w:b/>
          <w:bCs/>
          <w:sz w:val="28"/>
          <w:szCs w:val="28"/>
        </w:rPr>
      </w:pPr>
      <w:r w:rsidRPr="00F463AC">
        <w:rPr>
          <w:b/>
          <w:bCs/>
          <w:sz w:val="28"/>
          <w:szCs w:val="28"/>
        </w:rPr>
        <w:t>2.6. Специализированную консультационно-диагностическую помощь на базе ведущих научно-исследовательских медицинских организаций</w:t>
      </w:r>
    </w:p>
    <w:p w:rsidR="002C31B6" w:rsidRPr="00F463AC" w:rsidRDefault="002C31B6" w:rsidP="00C3346F">
      <w:pPr>
        <w:spacing w:before="120" w:line="320" w:lineRule="exact"/>
        <w:jc w:val="both"/>
        <w:rPr>
          <w:b/>
          <w:bCs/>
          <w:sz w:val="28"/>
          <w:szCs w:val="28"/>
        </w:rPr>
      </w:pPr>
      <w:r w:rsidRPr="00F463AC">
        <w:rPr>
          <w:b/>
          <w:bCs/>
          <w:sz w:val="28"/>
          <w:szCs w:val="28"/>
        </w:rPr>
        <w:t>2.7. Санаторно-курортное и реабилитационно-восстановительное лечение</w:t>
      </w:r>
    </w:p>
    <w:p w:rsidR="002C31B6" w:rsidRPr="00F463AC" w:rsidRDefault="002C31B6" w:rsidP="00C3346F">
      <w:pPr>
        <w:spacing w:before="120" w:line="320" w:lineRule="exact"/>
        <w:jc w:val="both"/>
        <w:rPr>
          <w:b/>
          <w:bCs/>
          <w:sz w:val="28"/>
          <w:szCs w:val="28"/>
        </w:rPr>
      </w:pPr>
      <w:r w:rsidRPr="00F463AC">
        <w:rPr>
          <w:b/>
          <w:bCs/>
          <w:sz w:val="28"/>
          <w:szCs w:val="28"/>
        </w:rPr>
        <w:t>2.8. Экстренную и неотложную помощь на территории Российской Федерации</w:t>
      </w:r>
    </w:p>
    <w:p w:rsidR="002C31B6" w:rsidRPr="00F463AC" w:rsidRDefault="002C31B6" w:rsidP="00C3346F">
      <w:pPr>
        <w:spacing w:before="120" w:line="320" w:lineRule="exact"/>
        <w:jc w:val="both"/>
        <w:rPr>
          <w:b/>
          <w:bCs/>
          <w:sz w:val="28"/>
          <w:szCs w:val="28"/>
        </w:rPr>
      </w:pPr>
    </w:p>
    <w:p w:rsidR="002C31B6" w:rsidRPr="00F463AC" w:rsidRDefault="002C31B6" w:rsidP="00C3346F">
      <w:pPr>
        <w:numPr>
          <w:ilvl w:val="0"/>
          <w:numId w:val="12"/>
        </w:numPr>
        <w:pBdr>
          <w:top w:val="single" w:sz="4" w:space="1" w:color="auto"/>
          <w:left w:val="single" w:sz="4" w:space="4" w:color="auto"/>
          <w:bottom w:val="single" w:sz="4" w:space="1" w:color="auto"/>
          <w:right w:val="single" w:sz="4" w:space="4" w:color="auto"/>
        </w:pBdr>
        <w:shd w:val="pct5" w:color="auto" w:fill="FFFFFF"/>
        <w:spacing w:line="320" w:lineRule="exact"/>
        <w:ind w:right="-1"/>
        <w:jc w:val="both"/>
        <w:rPr>
          <w:b/>
          <w:sz w:val="28"/>
          <w:szCs w:val="28"/>
        </w:rPr>
      </w:pPr>
      <w:r w:rsidRPr="00F463AC">
        <w:rPr>
          <w:b/>
          <w:bCs/>
          <w:sz w:val="28"/>
          <w:szCs w:val="28"/>
        </w:rPr>
        <w:t>ОБЪЕМ УСЛУГ, ПРЕДОСТАВЛЯЕМЫЙ В РАМКАХ ПРОГРАММЫ</w:t>
      </w:r>
    </w:p>
    <w:p w:rsidR="002C31B6" w:rsidRPr="00F463AC" w:rsidRDefault="002C31B6" w:rsidP="00C3346F">
      <w:pPr>
        <w:suppressAutoHyphens/>
        <w:spacing w:before="240" w:after="240" w:line="320" w:lineRule="exact"/>
        <w:jc w:val="both"/>
        <w:rPr>
          <w:b/>
          <w:sz w:val="28"/>
          <w:szCs w:val="28"/>
        </w:rPr>
      </w:pPr>
      <w:r w:rsidRPr="00F463AC">
        <w:rPr>
          <w:b/>
          <w:bCs/>
          <w:sz w:val="28"/>
          <w:szCs w:val="28"/>
        </w:rPr>
        <w:t xml:space="preserve">3.1. Амбулаторно-поликлиническое обслуживание, </w:t>
      </w:r>
      <w:r w:rsidRPr="00F463AC">
        <w:rPr>
          <w:b/>
          <w:sz w:val="28"/>
          <w:szCs w:val="28"/>
        </w:rPr>
        <w:t xml:space="preserve">включая </w:t>
      </w:r>
      <w:proofErr w:type="spellStart"/>
      <w:r w:rsidRPr="00F463AC">
        <w:rPr>
          <w:b/>
          <w:sz w:val="28"/>
          <w:szCs w:val="28"/>
        </w:rPr>
        <w:t>стационарозамещающие</w:t>
      </w:r>
      <w:proofErr w:type="spellEnd"/>
      <w:r w:rsidRPr="00F463AC">
        <w:rPr>
          <w:b/>
          <w:sz w:val="28"/>
          <w:szCs w:val="28"/>
        </w:rPr>
        <w:t xml:space="preserve"> технологии (дневной стационар):</w:t>
      </w:r>
    </w:p>
    <w:p w:rsidR="002C31B6" w:rsidRPr="00F463AC" w:rsidRDefault="002C31B6" w:rsidP="00C3346F">
      <w:pPr>
        <w:spacing w:line="320" w:lineRule="exact"/>
        <w:jc w:val="both"/>
        <w:rPr>
          <w:sz w:val="28"/>
          <w:szCs w:val="28"/>
        </w:rPr>
      </w:pPr>
      <w:r w:rsidRPr="00F463AC">
        <w:rPr>
          <w:b/>
          <w:sz w:val="28"/>
          <w:szCs w:val="28"/>
        </w:rPr>
        <w:t>3.1.1. Приемы, консультации, манипуляции врачей по</w:t>
      </w:r>
      <w:r w:rsidRPr="00F463AC">
        <w:rPr>
          <w:sz w:val="28"/>
          <w:szCs w:val="28"/>
        </w:rPr>
        <w:t xml:space="preserve">: акушерству и гинекологии, аллергологии-иммунологии, анестезиологии и реаниматологии, восстановительной медицине, гастроэнтерологии, гематологии, генетике, </w:t>
      </w:r>
      <w:proofErr w:type="spellStart"/>
      <w:r w:rsidRPr="00F463AC">
        <w:rPr>
          <w:sz w:val="28"/>
          <w:szCs w:val="28"/>
        </w:rPr>
        <w:t>дерматовенерологии</w:t>
      </w:r>
      <w:proofErr w:type="spellEnd"/>
      <w:r w:rsidRPr="00F463AC">
        <w:rPr>
          <w:sz w:val="28"/>
          <w:szCs w:val="28"/>
        </w:rPr>
        <w:t xml:space="preserve">, инфекционным болезням, кардиологии, клинической микологии,  </w:t>
      </w:r>
      <w:proofErr w:type="spellStart"/>
      <w:r w:rsidRPr="00F463AC">
        <w:rPr>
          <w:sz w:val="28"/>
          <w:szCs w:val="28"/>
        </w:rPr>
        <w:t>колопроктологии</w:t>
      </w:r>
      <w:proofErr w:type="spellEnd"/>
      <w:r w:rsidRPr="00F463AC">
        <w:rPr>
          <w:sz w:val="28"/>
          <w:szCs w:val="28"/>
        </w:rPr>
        <w:t xml:space="preserve">, лечебной физкультуре и спортивной медицине, мануальной терапии, неврологии, нейрохирургии, нефрологии, общей врачебной практике (семейной медицине), онкологии, оториноларингологии, офтальмологии, паразитологии, психиатрии*, пульмонологии, ревматологии, рентгенологии, рефлексотерапии, сердечно-сосудистой хирургии, терапии, торакальной хирургии, травматологии и ортопедии, трансфузиологии, ультразвуковой диагностики урологии, физиотерапии, фтизиатрии, функциональной диагностике, хирургии, челюстно-лицевой хирургии, эндокринологии, эндоскопии. </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494"/>
      </w:tblGrid>
      <w:tr w:rsidR="002C31B6" w:rsidRPr="00F463AC" w:rsidTr="00BE4635">
        <w:trPr>
          <w:trHeight w:val="20"/>
        </w:trPr>
        <w:tc>
          <w:tcPr>
            <w:tcW w:w="2299" w:type="pct"/>
            <w:shd w:val="clear" w:color="auto" w:fill="auto"/>
            <w:vAlign w:val="center"/>
          </w:tcPr>
          <w:p w:rsidR="002C31B6" w:rsidRPr="00F463AC" w:rsidRDefault="002C31B6" w:rsidP="00C3346F">
            <w:pPr>
              <w:suppressAutoHyphens/>
              <w:spacing w:line="320" w:lineRule="exact"/>
              <w:jc w:val="both"/>
              <w:rPr>
                <w:b/>
                <w:bCs/>
                <w:iCs/>
                <w:sz w:val="28"/>
                <w:szCs w:val="28"/>
              </w:rPr>
            </w:pPr>
            <w:r w:rsidRPr="00F463AC">
              <w:rPr>
                <w:b/>
                <w:sz w:val="28"/>
                <w:szCs w:val="28"/>
              </w:rPr>
              <w:t>Приемы, консультации и манипуляции врачей по:</w:t>
            </w:r>
          </w:p>
        </w:tc>
        <w:tc>
          <w:tcPr>
            <w:tcW w:w="2701" w:type="pct"/>
            <w:shd w:val="clear" w:color="auto" w:fill="auto"/>
            <w:vAlign w:val="center"/>
          </w:tcPr>
          <w:p w:rsidR="002C31B6" w:rsidRPr="00F463AC" w:rsidRDefault="002C31B6" w:rsidP="00C3346F">
            <w:pPr>
              <w:suppressAutoHyphens/>
              <w:spacing w:line="320" w:lineRule="exact"/>
              <w:jc w:val="both"/>
              <w:rPr>
                <w:b/>
                <w:bCs/>
                <w:iCs/>
                <w:sz w:val="28"/>
                <w:szCs w:val="28"/>
              </w:rPr>
            </w:pPr>
            <w:r w:rsidRPr="00F463AC">
              <w:rPr>
                <w:b/>
                <w:bCs/>
                <w:iCs/>
                <w:sz w:val="28"/>
                <w:szCs w:val="28"/>
              </w:rPr>
              <w:t>Ограничение объема услуг, предусмотренные в рамках  обслуживания в течение одного страхового года</w:t>
            </w:r>
          </w:p>
        </w:tc>
      </w:tr>
      <w:tr w:rsidR="002C31B6" w:rsidRPr="00F463AC" w:rsidTr="00BE4635">
        <w:tc>
          <w:tcPr>
            <w:tcW w:w="2299" w:type="pct"/>
            <w:shd w:val="clear" w:color="auto" w:fill="auto"/>
          </w:tcPr>
          <w:p w:rsidR="002C31B6" w:rsidRPr="00F463AC" w:rsidRDefault="002C31B6" w:rsidP="00C3346F">
            <w:pPr>
              <w:spacing w:line="320" w:lineRule="exact"/>
              <w:jc w:val="both"/>
              <w:rPr>
                <w:sz w:val="28"/>
                <w:szCs w:val="28"/>
              </w:rPr>
            </w:pPr>
            <w:r w:rsidRPr="00F463AC">
              <w:rPr>
                <w:sz w:val="28"/>
                <w:szCs w:val="28"/>
              </w:rPr>
              <w:t>Фтизиатрии</w:t>
            </w:r>
          </w:p>
        </w:tc>
        <w:tc>
          <w:tcPr>
            <w:tcW w:w="2701" w:type="pct"/>
            <w:shd w:val="clear" w:color="auto" w:fill="auto"/>
            <w:vAlign w:val="center"/>
          </w:tcPr>
          <w:p w:rsidR="002C31B6" w:rsidRPr="00F463AC" w:rsidRDefault="002C31B6" w:rsidP="00C3346F">
            <w:pPr>
              <w:spacing w:line="320" w:lineRule="exact"/>
              <w:jc w:val="both"/>
              <w:rPr>
                <w:sz w:val="28"/>
                <w:szCs w:val="28"/>
              </w:rPr>
            </w:pPr>
            <w:r w:rsidRPr="00F463AC">
              <w:rPr>
                <w:sz w:val="28"/>
                <w:szCs w:val="28"/>
              </w:rPr>
              <w:t>До установления диагноза туберкулез</w:t>
            </w:r>
          </w:p>
        </w:tc>
      </w:tr>
      <w:tr w:rsidR="002C31B6" w:rsidRPr="00F463AC" w:rsidTr="00BE4635">
        <w:tc>
          <w:tcPr>
            <w:tcW w:w="2299" w:type="pct"/>
            <w:shd w:val="clear" w:color="auto" w:fill="auto"/>
          </w:tcPr>
          <w:p w:rsidR="002C31B6" w:rsidRPr="00F463AC" w:rsidRDefault="002C31B6" w:rsidP="00C3346F">
            <w:pPr>
              <w:spacing w:line="320" w:lineRule="exact"/>
              <w:jc w:val="both"/>
              <w:rPr>
                <w:sz w:val="28"/>
                <w:szCs w:val="28"/>
              </w:rPr>
            </w:pPr>
            <w:r w:rsidRPr="00F463AC">
              <w:rPr>
                <w:sz w:val="28"/>
                <w:szCs w:val="28"/>
              </w:rPr>
              <w:t>Психиатрии</w:t>
            </w:r>
          </w:p>
        </w:tc>
        <w:tc>
          <w:tcPr>
            <w:tcW w:w="2701" w:type="pct"/>
            <w:shd w:val="clear" w:color="auto" w:fill="auto"/>
            <w:vAlign w:val="center"/>
          </w:tcPr>
          <w:p w:rsidR="002C31B6" w:rsidRPr="00F463AC" w:rsidRDefault="002C31B6" w:rsidP="00C3346F">
            <w:pPr>
              <w:spacing w:line="320" w:lineRule="exact"/>
              <w:jc w:val="both"/>
              <w:rPr>
                <w:sz w:val="28"/>
                <w:szCs w:val="28"/>
              </w:rPr>
            </w:pPr>
            <w:r w:rsidRPr="00F463AC">
              <w:rPr>
                <w:sz w:val="28"/>
                <w:szCs w:val="28"/>
              </w:rPr>
              <w:t>Однократно без применения диагностических тестов</w:t>
            </w:r>
          </w:p>
        </w:tc>
      </w:tr>
    </w:tbl>
    <w:p w:rsidR="002C31B6" w:rsidRPr="00F463AC" w:rsidRDefault="002C31B6" w:rsidP="00C3346F">
      <w:pPr>
        <w:spacing w:line="320" w:lineRule="exact"/>
        <w:jc w:val="both"/>
        <w:rPr>
          <w:sz w:val="28"/>
          <w:szCs w:val="28"/>
        </w:rPr>
      </w:pPr>
    </w:p>
    <w:p w:rsidR="002C31B6" w:rsidRPr="00F463AC" w:rsidRDefault="002C31B6" w:rsidP="00C3346F">
      <w:pPr>
        <w:spacing w:line="320" w:lineRule="exact"/>
        <w:jc w:val="both"/>
        <w:rPr>
          <w:b/>
          <w:bCs/>
          <w:iCs/>
          <w:sz w:val="28"/>
          <w:szCs w:val="28"/>
        </w:rPr>
      </w:pPr>
      <w:r w:rsidRPr="00F463AC">
        <w:rPr>
          <w:b/>
          <w:bCs/>
          <w:iCs/>
          <w:sz w:val="28"/>
          <w:szCs w:val="28"/>
        </w:rPr>
        <w:t>3.1.2. Оформление медицинской документации:</w:t>
      </w:r>
    </w:p>
    <w:p w:rsidR="002C31B6" w:rsidRPr="00F463AC" w:rsidRDefault="002C31B6" w:rsidP="00C3346F">
      <w:pPr>
        <w:tabs>
          <w:tab w:val="left" w:pos="709"/>
        </w:tabs>
        <w:spacing w:line="320" w:lineRule="exact"/>
        <w:ind w:left="142"/>
        <w:jc w:val="both"/>
        <w:rPr>
          <w:sz w:val="28"/>
          <w:szCs w:val="28"/>
        </w:rPr>
      </w:pPr>
    </w:p>
    <w:p w:rsidR="002C31B6" w:rsidRPr="00F463AC" w:rsidRDefault="002C31B6" w:rsidP="00C3346F">
      <w:pPr>
        <w:spacing w:line="320" w:lineRule="exact"/>
        <w:jc w:val="both"/>
        <w:rPr>
          <w:b/>
          <w:bCs/>
          <w:iCs/>
          <w:sz w:val="28"/>
          <w:szCs w:val="28"/>
        </w:rPr>
      </w:pPr>
      <w:r w:rsidRPr="00F463AC">
        <w:rPr>
          <w:sz w:val="28"/>
          <w:szCs w:val="28"/>
        </w:rPr>
        <w:t>Экспертиза временной нетрудоспособности с оформлением листов нетрудоспособности и справок формы 095/у; выписка из медицинской карты по форме 027/у; оформление рецептов (за исключением льготных).</w:t>
      </w:r>
    </w:p>
    <w:p w:rsidR="002C31B6" w:rsidRPr="00F463AC" w:rsidRDefault="002C31B6" w:rsidP="00C3346F">
      <w:pPr>
        <w:spacing w:line="320" w:lineRule="exact"/>
        <w:ind w:left="426" w:hanging="426"/>
        <w:jc w:val="both"/>
        <w:rPr>
          <w:bCs/>
          <w:iCs/>
          <w:sz w:val="28"/>
          <w:szCs w:val="28"/>
        </w:rPr>
      </w:pPr>
    </w:p>
    <w:p w:rsidR="002C31B6" w:rsidRPr="00F463AC" w:rsidRDefault="002C31B6" w:rsidP="00C3346F">
      <w:pPr>
        <w:spacing w:line="320" w:lineRule="exact"/>
        <w:jc w:val="both"/>
        <w:rPr>
          <w:b/>
          <w:bCs/>
          <w:iCs/>
          <w:sz w:val="28"/>
          <w:szCs w:val="28"/>
        </w:rPr>
      </w:pPr>
      <w:r w:rsidRPr="00F463AC">
        <w:rPr>
          <w:b/>
          <w:bCs/>
          <w:iCs/>
          <w:sz w:val="28"/>
          <w:szCs w:val="28"/>
        </w:rPr>
        <w:t>3.1.3. Лабораторные и инструментальные исследования:</w:t>
      </w:r>
    </w:p>
    <w:p w:rsidR="002C31B6" w:rsidRPr="00F463AC" w:rsidRDefault="002C31B6" w:rsidP="00C3346F">
      <w:pPr>
        <w:spacing w:line="320" w:lineRule="exact"/>
        <w:ind w:left="426" w:hanging="426"/>
        <w:jc w:val="both"/>
        <w:rPr>
          <w:b/>
          <w:bCs/>
          <w:iCs/>
          <w:sz w:val="28"/>
          <w:szCs w:val="28"/>
        </w:rPr>
      </w:pPr>
    </w:p>
    <w:p w:rsidR="002C31B6" w:rsidRPr="00F463AC" w:rsidRDefault="002C31B6" w:rsidP="00C3346F">
      <w:pPr>
        <w:spacing w:line="320" w:lineRule="exact"/>
        <w:jc w:val="both"/>
        <w:rPr>
          <w:sz w:val="28"/>
          <w:szCs w:val="28"/>
        </w:rPr>
      </w:pPr>
      <w:r w:rsidRPr="00F463AC">
        <w:rPr>
          <w:b/>
          <w:sz w:val="28"/>
          <w:szCs w:val="28"/>
        </w:rPr>
        <w:t>3.1.3.1. Лабораторные:</w:t>
      </w:r>
      <w:r w:rsidRPr="00F463AC">
        <w:rPr>
          <w:sz w:val="28"/>
          <w:szCs w:val="28"/>
        </w:rPr>
        <w:t xml:space="preserve"> общеклинические (химико-микроскопические и гематологические);  биохимические (включая гормональные исследования); иммунологические: определение  общих иммуноглобулинов  (А, Е, M, G); определение антител к антигенам тканей, их компонентам, секретам, метаболитам, гормонам; исследование противоопухолевого иммунитета (</w:t>
      </w:r>
      <w:proofErr w:type="spellStart"/>
      <w:r w:rsidRPr="00F463AC">
        <w:rPr>
          <w:sz w:val="28"/>
          <w:szCs w:val="28"/>
        </w:rPr>
        <w:t>онкомаркеры</w:t>
      </w:r>
      <w:proofErr w:type="spellEnd"/>
      <w:r w:rsidRPr="00F463AC">
        <w:rPr>
          <w:sz w:val="28"/>
          <w:szCs w:val="28"/>
        </w:rPr>
        <w:t xml:space="preserve">); исследование </w:t>
      </w:r>
      <w:proofErr w:type="spellStart"/>
      <w:r w:rsidRPr="00F463AC">
        <w:rPr>
          <w:sz w:val="28"/>
          <w:szCs w:val="28"/>
        </w:rPr>
        <w:t>антигенной</w:t>
      </w:r>
      <w:proofErr w:type="spellEnd"/>
      <w:r w:rsidRPr="00F463AC">
        <w:rPr>
          <w:sz w:val="28"/>
          <w:szCs w:val="28"/>
        </w:rPr>
        <w:t xml:space="preserve"> системы эритроцитов; микробиологические (в бактериологии, вирусологии, микологии, паразитологии): макро- и микроскопические, </w:t>
      </w:r>
      <w:proofErr w:type="spellStart"/>
      <w:r w:rsidRPr="00F463AC">
        <w:rPr>
          <w:sz w:val="28"/>
          <w:szCs w:val="28"/>
        </w:rPr>
        <w:t>иммуносерологические</w:t>
      </w:r>
      <w:proofErr w:type="spellEnd"/>
      <w:r w:rsidRPr="00F463AC">
        <w:rPr>
          <w:sz w:val="28"/>
          <w:szCs w:val="28"/>
        </w:rPr>
        <w:t xml:space="preserve"> исследования,  молекулярно - биологические методы исследования (методы гибридизации ДНК и РНК, ПЦР), </w:t>
      </w:r>
      <w:r w:rsidRPr="00F463AC">
        <w:rPr>
          <w:sz w:val="28"/>
          <w:szCs w:val="28"/>
        </w:rPr>
        <w:lastRenderedPageBreak/>
        <w:t>культивирование и идентификация при бактериологических исследованиях;  цитологические и гистологические исследования.</w:t>
      </w:r>
    </w:p>
    <w:p w:rsidR="002C31B6" w:rsidRPr="00F463AC" w:rsidRDefault="002C31B6" w:rsidP="00C3346F">
      <w:pPr>
        <w:spacing w:line="320" w:lineRule="exact"/>
        <w:jc w:val="both"/>
        <w:rPr>
          <w:b/>
          <w:sz w:val="28"/>
          <w:szCs w:val="2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494"/>
      </w:tblGrid>
      <w:tr w:rsidR="002C31B6" w:rsidRPr="00F463AC" w:rsidTr="00BE4635">
        <w:trPr>
          <w:trHeight w:val="20"/>
        </w:trPr>
        <w:tc>
          <w:tcPr>
            <w:tcW w:w="2299" w:type="pct"/>
            <w:shd w:val="clear" w:color="auto" w:fill="auto"/>
            <w:vAlign w:val="center"/>
          </w:tcPr>
          <w:p w:rsidR="002C31B6" w:rsidRPr="00F463AC" w:rsidRDefault="002C31B6" w:rsidP="00C3346F">
            <w:pPr>
              <w:suppressAutoHyphens/>
              <w:spacing w:line="320" w:lineRule="exact"/>
              <w:jc w:val="both"/>
              <w:rPr>
                <w:b/>
                <w:bCs/>
                <w:iCs/>
                <w:sz w:val="28"/>
                <w:szCs w:val="28"/>
              </w:rPr>
            </w:pPr>
            <w:r w:rsidRPr="00F463AC">
              <w:rPr>
                <w:b/>
                <w:bCs/>
                <w:iCs/>
                <w:sz w:val="28"/>
                <w:szCs w:val="28"/>
              </w:rPr>
              <w:t>Лабораторные исследования</w:t>
            </w:r>
          </w:p>
        </w:tc>
        <w:tc>
          <w:tcPr>
            <w:tcW w:w="2701" w:type="pct"/>
            <w:shd w:val="clear" w:color="auto" w:fill="auto"/>
            <w:vAlign w:val="center"/>
          </w:tcPr>
          <w:p w:rsidR="002C31B6" w:rsidRPr="00F463AC" w:rsidRDefault="002C31B6" w:rsidP="00C3346F">
            <w:pPr>
              <w:suppressAutoHyphens/>
              <w:spacing w:line="320" w:lineRule="exact"/>
              <w:jc w:val="both"/>
              <w:rPr>
                <w:b/>
                <w:bCs/>
                <w:iCs/>
                <w:sz w:val="28"/>
                <w:szCs w:val="28"/>
              </w:rPr>
            </w:pPr>
            <w:r w:rsidRPr="00F463AC">
              <w:rPr>
                <w:b/>
                <w:bCs/>
                <w:iCs/>
                <w:sz w:val="28"/>
                <w:szCs w:val="28"/>
              </w:rPr>
              <w:t>Ограничение объема услуг, предусмотренные в рамках  обслуживания в течение одного страхового года</w:t>
            </w:r>
          </w:p>
        </w:tc>
      </w:tr>
      <w:tr w:rsidR="002C31B6" w:rsidRPr="00F463AC" w:rsidTr="00BE4635">
        <w:tc>
          <w:tcPr>
            <w:tcW w:w="2299" w:type="pct"/>
            <w:shd w:val="clear" w:color="auto" w:fill="auto"/>
            <w:vAlign w:val="center"/>
          </w:tcPr>
          <w:p w:rsidR="002C31B6" w:rsidRPr="00F463AC" w:rsidRDefault="002C31B6" w:rsidP="00C3346F">
            <w:pPr>
              <w:spacing w:line="320" w:lineRule="exact"/>
              <w:jc w:val="both"/>
              <w:rPr>
                <w:sz w:val="28"/>
                <w:szCs w:val="28"/>
              </w:rPr>
            </w:pPr>
            <w:r w:rsidRPr="00F463AC">
              <w:rPr>
                <w:sz w:val="28"/>
                <w:szCs w:val="28"/>
              </w:rPr>
              <w:t xml:space="preserve">Иммунологические  исследования (определение  общих иммуноглобулинов  (А, Е, M, G) и </w:t>
            </w:r>
            <w:proofErr w:type="spellStart"/>
            <w:r w:rsidRPr="00F463AC">
              <w:rPr>
                <w:sz w:val="28"/>
                <w:szCs w:val="28"/>
              </w:rPr>
              <w:t>аллергодиагностика</w:t>
            </w:r>
            <w:proofErr w:type="spellEnd"/>
          </w:p>
        </w:tc>
        <w:tc>
          <w:tcPr>
            <w:tcW w:w="2701" w:type="pct"/>
            <w:shd w:val="clear" w:color="auto" w:fill="auto"/>
            <w:vAlign w:val="center"/>
          </w:tcPr>
          <w:p w:rsidR="002C31B6" w:rsidRPr="00F463AC" w:rsidRDefault="002C31B6" w:rsidP="00C3346F">
            <w:pPr>
              <w:spacing w:line="320" w:lineRule="exact"/>
              <w:jc w:val="both"/>
              <w:rPr>
                <w:sz w:val="28"/>
                <w:szCs w:val="28"/>
              </w:rPr>
            </w:pPr>
            <w:r w:rsidRPr="00F463AC">
              <w:rPr>
                <w:sz w:val="28"/>
                <w:szCs w:val="28"/>
              </w:rPr>
              <w:t>Без ограничений</w:t>
            </w:r>
          </w:p>
        </w:tc>
      </w:tr>
      <w:tr w:rsidR="002C31B6" w:rsidRPr="00F463AC" w:rsidTr="00BE4635">
        <w:tc>
          <w:tcPr>
            <w:tcW w:w="2299" w:type="pct"/>
            <w:shd w:val="clear" w:color="auto" w:fill="auto"/>
          </w:tcPr>
          <w:p w:rsidR="002C31B6" w:rsidRPr="00F463AC" w:rsidRDefault="002C31B6" w:rsidP="00C3346F">
            <w:pPr>
              <w:spacing w:line="320" w:lineRule="exact"/>
              <w:jc w:val="both"/>
              <w:rPr>
                <w:sz w:val="28"/>
                <w:szCs w:val="28"/>
              </w:rPr>
            </w:pPr>
            <w:r w:rsidRPr="00F463AC">
              <w:rPr>
                <w:sz w:val="28"/>
                <w:szCs w:val="28"/>
              </w:rPr>
              <w:t>Исследование противоопухолевого иммунитета (</w:t>
            </w:r>
            <w:proofErr w:type="spellStart"/>
            <w:r w:rsidRPr="00F463AC">
              <w:rPr>
                <w:sz w:val="28"/>
                <w:szCs w:val="28"/>
              </w:rPr>
              <w:t>онкомаркеры</w:t>
            </w:r>
            <w:proofErr w:type="spellEnd"/>
            <w:r w:rsidRPr="00F463AC">
              <w:rPr>
                <w:sz w:val="28"/>
                <w:szCs w:val="28"/>
              </w:rPr>
              <w:t xml:space="preserve"> ПСА и СА 125)</w:t>
            </w:r>
          </w:p>
        </w:tc>
        <w:tc>
          <w:tcPr>
            <w:tcW w:w="2701" w:type="pct"/>
            <w:shd w:val="clear" w:color="auto" w:fill="auto"/>
            <w:vAlign w:val="center"/>
          </w:tcPr>
          <w:p w:rsidR="002C31B6" w:rsidRPr="00F463AC" w:rsidRDefault="002C31B6" w:rsidP="00C3346F">
            <w:pPr>
              <w:spacing w:line="320" w:lineRule="exact"/>
              <w:jc w:val="both"/>
              <w:rPr>
                <w:sz w:val="28"/>
                <w:szCs w:val="28"/>
              </w:rPr>
            </w:pPr>
            <w:r w:rsidRPr="00F463AC">
              <w:rPr>
                <w:sz w:val="28"/>
                <w:szCs w:val="28"/>
              </w:rPr>
              <w:t>Без ограничений</w:t>
            </w:r>
          </w:p>
        </w:tc>
      </w:tr>
      <w:tr w:rsidR="002C31B6" w:rsidRPr="00F463AC" w:rsidTr="00BE4635">
        <w:tc>
          <w:tcPr>
            <w:tcW w:w="2299" w:type="pct"/>
            <w:shd w:val="clear" w:color="auto" w:fill="auto"/>
          </w:tcPr>
          <w:p w:rsidR="002C31B6" w:rsidRPr="00F463AC" w:rsidRDefault="002C31B6" w:rsidP="00C3346F">
            <w:pPr>
              <w:spacing w:line="320" w:lineRule="exact"/>
              <w:jc w:val="both"/>
              <w:rPr>
                <w:sz w:val="28"/>
                <w:szCs w:val="28"/>
              </w:rPr>
            </w:pPr>
            <w:proofErr w:type="spellStart"/>
            <w:r w:rsidRPr="00F463AC">
              <w:rPr>
                <w:sz w:val="28"/>
                <w:szCs w:val="28"/>
              </w:rPr>
              <w:t>Иммуносерологические</w:t>
            </w:r>
            <w:proofErr w:type="spellEnd"/>
            <w:r w:rsidRPr="00F463AC">
              <w:rPr>
                <w:sz w:val="28"/>
                <w:szCs w:val="28"/>
              </w:rPr>
              <w:t xml:space="preserve"> исследования,  молекулярно - биологические методы исследования (методы гибридизации ДНК и РНК, ПЦР)</w:t>
            </w:r>
          </w:p>
        </w:tc>
        <w:tc>
          <w:tcPr>
            <w:tcW w:w="2701" w:type="pct"/>
            <w:shd w:val="clear" w:color="auto" w:fill="auto"/>
            <w:vAlign w:val="center"/>
          </w:tcPr>
          <w:p w:rsidR="002C31B6" w:rsidRPr="00F463AC" w:rsidRDefault="002C31B6" w:rsidP="00C3346F">
            <w:pPr>
              <w:spacing w:line="320" w:lineRule="exact"/>
              <w:jc w:val="both"/>
              <w:rPr>
                <w:sz w:val="28"/>
                <w:szCs w:val="28"/>
              </w:rPr>
            </w:pPr>
            <w:r w:rsidRPr="00F463AC">
              <w:rPr>
                <w:sz w:val="28"/>
                <w:szCs w:val="28"/>
              </w:rPr>
              <w:t>Без ограничений</w:t>
            </w:r>
          </w:p>
        </w:tc>
      </w:tr>
      <w:tr w:rsidR="002C31B6" w:rsidRPr="00F463AC" w:rsidTr="00BE4635">
        <w:tc>
          <w:tcPr>
            <w:tcW w:w="2299" w:type="pct"/>
            <w:shd w:val="clear" w:color="auto" w:fill="auto"/>
            <w:vAlign w:val="center"/>
          </w:tcPr>
          <w:p w:rsidR="002C31B6" w:rsidRPr="00F463AC" w:rsidRDefault="002C31B6" w:rsidP="00C3346F">
            <w:pPr>
              <w:spacing w:line="320" w:lineRule="exact"/>
              <w:jc w:val="both"/>
              <w:rPr>
                <w:sz w:val="28"/>
                <w:szCs w:val="28"/>
              </w:rPr>
            </w:pPr>
            <w:r w:rsidRPr="00F463AC">
              <w:rPr>
                <w:sz w:val="28"/>
                <w:szCs w:val="28"/>
              </w:rPr>
              <w:t xml:space="preserve">ПЦР диагностика заболеваний передающихся половым путем </w:t>
            </w:r>
          </w:p>
        </w:tc>
        <w:tc>
          <w:tcPr>
            <w:tcW w:w="2701" w:type="pct"/>
            <w:shd w:val="clear" w:color="auto" w:fill="auto"/>
            <w:vAlign w:val="center"/>
          </w:tcPr>
          <w:p w:rsidR="002C31B6" w:rsidRPr="00F463AC" w:rsidRDefault="002C31B6" w:rsidP="00C3346F">
            <w:pPr>
              <w:spacing w:line="320" w:lineRule="exact"/>
              <w:jc w:val="both"/>
              <w:rPr>
                <w:sz w:val="28"/>
                <w:szCs w:val="28"/>
              </w:rPr>
            </w:pPr>
            <w:r w:rsidRPr="00F463AC">
              <w:rPr>
                <w:sz w:val="28"/>
                <w:szCs w:val="28"/>
              </w:rPr>
              <w:t>Без ограничений</w:t>
            </w:r>
          </w:p>
        </w:tc>
      </w:tr>
    </w:tbl>
    <w:p w:rsidR="002C31B6" w:rsidRPr="00F463AC" w:rsidRDefault="002C31B6" w:rsidP="00C3346F">
      <w:pPr>
        <w:spacing w:line="320" w:lineRule="exact"/>
        <w:jc w:val="both"/>
        <w:rPr>
          <w:b/>
          <w:sz w:val="28"/>
          <w:szCs w:val="28"/>
        </w:rPr>
      </w:pPr>
    </w:p>
    <w:p w:rsidR="002C31B6" w:rsidRPr="00F463AC" w:rsidRDefault="002C31B6" w:rsidP="00C3346F">
      <w:pPr>
        <w:spacing w:line="320" w:lineRule="exact"/>
        <w:jc w:val="both"/>
        <w:rPr>
          <w:sz w:val="28"/>
          <w:szCs w:val="28"/>
        </w:rPr>
      </w:pPr>
      <w:r w:rsidRPr="00F463AC">
        <w:rPr>
          <w:b/>
          <w:sz w:val="28"/>
          <w:szCs w:val="28"/>
        </w:rPr>
        <w:t>3.1.3.2.</w:t>
      </w:r>
      <w:r w:rsidRPr="00F463AC">
        <w:rPr>
          <w:sz w:val="28"/>
          <w:szCs w:val="28"/>
        </w:rPr>
        <w:t xml:space="preserve"> </w:t>
      </w:r>
      <w:r w:rsidRPr="00F463AC">
        <w:rPr>
          <w:b/>
          <w:sz w:val="28"/>
          <w:szCs w:val="28"/>
        </w:rPr>
        <w:t>Инструментальные:</w:t>
      </w:r>
      <w:r w:rsidRPr="00F463AC">
        <w:rPr>
          <w:sz w:val="28"/>
          <w:szCs w:val="28"/>
        </w:rPr>
        <w:t xml:space="preserve"> функциональная диагностика: электрокардиография (ЭКГ), электроэнцефалография (ЭЭГ), </w:t>
      </w:r>
      <w:proofErr w:type="spellStart"/>
      <w:r w:rsidRPr="00F463AC">
        <w:rPr>
          <w:sz w:val="28"/>
          <w:szCs w:val="28"/>
        </w:rPr>
        <w:t>рэоэнцефалография</w:t>
      </w:r>
      <w:proofErr w:type="spellEnd"/>
      <w:r w:rsidRPr="00F463AC">
        <w:rPr>
          <w:sz w:val="28"/>
          <w:szCs w:val="28"/>
        </w:rPr>
        <w:t xml:space="preserve"> (РЭГ), исследование функции внешнего дыхания (спирография), суточное </w:t>
      </w:r>
      <w:proofErr w:type="spellStart"/>
      <w:r w:rsidRPr="00F463AC">
        <w:rPr>
          <w:sz w:val="28"/>
          <w:szCs w:val="28"/>
        </w:rPr>
        <w:t>мониторирование</w:t>
      </w:r>
      <w:proofErr w:type="spellEnd"/>
      <w:r w:rsidRPr="00F463AC">
        <w:rPr>
          <w:sz w:val="28"/>
          <w:szCs w:val="28"/>
        </w:rPr>
        <w:t xml:space="preserve"> артериального давления/ ЭКГ, нагрузочные тесты (</w:t>
      </w:r>
      <w:proofErr w:type="spellStart"/>
      <w:r w:rsidRPr="00F463AC">
        <w:rPr>
          <w:sz w:val="28"/>
          <w:szCs w:val="28"/>
        </w:rPr>
        <w:t>велоэргометрия</w:t>
      </w:r>
      <w:proofErr w:type="spellEnd"/>
      <w:r w:rsidRPr="00F463AC">
        <w:rPr>
          <w:sz w:val="28"/>
          <w:szCs w:val="28"/>
        </w:rPr>
        <w:t xml:space="preserve">, </w:t>
      </w:r>
      <w:proofErr w:type="spellStart"/>
      <w:r w:rsidRPr="00F463AC">
        <w:rPr>
          <w:sz w:val="28"/>
          <w:szCs w:val="28"/>
        </w:rPr>
        <w:t>тредмил-тест</w:t>
      </w:r>
      <w:proofErr w:type="spellEnd"/>
      <w:r w:rsidRPr="00F463AC">
        <w:rPr>
          <w:sz w:val="28"/>
          <w:szCs w:val="28"/>
        </w:rPr>
        <w:t xml:space="preserve">), миография; ультразвуковая диагностика: УЗИ органов и тканей, </w:t>
      </w:r>
      <w:proofErr w:type="spellStart"/>
      <w:r w:rsidRPr="00F463AC">
        <w:rPr>
          <w:sz w:val="28"/>
          <w:szCs w:val="28"/>
        </w:rPr>
        <w:t>эхокардиография</w:t>
      </w:r>
      <w:proofErr w:type="spellEnd"/>
      <w:r w:rsidRPr="00F463AC">
        <w:rPr>
          <w:sz w:val="28"/>
          <w:szCs w:val="28"/>
        </w:rPr>
        <w:t xml:space="preserve"> (</w:t>
      </w:r>
      <w:proofErr w:type="spellStart"/>
      <w:r w:rsidRPr="00F463AC">
        <w:rPr>
          <w:sz w:val="28"/>
          <w:szCs w:val="28"/>
        </w:rPr>
        <w:t>ЭхоКГ</w:t>
      </w:r>
      <w:proofErr w:type="spellEnd"/>
      <w:r w:rsidRPr="00F463AC">
        <w:rPr>
          <w:sz w:val="28"/>
          <w:szCs w:val="28"/>
        </w:rPr>
        <w:t xml:space="preserve">), сосудистая </w:t>
      </w:r>
      <w:proofErr w:type="spellStart"/>
      <w:r w:rsidRPr="00F463AC">
        <w:rPr>
          <w:sz w:val="28"/>
          <w:szCs w:val="28"/>
        </w:rPr>
        <w:t>допплерография</w:t>
      </w:r>
      <w:proofErr w:type="spellEnd"/>
      <w:r w:rsidRPr="00F463AC">
        <w:rPr>
          <w:sz w:val="28"/>
          <w:szCs w:val="28"/>
        </w:rPr>
        <w:t xml:space="preserve"> в т.ч. с цветным картированием; рентгенологические и рентген-радиологические исследования, включая компьютерную томографию, позитронно-эмиссионную томографию, радиоизотопные исследования; магнитно-резонансная томография; эндоскопические исследования.</w:t>
      </w:r>
    </w:p>
    <w:p w:rsidR="002C31B6" w:rsidRPr="00F463AC" w:rsidRDefault="002C31B6" w:rsidP="00C3346F">
      <w:pPr>
        <w:spacing w:line="320" w:lineRule="exact"/>
        <w:ind w:left="426"/>
        <w:jc w:val="both"/>
        <w:rPr>
          <w:sz w:val="28"/>
          <w:szCs w:val="2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5635"/>
      </w:tblGrid>
      <w:tr w:rsidR="002C31B6" w:rsidRPr="00F463AC" w:rsidTr="00BE4635">
        <w:trPr>
          <w:trHeight w:val="20"/>
        </w:trPr>
        <w:tc>
          <w:tcPr>
            <w:tcW w:w="2230" w:type="pct"/>
            <w:shd w:val="clear" w:color="auto" w:fill="auto"/>
            <w:vAlign w:val="center"/>
          </w:tcPr>
          <w:p w:rsidR="002C31B6" w:rsidRPr="00F463AC" w:rsidRDefault="002C31B6" w:rsidP="00C3346F">
            <w:pPr>
              <w:suppressAutoHyphens/>
              <w:spacing w:line="320" w:lineRule="exact"/>
              <w:jc w:val="both"/>
              <w:rPr>
                <w:b/>
                <w:bCs/>
                <w:iCs/>
                <w:sz w:val="28"/>
                <w:szCs w:val="28"/>
              </w:rPr>
            </w:pPr>
            <w:r w:rsidRPr="00F463AC">
              <w:rPr>
                <w:b/>
                <w:bCs/>
                <w:iCs/>
                <w:sz w:val="28"/>
                <w:szCs w:val="28"/>
              </w:rPr>
              <w:t>Инструментальные исследования</w:t>
            </w:r>
          </w:p>
        </w:tc>
        <w:tc>
          <w:tcPr>
            <w:tcW w:w="2770" w:type="pct"/>
            <w:shd w:val="clear" w:color="auto" w:fill="auto"/>
            <w:vAlign w:val="center"/>
          </w:tcPr>
          <w:p w:rsidR="002C31B6" w:rsidRPr="00F463AC" w:rsidRDefault="002C31B6" w:rsidP="00C3346F">
            <w:pPr>
              <w:suppressAutoHyphens/>
              <w:spacing w:line="320" w:lineRule="exact"/>
              <w:jc w:val="both"/>
              <w:rPr>
                <w:b/>
                <w:bCs/>
                <w:iCs/>
                <w:sz w:val="28"/>
                <w:szCs w:val="28"/>
              </w:rPr>
            </w:pPr>
            <w:r w:rsidRPr="00F463AC">
              <w:rPr>
                <w:b/>
                <w:bCs/>
                <w:iCs/>
                <w:sz w:val="28"/>
                <w:szCs w:val="28"/>
              </w:rPr>
              <w:t>Ограничение объема услуг, предусмотренные в рамках  обслуживания в течение одного страхового года</w:t>
            </w:r>
          </w:p>
        </w:tc>
      </w:tr>
      <w:tr w:rsidR="002C31B6" w:rsidRPr="00F463AC" w:rsidTr="00BE4635">
        <w:trPr>
          <w:trHeight w:val="70"/>
        </w:trPr>
        <w:tc>
          <w:tcPr>
            <w:tcW w:w="2230" w:type="pct"/>
            <w:shd w:val="clear" w:color="auto" w:fill="auto"/>
            <w:vAlign w:val="center"/>
          </w:tcPr>
          <w:p w:rsidR="002C31B6" w:rsidRPr="00F463AC" w:rsidRDefault="002C31B6" w:rsidP="00C3346F">
            <w:pPr>
              <w:spacing w:line="320" w:lineRule="exact"/>
              <w:jc w:val="both"/>
              <w:rPr>
                <w:sz w:val="28"/>
                <w:szCs w:val="28"/>
              </w:rPr>
            </w:pPr>
            <w:r w:rsidRPr="00F463AC">
              <w:rPr>
                <w:sz w:val="28"/>
                <w:szCs w:val="28"/>
              </w:rPr>
              <w:t>Позитронно-эмиссионная томография</w:t>
            </w:r>
          </w:p>
        </w:tc>
        <w:tc>
          <w:tcPr>
            <w:tcW w:w="2770" w:type="pct"/>
            <w:shd w:val="clear" w:color="auto" w:fill="auto"/>
            <w:vAlign w:val="center"/>
          </w:tcPr>
          <w:p w:rsidR="002C31B6" w:rsidRPr="00F463AC" w:rsidRDefault="002C31B6" w:rsidP="00C3346F">
            <w:pPr>
              <w:spacing w:line="320" w:lineRule="exact"/>
              <w:jc w:val="both"/>
              <w:rPr>
                <w:sz w:val="28"/>
                <w:szCs w:val="28"/>
              </w:rPr>
            </w:pPr>
            <w:r w:rsidRPr="00F463AC">
              <w:rPr>
                <w:sz w:val="28"/>
                <w:szCs w:val="28"/>
              </w:rPr>
              <w:t>Без ограничений</w:t>
            </w:r>
          </w:p>
        </w:tc>
      </w:tr>
    </w:tbl>
    <w:p w:rsidR="002C31B6" w:rsidRPr="00F463AC" w:rsidRDefault="002C31B6" w:rsidP="00C3346F">
      <w:pPr>
        <w:spacing w:line="320" w:lineRule="exact"/>
        <w:ind w:left="426"/>
        <w:jc w:val="both"/>
        <w:rPr>
          <w:sz w:val="28"/>
          <w:szCs w:val="28"/>
        </w:rPr>
      </w:pPr>
    </w:p>
    <w:p w:rsidR="002C31B6" w:rsidRPr="00F463AC" w:rsidRDefault="002C31B6" w:rsidP="00C3346F">
      <w:pPr>
        <w:spacing w:line="320" w:lineRule="exact"/>
        <w:jc w:val="both"/>
        <w:rPr>
          <w:b/>
          <w:sz w:val="28"/>
          <w:szCs w:val="28"/>
        </w:rPr>
      </w:pPr>
      <w:r w:rsidRPr="00F463AC">
        <w:rPr>
          <w:b/>
          <w:sz w:val="28"/>
          <w:szCs w:val="28"/>
        </w:rPr>
        <w:t xml:space="preserve">3.1.4. Процедуры, манипуляции и методы лечения: </w:t>
      </w:r>
    </w:p>
    <w:p w:rsidR="002C31B6" w:rsidRPr="00F463AC" w:rsidRDefault="002C31B6" w:rsidP="00C3346F">
      <w:pPr>
        <w:spacing w:line="320" w:lineRule="exact"/>
        <w:jc w:val="both"/>
        <w:rPr>
          <w:sz w:val="28"/>
          <w:szCs w:val="28"/>
        </w:rPr>
      </w:pPr>
      <w:r w:rsidRPr="00F463AC">
        <w:rPr>
          <w:b/>
          <w:sz w:val="28"/>
          <w:szCs w:val="28"/>
        </w:rPr>
        <w:t xml:space="preserve">3.1.4.1.  Физиотерапевтическое лечение </w:t>
      </w:r>
      <w:r w:rsidRPr="00F463AC">
        <w:rPr>
          <w:sz w:val="28"/>
          <w:szCs w:val="28"/>
        </w:rPr>
        <w:t>(в отделении физиотерапии):</w:t>
      </w:r>
      <w:r w:rsidRPr="00F463AC">
        <w:rPr>
          <w:b/>
          <w:sz w:val="28"/>
          <w:szCs w:val="28"/>
        </w:rPr>
        <w:t xml:space="preserve"> </w:t>
      </w:r>
      <w:r w:rsidRPr="00F463AC">
        <w:rPr>
          <w:sz w:val="28"/>
          <w:szCs w:val="28"/>
        </w:rPr>
        <w:t xml:space="preserve">лазеротерапия, электротерапия, </w:t>
      </w:r>
      <w:proofErr w:type="spellStart"/>
      <w:r w:rsidRPr="00F463AC">
        <w:rPr>
          <w:sz w:val="28"/>
          <w:szCs w:val="28"/>
        </w:rPr>
        <w:t>магнитотерапия</w:t>
      </w:r>
      <w:proofErr w:type="spellEnd"/>
      <w:r w:rsidRPr="00F463AC">
        <w:rPr>
          <w:sz w:val="28"/>
          <w:szCs w:val="28"/>
        </w:rPr>
        <w:t xml:space="preserve">, светолечение, ультразвуковая терапия, </w:t>
      </w:r>
      <w:proofErr w:type="spellStart"/>
      <w:r w:rsidRPr="00F463AC">
        <w:rPr>
          <w:sz w:val="28"/>
          <w:szCs w:val="28"/>
        </w:rPr>
        <w:t>фонофорез</w:t>
      </w:r>
      <w:proofErr w:type="spellEnd"/>
      <w:r w:rsidRPr="00F463AC">
        <w:rPr>
          <w:sz w:val="28"/>
          <w:szCs w:val="28"/>
        </w:rPr>
        <w:t>, ингаляции.</w:t>
      </w:r>
    </w:p>
    <w:p w:rsidR="002C31B6" w:rsidRPr="00F463AC" w:rsidRDefault="002C31B6" w:rsidP="00C3346F">
      <w:pPr>
        <w:spacing w:line="320" w:lineRule="exact"/>
        <w:jc w:val="both"/>
        <w:rPr>
          <w:sz w:val="28"/>
          <w:szCs w:val="28"/>
        </w:rPr>
      </w:pPr>
      <w:r w:rsidRPr="00F463AC">
        <w:rPr>
          <w:b/>
          <w:sz w:val="28"/>
          <w:szCs w:val="28"/>
        </w:rPr>
        <w:lastRenderedPageBreak/>
        <w:t>3.1.4.2.</w:t>
      </w:r>
      <w:r w:rsidRPr="00F463AC">
        <w:rPr>
          <w:sz w:val="28"/>
          <w:szCs w:val="28"/>
        </w:rPr>
        <w:t xml:space="preserve">  </w:t>
      </w:r>
      <w:r w:rsidRPr="00F463AC">
        <w:rPr>
          <w:b/>
          <w:sz w:val="28"/>
          <w:szCs w:val="28"/>
        </w:rPr>
        <w:t>Восстановительное лечение:</w:t>
      </w:r>
      <w:r w:rsidRPr="00F463AC">
        <w:rPr>
          <w:sz w:val="28"/>
          <w:szCs w:val="28"/>
        </w:rPr>
        <w:t xml:space="preserve"> групповая лечебная физкультура, классический лечебный массаж, классическая </w:t>
      </w:r>
      <w:proofErr w:type="spellStart"/>
      <w:r w:rsidRPr="00F463AC">
        <w:rPr>
          <w:sz w:val="28"/>
          <w:szCs w:val="28"/>
        </w:rPr>
        <w:t>корпоральная</w:t>
      </w:r>
      <w:proofErr w:type="spellEnd"/>
      <w:r w:rsidRPr="00F463AC">
        <w:rPr>
          <w:sz w:val="28"/>
          <w:szCs w:val="28"/>
        </w:rPr>
        <w:t xml:space="preserve"> иглорефлексотерапия, мануальная терапия.</w:t>
      </w:r>
    </w:p>
    <w:p w:rsidR="002C31B6" w:rsidRPr="00F463AC" w:rsidRDefault="002C31B6" w:rsidP="00C3346F">
      <w:pPr>
        <w:tabs>
          <w:tab w:val="left" w:pos="1815"/>
        </w:tabs>
        <w:spacing w:line="320" w:lineRule="exact"/>
        <w:jc w:val="both"/>
        <w:rPr>
          <w:sz w:val="28"/>
          <w:szCs w:val="28"/>
        </w:rPr>
      </w:pPr>
      <w:r w:rsidRPr="00F463AC">
        <w:rPr>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634"/>
      </w:tblGrid>
      <w:tr w:rsidR="002C31B6" w:rsidRPr="00F463AC" w:rsidTr="00BE4635">
        <w:trPr>
          <w:trHeight w:val="20"/>
        </w:trPr>
        <w:tc>
          <w:tcPr>
            <w:tcW w:w="2221" w:type="pct"/>
            <w:shd w:val="clear" w:color="auto" w:fill="auto"/>
            <w:vAlign w:val="center"/>
          </w:tcPr>
          <w:p w:rsidR="002C31B6" w:rsidRPr="00F463AC" w:rsidRDefault="002C31B6" w:rsidP="00C3346F">
            <w:pPr>
              <w:suppressAutoHyphens/>
              <w:spacing w:line="320" w:lineRule="exact"/>
              <w:jc w:val="both"/>
              <w:rPr>
                <w:b/>
                <w:bCs/>
                <w:iCs/>
                <w:sz w:val="28"/>
                <w:szCs w:val="28"/>
              </w:rPr>
            </w:pPr>
            <w:r w:rsidRPr="00F463AC">
              <w:rPr>
                <w:b/>
                <w:sz w:val="28"/>
                <w:szCs w:val="28"/>
              </w:rPr>
              <w:t>Восстановительное лечение</w:t>
            </w:r>
          </w:p>
        </w:tc>
        <w:tc>
          <w:tcPr>
            <w:tcW w:w="2779" w:type="pct"/>
            <w:shd w:val="clear" w:color="auto" w:fill="auto"/>
            <w:vAlign w:val="center"/>
          </w:tcPr>
          <w:p w:rsidR="002C31B6" w:rsidRPr="00F463AC" w:rsidRDefault="002C31B6" w:rsidP="00C3346F">
            <w:pPr>
              <w:suppressAutoHyphens/>
              <w:spacing w:line="320" w:lineRule="exact"/>
              <w:jc w:val="both"/>
              <w:rPr>
                <w:b/>
                <w:bCs/>
                <w:iCs/>
                <w:sz w:val="28"/>
                <w:szCs w:val="28"/>
              </w:rPr>
            </w:pPr>
            <w:r w:rsidRPr="00F463AC">
              <w:rPr>
                <w:b/>
                <w:bCs/>
                <w:iCs/>
                <w:sz w:val="28"/>
                <w:szCs w:val="28"/>
              </w:rPr>
              <w:t>Ограничение объема услуг, предусмотренные в рамках  обслуживания в течение одного страхового года</w:t>
            </w:r>
          </w:p>
        </w:tc>
      </w:tr>
      <w:tr w:rsidR="002C31B6" w:rsidRPr="00F463AC" w:rsidTr="00BE4635">
        <w:trPr>
          <w:trHeight w:val="20"/>
        </w:trPr>
        <w:tc>
          <w:tcPr>
            <w:tcW w:w="2221" w:type="pct"/>
            <w:shd w:val="clear" w:color="auto" w:fill="auto"/>
            <w:vAlign w:val="center"/>
          </w:tcPr>
          <w:p w:rsidR="002C31B6" w:rsidRPr="00F463AC" w:rsidRDefault="002C31B6" w:rsidP="00C3346F">
            <w:pPr>
              <w:suppressAutoHyphens/>
              <w:spacing w:line="320" w:lineRule="exact"/>
              <w:ind w:right="-58"/>
              <w:jc w:val="both"/>
              <w:rPr>
                <w:sz w:val="28"/>
                <w:szCs w:val="28"/>
              </w:rPr>
            </w:pPr>
            <w:r w:rsidRPr="00F463AC">
              <w:rPr>
                <w:sz w:val="28"/>
                <w:szCs w:val="28"/>
              </w:rPr>
              <w:t>Групповая лечебная физкультура</w:t>
            </w:r>
          </w:p>
        </w:tc>
        <w:tc>
          <w:tcPr>
            <w:tcW w:w="2779" w:type="pct"/>
            <w:shd w:val="clear" w:color="auto" w:fill="auto"/>
            <w:vAlign w:val="center"/>
          </w:tcPr>
          <w:p w:rsidR="002C31B6" w:rsidRPr="00F463AC" w:rsidRDefault="002C31B6" w:rsidP="00C3346F">
            <w:pPr>
              <w:spacing w:line="320" w:lineRule="exact"/>
              <w:jc w:val="both"/>
              <w:rPr>
                <w:sz w:val="28"/>
                <w:szCs w:val="28"/>
              </w:rPr>
            </w:pPr>
            <w:r w:rsidRPr="00F463AC">
              <w:rPr>
                <w:sz w:val="28"/>
                <w:szCs w:val="28"/>
              </w:rPr>
              <w:t>Без ограничений</w:t>
            </w:r>
          </w:p>
        </w:tc>
      </w:tr>
      <w:tr w:rsidR="002C31B6" w:rsidRPr="00F463AC" w:rsidTr="00BE4635">
        <w:trPr>
          <w:trHeight w:val="20"/>
        </w:trPr>
        <w:tc>
          <w:tcPr>
            <w:tcW w:w="2221" w:type="pct"/>
            <w:shd w:val="clear" w:color="auto" w:fill="auto"/>
            <w:vAlign w:val="center"/>
          </w:tcPr>
          <w:p w:rsidR="002C31B6" w:rsidRPr="00F463AC" w:rsidRDefault="002C31B6" w:rsidP="00C3346F">
            <w:pPr>
              <w:suppressAutoHyphens/>
              <w:spacing w:line="320" w:lineRule="exact"/>
              <w:ind w:right="-58"/>
              <w:jc w:val="both"/>
              <w:rPr>
                <w:sz w:val="28"/>
                <w:szCs w:val="28"/>
              </w:rPr>
            </w:pPr>
            <w:r w:rsidRPr="00F463AC">
              <w:rPr>
                <w:sz w:val="28"/>
                <w:szCs w:val="28"/>
              </w:rPr>
              <w:t>Классический лечебный массаж</w:t>
            </w:r>
          </w:p>
        </w:tc>
        <w:tc>
          <w:tcPr>
            <w:tcW w:w="2779" w:type="pct"/>
            <w:shd w:val="clear" w:color="auto" w:fill="auto"/>
            <w:vAlign w:val="center"/>
          </w:tcPr>
          <w:p w:rsidR="002C31B6" w:rsidRPr="00F463AC" w:rsidRDefault="002C31B6" w:rsidP="00C3346F">
            <w:pPr>
              <w:spacing w:line="320" w:lineRule="exact"/>
              <w:jc w:val="both"/>
              <w:rPr>
                <w:sz w:val="28"/>
                <w:szCs w:val="28"/>
              </w:rPr>
            </w:pPr>
            <w:r w:rsidRPr="00F463AC">
              <w:rPr>
                <w:sz w:val="28"/>
                <w:szCs w:val="28"/>
              </w:rPr>
              <w:t>Без ограничений</w:t>
            </w:r>
          </w:p>
        </w:tc>
      </w:tr>
      <w:tr w:rsidR="002C31B6" w:rsidRPr="00F463AC" w:rsidTr="00BE4635">
        <w:trPr>
          <w:trHeight w:val="20"/>
        </w:trPr>
        <w:tc>
          <w:tcPr>
            <w:tcW w:w="2221" w:type="pct"/>
            <w:shd w:val="clear" w:color="auto" w:fill="auto"/>
            <w:vAlign w:val="center"/>
          </w:tcPr>
          <w:p w:rsidR="002C31B6" w:rsidRPr="00F463AC" w:rsidRDefault="002C31B6" w:rsidP="00C3346F">
            <w:pPr>
              <w:suppressAutoHyphens/>
              <w:spacing w:line="320" w:lineRule="exact"/>
              <w:ind w:right="-58"/>
              <w:jc w:val="both"/>
              <w:rPr>
                <w:sz w:val="28"/>
                <w:szCs w:val="28"/>
              </w:rPr>
            </w:pPr>
            <w:r w:rsidRPr="00F463AC">
              <w:rPr>
                <w:sz w:val="28"/>
                <w:szCs w:val="28"/>
              </w:rPr>
              <w:t xml:space="preserve">Классическая </w:t>
            </w:r>
            <w:proofErr w:type="spellStart"/>
            <w:r w:rsidRPr="00F463AC">
              <w:rPr>
                <w:sz w:val="28"/>
                <w:szCs w:val="28"/>
              </w:rPr>
              <w:t>корпоральная</w:t>
            </w:r>
            <w:proofErr w:type="spellEnd"/>
            <w:r w:rsidRPr="00F463AC">
              <w:rPr>
                <w:sz w:val="28"/>
                <w:szCs w:val="28"/>
              </w:rPr>
              <w:t xml:space="preserve"> иглорефлексотерапия </w:t>
            </w:r>
          </w:p>
        </w:tc>
        <w:tc>
          <w:tcPr>
            <w:tcW w:w="2779" w:type="pct"/>
            <w:shd w:val="clear" w:color="auto" w:fill="auto"/>
            <w:vAlign w:val="center"/>
          </w:tcPr>
          <w:p w:rsidR="002C31B6" w:rsidRPr="00F463AC" w:rsidRDefault="002C31B6" w:rsidP="00C3346F">
            <w:pPr>
              <w:spacing w:line="320" w:lineRule="exact"/>
              <w:jc w:val="both"/>
              <w:rPr>
                <w:sz w:val="28"/>
                <w:szCs w:val="28"/>
              </w:rPr>
            </w:pPr>
            <w:r w:rsidRPr="00F463AC">
              <w:rPr>
                <w:sz w:val="28"/>
                <w:szCs w:val="28"/>
              </w:rPr>
              <w:t>Без ограничений</w:t>
            </w:r>
          </w:p>
        </w:tc>
      </w:tr>
      <w:tr w:rsidR="002C31B6" w:rsidRPr="00F463AC" w:rsidTr="00BE4635">
        <w:trPr>
          <w:trHeight w:val="20"/>
        </w:trPr>
        <w:tc>
          <w:tcPr>
            <w:tcW w:w="2221" w:type="pct"/>
            <w:shd w:val="clear" w:color="auto" w:fill="auto"/>
            <w:vAlign w:val="center"/>
          </w:tcPr>
          <w:p w:rsidR="002C31B6" w:rsidRPr="00F463AC" w:rsidRDefault="002C31B6" w:rsidP="00C3346F">
            <w:pPr>
              <w:suppressAutoHyphens/>
              <w:spacing w:line="320" w:lineRule="exact"/>
              <w:ind w:right="-58"/>
              <w:jc w:val="both"/>
              <w:rPr>
                <w:sz w:val="28"/>
                <w:szCs w:val="28"/>
              </w:rPr>
            </w:pPr>
            <w:r w:rsidRPr="00F463AC">
              <w:rPr>
                <w:sz w:val="28"/>
                <w:szCs w:val="28"/>
              </w:rPr>
              <w:t xml:space="preserve">Мануальная терапия </w:t>
            </w:r>
          </w:p>
        </w:tc>
        <w:tc>
          <w:tcPr>
            <w:tcW w:w="2779" w:type="pct"/>
            <w:shd w:val="clear" w:color="auto" w:fill="auto"/>
            <w:vAlign w:val="center"/>
          </w:tcPr>
          <w:p w:rsidR="002C31B6" w:rsidRPr="00F463AC" w:rsidRDefault="002C31B6" w:rsidP="00C3346F">
            <w:pPr>
              <w:spacing w:line="320" w:lineRule="exact"/>
              <w:jc w:val="both"/>
              <w:rPr>
                <w:sz w:val="28"/>
                <w:szCs w:val="28"/>
              </w:rPr>
            </w:pPr>
            <w:r w:rsidRPr="00F463AC">
              <w:rPr>
                <w:sz w:val="28"/>
                <w:szCs w:val="28"/>
              </w:rPr>
              <w:t>Без ограничений</w:t>
            </w:r>
          </w:p>
        </w:tc>
      </w:tr>
    </w:tbl>
    <w:p w:rsidR="002C31B6" w:rsidRPr="00F463AC" w:rsidRDefault="002C31B6" w:rsidP="00C3346F">
      <w:pPr>
        <w:spacing w:line="320" w:lineRule="exact"/>
        <w:jc w:val="both"/>
        <w:rPr>
          <w:b/>
          <w:sz w:val="28"/>
          <w:szCs w:val="28"/>
        </w:rPr>
      </w:pPr>
    </w:p>
    <w:p w:rsidR="002C31B6" w:rsidRPr="00F463AC" w:rsidRDefault="002C31B6" w:rsidP="00C3346F">
      <w:pPr>
        <w:spacing w:line="320" w:lineRule="exact"/>
        <w:jc w:val="both"/>
        <w:rPr>
          <w:sz w:val="28"/>
          <w:szCs w:val="28"/>
        </w:rPr>
      </w:pPr>
      <w:r w:rsidRPr="00F463AC">
        <w:rPr>
          <w:b/>
          <w:sz w:val="28"/>
          <w:szCs w:val="28"/>
        </w:rPr>
        <w:t>3.1.4.3.</w:t>
      </w:r>
      <w:r w:rsidRPr="00F463AC">
        <w:rPr>
          <w:sz w:val="28"/>
          <w:szCs w:val="28"/>
        </w:rPr>
        <w:t xml:space="preserve">  </w:t>
      </w:r>
      <w:r w:rsidRPr="00F463AC">
        <w:rPr>
          <w:b/>
          <w:sz w:val="28"/>
          <w:szCs w:val="28"/>
        </w:rPr>
        <w:t>Лечебные и диагностические манипуляции</w:t>
      </w:r>
      <w:r w:rsidRPr="00F463AC">
        <w:rPr>
          <w:sz w:val="28"/>
          <w:szCs w:val="28"/>
        </w:rPr>
        <w:t xml:space="preserve">: инъекции: подкожные, внутрикожные, внутримышечные, внутривенные струйные, внутрисуставные, </w:t>
      </w:r>
      <w:proofErr w:type="spellStart"/>
      <w:r w:rsidRPr="00F463AC">
        <w:rPr>
          <w:sz w:val="28"/>
          <w:szCs w:val="28"/>
        </w:rPr>
        <w:t>парабульбарные</w:t>
      </w:r>
      <w:proofErr w:type="spellEnd"/>
      <w:r w:rsidRPr="00F463AC">
        <w:rPr>
          <w:sz w:val="28"/>
          <w:szCs w:val="28"/>
        </w:rPr>
        <w:t xml:space="preserve">; внутривенные капельные (при наличии в программе плановой стационарной помощи); проведение малых хирургических операций в амбулаторных условиях; </w:t>
      </w:r>
      <w:proofErr w:type="spellStart"/>
      <w:r w:rsidRPr="00F463AC">
        <w:rPr>
          <w:sz w:val="28"/>
          <w:szCs w:val="28"/>
        </w:rPr>
        <w:t>скарификационные</w:t>
      </w:r>
      <w:proofErr w:type="spellEnd"/>
      <w:r w:rsidRPr="00F463AC">
        <w:rPr>
          <w:sz w:val="28"/>
          <w:szCs w:val="28"/>
        </w:rPr>
        <w:t xml:space="preserve"> пробы, специфическая иммунная терапия (СИТ), аппаратные методы лечения с использованием радиоволнового, лазерного и ультразвукового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634"/>
      </w:tblGrid>
      <w:tr w:rsidR="002C31B6" w:rsidRPr="00F463AC" w:rsidTr="00BE4635">
        <w:trPr>
          <w:trHeight w:val="20"/>
        </w:trPr>
        <w:tc>
          <w:tcPr>
            <w:tcW w:w="2221" w:type="pct"/>
            <w:shd w:val="clear" w:color="auto" w:fill="auto"/>
            <w:vAlign w:val="center"/>
          </w:tcPr>
          <w:p w:rsidR="002C31B6" w:rsidRPr="00F463AC" w:rsidRDefault="002C31B6" w:rsidP="00C3346F">
            <w:pPr>
              <w:suppressAutoHyphens/>
              <w:spacing w:line="320" w:lineRule="exact"/>
              <w:jc w:val="both"/>
              <w:rPr>
                <w:b/>
                <w:bCs/>
                <w:iCs/>
                <w:sz w:val="28"/>
                <w:szCs w:val="28"/>
              </w:rPr>
            </w:pPr>
            <w:r w:rsidRPr="00F463AC">
              <w:rPr>
                <w:b/>
                <w:sz w:val="28"/>
                <w:szCs w:val="28"/>
              </w:rPr>
              <w:t>Лечебные и диагностические манипуляции</w:t>
            </w:r>
            <w:r w:rsidRPr="00F463AC">
              <w:rPr>
                <w:sz w:val="28"/>
                <w:szCs w:val="28"/>
              </w:rPr>
              <w:t xml:space="preserve"> </w:t>
            </w:r>
          </w:p>
        </w:tc>
        <w:tc>
          <w:tcPr>
            <w:tcW w:w="2779" w:type="pct"/>
            <w:shd w:val="clear" w:color="auto" w:fill="auto"/>
            <w:vAlign w:val="center"/>
          </w:tcPr>
          <w:p w:rsidR="002C31B6" w:rsidRPr="00F463AC" w:rsidRDefault="002C31B6" w:rsidP="00C3346F">
            <w:pPr>
              <w:suppressAutoHyphens/>
              <w:spacing w:line="320" w:lineRule="exact"/>
              <w:jc w:val="both"/>
              <w:rPr>
                <w:b/>
                <w:bCs/>
                <w:iCs/>
                <w:sz w:val="28"/>
                <w:szCs w:val="28"/>
              </w:rPr>
            </w:pPr>
            <w:r w:rsidRPr="00F463AC">
              <w:rPr>
                <w:b/>
                <w:bCs/>
                <w:iCs/>
                <w:sz w:val="28"/>
                <w:szCs w:val="28"/>
              </w:rPr>
              <w:t>Ограничение объема услуг, предусмотренные в рамках  обслуживания в течение одного страхового года</w:t>
            </w:r>
          </w:p>
        </w:tc>
      </w:tr>
      <w:tr w:rsidR="002C31B6" w:rsidRPr="00F463AC" w:rsidTr="00BE4635">
        <w:trPr>
          <w:trHeight w:val="20"/>
        </w:trPr>
        <w:tc>
          <w:tcPr>
            <w:tcW w:w="2221" w:type="pct"/>
            <w:shd w:val="clear" w:color="auto" w:fill="auto"/>
            <w:vAlign w:val="center"/>
          </w:tcPr>
          <w:p w:rsidR="002C31B6" w:rsidRPr="00F463AC" w:rsidRDefault="002C31B6" w:rsidP="00C3346F">
            <w:pPr>
              <w:suppressAutoHyphens/>
              <w:spacing w:line="320" w:lineRule="exact"/>
              <w:ind w:right="-58"/>
              <w:jc w:val="both"/>
              <w:rPr>
                <w:sz w:val="28"/>
                <w:szCs w:val="28"/>
              </w:rPr>
            </w:pPr>
            <w:r w:rsidRPr="00F463AC">
              <w:rPr>
                <w:sz w:val="28"/>
                <w:szCs w:val="28"/>
              </w:rPr>
              <w:t>Специфическая иммунная терапия (СИТ)</w:t>
            </w:r>
          </w:p>
        </w:tc>
        <w:tc>
          <w:tcPr>
            <w:tcW w:w="2779" w:type="pct"/>
            <w:shd w:val="clear" w:color="auto" w:fill="auto"/>
            <w:vAlign w:val="center"/>
          </w:tcPr>
          <w:p w:rsidR="002C31B6" w:rsidRPr="00F463AC" w:rsidRDefault="002C31B6" w:rsidP="00C3346F">
            <w:pPr>
              <w:spacing w:line="320" w:lineRule="exact"/>
              <w:jc w:val="both"/>
              <w:rPr>
                <w:sz w:val="28"/>
                <w:szCs w:val="28"/>
              </w:rPr>
            </w:pPr>
            <w:r w:rsidRPr="00F463AC">
              <w:rPr>
                <w:sz w:val="28"/>
                <w:szCs w:val="28"/>
              </w:rPr>
              <w:t>Без ограничений</w:t>
            </w:r>
          </w:p>
        </w:tc>
      </w:tr>
      <w:tr w:rsidR="002C31B6" w:rsidRPr="00F463AC" w:rsidTr="00BE4635">
        <w:trPr>
          <w:trHeight w:val="20"/>
        </w:trPr>
        <w:tc>
          <w:tcPr>
            <w:tcW w:w="2221" w:type="pct"/>
            <w:shd w:val="clear" w:color="auto" w:fill="auto"/>
            <w:vAlign w:val="center"/>
          </w:tcPr>
          <w:p w:rsidR="002C31B6" w:rsidRPr="00F463AC" w:rsidRDefault="002C31B6" w:rsidP="00C3346F">
            <w:pPr>
              <w:suppressAutoHyphens/>
              <w:spacing w:line="320" w:lineRule="exact"/>
              <w:ind w:right="-58"/>
              <w:jc w:val="both"/>
              <w:rPr>
                <w:sz w:val="28"/>
                <w:szCs w:val="28"/>
              </w:rPr>
            </w:pPr>
            <w:r w:rsidRPr="00F463AC">
              <w:rPr>
                <w:sz w:val="28"/>
                <w:szCs w:val="28"/>
              </w:rPr>
              <w:t>Аппаратные методы лечения с использованием радиоволнового, лазерного и ультразвукового оборудования;</w:t>
            </w:r>
          </w:p>
        </w:tc>
        <w:tc>
          <w:tcPr>
            <w:tcW w:w="2779" w:type="pct"/>
            <w:shd w:val="clear" w:color="auto" w:fill="auto"/>
            <w:vAlign w:val="center"/>
          </w:tcPr>
          <w:p w:rsidR="002C31B6" w:rsidRPr="00F463AC" w:rsidRDefault="002C31B6" w:rsidP="00C3346F">
            <w:pPr>
              <w:spacing w:line="320" w:lineRule="exact"/>
              <w:jc w:val="both"/>
              <w:rPr>
                <w:sz w:val="28"/>
                <w:szCs w:val="28"/>
              </w:rPr>
            </w:pPr>
            <w:r w:rsidRPr="00F463AC">
              <w:rPr>
                <w:sz w:val="28"/>
                <w:szCs w:val="28"/>
              </w:rPr>
              <w:t>Без ограничений</w:t>
            </w:r>
          </w:p>
        </w:tc>
      </w:tr>
      <w:tr w:rsidR="002C31B6" w:rsidRPr="00F463AC" w:rsidTr="00BE4635">
        <w:trPr>
          <w:trHeight w:val="20"/>
        </w:trPr>
        <w:tc>
          <w:tcPr>
            <w:tcW w:w="2221" w:type="pct"/>
            <w:shd w:val="clear" w:color="auto" w:fill="auto"/>
            <w:vAlign w:val="center"/>
          </w:tcPr>
          <w:p w:rsidR="002C31B6" w:rsidRPr="00F463AC" w:rsidRDefault="002C31B6" w:rsidP="00C3346F">
            <w:pPr>
              <w:suppressAutoHyphens/>
              <w:spacing w:line="320" w:lineRule="exact"/>
              <w:ind w:right="-58"/>
              <w:jc w:val="both"/>
              <w:rPr>
                <w:sz w:val="28"/>
                <w:szCs w:val="28"/>
              </w:rPr>
            </w:pPr>
            <w:r w:rsidRPr="00F463AC">
              <w:rPr>
                <w:sz w:val="28"/>
                <w:szCs w:val="28"/>
              </w:rPr>
              <w:t>Ударно-волновая терапия</w:t>
            </w:r>
          </w:p>
        </w:tc>
        <w:tc>
          <w:tcPr>
            <w:tcW w:w="2779" w:type="pct"/>
            <w:shd w:val="clear" w:color="auto" w:fill="auto"/>
            <w:vAlign w:val="center"/>
          </w:tcPr>
          <w:p w:rsidR="002C31B6" w:rsidRPr="00F463AC" w:rsidRDefault="002C31B6" w:rsidP="00C3346F">
            <w:pPr>
              <w:spacing w:line="320" w:lineRule="exact"/>
              <w:jc w:val="both"/>
              <w:rPr>
                <w:sz w:val="28"/>
                <w:szCs w:val="28"/>
              </w:rPr>
            </w:pPr>
            <w:r w:rsidRPr="00F463AC">
              <w:rPr>
                <w:sz w:val="28"/>
                <w:szCs w:val="28"/>
              </w:rPr>
              <w:t>Без ограничений</w:t>
            </w:r>
          </w:p>
        </w:tc>
      </w:tr>
    </w:tbl>
    <w:p w:rsidR="002C31B6" w:rsidRPr="00F463AC" w:rsidRDefault="002C31B6" w:rsidP="00C3346F">
      <w:pPr>
        <w:spacing w:line="320" w:lineRule="exact"/>
        <w:jc w:val="both"/>
        <w:rPr>
          <w:sz w:val="28"/>
          <w:szCs w:val="28"/>
        </w:rPr>
      </w:pPr>
    </w:p>
    <w:p w:rsidR="002C31B6" w:rsidRPr="00F463AC" w:rsidRDefault="002C31B6" w:rsidP="00C3346F">
      <w:pPr>
        <w:spacing w:line="320" w:lineRule="exact"/>
        <w:jc w:val="both"/>
        <w:rPr>
          <w:sz w:val="28"/>
          <w:szCs w:val="28"/>
        </w:rPr>
      </w:pPr>
      <w:r w:rsidRPr="00F463AC">
        <w:rPr>
          <w:b/>
          <w:sz w:val="28"/>
          <w:szCs w:val="28"/>
        </w:rPr>
        <w:t>3.1.4.4.</w:t>
      </w:r>
      <w:r w:rsidRPr="00F463AC">
        <w:rPr>
          <w:sz w:val="28"/>
          <w:szCs w:val="28"/>
        </w:rPr>
        <w:t xml:space="preserve">  </w:t>
      </w:r>
      <w:proofErr w:type="spellStart"/>
      <w:r w:rsidRPr="00F463AC">
        <w:rPr>
          <w:b/>
          <w:sz w:val="28"/>
          <w:szCs w:val="28"/>
        </w:rPr>
        <w:t>Догоспитальная</w:t>
      </w:r>
      <w:proofErr w:type="spellEnd"/>
      <w:r w:rsidRPr="00F463AC">
        <w:rPr>
          <w:b/>
          <w:sz w:val="28"/>
          <w:szCs w:val="28"/>
        </w:rPr>
        <w:t xml:space="preserve"> подготовка</w:t>
      </w:r>
      <w:r w:rsidRPr="00F463AC">
        <w:rPr>
          <w:sz w:val="28"/>
          <w:szCs w:val="28"/>
        </w:rPr>
        <w:t xml:space="preserve"> - при наличии в программе плановой стационарной помощи.</w:t>
      </w:r>
    </w:p>
    <w:p w:rsidR="002C31B6" w:rsidRPr="00F463AC" w:rsidRDefault="002C31B6" w:rsidP="00C3346F">
      <w:pPr>
        <w:spacing w:line="320" w:lineRule="exact"/>
        <w:jc w:val="both"/>
        <w:rPr>
          <w:sz w:val="28"/>
          <w:szCs w:val="28"/>
        </w:rPr>
      </w:pPr>
      <w:r w:rsidRPr="00F463AC">
        <w:rPr>
          <w:b/>
          <w:sz w:val="28"/>
          <w:szCs w:val="28"/>
        </w:rPr>
        <w:t>3.1.4.5.  Сезонная иммунопрофилактика</w:t>
      </w:r>
      <w:r w:rsidRPr="00F463AC">
        <w:rPr>
          <w:sz w:val="28"/>
          <w:szCs w:val="28"/>
        </w:rPr>
        <w:t xml:space="preserve"> против гриппа биопрепаратами отечественного и импортного производства в условиях поликлиники,</w:t>
      </w:r>
      <w:r w:rsidRPr="00F463AC">
        <w:rPr>
          <w:b/>
          <w:sz w:val="28"/>
          <w:szCs w:val="28"/>
        </w:rPr>
        <w:t xml:space="preserve"> </w:t>
      </w:r>
      <w:r w:rsidRPr="00F463AC">
        <w:rPr>
          <w:sz w:val="28"/>
          <w:szCs w:val="28"/>
        </w:rPr>
        <w:t>антирабическая, противостолбнячная вакцинация при травме с оплатой лекарственных средств, вакцинация отечественными или импортными вакцинами против гепатита В, дизентерии, кори, краснухи и др.</w:t>
      </w:r>
    </w:p>
    <w:p w:rsidR="002C31B6" w:rsidRPr="00F463AC" w:rsidRDefault="002C31B6" w:rsidP="00C3346F">
      <w:pPr>
        <w:spacing w:line="320" w:lineRule="exact"/>
        <w:jc w:val="both"/>
        <w:rPr>
          <w:b/>
          <w:sz w:val="28"/>
          <w:szCs w:val="28"/>
        </w:rPr>
      </w:pPr>
    </w:p>
    <w:p w:rsidR="002C31B6" w:rsidRPr="00F463AC" w:rsidRDefault="002C31B6" w:rsidP="00C3346F">
      <w:pPr>
        <w:spacing w:line="320" w:lineRule="exact"/>
        <w:jc w:val="both"/>
        <w:rPr>
          <w:b/>
          <w:sz w:val="28"/>
          <w:szCs w:val="28"/>
        </w:rPr>
      </w:pPr>
      <w:r w:rsidRPr="00F463AC">
        <w:rPr>
          <w:b/>
          <w:sz w:val="28"/>
          <w:szCs w:val="28"/>
        </w:rPr>
        <w:t>3.1.5. Медикаментозное обеспечение:</w:t>
      </w:r>
    </w:p>
    <w:p w:rsidR="002C31B6" w:rsidRPr="00F463AC" w:rsidRDefault="002C31B6" w:rsidP="00C3346F">
      <w:pPr>
        <w:spacing w:line="320" w:lineRule="exact"/>
        <w:jc w:val="both"/>
        <w:rPr>
          <w:b/>
          <w:sz w:val="28"/>
          <w:szCs w:val="28"/>
        </w:rPr>
      </w:pPr>
    </w:p>
    <w:p w:rsidR="002C31B6" w:rsidRPr="00F463AC" w:rsidRDefault="002C31B6" w:rsidP="00C3346F">
      <w:pPr>
        <w:spacing w:line="320" w:lineRule="exact"/>
        <w:jc w:val="both"/>
        <w:rPr>
          <w:sz w:val="28"/>
          <w:szCs w:val="28"/>
        </w:rPr>
      </w:pPr>
      <w:r w:rsidRPr="00F463AC">
        <w:rPr>
          <w:b/>
          <w:sz w:val="28"/>
          <w:szCs w:val="28"/>
        </w:rPr>
        <w:t>3.1.5.1.</w:t>
      </w:r>
      <w:r w:rsidRPr="00F463AC">
        <w:rPr>
          <w:sz w:val="28"/>
          <w:szCs w:val="28"/>
        </w:rPr>
        <w:t> Обеспечение лекарственными средствами и изделиями медицинского назначения необходимыми:</w:t>
      </w:r>
    </w:p>
    <w:p w:rsidR="002C31B6" w:rsidRPr="00F463AC" w:rsidRDefault="002C31B6" w:rsidP="00C3346F">
      <w:pPr>
        <w:numPr>
          <w:ilvl w:val="0"/>
          <w:numId w:val="13"/>
        </w:numPr>
        <w:spacing w:line="320" w:lineRule="exact"/>
        <w:jc w:val="both"/>
        <w:rPr>
          <w:sz w:val="28"/>
          <w:szCs w:val="28"/>
        </w:rPr>
      </w:pPr>
      <w:r w:rsidRPr="00F463AC">
        <w:rPr>
          <w:sz w:val="28"/>
          <w:szCs w:val="28"/>
        </w:rPr>
        <w:lastRenderedPageBreak/>
        <w:t>при оказании экстренной медицинской помощи;</w:t>
      </w:r>
    </w:p>
    <w:p w:rsidR="002C31B6" w:rsidRPr="00F463AC" w:rsidRDefault="002C31B6" w:rsidP="00C3346F">
      <w:pPr>
        <w:numPr>
          <w:ilvl w:val="0"/>
          <w:numId w:val="13"/>
        </w:numPr>
        <w:spacing w:line="320" w:lineRule="exact"/>
        <w:jc w:val="both"/>
        <w:rPr>
          <w:sz w:val="28"/>
          <w:szCs w:val="28"/>
        </w:rPr>
      </w:pPr>
      <w:r w:rsidRPr="00F463AC">
        <w:rPr>
          <w:sz w:val="28"/>
          <w:szCs w:val="28"/>
        </w:rPr>
        <w:t>при выполнении процедур и манипуляций на приеме у врача при предоставлении их  медицинской организацией;</w:t>
      </w:r>
    </w:p>
    <w:p w:rsidR="002C31B6" w:rsidRPr="00F463AC" w:rsidRDefault="002C31B6" w:rsidP="00C3346F">
      <w:pPr>
        <w:numPr>
          <w:ilvl w:val="0"/>
          <w:numId w:val="13"/>
        </w:numPr>
        <w:spacing w:line="320" w:lineRule="exact"/>
        <w:jc w:val="both"/>
        <w:rPr>
          <w:sz w:val="28"/>
          <w:szCs w:val="28"/>
        </w:rPr>
      </w:pPr>
      <w:r w:rsidRPr="00F463AC">
        <w:rPr>
          <w:sz w:val="28"/>
          <w:szCs w:val="28"/>
        </w:rPr>
        <w:t>при проведении малых хирургических операций в амбулаторно-поликлинических условиях и в условиях дневного стационара при предоставлении их медицинской организацией.</w:t>
      </w:r>
    </w:p>
    <w:p w:rsidR="002C31B6" w:rsidRPr="00F463AC" w:rsidRDefault="002C31B6" w:rsidP="00C3346F">
      <w:pPr>
        <w:spacing w:line="320" w:lineRule="exact"/>
        <w:ind w:left="720"/>
        <w:jc w:val="both"/>
        <w:rPr>
          <w:sz w:val="28"/>
          <w:szCs w:val="28"/>
        </w:rPr>
      </w:pPr>
    </w:p>
    <w:p w:rsidR="002C31B6" w:rsidRPr="00F463AC" w:rsidRDefault="002C31B6" w:rsidP="00C3346F">
      <w:pPr>
        <w:spacing w:line="320" w:lineRule="exact"/>
        <w:jc w:val="both"/>
        <w:rPr>
          <w:sz w:val="28"/>
          <w:szCs w:val="28"/>
        </w:rPr>
      </w:pPr>
      <w:r w:rsidRPr="00F463AC">
        <w:rPr>
          <w:b/>
          <w:sz w:val="28"/>
          <w:szCs w:val="28"/>
        </w:rPr>
        <w:t xml:space="preserve">3.1.6. </w:t>
      </w:r>
      <w:r w:rsidRPr="00F463AC">
        <w:rPr>
          <w:sz w:val="28"/>
          <w:szCs w:val="28"/>
        </w:rPr>
        <w:t>Проведение предварительных и периодических медицинских осмотров согласно Приказу Министерства Здравоохранения РФ от «12» апреля 2011 г. № 302н однократно за период действия договора в медицинской организации, согласованной со Страховщиком.</w:t>
      </w:r>
    </w:p>
    <w:p w:rsidR="002C31B6" w:rsidRPr="00F463AC" w:rsidRDefault="002C31B6" w:rsidP="00C3346F">
      <w:pPr>
        <w:spacing w:before="240" w:after="240" w:line="320" w:lineRule="exact"/>
        <w:jc w:val="both"/>
        <w:rPr>
          <w:bCs/>
          <w:iCs/>
          <w:sz w:val="28"/>
          <w:szCs w:val="28"/>
        </w:rPr>
      </w:pPr>
      <w:r w:rsidRPr="00F463AC">
        <w:rPr>
          <w:b/>
          <w:bCs/>
          <w:iCs/>
          <w:sz w:val="28"/>
          <w:szCs w:val="28"/>
        </w:rPr>
        <w:t xml:space="preserve">3.2. Помощь на дому: </w:t>
      </w:r>
    </w:p>
    <w:p w:rsidR="002C31B6" w:rsidRPr="00F463AC" w:rsidRDefault="002C31B6" w:rsidP="00C3346F">
      <w:pPr>
        <w:spacing w:line="320" w:lineRule="exact"/>
        <w:ind w:right="-58"/>
        <w:jc w:val="both"/>
        <w:rPr>
          <w:bCs/>
          <w:sz w:val="28"/>
          <w:szCs w:val="28"/>
        </w:rPr>
      </w:pPr>
      <w:r w:rsidRPr="00F463AC">
        <w:rPr>
          <w:b/>
          <w:bCs/>
          <w:sz w:val="28"/>
          <w:szCs w:val="28"/>
        </w:rPr>
        <w:t>3.2.1.</w:t>
      </w:r>
      <w:r w:rsidRPr="00F463AC">
        <w:rPr>
          <w:bCs/>
          <w:sz w:val="28"/>
          <w:szCs w:val="28"/>
        </w:rPr>
        <w:t xml:space="preserve"> Оказание медицинской помощи врачом-терапевтом / врачом </w:t>
      </w:r>
      <w:r w:rsidRPr="00F463AC">
        <w:rPr>
          <w:sz w:val="28"/>
          <w:szCs w:val="28"/>
        </w:rPr>
        <w:t>общей врачебной практики (семейной медицины).</w:t>
      </w:r>
    </w:p>
    <w:p w:rsidR="002C31B6" w:rsidRPr="00F463AC" w:rsidRDefault="002C31B6" w:rsidP="00C3346F">
      <w:pPr>
        <w:spacing w:line="320" w:lineRule="exact"/>
        <w:ind w:right="-58"/>
        <w:jc w:val="both"/>
        <w:rPr>
          <w:bCs/>
          <w:sz w:val="28"/>
          <w:szCs w:val="28"/>
        </w:rPr>
      </w:pPr>
      <w:r w:rsidRPr="00F463AC">
        <w:rPr>
          <w:b/>
          <w:bCs/>
          <w:sz w:val="28"/>
          <w:szCs w:val="28"/>
        </w:rPr>
        <w:t>3.2.2.</w:t>
      </w:r>
      <w:r w:rsidRPr="00F463AC">
        <w:rPr>
          <w:bCs/>
          <w:sz w:val="28"/>
          <w:szCs w:val="28"/>
        </w:rPr>
        <w:t xml:space="preserve"> Снятие ЭКГ по назначению врача по медицинским показаниям при невозможности посещения медицинской организации.</w:t>
      </w:r>
    </w:p>
    <w:p w:rsidR="002C31B6" w:rsidRPr="00F463AC" w:rsidRDefault="002C31B6" w:rsidP="00C3346F">
      <w:pPr>
        <w:spacing w:line="320" w:lineRule="exact"/>
        <w:ind w:right="-58"/>
        <w:jc w:val="both"/>
        <w:rPr>
          <w:bCs/>
          <w:sz w:val="28"/>
          <w:szCs w:val="28"/>
        </w:rPr>
      </w:pPr>
      <w:r w:rsidRPr="00F463AC">
        <w:rPr>
          <w:b/>
          <w:bCs/>
          <w:sz w:val="28"/>
          <w:szCs w:val="28"/>
        </w:rPr>
        <w:t>3.2.3.</w:t>
      </w:r>
      <w:r w:rsidRPr="00F463AC">
        <w:rPr>
          <w:bCs/>
          <w:sz w:val="28"/>
          <w:szCs w:val="28"/>
        </w:rPr>
        <w:t xml:space="preserve"> Забор  материала для лабораторных исследований по медицинским показаниям и по назначению врача при острых инфекционных заболеваниях при невозможности посещения медицинской организации по эпидемиологическим показаниям (за исключением исследования кала на дисбактериоз и содержание углеводов).</w:t>
      </w:r>
    </w:p>
    <w:p w:rsidR="002C31B6" w:rsidRPr="00F463AC" w:rsidRDefault="002C31B6" w:rsidP="00C3346F">
      <w:pPr>
        <w:spacing w:line="320" w:lineRule="exact"/>
        <w:ind w:right="-58"/>
        <w:jc w:val="both"/>
        <w:rPr>
          <w:bCs/>
          <w:sz w:val="28"/>
          <w:szCs w:val="28"/>
        </w:rPr>
      </w:pPr>
      <w:r w:rsidRPr="00F463AC">
        <w:rPr>
          <w:b/>
          <w:bCs/>
          <w:sz w:val="28"/>
          <w:szCs w:val="28"/>
        </w:rPr>
        <w:t>3.2.4.</w:t>
      </w:r>
      <w:r w:rsidRPr="00F463AC">
        <w:rPr>
          <w:bCs/>
          <w:sz w:val="28"/>
          <w:szCs w:val="28"/>
        </w:rPr>
        <w:t xml:space="preserve"> Экспертиза временной нетрудоспособности.</w:t>
      </w:r>
    </w:p>
    <w:p w:rsidR="002C31B6" w:rsidRPr="00F463AC" w:rsidRDefault="002C31B6" w:rsidP="00C3346F">
      <w:pPr>
        <w:suppressAutoHyphens/>
        <w:spacing w:line="320" w:lineRule="exact"/>
        <w:ind w:right="-58"/>
        <w:jc w:val="both"/>
        <w:rPr>
          <w:b/>
          <w:sz w:val="28"/>
          <w:szCs w:val="28"/>
        </w:rPr>
      </w:pPr>
    </w:p>
    <w:p w:rsidR="002C31B6" w:rsidRPr="00F463AC" w:rsidRDefault="002C31B6" w:rsidP="00C3346F">
      <w:pPr>
        <w:pBdr>
          <w:top w:val="single" w:sz="4" w:space="1" w:color="auto"/>
          <w:left w:val="single" w:sz="4" w:space="2" w:color="auto"/>
          <w:bottom w:val="single" w:sz="4" w:space="1" w:color="auto"/>
          <w:right w:val="single" w:sz="4" w:space="4" w:color="auto"/>
        </w:pBdr>
        <w:shd w:val="pct5" w:color="auto" w:fill="FFFFFF"/>
        <w:spacing w:line="320" w:lineRule="exact"/>
        <w:ind w:right="-1"/>
        <w:jc w:val="both"/>
        <w:rPr>
          <w:b/>
          <w:bCs/>
          <w:sz w:val="28"/>
          <w:szCs w:val="28"/>
        </w:rPr>
      </w:pPr>
      <w:r w:rsidRPr="00AC7EEF">
        <w:rPr>
          <w:b/>
          <w:bCs/>
          <w:sz w:val="28"/>
          <w:szCs w:val="28"/>
        </w:rPr>
        <w:t>ОГРАНИЧЕНИЯ ОБЪЕМА МЕДИЦИНСКОЙ ПОМОЩИ, ПРЕДУСМОТРЕННЫЕ В РАМКАХ АМБУЛАТОРНО-ПОЛИКЛИНИЧЕСКОЙ И СТОМАТОЛОГИЧЕСКОЙ ПОМОЩИ</w:t>
      </w:r>
    </w:p>
    <w:p w:rsidR="002C31B6" w:rsidRPr="00F463AC" w:rsidRDefault="002C31B6" w:rsidP="00C3346F">
      <w:pPr>
        <w:spacing w:line="320" w:lineRule="exact"/>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634"/>
      </w:tblGrid>
      <w:tr w:rsidR="002C31B6" w:rsidRPr="00F463AC" w:rsidTr="00BE4635">
        <w:trPr>
          <w:trHeight w:val="20"/>
        </w:trPr>
        <w:tc>
          <w:tcPr>
            <w:tcW w:w="2221" w:type="pct"/>
            <w:shd w:val="clear" w:color="auto" w:fill="auto"/>
            <w:vAlign w:val="center"/>
          </w:tcPr>
          <w:p w:rsidR="002C31B6" w:rsidRPr="00F463AC" w:rsidRDefault="002C31B6" w:rsidP="00C3346F">
            <w:pPr>
              <w:suppressAutoHyphens/>
              <w:spacing w:line="320" w:lineRule="exact"/>
              <w:jc w:val="both"/>
              <w:rPr>
                <w:b/>
                <w:bCs/>
                <w:iCs/>
                <w:sz w:val="28"/>
                <w:szCs w:val="28"/>
              </w:rPr>
            </w:pPr>
            <w:r w:rsidRPr="00F463AC">
              <w:rPr>
                <w:b/>
                <w:bCs/>
                <w:iCs/>
                <w:sz w:val="28"/>
                <w:szCs w:val="28"/>
              </w:rPr>
              <w:t>Наименование медицинской услуги</w:t>
            </w:r>
          </w:p>
        </w:tc>
        <w:tc>
          <w:tcPr>
            <w:tcW w:w="2779" w:type="pct"/>
            <w:shd w:val="clear" w:color="auto" w:fill="auto"/>
            <w:vAlign w:val="center"/>
          </w:tcPr>
          <w:p w:rsidR="002C31B6" w:rsidRPr="00F463AC" w:rsidRDefault="002C31B6" w:rsidP="00C3346F">
            <w:pPr>
              <w:suppressAutoHyphens/>
              <w:spacing w:line="320" w:lineRule="exact"/>
              <w:jc w:val="both"/>
              <w:rPr>
                <w:b/>
                <w:bCs/>
                <w:iCs/>
                <w:sz w:val="28"/>
                <w:szCs w:val="28"/>
              </w:rPr>
            </w:pPr>
            <w:r w:rsidRPr="00F463AC">
              <w:rPr>
                <w:b/>
                <w:bCs/>
                <w:iCs/>
                <w:sz w:val="28"/>
                <w:szCs w:val="28"/>
              </w:rPr>
              <w:t>Ограничение объема услуг</w:t>
            </w:r>
          </w:p>
        </w:tc>
      </w:tr>
      <w:tr w:rsidR="002C31B6" w:rsidRPr="00F463AC" w:rsidTr="00BE4635">
        <w:trPr>
          <w:trHeight w:val="20"/>
        </w:trPr>
        <w:tc>
          <w:tcPr>
            <w:tcW w:w="5000" w:type="pct"/>
            <w:gridSpan w:val="2"/>
            <w:shd w:val="clear" w:color="auto" w:fill="auto"/>
            <w:vAlign w:val="center"/>
          </w:tcPr>
          <w:p w:rsidR="002C31B6" w:rsidRPr="00F463AC" w:rsidRDefault="002C31B6" w:rsidP="00C3346F">
            <w:pPr>
              <w:suppressAutoHyphens/>
              <w:spacing w:line="320" w:lineRule="exact"/>
              <w:jc w:val="both"/>
              <w:rPr>
                <w:b/>
                <w:bCs/>
                <w:iCs/>
                <w:sz w:val="28"/>
                <w:szCs w:val="28"/>
              </w:rPr>
            </w:pPr>
            <w:r w:rsidRPr="00F463AC">
              <w:rPr>
                <w:b/>
                <w:bCs/>
                <w:iCs/>
                <w:sz w:val="28"/>
                <w:szCs w:val="28"/>
              </w:rPr>
              <w:t>Приемы, консультации, манипуляции и другие профессиональные услуги врачей:</w:t>
            </w:r>
          </w:p>
        </w:tc>
      </w:tr>
      <w:tr w:rsidR="002C31B6" w:rsidRPr="00F463AC" w:rsidTr="00BE4635">
        <w:trPr>
          <w:trHeight w:val="20"/>
        </w:trPr>
        <w:tc>
          <w:tcPr>
            <w:tcW w:w="2221" w:type="pct"/>
            <w:shd w:val="clear" w:color="auto" w:fill="auto"/>
            <w:vAlign w:val="center"/>
          </w:tcPr>
          <w:p w:rsidR="002C31B6" w:rsidRPr="00F463AC" w:rsidRDefault="002C31B6" w:rsidP="00C3346F">
            <w:pPr>
              <w:suppressAutoHyphens/>
              <w:spacing w:line="320" w:lineRule="exact"/>
              <w:jc w:val="both"/>
              <w:rPr>
                <w:bCs/>
                <w:iCs/>
                <w:sz w:val="28"/>
                <w:szCs w:val="28"/>
              </w:rPr>
            </w:pPr>
            <w:r w:rsidRPr="00F463AC">
              <w:rPr>
                <w:bCs/>
                <w:iCs/>
                <w:sz w:val="28"/>
                <w:szCs w:val="28"/>
              </w:rPr>
              <w:t>Психиатр</w:t>
            </w:r>
          </w:p>
        </w:tc>
        <w:tc>
          <w:tcPr>
            <w:tcW w:w="2779" w:type="pct"/>
            <w:shd w:val="clear" w:color="auto" w:fill="auto"/>
            <w:vAlign w:val="center"/>
          </w:tcPr>
          <w:p w:rsidR="002C31B6" w:rsidRPr="00F463AC" w:rsidRDefault="002C31B6" w:rsidP="00C3346F">
            <w:pPr>
              <w:suppressAutoHyphens/>
              <w:spacing w:line="320" w:lineRule="exact"/>
              <w:jc w:val="both"/>
              <w:rPr>
                <w:bCs/>
                <w:iCs/>
                <w:sz w:val="28"/>
                <w:szCs w:val="28"/>
              </w:rPr>
            </w:pPr>
            <w:r w:rsidRPr="00F463AC">
              <w:rPr>
                <w:bCs/>
                <w:iCs/>
                <w:sz w:val="28"/>
                <w:szCs w:val="28"/>
              </w:rPr>
              <w:t>1 раз в течение периода действия договора</w:t>
            </w:r>
          </w:p>
        </w:tc>
      </w:tr>
      <w:tr w:rsidR="002C31B6" w:rsidRPr="00F463AC" w:rsidTr="00BE4635">
        <w:trPr>
          <w:trHeight w:val="20"/>
        </w:trPr>
        <w:tc>
          <w:tcPr>
            <w:tcW w:w="5000" w:type="pct"/>
            <w:gridSpan w:val="2"/>
            <w:shd w:val="clear" w:color="auto" w:fill="auto"/>
            <w:vAlign w:val="center"/>
          </w:tcPr>
          <w:p w:rsidR="002C31B6" w:rsidRPr="00F463AC" w:rsidRDefault="002C31B6" w:rsidP="00C3346F">
            <w:pPr>
              <w:suppressAutoHyphens/>
              <w:spacing w:line="320" w:lineRule="exact"/>
              <w:jc w:val="both"/>
              <w:rPr>
                <w:b/>
                <w:sz w:val="28"/>
                <w:szCs w:val="28"/>
              </w:rPr>
            </w:pPr>
            <w:r w:rsidRPr="00F463AC">
              <w:rPr>
                <w:b/>
                <w:bCs/>
                <w:iCs/>
                <w:sz w:val="28"/>
                <w:szCs w:val="28"/>
              </w:rPr>
              <w:t>Лабораторные и инструментальные исследования:</w:t>
            </w:r>
          </w:p>
        </w:tc>
      </w:tr>
      <w:tr w:rsidR="002C31B6" w:rsidRPr="00F463AC" w:rsidTr="00BE4635">
        <w:trPr>
          <w:trHeight w:val="20"/>
        </w:trPr>
        <w:tc>
          <w:tcPr>
            <w:tcW w:w="2221" w:type="pct"/>
            <w:shd w:val="clear" w:color="auto" w:fill="auto"/>
            <w:vAlign w:val="center"/>
          </w:tcPr>
          <w:p w:rsidR="002C31B6" w:rsidRPr="00F463AC" w:rsidRDefault="002C31B6" w:rsidP="00C3346F">
            <w:pPr>
              <w:numPr>
                <w:ilvl w:val="2"/>
                <w:numId w:val="3"/>
              </w:numPr>
              <w:suppressAutoHyphens/>
              <w:spacing w:line="320" w:lineRule="exact"/>
              <w:ind w:right="-58"/>
              <w:jc w:val="both"/>
              <w:rPr>
                <w:sz w:val="28"/>
                <w:szCs w:val="28"/>
              </w:rPr>
            </w:pPr>
            <w:r w:rsidRPr="00F463AC">
              <w:rPr>
                <w:sz w:val="28"/>
                <w:szCs w:val="28"/>
              </w:rPr>
              <w:t xml:space="preserve">Иммунологические исследования  и </w:t>
            </w:r>
            <w:proofErr w:type="spellStart"/>
            <w:r w:rsidRPr="00F463AC">
              <w:rPr>
                <w:sz w:val="28"/>
                <w:szCs w:val="28"/>
              </w:rPr>
              <w:t>аллергодиагностика</w:t>
            </w:r>
            <w:proofErr w:type="spellEnd"/>
          </w:p>
        </w:tc>
        <w:tc>
          <w:tcPr>
            <w:tcW w:w="2779" w:type="pct"/>
            <w:shd w:val="clear" w:color="auto" w:fill="auto"/>
            <w:vAlign w:val="center"/>
          </w:tcPr>
          <w:p w:rsidR="002C31B6" w:rsidRPr="00F463AC" w:rsidRDefault="002C31B6" w:rsidP="00C3346F">
            <w:pPr>
              <w:autoSpaceDE w:val="0"/>
              <w:autoSpaceDN w:val="0"/>
              <w:adjustRightInd w:val="0"/>
              <w:spacing w:line="320" w:lineRule="exact"/>
              <w:jc w:val="both"/>
              <w:rPr>
                <w:sz w:val="28"/>
                <w:szCs w:val="28"/>
              </w:rPr>
            </w:pPr>
            <w:r w:rsidRPr="00F463AC">
              <w:rPr>
                <w:sz w:val="28"/>
                <w:szCs w:val="28"/>
              </w:rPr>
              <w:t>Без ограничений</w:t>
            </w:r>
          </w:p>
        </w:tc>
      </w:tr>
      <w:tr w:rsidR="002C31B6" w:rsidRPr="00F463AC" w:rsidTr="00BE4635">
        <w:trPr>
          <w:trHeight w:val="20"/>
        </w:trPr>
        <w:tc>
          <w:tcPr>
            <w:tcW w:w="2221" w:type="pct"/>
            <w:shd w:val="clear" w:color="auto" w:fill="auto"/>
            <w:vAlign w:val="center"/>
          </w:tcPr>
          <w:p w:rsidR="002C31B6" w:rsidRPr="00F463AC" w:rsidRDefault="002C31B6" w:rsidP="00C3346F">
            <w:pPr>
              <w:numPr>
                <w:ilvl w:val="2"/>
                <w:numId w:val="3"/>
              </w:numPr>
              <w:suppressAutoHyphens/>
              <w:spacing w:line="320" w:lineRule="exact"/>
              <w:ind w:right="-58"/>
              <w:jc w:val="both"/>
              <w:rPr>
                <w:sz w:val="28"/>
                <w:szCs w:val="28"/>
              </w:rPr>
            </w:pPr>
            <w:proofErr w:type="spellStart"/>
            <w:r w:rsidRPr="00F463AC">
              <w:rPr>
                <w:sz w:val="28"/>
                <w:szCs w:val="28"/>
              </w:rPr>
              <w:t>Онкомаркеры</w:t>
            </w:r>
            <w:proofErr w:type="spellEnd"/>
          </w:p>
        </w:tc>
        <w:tc>
          <w:tcPr>
            <w:tcW w:w="2779" w:type="pct"/>
            <w:shd w:val="clear" w:color="auto" w:fill="auto"/>
            <w:vAlign w:val="center"/>
          </w:tcPr>
          <w:p w:rsidR="002C31B6" w:rsidRPr="00F463AC" w:rsidRDefault="002C31B6" w:rsidP="00C3346F">
            <w:pPr>
              <w:suppressAutoHyphens/>
              <w:spacing w:line="320" w:lineRule="exact"/>
              <w:ind w:right="-58"/>
              <w:jc w:val="both"/>
              <w:rPr>
                <w:sz w:val="28"/>
                <w:szCs w:val="28"/>
              </w:rPr>
            </w:pPr>
            <w:r w:rsidRPr="00F463AC">
              <w:rPr>
                <w:sz w:val="28"/>
                <w:szCs w:val="28"/>
              </w:rPr>
              <w:t>Без ограничений</w:t>
            </w:r>
          </w:p>
        </w:tc>
      </w:tr>
      <w:tr w:rsidR="002C31B6" w:rsidRPr="00F463AC" w:rsidTr="00BE4635">
        <w:trPr>
          <w:trHeight w:val="20"/>
        </w:trPr>
        <w:tc>
          <w:tcPr>
            <w:tcW w:w="2221" w:type="pct"/>
            <w:shd w:val="clear" w:color="auto" w:fill="auto"/>
            <w:vAlign w:val="center"/>
          </w:tcPr>
          <w:p w:rsidR="002C31B6" w:rsidRPr="00F463AC" w:rsidRDefault="002C31B6" w:rsidP="00C3346F">
            <w:pPr>
              <w:numPr>
                <w:ilvl w:val="2"/>
                <w:numId w:val="3"/>
              </w:numPr>
              <w:suppressAutoHyphens/>
              <w:spacing w:line="320" w:lineRule="exact"/>
              <w:ind w:right="-58"/>
              <w:jc w:val="both"/>
              <w:rPr>
                <w:sz w:val="28"/>
                <w:szCs w:val="28"/>
              </w:rPr>
            </w:pPr>
            <w:proofErr w:type="spellStart"/>
            <w:r w:rsidRPr="00F463AC">
              <w:rPr>
                <w:sz w:val="28"/>
                <w:szCs w:val="28"/>
              </w:rPr>
              <w:t>Иммуносерологические</w:t>
            </w:r>
            <w:proofErr w:type="spellEnd"/>
            <w:r w:rsidRPr="00F463AC">
              <w:rPr>
                <w:sz w:val="28"/>
                <w:szCs w:val="28"/>
              </w:rPr>
              <w:t xml:space="preserve">, молекулярно - биологические методы исследования (методы гибридизации ДНК и РНК, ПЦР) </w:t>
            </w:r>
          </w:p>
        </w:tc>
        <w:tc>
          <w:tcPr>
            <w:tcW w:w="2779" w:type="pct"/>
            <w:shd w:val="clear" w:color="auto" w:fill="auto"/>
            <w:vAlign w:val="center"/>
          </w:tcPr>
          <w:p w:rsidR="002C31B6" w:rsidRPr="00F463AC" w:rsidRDefault="002C31B6" w:rsidP="00C3346F">
            <w:pPr>
              <w:suppressAutoHyphens/>
              <w:spacing w:line="320" w:lineRule="exact"/>
              <w:ind w:right="-58"/>
              <w:jc w:val="both"/>
              <w:rPr>
                <w:sz w:val="28"/>
                <w:szCs w:val="28"/>
              </w:rPr>
            </w:pPr>
            <w:r w:rsidRPr="00F463AC">
              <w:rPr>
                <w:sz w:val="28"/>
                <w:szCs w:val="28"/>
              </w:rPr>
              <w:t>Без ограничений</w:t>
            </w:r>
          </w:p>
        </w:tc>
      </w:tr>
      <w:tr w:rsidR="002C31B6" w:rsidRPr="00F463AC" w:rsidTr="00BE4635">
        <w:trPr>
          <w:trHeight w:val="20"/>
        </w:trPr>
        <w:tc>
          <w:tcPr>
            <w:tcW w:w="2221" w:type="pct"/>
            <w:shd w:val="clear" w:color="auto" w:fill="auto"/>
            <w:vAlign w:val="center"/>
          </w:tcPr>
          <w:p w:rsidR="002C31B6" w:rsidRPr="00F463AC" w:rsidRDefault="002C31B6" w:rsidP="00C3346F">
            <w:pPr>
              <w:numPr>
                <w:ilvl w:val="2"/>
                <w:numId w:val="3"/>
              </w:numPr>
              <w:suppressAutoHyphens/>
              <w:spacing w:line="320" w:lineRule="exact"/>
              <w:ind w:right="-58"/>
              <w:jc w:val="both"/>
              <w:rPr>
                <w:sz w:val="28"/>
                <w:szCs w:val="28"/>
              </w:rPr>
            </w:pPr>
            <w:r w:rsidRPr="00F463AC">
              <w:rPr>
                <w:sz w:val="28"/>
                <w:szCs w:val="28"/>
              </w:rPr>
              <w:t>ПЦР диагностика  ЗППП</w:t>
            </w:r>
          </w:p>
        </w:tc>
        <w:tc>
          <w:tcPr>
            <w:tcW w:w="2779" w:type="pct"/>
            <w:shd w:val="clear" w:color="auto" w:fill="auto"/>
            <w:vAlign w:val="center"/>
          </w:tcPr>
          <w:p w:rsidR="002C31B6" w:rsidRPr="00F463AC" w:rsidRDefault="002C31B6" w:rsidP="00C3346F">
            <w:pPr>
              <w:suppressAutoHyphens/>
              <w:spacing w:line="320" w:lineRule="exact"/>
              <w:ind w:right="-58"/>
              <w:jc w:val="both"/>
              <w:rPr>
                <w:sz w:val="28"/>
                <w:szCs w:val="28"/>
              </w:rPr>
            </w:pPr>
            <w:r w:rsidRPr="00F463AC">
              <w:rPr>
                <w:sz w:val="28"/>
                <w:szCs w:val="28"/>
              </w:rPr>
              <w:t>Без ограничений</w:t>
            </w:r>
          </w:p>
        </w:tc>
      </w:tr>
      <w:tr w:rsidR="002C31B6" w:rsidRPr="00F463AC" w:rsidTr="00BE4635">
        <w:trPr>
          <w:trHeight w:val="20"/>
        </w:trPr>
        <w:tc>
          <w:tcPr>
            <w:tcW w:w="2221" w:type="pct"/>
            <w:shd w:val="clear" w:color="auto" w:fill="auto"/>
            <w:vAlign w:val="center"/>
          </w:tcPr>
          <w:p w:rsidR="002C31B6" w:rsidRPr="00F463AC" w:rsidRDefault="002C31B6" w:rsidP="00C3346F">
            <w:pPr>
              <w:numPr>
                <w:ilvl w:val="2"/>
                <w:numId w:val="3"/>
              </w:numPr>
              <w:suppressAutoHyphens/>
              <w:spacing w:line="320" w:lineRule="exact"/>
              <w:ind w:right="-58"/>
              <w:jc w:val="both"/>
              <w:rPr>
                <w:sz w:val="28"/>
                <w:szCs w:val="28"/>
              </w:rPr>
            </w:pPr>
            <w:r w:rsidRPr="00F463AC">
              <w:rPr>
                <w:sz w:val="28"/>
                <w:szCs w:val="28"/>
              </w:rPr>
              <w:t>Гормональные</w:t>
            </w:r>
          </w:p>
        </w:tc>
        <w:tc>
          <w:tcPr>
            <w:tcW w:w="2779" w:type="pct"/>
            <w:shd w:val="clear" w:color="auto" w:fill="auto"/>
            <w:vAlign w:val="center"/>
          </w:tcPr>
          <w:p w:rsidR="002C31B6" w:rsidRPr="00F463AC" w:rsidRDefault="002C31B6" w:rsidP="00C3346F">
            <w:pPr>
              <w:suppressAutoHyphens/>
              <w:spacing w:line="320" w:lineRule="exact"/>
              <w:ind w:right="-58"/>
              <w:jc w:val="both"/>
              <w:rPr>
                <w:sz w:val="28"/>
                <w:szCs w:val="28"/>
              </w:rPr>
            </w:pPr>
            <w:r w:rsidRPr="00F463AC">
              <w:rPr>
                <w:sz w:val="28"/>
                <w:szCs w:val="28"/>
              </w:rPr>
              <w:t>Без ограничений</w:t>
            </w:r>
          </w:p>
        </w:tc>
      </w:tr>
      <w:tr w:rsidR="002C31B6" w:rsidRPr="00F463AC" w:rsidTr="00BE4635">
        <w:trPr>
          <w:trHeight w:val="20"/>
        </w:trPr>
        <w:tc>
          <w:tcPr>
            <w:tcW w:w="5000" w:type="pct"/>
            <w:gridSpan w:val="2"/>
            <w:shd w:val="clear" w:color="auto" w:fill="auto"/>
            <w:vAlign w:val="center"/>
          </w:tcPr>
          <w:p w:rsidR="002C31B6" w:rsidRPr="00F463AC" w:rsidRDefault="002C31B6" w:rsidP="00C3346F">
            <w:pPr>
              <w:suppressAutoHyphens/>
              <w:spacing w:line="320" w:lineRule="exact"/>
              <w:ind w:right="-58"/>
              <w:jc w:val="both"/>
              <w:rPr>
                <w:b/>
                <w:sz w:val="28"/>
                <w:szCs w:val="28"/>
              </w:rPr>
            </w:pPr>
            <w:r w:rsidRPr="00F463AC">
              <w:rPr>
                <w:b/>
                <w:sz w:val="28"/>
                <w:szCs w:val="28"/>
              </w:rPr>
              <w:lastRenderedPageBreak/>
              <w:t>Физиотерапия и восстановительное лечение:</w:t>
            </w:r>
          </w:p>
        </w:tc>
      </w:tr>
      <w:tr w:rsidR="002C31B6" w:rsidRPr="00F463AC" w:rsidTr="00BE4635">
        <w:trPr>
          <w:trHeight w:val="20"/>
        </w:trPr>
        <w:tc>
          <w:tcPr>
            <w:tcW w:w="2221" w:type="pct"/>
            <w:shd w:val="clear" w:color="auto" w:fill="auto"/>
            <w:vAlign w:val="center"/>
          </w:tcPr>
          <w:p w:rsidR="002C31B6" w:rsidRPr="00F463AC" w:rsidRDefault="002C31B6" w:rsidP="00C3346F">
            <w:pPr>
              <w:numPr>
                <w:ilvl w:val="2"/>
                <w:numId w:val="3"/>
              </w:numPr>
              <w:suppressAutoHyphens/>
              <w:spacing w:line="320" w:lineRule="exact"/>
              <w:ind w:right="-58"/>
              <w:jc w:val="both"/>
              <w:rPr>
                <w:sz w:val="28"/>
                <w:szCs w:val="28"/>
              </w:rPr>
            </w:pPr>
            <w:r w:rsidRPr="00F463AC">
              <w:rPr>
                <w:sz w:val="28"/>
                <w:szCs w:val="28"/>
              </w:rPr>
              <w:t>Классический лечебный массаж</w:t>
            </w:r>
          </w:p>
        </w:tc>
        <w:tc>
          <w:tcPr>
            <w:tcW w:w="2779" w:type="pct"/>
            <w:shd w:val="clear" w:color="auto" w:fill="auto"/>
            <w:vAlign w:val="center"/>
          </w:tcPr>
          <w:p w:rsidR="002C31B6" w:rsidRPr="00F463AC" w:rsidRDefault="002C31B6" w:rsidP="00C3346F">
            <w:pPr>
              <w:suppressAutoHyphens/>
              <w:spacing w:line="320" w:lineRule="exact"/>
              <w:ind w:right="-58"/>
              <w:jc w:val="both"/>
              <w:rPr>
                <w:sz w:val="28"/>
                <w:szCs w:val="28"/>
              </w:rPr>
            </w:pPr>
            <w:r w:rsidRPr="00F463AC">
              <w:rPr>
                <w:sz w:val="28"/>
                <w:szCs w:val="28"/>
              </w:rPr>
              <w:t>Без ограничений</w:t>
            </w:r>
          </w:p>
        </w:tc>
      </w:tr>
      <w:tr w:rsidR="002C31B6" w:rsidRPr="00F463AC" w:rsidTr="00BE4635">
        <w:trPr>
          <w:trHeight w:val="20"/>
        </w:trPr>
        <w:tc>
          <w:tcPr>
            <w:tcW w:w="2221" w:type="pct"/>
            <w:shd w:val="clear" w:color="auto" w:fill="auto"/>
            <w:vAlign w:val="center"/>
          </w:tcPr>
          <w:p w:rsidR="002C31B6" w:rsidRPr="00F463AC" w:rsidRDefault="002C31B6" w:rsidP="00C3346F">
            <w:pPr>
              <w:numPr>
                <w:ilvl w:val="0"/>
                <w:numId w:val="4"/>
              </w:numPr>
              <w:suppressAutoHyphens/>
              <w:spacing w:line="320" w:lineRule="exact"/>
              <w:ind w:left="426" w:right="-58" w:hanging="426"/>
              <w:jc w:val="both"/>
              <w:rPr>
                <w:sz w:val="28"/>
                <w:szCs w:val="28"/>
              </w:rPr>
            </w:pPr>
            <w:r w:rsidRPr="00F463AC">
              <w:rPr>
                <w:sz w:val="28"/>
                <w:szCs w:val="28"/>
              </w:rPr>
              <w:t>ЛФК, в том числе индивидуальные занятия</w:t>
            </w:r>
          </w:p>
        </w:tc>
        <w:tc>
          <w:tcPr>
            <w:tcW w:w="2779" w:type="pct"/>
            <w:shd w:val="clear" w:color="auto" w:fill="auto"/>
            <w:vAlign w:val="center"/>
          </w:tcPr>
          <w:p w:rsidR="002C31B6" w:rsidRPr="00F463AC" w:rsidRDefault="002C31B6" w:rsidP="00C3346F">
            <w:pPr>
              <w:suppressAutoHyphens/>
              <w:spacing w:line="320" w:lineRule="exact"/>
              <w:ind w:right="-58"/>
              <w:jc w:val="both"/>
              <w:rPr>
                <w:sz w:val="28"/>
                <w:szCs w:val="28"/>
              </w:rPr>
            </w:pPr>
            <w:r w:rsidRPr="00F463AC">
              <w:rPr>
                <w:sz w:val="28"/>
                <w:szCs w:val="28"/>
              </w:rPr>
              <w:t>Без ограничений</w:t>
            </w:r>
          </w:p>
        </w:tc>
      </w:tr>
      <w:tr w:rsidR="002C31B6" w:rsidRPr="00F463AC" w:rsidTr="00BE4635">
        <w:trPr>
          <w:trHeight w:val="20"/>
        </w:trPr>
        <w:tc>
          <w:tcPr>
            <w:tcW w:w="2221" w:type="pct"/>
            <w:shd w:val="clear" w:color="auto" w:fill="auto"/>
            <w:vAlign w:val="center"/>
          </w:tcPr>
          <w:p w:rsidR="002C31B6" w:rsidRPr="00F463AC" w:rsidRDefault="002C31B6" w:rsidP="00C3346F">
            <w:pPr>
              <w:numPr>
                <w:ilvl w:val="0"/>
                <w:numId w:val="4"/>
              </w:numPr>
              <w:suppressAutoHyphens/>
              <w:spacing w:line="320" w:lineRule="exact"/>
              <w:ind w:left="426" w:right="-58" w:hanging="426"/>
              <w:jc w:val="both"/>
              <w:rPr>
                <w:sz w:val="28"/>
                <w:szCs w:val="28"/>
              </w:rPr>
            </w:pPr>
            <w:r w:rsidRPr="00F463AC">
              <w:rPr>
                <w:sz w:val="28"/>
                <w:szCs w:val="28"/>
              </w:rPr>
              <w:t>Физиотерапевтическое лечение</w:t>
            </w:r>
          </w:p>
        </w:tc>
        <w:tc>
          <w:tcPr>
            <w:tcW w:w="2779" w:type="pct"/>
            <w:shd w:val="clear" w:color="auto" w:fill="auto"/>
            <w:vAlign w:val="center"/>
          </w:tcPr>
          <w:p w:rsidR="002C31B6" w:rsidRPr="00F463AC" w:rsidRDefault="002C31B6" w:rsidP="00C3346F">
            <w:pPr>
              <w:suppressAutoHyphens/>
              <w:spacing w:line="320" w:lineRule="exact"/>
              <w:ind w:right="-58"/>
              <w:jc w:val="both"/>
              <w:rPr>
                <w:sz w:val="28"/>
                <w:szCs w:val="28"/>
              </w:rPr>
            </w:pPr>
            <w:r w:rsidRPr="00F463AC">
              <w:rPr>
                <w:sz w:val="28"/>
                <w:szCs w:val="28"/>
              </w:rPr>
              <w:t>Без ограничений</w:t>
            </w:r>
          </w:p>
        </w:tc>
      </w:tr>
      <w:tr w:rsidR="002C31B6" w:rsidRPr="00F463AC" w:rsidTr="00BE4635">
        <w:trPr>
          <w:trHeight w:val="20"/>
        </w:trPr>
        <w:tc>
          <w:tcPr>
            <w:tcW w:w="2221" w:type="pct"/>
            <w:shd w:val="clear" w:color="auto" w:fill="auto"/>
            <w:vAlign w:val="center"/>
          </w:tcPr>
          <w:p w:rsidR="002C31B6" w:rsidRPr="00F463AC" w:rsidRDefault="002C31B6" w:rsidP="00C3346F">
            <w:pPr>
              <w:numPr>
                <w:ilvl w:val="0"/>
                <w:numId w:val="4"/>
              </w:numPr>
              <w:suppressAutoHyphens/>
              <w:spacing w:line="320" w:lineRule="exact"/>
              <w:ind w:left="426" w:right="-58" w:hanging="426"/>
              <w:jc w:val="both"/>
              <w:rPr>
                <w:sz w:val="28"/>
                <w:szCs w:val="28"/>
              </w:rPr>
            </w:pPr>
            <w:r w:rsidRPr="00F463AC">
              <w:rPr>
                <w:sz w:val="28"/>
                <w:szCs w:val="28"/>
              </w:rPr>
              <w:t>Мануальная терапия</w:t>
            </w:r>
            <w:r w:rsidRPr="00F463AC">
              <w:rPr>
                <w:bCs/>
                <w:sz w:val="28"/>
                <w:szCs w:val="28"/>
              </w:rPr>
              <w:t xml:space="preserve"> </w:t>
            </w:r>
          </w:p>
        </w:tc>
        <w:tc>
          <w:tcPr>
            <w:tcW w:w="2779" w:type="pct"/>
            <w:shd w:val="clear" w:color="auto" w:fill="auto"/>
            <w:vAlign w:val="center"/>
          </w:tcPr>
          <w:p w:rsidR="002C31B6" w:rsidRPr="00F463AC" w:rsidRDefault="002C31B6" w:rsidP="00C3346F">
            <w:pPr>
              <w:suppressAutoHyphens/>
              <w:spacing w:line="320" w:lineRule="exact"/>
              <w:ind w:right="-58"/>
              <w:jc w:val="both"/>
              <w:rPr>
                <w:sz w:val="28"/>
                <w:szCs w:val="28"/>
              </w:rPr>
            </w:pPr>
            <w:r w:rsidRPr="00F463AC">
              <w:rPr>
                <w:sz w:val="28"/>
                <w:szCs w:val="28"/>
              </w:rPr>
              <w:t>Без ограничений</w:t>
            </w:r>
          </w:p>
        </w:tc>
      </w:tr>
      <w:tr w:rsidR="002C31B6" w:rsidRPr="00F463AC" w:rsidTr="00BE4635">
        <w:trPr>
          <w:trHeight w:val="20"/>
        </w:trPr>
        <w:tc>
          <w:tcPr>
            <w:tcW w:w="2221" w:type="pct"/>
            <w:shd w:val="clear" w:color="auto" w:fill="auto"/>
            <w:vAlign w:val="center"/>
          </w:tcPr>
          <w:p w:rsidR="002C31B6" w:rsidRPr="00F463AC" w:rsidRDefault="002C31B6" w:rsidP="00C3346F">
            <w:pPr>
              <w:numPr>
                <w:ilvl w:val="0"/>
                <w:numId w:val="4"/>
              </w:numPr>
              <w:suppressAutoHyphens/>
              <w:spacing w:line="320" w:lineRule="exact"/>
              <w:ind w:left="426" w:right="-58" w:hanging="426"/>
              <w:jc w:val="both"/>
              <w:rPr>
                <w:sz w:val="28"/>
                <w:szCs w:val="28"/>
              </w:rPr>
            </w:pPr>
            <w:r w:rsidRPr="00F463AC">
              <w:rPr>
                <w:sz w:val="28"/>
                <w:szCs w:val="28"/>
              </w:rPr>
              <w:t xml:space="preserve">Классическая </w:t>
            </w:r>
            <w:proofErr w:type="spellStart"/>
            <w:r w:rsidRPr="00F463AC">
              <w:rPr>
                <w:sz w:val="28"/>
                <w:szCs w:val="28"/>
              </w:rPr>
              <w:t>корпоральная</w:t>
            </w:r>
            <w:proofErr w:type="spellEnd"/>
            <w:r w:rsidRPr="00F463AC">
              <w:rPr>
                <w:sz w:val="28"/>
                <w:szCs w:val="28"/>
              </w:rPr>
              <w:t xml:space="preserve"> иглорефлексотерапия </w:t>
            </w:r>
          </w:p>
        </w:tc>
        <w:tc>
          <w:tcPr>
            <w:tcW w:w="2779" w:type="pct"/>
            <w:shd w:val="clear" w:color="auto" w:fill="auto"/>
            <w:vAlign w:val="center"/>
          </w:tcPr>
          <w:p w:rsidR="002C31B6" w:rsidRPr="00F463AC" w:rsidRDefault="002C31B6" w:rsidP="00C3346F">
            <w:pPr>
              <w:suppressAutoHyphens/>
              <w:spacing w:line="320" w:lineRule="exact"/>
              <w:ind w:right="-58"/>
              <w:jc w:val="both"/>
              <w:rPr>
                <w:sz w:val="28"/>
                <w:szCs w:val="28"/>
              </w:rPr>
            </w:pPr>
            <w:r w:rsidRPr="00F463AC">
              <w:rPr>
                <w:sz w:val="28"/>
                <w:szCs w:val="28"/>
              </w:rPr>
              <w:t>Без ограничений</w:t>
            </w:r>
          </w:p>
        </w:tc>
      </w:tr>
      <w:tr w:rsidR="002C31B6" w:rsidRPr="00F463AC" w:rsidTr="00BE4635">
        <w:trPr>
          <w:trHeight w:val="20"/>
        </w:trPr>
        <w:tc>
          <w:tcPr>
            <w:tcW w:w="5000" w:type="pct"/>
            <w:gridSpan w:val="2"/>
            <w:shd w:val="clear" w:color="auto" w:fill="auto"/>
            <w:vAlign w:val="center"/>
          </w:tcPr>
          <w:p w:rsidR="002C31B6" w:rsidRPr="00F463AC" w:rsidRDefault="002C31B6" w:rsidP="00C3346F">
            <w:pPr>
              <w:suppressAutoHyphens/>
              <w:spacing w:line="320" w:lineRule="exact"/>
              <w:ind w:right="-58"/>
              <w:jc w:val="both"/>
              <w:rPr>
                <w:sz w:val="28"/>
                <w:szCs w:val="28"/>
              </w:rPr>
            </w:pPr>
            <w:r w:rsidRPr="00F463AC">
              <w:rPr>
                <w:b/>
                <w:sz w:val="28"/>
                <w:szCs w:val="28"/>
              </w:rPr>
              <w:t>Лечебные манипуляции в амбулаторных условиях</w:t>
            </w:r>
          </w:p>
        </w:tc>
      </w:tr>
      <w:tr w:rsidR="002C31B6" w:rsidRPr="00F463AC" w:rsidTr="00BE4635">
        <w:trPr>
          <w:trHeight w:val="20"/>
        </w:trPr>
        <w:tc>
          <w:tcPr>
            <w:tcW w:w="2221" w:type="pct"/>
            <w:shd w:val="clear" w:color="auto" w:fill="auto"/>
            <w:vAlign w:val="center"/>
          </w:tcPr>
          <w:p w:rsidR="002C31B6" w:rsidRPr="00F463AC" w:rsidRDefault="002C31B6" w:rsidP="00C3346F">
            <w:pPr>
              <w:numPr>
                <w:ilvl w:val="0"/>
                <w:numId w:val="4"/>
              </w:numPr>
              <w:suppressAutoHyphens/>
              <w:spacing w:line="320" w:lineRule="exact"/>
              <w:ind w:left="426" w:right="-58" w:hanging="426"/>
              <w:jc w:val="both"/>
              <w:rPr>
                <w:sz w:val="28"/>
                <w:szCs w:val="28"/>
              </w:rPr>
            </w:pPr>
            <w:r w:rsidRPr="00F463AC">
              <w:rPr>
                <w:sz w:val="28"/>
                <w:szCs w:val="28"/>
              </w:rPr>
              <w:t>Аппаратные методы лечения с использованием радиоволнового, лазерного и ультразвукового оборудования</w:t>
            </w:r>
          </w:p>
        </w:tc>
        <w:tc>
          <w:tcPr>
            <w:tcW w:w="2779" w:type="pct"/>
            <w:shd w:val="clear" w:color="auto" w:fill="auto"/>
            <w:vAlign w:val="center"/>
          </w:tcPr>
          <w:p w:rsidR="002C31B6" w:rsidRPr="00F463AC" w:rsidRDefault="002C31B6" w:rsidP="00C3346F">
            <w:pPr>
              <w:suppressAutoHyphens/>
              <w:spacing w:line="320" w:lineRule="exact"/>
              <w:ind w:right="-58"/>
              <w:jc w:val="both"/>
              <w:rPr>
                <w:sz w:val="28"/>
                <w:szCs w:val="28"/>
              </w:rPr>
            </w:pPr>
            <w:r w:rsidRPr="00F463AC">
              <w:rPr>
                <w:sz w:val="28"/>
                <w:szCs w:val="28"/>
              </w:rPr>
              <w:t>Без ограничений</w:t>
            </w:r>
          </w:p>
        </w:tc>
      </w:tr>
      <w:tr w:rsidR="002C31B6" w:rsidRPr="00F463AC" w:rsidTr="00BE4635">
        <w:trPr>
          <w:trHeight w:val="20"/>
        </w:trPr>
        <w:tc>
          <w:tcPr>
            <w:tcW w:w="2221" w:type="pct"/>
            <w:shd w:val="clear" w:color="auto" w:fill="auto"/>
            <w:vAlign w:val="center"/>
          </w:tcPr>
          <w:p w:rsidR="002C31B6" w:rsidRPr="00F463AC" w:rsidRDefault="002C31B6" w:rsidP="00C3346F">
            <w:pPr>
              <w:numPr>
                <w:ilvl w:val="0"/>
                <w:numId w:val="4"/>
              </w:numPr>
              <w:suppressAutoHyphens/>
              <w:spacing w:line="320" w:lineRule="exact"/>
              <w:ind w:left="426" w:right="-58" w:hanging="426"/>
              <w:jc w:val="both"/>
              <w:rPr>
                <w:sz w:val="28"/>
                <w:szCs w:val="28"/>
              </w:rPr>
            </w:pPr>
            <w:r w:rsidRPr="00F463AC">
              <w:rPr>
                <w:sz w:val="28"/>
                <w:szCs w:val="28"/>
              </w:rPr>
              <w:t xml:space="preserve">Специфическая </w:t>
            </w:r>
            <w:hyperlink r:id="rId11" w:tgtFrame="_blank" w:history="1">
              <w:r w:rsidRPr="00F463AC">
                <w:rPr>
                  <w:sz w:val="28"/>
                  <w:szCs w:val="28"/>
                </w:rPr>
                <w:t>(сезонная) иммунотерапия</w:t>
              </w:r>
            </w:hyperlink>
            <w:r w:rsidRPr="00F463AC">
              <w:rPr>
                <w:sz w:val="28"/>
                <w:szCs w:val="28"/>
              </w:rPr>
              <w:t xml:space="preserve"> (СИТ) (с применением инъекционных препаратов)</w:t>
            </w:r>
          </w:p>
        </w:tc>
        <w:tc>
          <w:tcPr>
            <w:tcW w:w="2779" w:type="pct"/>
            <w:shd w:val="clear" w:color="auto" w:fill="auto"/>
            <w:vAlign w:val="center"/>
          </w:tcPr>
          <w:p w:rsidR="002C31B6" w:rsidRPr="00F463AC" w:rsidRDefault="002C31B6" w:rsidP="00C3346F">
            <w:pPr>
              <w:suppressAutoHyphens/>
              <w:spacing w:line="320" w:lineRule="exact"/>
              <w:ind w:right="-58"/>
              <w:jc w:val="both"/>
              <w:rPr>
                <w:sz w:val="28"/>
                <w:szCs w:val="28"/>
              </w:rPr>
            </w:pPr>
            <w:r w:rsidRPr="00F463AC">
              <w:rPr>
                <w:sz w:val="28"/>
                <w:szCs w:val="28"/>
              </w:rPr>
              <w:t>Без ограничений</w:t>
            </w:r>
          </w:p>
        </w:tc>
      </w:tr>
    </w:tbl>
    <w:p w:rsidR="002C31B6" w:rsidRPr="00F463AC" w:rsidRDefault="002C31B6" w:rsidP="00C3346F">
      <w:pPr>
        <w:keepNext/>
        <w:spacing w:line="320" w:lineRule="exact"/>
        <w:jc w:val="both"/>
        <w:outlineLvl w:val="3"/>
        <w:rPr>
          <w:b/>
          <w:bCs/>
          <w:sz w:val="28"/>
          <w:szCs w:val="28"/>
        </w:rPr>
      </w:pPr>
      <w:r w:rsidRPr="00F463AC">
        <w:rPr>
          <w:b/>
          <w:bCs/>
          <w:sz w:val="28"/>
          <w:szCs w:val="28"/>
        </w:rPr>
        <w:t>3.3 Стоматологическое обслуживание (в специализированных клиниках и на базе амбулаторно – поликлинических организаций):</w:t>
      </w:r>
    </w:p>
    <w:p w:rsidR="002C31B6" w:rsidRPr="00F463AC" w:rsidRDefault="002C31B6" w:rsidP="00C3346F">
      <w:pPr>
        <w:spacing w:line="320" w:lineRule="exact"/>
        <w:ind w:right="-57"/>
        <w:jc w:val="both"/>
        <w:rPr>
          <w:bCs/>
          <w:sz w:val="28"/>
          <w:szCs w:val="28"/>
        </w:rPr>
      </w:pPr>
      <w:r w:rsidRPr="00F463AC">
        <w:rPr>
          <w:b/>
          <w:bCs/>
          <w:sz w:val="28"/>
          <w:szCs w:val="28"/>
        </w:rPr>
        <w:t>3.3.1.</w:t>
      </w:r>
      <w:r w:rsidRPr="00F463AC">
        <w:rPr>
          <w:bCs/>
          <w:sz w:val="28"/>
          <w:szCs w:val="28"/>
        </w:rPr>
        <w:t xml:space="preserve"> Приемы, консультации врачей-специалистов по стоматологии терапевтической, стоматологии хирургической,  </w:t>
      </w:r>
      <w:proofErr w:type="spellStart"/>
      <w:r w:rsidRPr="00F463AC">
        <w:rPr>
          <w:bCs/>
          <w:sz w:val="28"/>
          <w:szCs w:val="28"/>
        </w:rPr>
        <w:t>пародонтологии</w:t>
      </w:r>
      <w:proofErr w:type="spellEnd"/>
      <w:r w:rsidRPr="00F463AC">
        <w:rPr>
          <w:bCs/>
          <w:sz w:val="28"/>
          <w:szCs w:val="28"/>
        </w:rPr>
        <w:t xml:space="preserve">, стоматологии </w:t>
      </w:r>
      <w:proofErr w:type="spellStart"/>
      <w:r w:rsidRPr="00F463AC">
        <w:rPr>
          <w:bCs/>
          <w:sz w:val="28"/>
          <w:szCs w:val="28"/>
        </w:rPr>
        <w:t>ортодонтической</w:t>
      </w:r>
      <w:proofErr w:type="spellEnd"/>
      <w:r w:rsidRPr="00F463AC">
        <w:rPr>
          <w:bCs/>
          <w:sz w:val="28"/>
          <w:szCs w:val="28"/>
        </w:rPr>
        <w:t xml:space="preserve">, </w:t>
      </w:r>
      <w:proofErr w:type="spellStart"/>
      <w:r w:rsidRPr="00F463AC">
        <w:rPr>
          <w:bCs/>
          <w:sz w:val="28"/>
          <w:szCs w:val="28"/>
        </w:rPr>
        <w:t>имплантологии</w:t>
      </w:r>
      <w:proofErr w:type="spellEnd"/>
      <w:r w:rsidRPr="00F463AC">
        <w:rPr>
          <w:bCs/>
          <w:sz w:val="28"/>
          <w:szCs w:val="28"/>
        </w:rPr>
        <w:t>.</w:t>
      </w:r>
    </w:p>
    <w:p w:rsidR="002C31B6" w:rsidRPr="00F463AC" w:rsidRDefault="002C31B6" w:rsidP="00C3346F">
      <w:pPr>
        <w:spacing w:line="320" w:lineRule="exact"/>
        <w:ind w:right="-57"/>
        <w:jc w:val="both"/>
        <w:rPr>
          <w:bCs/>
          <w:sz w:val="28"/>
          <w:szCs w:val="28"/>
        </w:rPr>
      </w:pPr>
      <w:r w:rsidRPr="00F463AC">
        <w:rPr>
          <w:b/>
          <w:bCs/>
          <w:sz w:val="28"/>
          <w:szCs w:val="28"/>
        </w:rPr>
        <w:t>3.3.2.</w:t>
      </w:r>
      <w:r w:rsidRPr="00F463AC">
        <w:rPr>
          <w:bCs/>
          <w:sz w:val="28"/>
          <w:szCs w:val="28"/>
        </w:rPr>
        <w:t xml:space="preserve"> </w:t>
      </w:r>
      <w:r w:rsidRPr="00F463AC">
        <w:rPr>
          <w:sz w:val="28"/>
          <w:szCs w:val="28"/>
        </w:rPr>
        <w:t>Приемы и консультации врача-ортопеда в случае травмы челюстно-лицевой области.</w:t>
      </w:r>
    </w:p>
    <w:p w:rsidR="002C31B6" w:rsidRPr="00F463AC" w:rsidRDefault="002C31B6" w:rsidP="00C3346F">
      <w:pPr>
        <w:spacing w:line="320" w:lineRule="exact"/>
        <w:ind w:right="-57"/>
        <w:jc w:val="both"/>
        <w:rPr>
          <w:bCs/>
          <w:sz w:val="28"/>
          <w:szCs w:val="28"/>
        </w:rPr>
      </w:pPr>
      <w:r w:rsidRPr="00F463AC">
        <w:rPr>
          <w:b/>
          <w:bCs/>
          <w:sz w:val="28"/>
          <w:szCs w:val="28"/>
        </w:rPr>
        <w:t>3.3.3.</w:t>
      </w:r>
      <w:r w:rsidRPr="00F463AC">
        <w:rPr>
          <w:bCs/>
          <w:sz w:val="28"/>
          <w:szCs w:val="28"/>
        </w:rPr>
        <w:t xml:space="preserve"> Рентгенологические исследования: </w:t>
      </w:r>
      <w:proofErr w:type="spellStart"/>
      <w:r w:rsidRPr="00F463AC">
        <w:rPr>
          <w:bCs/>
          <w:sz w:val="28"/>
          <w:szCs w:val="28"/>
        </w:rPr>
        <w:t>радиовизиография</w:t>
      </w:r>
      <w:proofErr w:type="spellEnd"/>
      <w:r w:rsidRPr="00F463AC">
        <w:rPr>
          <w:bCs/>
          <w:sz w:val="28"/>
          <w:szCs w:val="28"/>
        </w:rPr>
        <w:t xml:space="preserve">, дентальные рентгеновские снимки, </w:t>
      </w:r>
      <w:proofErr w:type="spellStart"/>
      <w:r w:rsidRPr="00F463AC">
        <w:rPr>
          <w:bCs/>
          <w:sz w:val="28"/>
          <w:szCs w:val="28"/>
        </w:rPr>
        <w:t>ортопантомограмма</w:t>
      </w:r>
      <w:proofErr w:type="spellEnd"/>
      <w:r w:rsidRPr="00F463AC">
        <w:rPr>
          <w:bCs/>
          <w:sz w:val="28"/>
          <w:szCs w:val="28"/>
        </w:rPr>
        <w:t>.</w:t>
      </w:r>
    </w:p>
    <w:p w:rsidR="002C31B6" w:rsidRPr="00F463AC" w:rsidRDefault="002C31B6" w:rsidP="00C3346F">
      <w:pPr>
        <w:spacing w:line="320" w:lineRule="exact"/>
        <w:ind w:right="-57"/>
        <w:jc w:val="both"/>
        <w:rPr>
          <w:bCs/>
          <w:sz w:val="28"/>
          <w:szCs w:val="28"/>
        </w:rPr>
      </w:pPr>
      <w:r w:rsidRPr="00F463AC">
        <w:rPr>
          <w:b/>
          <w:bCs/>
          <w:sz w:val="28"/>
          <w:szCs w:val="28"/>
        </w:rPr>
        <w:t>3.3.4.</w:t>
      </w:r>
      <w:r w:rsidRPr="00F463AC">
        <w:rPr>
          <w:bCs/>
          <w:sz w:val="28"/>
          <w:szCs w:val="28"/>
        </w:rPr>
        <w:t xml:space="preserve"> Анестезия (инфильтрационная, аппликационная, проводниковая).</w:t>
      </w:r>
    </w:p>
    <w:p w:rsidR="002C31B6" w:rsidRPr="00F463AC" w:rsidRDefault="002C31B6" w:rsidP="00C3346F">
      <w:pPr>
        <w:spacing w:line="320" w:lineRule="exact"/>
        <w:ind w:right="-57"/>
        <w:jc w:val="both"/>
        <w:rPr>
          <w:bCs/>
          <w:sz w:val="28"/>
          <w:szCs w:val="28"/>
        </w:rPr>
      </w:pPr>
      <w:r w:rsidRPr="00F463AC">
        <w:rPr>
          <w:b/>
          <w:bCs/>
          <w:sz w:val="28"/>
          <w:szCs w:val="28"/>
        </w:rPr>
        <w:t>3.3.5.</w:t>
      </w:r>
      <w:r w:rsidRPr="00F463AC">
        <w:rPr>
          <w:bCs/>
          <w:sz w:val="28"/>
          <w:szCs w:val="28"/>
        </w:rPr>
        <w:t xml:space="preserve"> Лечебные манипуляции врачей-специалистов и среднего медицинского персонала. </w:t>
      </w:r>
    </w:p>
    <w:p w:rsidR="002C31B6" w:rsidRPr="00F463AC" w:rsidRDefault="002C31B6" w:rsidP="00C3346F">
      <w:pPr>
        <w:spacing w:line="320" w:lineRule="exact"/>
        <w:ind w:right="-57"/>
        <w:jc w:val="both"/>
        <w:rPr>
          <w:bCs/>
          <w:sz w:val="28"/>
          <w:szCs w:val="28"/>
        </w:rPr>
      </w:pPr>
      <w:r w:rsidRPr="00F463AC">
        <w:rPr>
          <w:b/>
          <w:bCs/>
          <w:sz w:val="28"/>
          <w:szCs w:val="28"/>
        </w:rPr>
        <w:t>3.3.6.</w:t>
      </w:r>
      <w:r w:rsidRPr="00F463AC">
        <w:rPr>
          <w:bCs/>
          <w:sz w:val="28"/>
          <w:szCs w:val="28"/>
        </w:rPr>
        <w:t xml:space="preserve"> Терапевтическая стоматология: </w:t>
      </w:r>
    </w:p>
    <w:p w:rsidR="002C31B6" w:rsidRPr="00F463AC" w:rsidRDefault="002C31B6" w:rsidP="00C3346F">
      <w:pPr>
        <w:spacing w:line="320" w:lineRule="exact"/>
        <w:ind w:right="-57"/>
        <w:jc w:val="both"/>
        <w:rPr>
          <w:bCs/>
          <w:sz w:val="28"/>
          <w:szCs w:val="28"/>
        </w:rPr>
      </w:pPr>
      <w:r w:rsidRPr="00F463AC">
        <w:rPr>
          <w:b/>
          <w:bCs/>
          <w:sz w:val="28"/>
          <w:szCs w:val="28"/>
        </w:rPr>
        <w:t>3.3.6.1.</w:t>
      </w:r>
      <w:r w:rsidRPr="00F463AC">
        <w:rPr>
          <w:bCs/>
          <w:sz w:val="28"/>
          <w:szCs w:val="28"/>
        </w:rPr>
        <w:t xml:space="preserve"> лечение поверхностного, среднего и глубокого кариеса с использованием современных, в том числе </w:t>
      </w:r>
      <w:proofErr w:type="spellStart"/>
      <w:r w:rsidRPr="00F463AC">
        <w:rPr>
          <w:bCs/>
          <w:sz w:val="28"/>
          <w:szCs w:val="28"/>
        </w:rPr>
        <w:t>светоотверждаемых</w:t>
      </w:r>
      <w:proofErr w:type="spellEnd"/>
      <w:r w:rsidRPr="00F463AC">
        <w:rPr>
          <w:bCs/>
          <w:sz w:val="28"/>
          <w:szCs w:val="28"/>
        </w:rPr>
        <w:t xml:space="preserve"> пломбировочных материалов;</w:t>
      </w:r>
      <w:r w:rsidRPr="00F463AC">
        <w:rPr>
          <w:sz w:val="28"/>
          <w:szCs w:val="28"/>
        </w:rPr>
        <w:t xml:space="preserve"> </w:t>
      </w:r>
      <w:r w:rsidRPr="00F463AC">
        <w:rPr>
          <w:bCs/>
          <w:sz w:val="28"/>
          <w:szCs w:val="28"/>
        </w:rPr>
        <w:t xml:space="preserve">применение лечебной прокладки при глубоком кариесе. Восстановление </w:t>
      </w:r>
      <w:proofErr w:type="spellStart"/>
      <w:r w:rsidRPr="00F463AC">
        <w:rPr>
          <w:bCs/>
          <w:sz w:val="28"/>
          <w:szCs w:val="28"/>
        </w:rPr>
        <w:t>коронковой</w:t>
      </w:r>
      <w:proofErr w:type="spellEnd"/>
      <w:r w:rsidRPr="00F463AC">
        <w:rPr>
          <w:bCs/>
          <w:sz w:val="28"/>
          <w:szCs w:val="28"/>
        </w:rPr>
        <w:t xml:space="preserve"> части зуба с помощью пломбировочного материала;</w:t>
      </w:r>
    </w:p>
    <w:p w:rsidR="002C31B6" w:rsidRPr="00F463AC" w:rsidRDefault="002C31B6" w:rsidP="00C3346F">
      <w:pPr>
        <w:spacing w:line="320" w:lineRule="exact"/>
        <w:ind w:right="-57"/>
        <w:jc w:val="both"/>
        <w:rPr>
          <w:bCs/>
          <w:sz w:val="28"/>
          <w:szCs w:val="28"/>
        </w:rPr>
      </w:pPr>
      <w:r w:rsidRPr="00F463AC">
        <w:rPr>
          <w:b/>
          <w:bCs/>
          <w:sz w:val="28"/>
          <w:szCs w:val="28"/>
        </w:rPr>
        <w:t>3.3.6.2.</w:t>
      </w:r>
      <w:r w:rsidRPr="00F463AC">
        <w:rPr>
          <w:bCs/>
          <w:sz w:val="28"/>
          <w:szCs w:val="28"/>
        </w:rPr>
        <w:t xml:space="preserve"> лечение пульпита/периодонтита: наложение </w:t>
      </w:r>
      <w:proofErr w:type="spellStart"/>
      <w:r w:rsidRPr="00F463AC">
        <w:rPr>
          <w:bCs/>
          <w:sz w:val="28"/>
          <w:szCs w:val="28"/>
        </w:rPr>
        <w:t>девитализирующей</w:t>
      </w:r>
      <w:proofErr w:type="spellEnd"/>
      <w:r w:rsidRPr="00F463AC">
        <w:rPr>
          <w:bCs/>
          <w:sz w:val="28"/>
          <w:szCs w:val="28"/>
        </w:rPr>
        <w:t xml:space="preserve"> пасты; </w:t>
      </w:r>
      <w:proofErr w:type="spellStart"/>
      <w:r w:rsidRPr="00F463AC">
        <w:rPr>
          <w:bCs/>
          <w:sz w:val="28"/>
          <w:szCs w:val="28"/>
        </w:rPr>
        <w:t>распломбировка</w:t>
      </w:r>
      <w:proofErr w:type="spellEnd"/>
      <w:r w:rsidRPr="00F463AC">
        <w:rPr>
          <w:bCs/>
          <w:sz w:val="28"/>
          <w:szCs w:val="28"/>
        </w:rPr>
        <w:t xml:space="preserve"> корневых каналов; механическая и медикаментозная обработка корневых каналов; временное пломбирование корневых каналов; пломбирование корневых каналов с использованием паст, гуттаперчевых штифтов и термофилов; постановка временной пломбы; постановка постоянной </w:t>
      </w:r>
      <w:proofErr w:type="spellStart"/>
      <w:r w:rsidRPr="00F463AC">
        <w:rPr>
          <w:bCs/>
          <w:sz w:val="28"/>
          <w:szCs w:val="28"/>
        </w:rPr>
        <w:t>свето</w:t>
      </w:r>
      <w:proofErr w:type="spellEnd"/>
      <w:r w:rsidRPr="00F463AC">
        <w:rPr>
          <w:bCs/>
          <w:sz w:val="28"/>
          <w:szCs w:val="28"/>
        </w:rPr>
        <w:t xml:space="preserve">- или </w:t>
      </w:r>
      <w:proofErr w:type="spellStart"/>
      <w:r w:rsidRPr="00F463AC">
        <w:rPr>
          <w:bCs/>
          <w:sz w:val="28"/>
          <w:szCs w:val="28"/>
        </w:rPr>
        <w:t>химиоотверждаемой</w:t>
      </w:r>
      <w:proofErr w:type="spellEnd"/>
      <w:r w:rsidRPr="00F463AC">
        <w:rPr>
          <w:bCs/>
          <w:sz w:val="28"/>
          <w:szCs w:val="28"/>
        </w:rPr>
        <w:t xml:space="preserve"> пломбы. Эндодонтическое лечение.</w:t>
      </w:r>
    </w:p>
    <w:p w:rsidR="002C31B6" w:rsidRPr="00F463AC" w:rsidRDefault="002C31B6" w:rsidP="00C3346F">
      <w:pPr>
        <w:spacing w:line="320" w:lineRule="exact"/>
        <w:ind w:right="-57"/>
        <w:jc w:val="both"/>
        <w:rPr>
          <w:sz w:val="28"/>
          <w:szCs w:val="28"/>
        </w:rPr>
      </w:pPr>
      <w:r w:rsidRPr="00F463AC">
        <w:rPr>
          <w:b/>
          <w:bCs/>
          <w:sz w:val="28"/>
          <w:szCs w:val="28"/>
        </w:rPr>
        <w:t>3.3.7.</w:t>
      </w:r>
      <w:r w:rsidRPr="00F463AC">
        <w:rPr>
          <w:bCs/>
          <w:sz w:val="28"/>
          <w:szCs w:val="28"/>
        </w:rPr>
        <w:t xml:space="preserve"> Хирургическая стоматология: удаление зубов (простое, сложное), включая</w:t>
      </w:r>
      <w:r w:rsidRPr="00F463AC">
        <w:rPr>
          <w:sz w:val="28"/>
          <w:szCs w:val="28"/>
        </w:rPr>
        <w:t xml:space="preserve"> удаление </w:t>
      </w:r>
      <w:proofErr w:type="spellStart"/>
      <w:r w:rsidRPr="00F463AC">
        <w:rPr>
          <w:sz w:val="28"/>
          <w:szCs w:val="28"/>
        </w:rPr>
        <w:t>ретинированных</w:t>
      </w:r>
      <w:proofErr w:type="spellEnd"/>
      <w:r w:rsidRPr="00F463AC">
        <w:rPr>
          <w:sz w:val="28"/>
          <w:szCs w:val="28"/>
        </w:rPr>
        <w:t xml:space="preserve"> и </w:t>
      </w:r>
      <w:proofErr w:type="spellStart"/>
      <w:r w:rsidRPr="00F463AC">
        <w:rPr>
          <w:sz w:val="28"/>
          <w:szCs w:val="28"/>
        </w:rPr>
        <w:t>дистопированных</w:t>
      </w:r>
      <w:proofErr w:type="spellEnd"/>
      <w:r w:rsidRPr="00F463AC">
        <w:rPr>
          <w:sz w:val="28"/>
          <w:szCs w:val="28"/>
        </w:rPr>
        <w:t xml:space="preserve"> зубов</w:t>
      </w:r>
      <w:r w:rsidRPr="00F463AC">
        <w:rPr>
          <w:bCs/>
          <w:sz w:val="28"/>
          <w:szCs w:val="28"/>
        </w:rPr>
        <w:t xml:space="preserve">; лечение доброкачественных новообразований челюстно-лицевой области; разрезы при периоститах, вскрытие абсцессов, иссечение капюшона при </w:t>
      </w:r>
      <w:proofErr w:type="spellStart"/>
      <w:r w:rsidRPr="00F463AC">
        <w:rPr>
          <w:bCs/>
          <w:sz w:val="28"/>
          <w:szCs w:val="28"/>
        </w:rPr>
        <w:t>перикоронарите</w:t>
      </w:r>
      <w:proofErr w:type="spellEnd"/>
      <w:r w:rsidRPr="00F463AC">
        <w:rPr>
          <w:bCs/>
          <w:sz w:val="28"/>
          <w:szCs w:val="28"/>
        </w:rPr>
        <w:t>.</w:t>
      </w:r>
    </w:p>
    <w:p w:rsidR="002C31B6" w:rsidRPr="00F463AC" w:rsidRDefault="002C31B6" w:rsidP="00C3346F">
      <w:pPr>
        <w:spacing w:line="320" w:lineRule="exact"/>
        <w:ind w:right="-57"/>
        <w:jc w:val="both"/>
        <w:rPr>
          <w:bCs/>
          <w:sz w:val="28"/>
          <w:szCs w:val="28"/>
        </w:rPr>
      </w:pPr>
      <w:r w:rsidRPr="00F463AC">
        <w:rPr>
          <w:b/>
          <w:bCs/>
          <w:sz w:val="28"/>
          <w:szCs w:val="28"/>
        </w:rPr>
        <w:lastRenderedPageBreak/>
        <w:t>3.3.8.</w:t>
      </w:r>
      <w:r w:rsidRPr="00F463AC">
        <w:rPr>
          <w:bCs/>
          <w:sz w:val="28"/>
          <w:szCs w:val="28"/>
        </w:rPr>
        <w:t xml:space="preserve"> Терапевтическое лечение пародонтита I и II степени тяжести, гингивита, стоматита: снятие зубного камня, обработка </w:t>
      </w:r>
      <w:proofErr w:type="spellStart"/>
      <w:r w:rsidRPr="00F463AC">
        <w:rPr>
          <w:bCs/>
          <w:sz w:val="28"/>
          <w:szCs w:val="28"/>
        </w:rPr>
        <w:t>пародонтальных</w:t>
      </w:r>
      <w:proofErr w:type="spellEnd"/>
      <w:r w:rsidRPr="00F463AC">
        <w:rPr>
          <w:bCs/>
          <w:sz w:val="28"/>
          <w:szCs w:val="28"/>
        </w:rPr>
        <w:t xml:space="preserve"> карманов, закрытый </w:t>
      </w:r>
      <w:proofErr w:type="spellStart"/>
      <w:r w:rsidRPr="00F463AC">
        <w:rPr>
          <w:bCs/>
          <w:sz w:val="28"/>
          <w:szCs w:val="28"/>
        </w:rPr>
        <w:t>кюретаж</w:t>
      </w:r>
      <w:proofErr w:type="spellEnd"/>
      <w:r w:rsidRPr="00F463AC">
        <w:rPr>
          <w:bCs/>
          <w:sz w:val="28"/>
          <w:szCs w:val="28"/>
        </w:rPr>
        <w:t xml:space="preserve">; лечение заболеваний слизистой полости рта и языка (повязки, пленки, аппликации); покрытие зубов фторсодержащими препаратами при </w:t>
      </w:r>
      <w:proofErr w:type="spellStart"/>
      <w:r w:rsidRPr="00F463AC">
        <w:rPr>
          <w:bCs/>
          <w:sz w:val="28"/>
          <w:szCs w:val="28"/>
        </w:rPr>
        <w:t>гиперэстезии</w:t>
      </w:r>
      <w:proofErr w:type="spellEnd"/>
      <w:r w:rsidRPr="00F463AC">
        <w:rPr>
          <w:bCs/>
          <w:sz w:val="28"/>
          <w:szCs w:val="28"/>
        </w:rPr>
        <w:t>.</w:t>
      </w:r>
    </w:p>
    <w:p w:rsidR="002C31B6" w:rsidRPr="00F463AC" w:rsidRDefault="002C31B6" w:rsidP="00C3346F">
      <w:pPr>
        <w:spacing w:line="320" w:lineRule="exact"/>
        <w:ind w:right="-57"/>
        <w:jc w:val="both"/>
        <w:rPr>
          <w:bCs/>
          <w:sz w:val="28"/>
          <w:szCs w:val="28"/>
        </w:rPr>
      </w:pPr>
      <w:r w:rsidRPr="00F463AC">
        <w:rPr>
          <w:b/>
          <w:bCs/>
          <w:sz w:val="28"/>
          <w:szCs w:val="28"/>
        </w:rPr>
        <w:t>3.3.9.</w:t>
      </w:r>
      <w:r w:rsidRPr="00F463AC">
        <w:rPr>
          <w:bCs/>
          <w:sz w:val="28"/>
          <w:szCs w:val="28"/>
        </w:rPr>
        <w:t xml:space="preserve"> Снятие налетов методом </w:t>
      </w:r>
      <w:proofErr w:type="spellStart"/>
      <w:r w:rsidRPr="00F463AC">
        <w:rPr>
          <w:bCs/>
          <w:sz w:val="28"/>
          <w:szCs w:val="28"/>
        </w:rPr>
        <w:t>Air</w:t>
      </w:r>
      <w:proofErr w:type="spellEnd"/>
      <w:r w:rsidRPr="00F463AC">
        <w:rPr>
          <w:bCs/>
          <w:sz w:val="28"/>
          <w:szCs w:val="28"/>
        </w:rPr>
        <w:t xml:space="preserve"> </w:t>
      </w:r>
      <w:proofErr w:type="spellStart"/>
      <w:r w:rsidRPr="00F463AC">
        <w:rPr>
          <w:bCs/>
          <w:sz w:val="28"/>
          <w:szCs w:val="28"/>
        </w:rPr>
        <w:t>Flow</w:t>
      </w:r>
      <w:proofErr w:type="spellEnd"/>
      <w:r w:rsidRPr="00F463AC">
        <w:rPr>
          <w:bCs/>
          <w:sz w:val="28"/>
          <w:szCs w:val="28"/>
        </w:rPr>
        <w:t xml:space="preserve"> с последующим</w:t>
      </w:r>
      <w:r w:rsidRPr="00F463AC">
        <w:rPr>
          <w:sz w:val="28"/>
          <w:szCs w:val="28"/>
        </w:rPr>
        <w:t xml:space="preserve"> </w:t>
      </w:r>
      <w:r w:rsidRPr="00F463AC">
        <w:rPr>
          <w:bCs/>
          <w:sz w:val="28"/>
          <w:szCs w:val="28"/>
        </w:rPr>
        <w:t xml:space="preserve">покрытием фторсодержащими препаратами.  </w:t>
      </w:r>
    </w:p>
    <w:p w:rsidR="002C31B6" w:rsidRPr="00F463AC" w:rsidRDefault="002C31B6" w:rsidP="00C3346F">
      <w:pPr>
        <w:spacing w:line="320" w:lineRule="exact"/>
        <w:ind w:right="-57"/>
        <w:jc w:val="both"/>
        <w:rPr>
          <w:bCs/>
          <w:sz w:val="28"/>
          <w:szCs w:val="28"/>
        </w:rPr>
      </w:pPr>
      <w:r w:rsidRPr="00F463AC">
        <w:rPr>
          <w:b/>
          <w:bCs/>
          <w:sz w:val="28"/>
          <w:szCs w:val="28"/>
        </w:rPr>
        <w:t>3.3.10.</w:t>
      </w:r>
      <w:r w:rsidRPr="00F463AC">
        <w:rPr>
          <w:bCs/>
          <w:sz w:val="28"/>
          <w:szCs w:val="28"/>
        </w:rPr>
        <w:t xml:space="preserve"> Физиотерапевтическое лечение.</w:t>
      </w:r>
    </w:p>
    <w:p w:rsidR="002C31B6" w:rsidRPr="00F463AC" w:rsidRDefault="002C31B6" w:rsidP="00C3346F">
      <w:pPr>
        <w:spacing w:line="320" w:lineRule="exact"/>
        <w:ind w:right="-58"/>
        <w:jc w:val="both"/>
        <w:rPr>
          <w:sz w:val="28"/>
          <w:szCs w:val="28"/>
        </w:rPr>
      </w:pPr>
      <w:r w:rsidRPr="00F463AC">
        <w:rPr>
          <w:b/>
          <w:bCs/>
          <w:sz w:val="28"/>
          <w:szCs w:val="28"/>
        </w:rPr>
        <w:t>3.3.11.</w:t>
      </w:r>
      <w:r w:rsidRPr="00F463AC">
        <w:rPr>
          <w:bCs/>
          <w:sz w:val="28"/>
          <w:szCs w:val="28"/>
        </w:rPr>
        <w:t xml:space="preserve"> </w:t>
      </w:r>
      <w:r w:rsidRPr="00F463AC">
        <w:rPr>
          <w:sz w:val="28"/>
          <w:szCs w:val="28"/>
        </w:rPr>
        <w:t xml:space="preserve">Зубопротезирование и подготовка к нему, включая </w:t>
      </w:r>
      <w:proofErr w:type="spellStart"/>
      <w:r w:rsidRPr="00F463AC">
        <w:rPr>
          <w:sz w:val="28"/>
          <w:szCs w:val="28"/>
        </w:rPr>
        <w:t>перелечивание</w:t>
      </w:r>
      <w:proofErr w:type="spellEnd"/>
      <w:r w:rsidRPr="00F463AC">
        <w:rPr>
          <w:sz w:val="28"/>
          <w:szCs w:val="28"/>
        </w:rPr>
        <w:t xml:space="preserve"> корневых каналов, удаление кист, удаление и </w:t>
      </w:r>
      <w:proofErr w:type="spellStart"/>
      <w:r w:rsidRPr="00F463AC">
        <w:rPr>
          <w:sz w:val="28"/>
          <w:szCs w:val="28"/>
        </w:rPr>
        <w:t>депульпирование</w:t>
      </w:r>
      <w:proofErr w:type="spellEnd"/>
      <w:r w:rsidRPr="00F463AC">
        <w:rPr>
          <w:sz w:val="28"/>
          <w:szCs w:val="28"/>
        </w:rPr>
        <w:t xml:space="preserve"> зубов и пр. подготовительные работы; имплантация зубов.</w:t>
      </w:r>
    </w:p>
    <w:p w:rsidR="002C31B6" w:rsidRPr="00F463AC" w:rsidRDefault="002C31B6" w:rsidP="00C3346F">
      <w:pPr>
        <w:spacing w:line="320" w:lineRule="exact"/>
        <w:ind w:right="-57"/>
        <w:jc w:val="both"/>
        <w:rPr>
          <w:sz w:val="28"/>
          <w:szCs w:val="28"/>
        </w:rPr>
      </w:pPr>
      <w:r w:rsidRPr="00F463AC">
        <w:rPr>
          <w:b/>
          <w:bCs/>
          <w:sz w:val="28"/>
          <w:szCs w:val="28"/>
        </w:rPr>
        <w:t>3.3.12.</w:t>
      </w:r>
      <w:r w:rsidRPr="00F463AC">
        <w:rPr>
          <w:bCs/>
          <w:sz w:val="28"/>
          <w:szCs w:val="28"/>
        </w:rPr>
        <w:t xml:space="preserve"> </w:t>
      </w:r>
      <w:r w:rsidRPr="00F463AC">
        <w:rPr>
          <w:sz w:val="28"/>
          <w:szCs w:val="28"/>
        </w:rPr>
        <w:t>Обеспечение лекарственными средствами (включая  анестезиологические пособия) и изделиями медицинского назначения необходимыми при выполнении процедур и манипуляций на приеме у врача при предоставлении  их  медицинской организацией.</w:t>
      </w:r>
    </w:p>
    <w:p w:rsidR="002C31B6" w:rsidRPr="00F463AC" w:rsidRDefault="002C31B6" w:rsidP="00C3346F">
      <w:pPr>
        <w:spacing w:line="320" w:lineRule="exact"/>
        <w:ind w:right="-58"/>
        <w:jc w:val="both"/>
        <w:rPr>
          <w:sz w:val="28"/>
          <w:szCs w:val="28"/>
        </w:rPr>
      </w:pPr>
      <w:r w:rsidRPr="00F463AC">
        <w:rPr>
          <w:b/>
          <w:sz w:val="28"/>
          <w:szCs w:val="28"/>
        </w:rPr>
        <w:t>3.3.13.</w:t>
      </w:r>
      <w:r w:rsidRPr="00F463AC">
        <w:rPr>
          <w:sz w:val="28"/>
          <w:szCs w:val="28"/>
        </w:rPr>
        <w:t xml:space="preserve"> </w:t>
      </w:r>
      <w:proofErr w:type="spellStart"/>
      <w:r w:rsidRPr="00F463AC">
        <w:rPr>
          <w:sz w:val="28"/>
          <w:szCs w:val="28"/>
        </w:rPr>
        <w:t>Ортодонтические</w:t>
      </w:r>
      <w:proofErr w:type="spellEnd"/>
      <w:r w:rsidRPr="00F463AC">
        <w:rPr>
          <w:sz w:val="28"/>
          <w:szCs w:val="28"/>
        </w:rPr>
        <w:t xml:space="preserve"> виды лечения.</w:t>
      </w:r>
    </w:p>
    <w:p w:rsidR="002C31B6" w:rsidRPr="00F463AC" w:rsidRDefault="002C31B6" w:rsidP="00C3346F">
      <w:pPr>
        <w:keepNext/>
        <w:spacing w:line="320" w:lineRule="exact"/>
        <w:jc w:val="both"/>
        <w:outlineLvl w:val="3"/>
        <w:rPr>
          <w:b/>
          <w:bCs/>
          <w:iCs/>
          <w:sz w:val="28"/>
          <w:szCs w:val="28"/>
        </w:rPr>
      </w:pPr>
      <w:r w:rsidRPr="00F463AC">
        <w:rPr>
          <w:b/>
          <w:bCs/>
          <w:sz w:val="28"/>
          <w:szCs w:val="28"/>
        </w:rPr>
        <w:t xml:space="preserve">3.4. Скорая медицинская помощь (при наличии в городе обслуживания бригад скорой помощи, работающих в системе ДМС): </w:t>
      </w:r>
    </w:p>
    <w:p w:rsidR="002C31B6" w:rsidRPr="00F463AC" w:rsidRDefault="002C31B6" w:rsidP="00C3346F">
      <w:pPr>
        <w:spacing w:line="320" w:lineRule="exact"/>
        <w:ind w:right="-57"/>
        <w:jc w:val="both"/>
        <w:rPr>
          <w:bCs/>
          <w:sz w:val="28"/>
          <w:szCs w:val="28"/>
        </w:rPr>
      </w:pPr>
      <w:r w:rsidRPr="00F463AC">
        <w:rPr>
          <w:b/>
          <w:bCs/>
          <w:sz w:val="28"/>
          <w:szCs w:val="28"/>
        </w:rPr>
        <w:t>3.4.1.</w:t>
      </w:r>
      <w:r w:rsidRPr="00F463AC">
        <w:rPr>
          <w:bCs/>
          <w:sz w:val="28"/>
          <w:szCs w:val="28"/>
        </w:rPr>
        <w:t xml:space="preserve"> Выезд бригады скорой, в том числе скорой специализированной, медицинской помощи.</w:t>
      </w:r>
    </w:p>
    <w:p w:rsidR="002C31B6" w:rsidRPr="00F463AC" w:rsidRDefault="002C31B6" w:rsidP="00C3346F">
      <w:pPr>
        <w:spacing w:line="320" w:lineRule="exact"/>
        <w:ind w:right="-57"/>
        <w:jc w:val="both"/>
        <w:rPr>
          <w:bCs/>
          <w:sz w:val="28"/>
          <w:szCs w:val="28"/>
        </w:rPr>
      </w:pPr>
      <w:r w:rsidRPr="00F463AC">
        <w:rPr>
          <w:b/>
          <w:bCs/>
          <w:sz w:val="28"/>
          <w:szCs w:val="28"/>
        </w:rPr>
        <w:t>3.4.2.</w:t>
      </w:r>
      <w:r w:rsidRPr="00F463AC">
        <w:rPr>
          <w:bCs/>
          <w:sz w:val="28"/>
          <w:szCs w:val="28"/>
        </w:rPr>
        <w:t xml:space="preserve"> Первичный осмотр, проведение необходимой экспресс-диагностики в объеме медицинского оснащения автомобиля.</w:t>
      </w:r>
    </w:p>
    <w:p w:rsidR="002C31B6" w:rsidRPr="00F463AC" w:rsidRDefault="002C31B6" w:rsidP="00C3346F">
      <w:pPr>
        <w:spacing w:line="320" w:lineRule="exact"/>
        <w:ind w:right="-57"/>
        <w:jc w:val="both"/>
        <w:rPr>
          <w:bCs/>
          <w:sz w:val="28"/>
          <w:szCs w:val="28"/>
        </w:rPr>
      </w:pPr>
      <w:r w:rsidRPr="00F463AC">
        <w:rPr>
          <w:b/>
          <w:bCs/>
          <w:sz w:val="28"/>
          <w:szCs w:val="28"/>
        </w:rPr>
        <w:t>3.4.3.</w:t>
      </w:r>
      <w:r w:rsidRPr="00F463AC">
        <w:rPr>
          <w:bCs/>
          <w:sz w:val="28"/>
          <w:szCs w:val="28"/>
        </w:rPr>
        <w:t xml:space="preserve"> Оказание экстренной и неотложной медицинской помощи, в том числе с применением лекарственных средств </w:t>
      </w:r>
      <w:r w:rsidRPr="00F463AC">
        <w:rPr>
          <w:sz w:val="28"/>
          <w:szCs w:val="28"/>
        </w:rPr>
        <w:t>в объеме медицинского оснащения автомобиля</w:t>
      </w:r>
      <w:r w:rsidRPr="00F463AC">
        <w:rPr>
          <w:bCs/>
          <w:sz w:val="28"/>
          <w:szCs w:val="28"/>
        </w:rPr>
        <w:t>.</w:t>
      </w:r>
    </w:p>
    <w:p w:rsidR="002C31B6" w:rsidRPr="00F463AC" w:rsidRDefault="002C31B6" w:rsidP="00C3346F">
      <w:pPr>
        <w:spacing w:line="320" w:lineRule="exact"/>
        <w:ind w:right="-57"/>
        <w:jc w:val="both"/>
        <w:rPr>
          <w:bCs/>
          <w:sz w:val="28"/>
          <w:szCs w:val="28"/>
        </w:rPr>
      </w:pPr>
      <w:r w:rsidRPr="00F463AC">
        <w:rPr>
          <w:b/>
          <w:bCs/>
          <w:sz w:val="28"/>
          <w:szCs w:val="28"/>
        </w:rPr>
        <w:t>3.4.4.</w:t>
      </w:r>
      <w:r w:rsidRPr="00F463AC">
        <w:rPr>
          <w:bCs/>
          <w:sz w:val="28"/>
          <w:szCs w:val="28"/>
        </w:rPr>
        <w:t xml:space="preserve"> Медицинская эвакуация бригадой скорой, в том числе специализированной, медицинской помощи в медицинскую организацию, либо из одной организации в другую, с проведением во время транспортировки мероприятий по оказанию медицинской помощи, в том числе с применением медицинского оборудования и лекарственных средств в объеме медицинского оснащения автомобиля.</w:t>
      </w:r>
    </w:p>
    <w:p w:rsidR="002C31B6" w:rsidRPr="00F463AC" w:rsidRDefault="002C31B6" w:rsidP="00C3346F">
      <w:pPr>
        <w:spacing w:line="320" w:lineRule="exact"/>
        <w:ind w:right="-57"/>
        <w:jc w:val="both"/>
        <w:rPr>
          <w:bCs/>
          <w:sz w:val="28"/>
          <w:szCs w:val="28"/>
        </w:rPr>
      </w:pPr>
      <w:r w:rsidRPr="00F463AC">
        <w:rPr>
          <w:b/>
          <w:bCs/>
          <w:sz w:val="28"/>
          <w:szCs w:val="28"/>
        </w:rPr>
        <w:t>3.4.5.</w:t>
      </w:r>
      <w:r w:rsidRPr="00F463AC">
        <w:rPr>
          <w:bCs/>
          <w:sz w:val="28"/>
          <w:szCs w:val="28"/>
        </w:rPr>
        <w:t xml:space="preserve"> Медицинская эвакуация авиационным транспортом в случаях, когда Застрахованному лицу необходима экстренная медицинская помощь, при невозможности его транспортировки в медицинскую организацию другими транспортными средствами и при отсутствии в доступной близости медицинских организаций, могущих оказать первичную медицинскую помощь Застрахованному лицу, с проведением во время транспортировки мероприятий по оказанию медицинской помощи, в том числе с применением медицинского оборудования.</w:t>
      </w:r>
    </w:p>
    <w:p w:rsidR="00AD5FEB" w:rsidRDefault="00AD5FEB" w:rsidP="00C3346F">
      <w:pPr>
        <w:keepNext/>
        <w:spacing w:line="320" w:lineRule="exact"/>
        <w:jc w:val="both"/>
        <w:outlineLvl w:val="3"/>
        <w:rPr>
          <w:b/>
          <w:bCs/>
          <w:sz w:val="28"/>
          <w:szCs w:val="28"/>
        </w:rPr>
      </w:pPr>
    </w:p>
    <w:p w:rsidR="002C31B6" w:rsidRPr="00F463AC" w:rsidRDefault="002C31B6" w:rsidP="00C3346F">
      <w:pPr>
        <w:keepNext/>
        <w:spacing w:line="320" w:lineRule="exact"/>
        <w:jc w:val="both"/>
        <w:outlineLvl w:val="3"/>
        <w:rPr>
          <w:b/>
          <w:bCs/>
          <w:sz w:val="28"/>
          <w:szCs w:val="28"/>
        </w:rPr>
      </w:pPr>
      <w:r w:rsidRPr="00F463AC">
        <w:rPr>
          <w:b/>
          <w:bCs/>
          <w:sz w:val="28"/>
          <w:szCs w:val="28"/>
        </w:rPr>
        <w:t>3.5. Стационарное обслуживание (экстренная и плановая госпитализация):</w:t>
      </w:r>
    </w:p>
    <w:p w:rsidR="002C31B6" w:rsidRPr="00F463AC" w:rsidRDefault="002C31B6" w:rsidP="00C3346F">
      <w:pPr>
        <w:suppressAutoHyphens/>
        <w:spacing w:line="320" w:lineRule="exact"/>
        <w:ind w:right="-57"/>
        <w:jc w:val="both"/>
        <w:rPr>
          <w:sz w:val="28"/>
          <w:szCs w:val="28"/>
        </w:rPr>
      </w:pPr>
      <w:r w:rsidRPr="00F463AC">
        <w:rPr>
          <w:b/>
          <w:sz w:val="28"/>
          <w:szCs w:val="28"/>
        </w:rPr>
        <w:t>3.5.1.</w:t>
      </w:r>
      <w:r w:rsidRPr="00F463AC">
        <w:rPr>
          <w:sz w:val="28"/>
          <w:szCs w:val="28"/>
        </w:rPr>
        <w:t xml:space="preserve"> Пребывание в  палате повышенной комфортности стационара, питание, уход медицинского персонала.</w:t>
      </w:r>
    </w:p>
    <w:p w:rsidR="002C31B6" w:rsidRPr="00F463AC" w:rsidRDefault="002C31B6" w:rsidP="00C3346F">
      <w:pPr>
        <w:suppressAutoHyphens/>
        <w:spacing w:line="320" w:lineRule="exact"/>
        <w:ind w:right="-57"/>
        <w:jc w:val="both"/>
        <w:rPr>
          <w:sz w:val="28"/>
          <w:szCs w:val="28"/>
        </w:rPr>
      </w:pPr>
      <w:r w:rsidRPr="00F463AC">
        <w:rPr>
          <w:b/>
          <w:sz w:val="28"/>
          <w:szCs w:val="28"/>
        </w:rPr>
        <w:t>3.5.2.</w:t>
      </w:r>
      <w:r w:rsidRPr="00F463AC">
        <w:rPr>
          <w:sz w:val="28"/>
          <w:szCs w:val="28"/>
        </w:rPr>
        <w:t xml:space="preserve"> Первичные, повторные, консультативные приемы врачей-специалистов по: абдоминальной хирургии, акушерству и гинекологии, аллергологии и иммунологии, анестезиологии и реаниматологии, гастроэнтерологии, гематологии, </w:t>
      </w:r>
      <w:proofErr w:type="spellStart"/>
      <w:r w:rsidRPr="00F463AC">
        <w:rPr>
          <w:sz w:val="28"/>
          <w:szCs w:val="28"/>
        </w:rPr>
        <w:t>дерматовенерологии</w:t>
      </w:r>
      <w:proofErr w:type="spellEnd"/>
      <w:r w:rsidRPr="00F463AC">
        <w:rPr>
          <w:sz w:val="28"/>
          <w:szCs w:val="28"/>
        </w:rPr>
        <w:t xml:space="preserve">, инфекционным болезням, кардиологии, </w:t>
      </w:r>
      <w:proofErr w:type="spellStart"/>
      <w:r w:rsidRPr="00F463AC">
        <w:rPr>
          <w:sz w:val="28"/>
          <w:szCs w:val="28"/>
        </w:rPr>
        <w:t>колопроктологии</w:t>
      </w:r>
      <w:proofErr w:type="spellEnd"/>
      <w:r w:rsidRPr="00F463AC">
        <w:rPr>
          <w:sz w:val="28"/>
          <w:szCs w:val="28"/>
        </w:rPr>
        <w:t xml:space="preserve">, лечебной физкультуре и спортивной медицине, мануальной терапии, неврологии, </w:t>
      </w:r>
      <w:r w:rsidRPr="00F463AC">
        <w:rPr>
          <w:sz w:val="28"/>
          <w:szCs w:val="28"/>
        </w:rPr>
        <w:lastRenderedPageBreak/>
        <w:t>нейрохирургии, нефрологии, онкологии, оториноларингологии, офтальмологии, паразитологии, пульмонологии, радиологии, ревматологии, рентгенологии, рефлексотерапии, сердечно-сосудистой хирургии, стоматологии терапевтической, стоматологии хирургической, терапии, токсикологии, торакальной хирургии, травматологии и ортопедии, трансфузиологии, ультразвуковой диагностике, урологии, физиотерапии, функциональной диагностике, хирургии, челюстно-лицевой хирургии, эндокринологии, эндоскопии.</w:t>
      </w:r>
    </w:p>
    <w:p w:rsidR="002C31B6" w:rsidRPr="00F463AC" w:rsidRDefault="002C31B6" w:rsidP="00C3346F">
      <w:pPr>
        <w:suppressAutoHyphens/>
        <w:spacing w:line="320" w:lineRule="exact"/>
        <w:ind w:right="-57"/>
        <w:jc w:val="both"/>
        <w:rPr>
          <w:sz w:val="28"/>
          <w:szCs w:val="28"/>
        </w:rPr>
      </w:pPr>
      <w:r w:rsidRPr="00F463AC">
        <w:rPr>
          <w:b/>
          <w:sz w:val="28"/>
          <w:szCs w:val="28"/>
        </w:rPr>
        <w:t>3.5.3.</w:t>
      </w:r>
      <w:r w:rsidRPr="00F463AC">
        <w:rPr>
          <w:sz w:val="28"/>
          <w:szCs w:val="28"/>
        </w:rPr>
        <w:t xml:space="preserve"> Лечебные манипуляции врачей-специалистов и среднего медицинского персонала.</w:t>
      </w:r>
    </w:p>
    <w:p w:rsidR="002C31B6" w:rsidRPr="00F463AC" w:rsidRDefault="002C31B6" w:rsidP="00C3346F">
      <w:pPr>
        <w:suppressAutoHyphens/>
        <w:spacing w:line="320" w:lineRule="exact"/>
        <w:ind w:right="-57"/>
        <w:jc w:val="both"/>
        <w:rPr>
          <w:sz w:val="28"/>
          <w:szCs w:val="28"/>
        </w:rPr>
      </w:pPr>
      <w:r w:rsidRPr="00F463AC">
        <w:rPr>
          <w:b/>
          <w:sz w:val="28"/>
          <w:szCs w:val="28"/>
        </w:rPr>
        <w:t>3.5.4.</w:t>
      </w:r>
      <w:r w:rsidRPr="00F463AC">
        <w:rPr>
          <w:sz w:val="28"/>
          <w:szCs w:val="28"/>
        </w:rPr>
        <w:t xml:space="preserve"> Хирургические и консервативные методы лечения.</w:t>
      </w:r>
    </w:p>
    <w:p w:rsidR="002C31B6" w:rsidRPr="00F463AC" w:rsidRDefault="002C31B6" w:rsidP="00C3346F">
      <w:pPr>
        <w:suppressAutoHyphens/>
        <w:spacing w:line="320" w:lineRule="exact"/>
        <w:ind w:right="-57"/>
        <w:jc w:val="both"/>
        <w:rPr>
          <w:sz w:val="28"/>
          <w:szCs w:val="28"/>
        </w:rPr>
      </w:pPr>
      <w:r w:rsidRPr="00F463AC">
        <w:rPr>
          <w:b/>
          <w:sz w:val="28"/>
          <w:szCs w:val="28"/>
        </w:rPr>
        <w:t>3.5.5.</w:t>
      </w:r>
      <w:r w:rsidRPr="00F463AC">
        <w:rPr>
          <w:sz w:val="28"/>
          <w:szCs w:val="28"/>
        </w:rPr>
        <w:t xml:space="preserve"> Лабораторные исследования: общеклинические, биохимические, иммунологические, микробиологические, цитологические и гистологические исследования.</w:t>
      </w:r>
    </w:p>
    <w:p w:rsidR="002C31B6" w:rsidRPr="00F463AC" w:rsidRDefault="002C31B6" w:rsidP="00C3346F">
      <w:pPr>
        <w:suppressAutoHyphens/>
        <w:spacing w:line="320" w:lineRule="exact"/>
        <w:ind w:right="-57"/>
        <w:jc w:val="both"/>
        <w:rPr>
          <w:sz w:val="28"/>
          <w:szCs w:val="28"/>
        </w:rPr>
      </w:pPr>
      <w:r w:rsidRPr="00F463AC">
        <w:rPr>
          <w:b/>
          <w:sz w:val="28"/>
          <w:szCs w:val="28"/>
        </w:rPr>
        <w:t>3.5.6.</w:t>
      </w:r>
      <w:r w:rsidRPr="00F463AC">
        <w:rPr>
          <w:sz w:val="28"/>
          <w:szCs w:val="28"/>
        </w:rPr>
        <w:t xml:space="preserve"> Инструментальные исследования: функциональная и ультразвуковая диагностика; рентгенологические и рентген-радиологические исследования, включая компьютерную томографию, радиоизотопные исследования, позитронно-эмиссионную томографию; магнитно-резонансная томография; эндоскопические исследования.</w:t>
      </w:r>
    </w:p>
    <w:p w:rsidR="002C31B6" w:rsidRPr="00F463AC" w:rsidRDefault="002C31B6" w:rsidP="00C3346F">
      <w:pPr>
        <w:spacing w:line="320" w:lineRule="exact"/>
        <w:jc w:val="both"/>
        <w:rPr>
          <w:sz w:val="28"/>
          <w:szCs w:val="28"/>
        </w:rPr>
      </w:pPr>
      <w:r w:rsidRPr="00F463AC">
        <w:rPr>
          <w:b/>
          <w:sz w:val="28"/>
          <w:szCs w:val="28"/>
        </w:rPr>
        <w:t>3.5.7.</w:t>
      </w:r>
      <w:r w:rsidRPr="00F463AC">
        <w:rPr>
          <w:sz w:val="28"/>
          <w:szCs w:val="28"/>
        </w:rPr>
        <w:t xml:space="preserve"> Обеспечение лекарственными средствами (включая  анестезиологические пособия) и изделиями медицинского назначения необходимыми для лечения при предоставлении  их  медицинской организацией.</w:t>
      </w:r>
    </w:p>
    <w:p w:rsidR="002C31B6" w:rsidRPr="00F463AC" w:rsidRDefault="002C31B6" w:rsidP="00C3346F">
      <w:pPr>
        <w:suppressAutoHyphens/>
        <w:spacing w:line="320" w:lineRule="exact"/>
        <w:ind w:right="-57"/>
        <w:jc w:val="both"/>
        <w:rPr>
          <w:sz w:val="28"/>
          <w:szCs w:val="28"/>
        </w:rPr>
      </w:pPr>
      <w:r w:rsidRPr="00F463AC">
        <w:rPr>
          <w:b/>
          <w:sz w:val="28"/>
          <w:szCs w:val="28"/>
        </w:rPr>
        <w:t>3.5.8.</w:t>
      </w:r>
      <w:r w:rsidRPr="00F463AC">
        <w:rPr>
          <w:sz w:val="28"/>
          <w:szCs w:val="28"/>
        </w:rPr>
        <w:t xml:space="preserve"> Реанимационные мероприятия.</w:t>
      </w:r>
    </w:p>
    <w:p w:rsidR="002C31B6" w:rsidRPr="00F463AC" w:rsidRDefault="002C31B6" w:rsidP="00C3346F">
      <w:pPr>
        <w:suppressAutoHyphens/>
        <w:spacing w:line="320" w:lineRule="exact"/>
        <w:ind w:right="-57"/>
        <w:jc w:val="both"/>
        <w:rPr>
          <w:sz w:val="28"/>
          <w:szCs w:val="28"/>
        </w:rPr>
      </w:pPr>
      <w:r w:rsidRPr="00F463AC">
        <w:rPr>
          <w:b/>
          <w:sz w:val="28"/>
          <w:szCs w:val="28"/>
        </w:rPr>
        <w:t>3.5.9.</w:t>
      </w:r>
      <w:r w:rsidRPr="00F463AC">
        <w:rPr>
          <w:sz w:val="28"/>
          <w:szCs w:val="28"/>
        </w:rPr>
        <w:t xml:space="preserve"> Физиотерапия и восстановительное лечение по назначению врача в случаях, когда эти процедуры необходимы для лечения заболевания, послужившего причиной госпитализации.</w:t>
      </w:r>
    </w:p>
    <w:p w:rsidR="002C31B6" w:rsidRPr="00F463AC" w:rsidRDefault="002C31B6" w:rsidP="00C3346F">
      <w:pPr>
        <w:suppressAutoHyphens/>
        <w:spacing w:line="320" w:lineRule="exact"/>
        <w:ind w:right="-57"/>
        <w:jc w:val="both"/>
        <w:rPr>
          <w:sz w:val="28"/>
          <w:szCs w:val="28"/>
        </w:rPr>
      </w:pPr>
      <w:r w:rsidRPr="00F463AC">
        <w:rPr>
          <w:b/>
          <w:sz w:val="28"/>
          <w:szCs w:val="28"/>
        </w:rPr>
        <w:t>3.5.10.</w:t>
      </w:r>
      <w:r w:rsidRPr="00F463AC">
        <w:rPr>
          <w:sz w:val="28"/>
          <w:szCs w:val="28"/>
        </w:rPr>
        <w:t xml:space="preserve"> Экспертиза нетрудоспособности с оформлением листков временной нетрудоспособности и справок. </w:t>
      </w:r>
    </w:p>
    <w:p w:rsidR="002C31B6" w:rsidRPr="00F463AC" w:rsidRDefault="002C31B6" w:rsidP="00C3346F">
      <w:pPr>
        <w:suppressAutoHyphens/>
        <w:spacing w:line="320" w:lineRule="exact"/>
        <w:ind w:right="-57"/>
        <w:jc w:val="both"/>
        <w:rPr>
          <w:sz w:val="28"/>
          <w:szCs w:val="28"/>
        </w:rPr>
      </w:pPr>
      <w:r w:rsidRPr="00F463AC">
        <w:rPr>
          <w:b/>
          <w:sz w:val="28"/>
          <w:szCs w:val="28"/>
        </w:rPr>
        <w:t>3.5.11.</w:t>
      </w:r>
      <w:r w:rsidRPr="00F463AC">
        <w:rPr>
          <w:sz w:val="28"/>
          <w:szCs w:val="28"/>
        </w:rPr>
        <w:t xml:space="preserve"> Оформление медицинской документации, предусмотренной действующим законодательством.</w:t>
      </w:r>
    </w:p>
    <w:p w:rsidR="002C31B6" w:rsidRPr="00F463AC" w:rsidRDefault="002C31B6" w:rsidP="00C3346F">
      <w:pPr>
        <w:suppressAutoHyphens/>
        <w:spacing w:line="320" w:lineRule="exact"/>
        <w:ind w:right="-58"/>
        <w:jc w:val="both"/>
        <w:rPr>
          <w:b/>
          <w:sz w:val="28"/>
          <w:szCs w:val="28"/>
        </w:rPr>
      </w:pPr>
    </w:p>
    <w:p w:rsidR="002C31B6" w:rsidRPr="00F463AC" w:rsidRDefault="002C31B6" w:rsidP="00C3346F">
      <w:pPr>
        <w:pBdr>
          <w:top w:val="single" w:sz="4" w:space="1" w:color="auto"/>
          <w:left w:val="single" w:sz="4" w:space="25" w:color="auto"/>
          <w:bottom w:val="single" w:sz="4" w:space="1" w:color="auto"/>
          <w:right w:val="single" w:sz="4" w:space="4" w:color="auto"/>
        </w:pBdr>
        <w:shd w:val="pct5" w:color="auto" w:fill="FFFFFF"/>
        <w:spacing w:line="320" w:lineRule="exact"/>
        <w:ind w:left="284" w:right="-1"/>
        <w:jc w:val="both"/>
        <w:rPr>
          <w:b/>
          <w:bCs/>
          <w:sz w:val="28"/>
          <w:szCs w:val="28"/>
        </w:rPr>
      </w:pPr>
      <w:r w:rsidRPr="00F463AC">
        <w:rPr>
          <w:b/>
          <w:bCs/>
          <w:sz w:val="28"/>
          <w:szCs w:val="28"/>
        </w:rPr>
        <w:t>ОГРАНИЧЕНИЯ ОБЪЕМА МЕДИЦИНСКОЙ ПОМОЩИ, ПРЕДУСМОТРЕННЫЕ В РАМКАХ СТАЦИОНАРНОЙ ПОМОЩИ</w:t>
      </w:r>
    </w:p>
    <w:p w:rsidR="002C31B6" w:rsidRPr="00F463AC" w:rsidRDefault="002C31B6" w:rsidP="00C3346F">
      <w:pPr>
        <w:suppressAutoHyphens/>
        <w:spacing w:line="320" w:lineRule="exact"/>
        <w:ind w:left="1080" w:right="-58"/>
        <w:jc w:val="both"/>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634"/>
      </w:tblGrid>
      <w:tr w:rsidR="002C31B6" w:rsidRPr="00F463AC" w:rsidTr="00BE4635">
        <w:trPr>
          <w:trHeight w:val="20"/>
        </w:trPr>
        <w:tc>
          <w:tcPr>
            <w:tcW w:w="2221" w:type="pct"/>
            <w:shd w:val="clear" w:color="auto" w:fill="auto"/>
            <w:vAlign w:val="center"/>
          </w:tcPr>
          <w:p w:rsidR="002C31B6" w:rsidRPr="00F463AC" w:rsidRDefault="002C31B6" w:rsidP="00C3346F">
            <w:pPr>
              <w:suppressAutoHyphens/>
              <w:spacing w:line="320" w:lineRule="exact"/>
              <w:jc w:val="both"/>
              <w:rPr>
                <w:b/>
                <w:bCs/>
                <w:iCs/>
                <w:sz w:val="28"/>
                <w:szCs w:val="28"/>
              </w:rPr>
            </w:pPr>
            <w:r w:rsidRPr="00F463AC">
              <w:rPr>
                <w:b/>
                <w:bCs/>
                <w:iCs/>
                <w:sz w:val="28"/>
                <w:szCs w:val="28"/>
              </w:rPr>
              <w:t>Наименование медицинской услуги</w:t>
            </w:r>
          </w:p>
        </w:tc>
        <w:tc>
          <w:tcPr>
            <w:tcW w:w="2779" w:type="pct"/>
            <w:shd w:val="clear" w:color="auto" w:fill="auto"/>
            <w:vAlign w:val="center"/>
          </w:tcPr>
          <w:p w:rsidR="002C31B6" w:rsidRPr="00F463AC" w:rsidRDefault="002C31B6" w:rsidP="00C3346F">
            <w:pPr>
              <w:suppressAutoHyphens/>
              <w:spacing w:line="320" w:lineRule="exact"/>
              <w:jc w:val="both"/>
              <w:rPr>
                <w:b/>
                <w:bCs/>
                <w:iCs/>
                <w:sz w:val="28"/>
                <w:szCs w:val="28"/>
              </w:rPr>
            </w:pPr>
            <w:r w:rsidRPr="00F463AC">
              <w:rPr>
                <w:b/>
                <w:bCs/>
                <w:iCs/>
                <w:sz w:val="28"/>
                <w:szCs w:val="28"/>
              </w:rPr>
              <w:t>Ограничение объема услуг</w:t>
            </w:r>
          </w:p>
        </w:tc>
      </w:tr>
      <w:tr w:rsidR="002C31B6" w:rsidRPr="00F463AC" w:rsidTr="00BE4635">
        <w:trPr>
          <w:trHeight w:val="20"/>
        </w:trPr>
        <w:tc>
          <w:tcPr>
            <w:tcW w:w="5000" w:type="pct"/>
            <w:gridSpan w:val="2"/>
            <w:shd w:val="clear" w:color="auto" w:fill="auto"/>
            <w:vAlign w:val="center"/>
          </w:tcPr>
          <w:p w:rsidR="002C31B6" w:rsidRPr="00F463AC" w:rsidRDefault="002C31B6" w:rsidP="00C3346F">
            <w:pPr>
              <w:suppressAutoHyphens/>
              <w:spacing w:line="320" w:lineRule="exact"/>
              <w:ind w:right="-58"/>
              <w:jc w:val="both"/>
              <w:rPr>
                <w:b/>
                <w:sz w:val="28"/>
                <w:szCs w:val="28"/>
              </w:rPr>
            </w:pPr>
            <w:r w:rsidRPr="00F463AC">
              <w:rPr>
                <w:b/>
                <w:sz w:val="28"/>
                <w:szCs w:val="28"/>
              </w:rPr>
              <w:t>Физиотерапия и восстановительное лечение:</w:t>
            </w:r>
          </w:p>
        </w:tc>
      </w:tr>
      <w:tr w:rsidR="002C31B6" w:rsidRPr="00F463AC" w:rsidTr="00BE4635">
        <w:trPr>
          <w:trHeight w:val="20"/>
        </w:trPr>
        <w:tc>
          <w:tcPr>
            <w:tcW w:w="2221" w:type="pct"/>
            <w:shd w:val="clear" w:color="auto" w:fill="auto"/>
            <w:vAlign w:val="center"/>
          </w:tcPr>
          <w:p w:rsidR="002C31B6" w:rsidRPr="00F463AC" w:rsidRDefault="002C31B6" w:rsidP="00C3346F">
            <w:pPr>
              <w:numPr>
                <w:ilvl w:val="0"/>
                <w:numId w:val="4"/>
              </w:numPr>
              <w:suppressAutoHyphens/>
              <w:spacing w:line="320" w:lineRule="exact"/>
              <w:ind w:left="426" w:right="-58" w:hanging="426"/>
              <w:jc w:val="both"/>
              <w:rPr>
                <w:sz w:val="28"/>
                <w:szCs w:val="28"/>
              </w:rPr>
            </w:pPr>
            <w:r w:rsidRPr="00F463AC">
              <w:rPr>
                <w:sz w:val="28"/>
                <w:szCs w:val="28"/>
              </w:rPr>
              <w:t>Мануальная терапия</w:t>
            </w:r>
            <w:r w:rsidRPr="00F463AC">
              <w:rPr>
                <w:bCs/>
                <w:sz w:val="28"/>
                <w:szCs w:val="28"/>
              </w:rPr>
              <w:t xml:space="preserve"> </w:t>
            </w:r>
          </w:p>
        </w:tc>
        <w:tc>
          <w:tcPr>
            <w:tcW w:w="2779" w:type="pct"/>
            <w:shd w:val="clear" w:color="auto" w:fill="auto"/>
            <w:vAlign w:val="center"/>
          </w:tcPr>
          <w:p w:rsidR="002C31B6" w:rsidRPr="00F463AC" w:rsidRDefault="002C31B6" w:rsidP="00C3346F">
            <w:pPr>
              <w:suppressAutoHyphens/>
              <w:spacing w:line="320" w:lineRule="exact"/>
              <w:ind w:right="-58"/>
              <w:jc w:val="both"/>
              <w:rPr>
                <w:sz w:val="28"/>
                <w:szCs w:val="28"/>
              </w:rPr>
            </w:pPr>
            <w:r w:rsidRPr="00F463AC">
              <w:rPr>
                <w:sz w:val="28"/>
                <w:szCs w:val="28"/>
              </w:rPr>
              <w:t>Без ограничений</w:t>
            </w:r>
          </w:p>
        </w:tc>
      </w:tr>
      <w:tr w:rsidR="002C31B6" w:rsidRPr="00F463AC" w:rsidTr="00BE4635">
        <w:trPr>
          <w:trHeight w:val="20"/>
        </w:trPr>
        <w:tc>
          <w:tcPr>
            <w:tcW w:w="2221" w:type="pct"/>
            <w:shd w:val="clear" w:color="auto" w:fill="auto"/>
            <w:vAlign w:val="center"/>
          </w:tcPr>
          <w:p w:rsidR="002C31B6" w:rsidRPr="00F463AC" w:rsidRDefault="002C31B6" w:rsidP="00C3346F">
            <w:pPr>
              <w:numPr>
                <w:ilvl w:val="0"/>
                <w:numId w:val="4"/>
              </w:numPr>
              <w:suppressAutoHyphens/>
              <w:spacing w:line="320" w:lineRule="exact"/>
              <w:ind w:left="426" w:right="-58" w:hanging="426"/>
              <w:jc w:val="both"/>
              <w:rPr>
                <w:sz w:val="28"/>
                <w:szCs w:val="28"/>
              </w:rPr>
            </w:pPr>
            <w:r w:rsidRPr="00F463AC">
              <w:rPr>
                <w:sz w:val="28"/>
                <w:szCs w:val="28"/>
              </w:rPr>
              <w:t xml:space="preserve">Классическая </w:t>
            </w:r>
            <w:proofErr w:type="spellStart"/>
            <w:r w:rsidRPr="00F463AC">
              <w:rPr>
                <w:sz w:val="28"/>
                <w:szCs w:val="28"/>
              </w:rPr>
              <w:t>корпоральная</w:t>
            </w:r>
            <w:proofErr w:type="spellEnd"/>
            <w:r w:rsidRPr="00F463AC">
              <w:rPr>
                <w:sz w:val="28"/>
                <w:szCs w:val="28"/>
              </w:rPr>
              <w:t xml:space="preserve"> иглорефлексотерапия </w:t>
            </w:r>
          </w:p>
        </w:tc>
        <w:tc>
          <w:tcPr>
            <w:tcW w:w="2779" w:type="pct"/>
            <w:shd w:val="clear" w:color="auto" w:fill="auto"/>
            <w:vAlign w:val="center"/>
          </w:tcPr>
          <w:p w:rsidR="002C31B6" w:rsidRPr="00F463AC" w:rsidRDefault="002C31B6" w:rsidP="00C3346F">
            <w:pPr>
              <w:suppressAutoHyphens/>
              <w:spacing w:line="320" w:lineRule="exact"/>
              <w:ind w:right="-58"/>
              <w:jc w:val="both"/>
              <w:rPr>
                <w:sz w:val="28"/>
                <w:szCs w:val="28"/>
              </w:rPr>
            </w:pPr>
            <w:r w:rsidRPr="00F463AC">
              <w:rPr>
                <w:sz w:val="28"/>
                <w:szCs w:val="28"/>
              </w:rPr>
              <w:t>Без ограничений</w:t>
            </w:r>
          </w:p>
        </w:tc>
      </w:tr>
      <w:tr w:rsidR="002C31B6" w:rsidRPr="00F463AC" w:rsidTr="00BE4635">
        <w:trPr>
          <w:trHeight w:val="20"/>
        </w:trPr>
        <w:tc>
          <w:tcPr>
            <w:tcW w:w="5000" w:type="pct"/>
            <w:gridSpan w:val="2"/>
            <w:shd w:val="clear" w:color="auto" w:fill="auto"/>
            <w:vAlign w:val="center"/>
          </w:tcPr>
          <w:p w:rsidR="002C31B6" w:rsidRPr="00F463AC" w:rsidRDefault="002C31B6" w:rsidP="00C3346F">
            <w:pPr>
              <w:suppressAutoHyphens/>
              <w:spacing w:line="320" w:lineRule="exact"/>
              <w:ind w:right="-58"/>
              <w:jc w:val="both"/>
              <w:rPr>
                <w:sz w:val="28"/>
                <w:szCs w:val="28"/>
              </w:rPr>
            </w:pPr>
            <w:r w:rsidRPr="00F463AC">
              <w:rPr>
                <w:b/>
                <w:sz w:val="28"/>
                <w:szCs w:val="28"/>
              </w:rPr>
              <w:t>Лечебные амбулаторные манипуляции</w:t>
            </w:r>
          </w:p>
        </w:tc>
      </w:tr>
      <w:tr w:rsidR="002C31B6" w:rsidRPr="00F463AC" w:rsidTr="00BE4635">
        <w:trPr>
          <w:trHeight w:val="20"/>
        </w:trPr>
        <w:tc>
          <w:tcPr>
            <w:tcW w:w="2221" w:type="pct"/>
            <w:shd w:val="clear" w:color="auto" w:fill="auto"/>
            <w:vAlign w:val="center"/>
          </w:tcPr>
          <w:p w:rsidR="002C31B6" w:rsidRPr="00F463AC" w:rsidRDefault="002C31B6" w:rsidP="00C3346F">
            <w:pPr>
              <w:numPr>
                <w:ilvl w:val="0"/>
                <w:numId w:val="4"/>
              </w:numPr>
              <w:suppressAutoHyphens/>
              <w:spacing w:line="320" w:lineRule="exact"/>
              <w:ind w:left="426" w:right="-58" w:hanging="426"/>
              <w:jc w:val="both"/>
              <w:rPr>
                <w:sz w:val="28"/>
                <w:szCs w:val="28"/>
              </w:rPr>
            </w:pPr>
            <w:r w:rsidRPr="00F463AC">
              <w:rPr>
                <w:sz w:val="28"/>
                <w:szCs w:val="28"/>
              </w:rPr>
              <w:t xml:space="preserve">Специфическая </w:t>
            </w:r>
            <w:hyperlink r:id="rId12" w:tgtFrame="_blank" w:history="1">
              <w:r w:rsidRPr="00F463AC">
                <w:rPr>
                  <w:sz w:val="28"/>
                  <w:szCs w:val="28"/>
                </w:rPr>
                <w:t>(сезонная) иммунотерапия</w:t>
              </w:r>
            </w:hyperlink>
            <w:r w:rsidRPr="00F463AC">
              <w:rPr>
                <w:sz w:val="28"/>
                <w:szCs w:val="28"/>
              </w:rPr>
              <w:t xml:space="preserve"> (СИТ) (с применением инъекционных препаратов)</w:t>
            </w:r>
          </w:p>
        </w:tc>
        <w:tc>
          <w:tcPr>
            <w:tcW w:w="2779" w:type="pct"/>
            <w:shd w:val="clear" w:color="auto" w:fill="auto"/>
            <w:vAlign w:val="center"/>
          </w:tcPr>
          <w:p w:rsidR="002C31B6" w:rsidRPr="00F463AC" w:rsidRDefault="002C31B6" w:rsidP="00C3346F">
            <w:pPr>
              <w:suppressAutoHyphens/>
              <w:spacing w:line="320" w:lineRule="exact"/>
              <w:ind w:right="-58"/>
              <w:jc w:val="both"/>
              <w:rPr>
                <w:sz w:val="28"/>
                <w:szCs w:val="28"/>
              </w:rPr>
            </w:pPr>
            <w:r w:rsidRPr="00F463AC">
              <w:rPr>
                <w:sz w:val="28"/>
                <w:szCs w:val="28"/>
              </w:rPr>
              <w:t>Без ограничений</w:t>
            </w:r>
          </w:p>
        </w:tc>
      </w:tr>
    </w:tbl>
    <w:p w:rsidR="002C31B6" w:rsidRPr="00F463AC" w:rsidRDefault="002C31B6" w:rsidP="00C3346F">
      <w:pPr>
        <w:suppressAutoHyphens/>
        <w:spacing w:line="320" w:lineRule="exact"/>
        <w:ind w:left="720" w:right="-58"/>
        <w:jc w:val="both"/>
        <w:rPr>
          <w:sz w:val="28"/>
          <w:szCs w:val="28"/>
        </w:rPr>
      </w:pPr>
    </w:p>
    <w:p w:rsidR="002C31B6" w:rsidRPr="00F463AC" w:rsidRDefault="002C31B6" w:rsidP="00C3346F">
      <w:pPr>
        <w:keepNext/>
        <w:spacing w:line="320" w:lineRule="exact"/>
        <w:jc w:val="both"/>
        <w:outlineLvl w:val="3"/>
        <w:rPr>
          <w:b/>
          <w:bCs/>
          <w:sz w:val="28"/>
          <w:szCs w:val="28"/>
        </w:rPr>
      </w:pPr>
      <w:r w:rsidRPr="00F463AC">
        <w:rPr>
          <w:b/>
          <w:bCs/>
          <w:sz w:val="28"/>
          <w:szCs w:val="28"/>
        </w:rPr>
        <w:lastRenderedPageBreak/>
        <w:t xml:space="preserve">3.6. Специализированная консультационно-диагностическая помощь на базе ведущих научно-исследовательских медицинских организаций. </w:t>
      </w:r>
    </w:p>
    <w:p w:rsidR="002C31B6" w:rsidRPr="00F463AC" w:rsidRDefault="002C31B6" w:rsidP="00C3346F">
      <w:pPr>
        <w:suppressAutoHyphens/>
        <w:spacing w:line="320" w:lineRule="exact"/>
        <w:ind w:left="720" w:right="-58"/>
        <w:jc w:val="both"/>
        <w:rPr>
          <w:sz w:val="28"/>
          <w:szCs w:val="28"/>
        </w:rPr>
      </w:pPr>
    </w:p>
    <w:p w:rsidR="002C31B6" w:rsidRPr="00F463AC" w:rsidRDefault="002C31B6" w:rsidP="00C3346F">
      <w:pPr>
        <w:keepNext/>
        <w:spacing w:line="320" w:lineRule="exact"/>
        <w:jc w:val="both"/>
        <w:outlineLvl w:val="3"/>
        <w:rPr>
          <w:b/>
          <w:bCs/>
          <w:sz w:val="28"/>
          <w:szCs w:val="28"/>
        </w:rPr>
      </w:pPr>
      <w:r w:rsidRPr="00F463AC">
        <w:rPr>
          <w:b/>
          <w:bCs/>
          <w:sz w:val="28"/>
          <w:szCs w:val="28"/>
        </w:rPr>
        <w:t>3.7. Санаторно-курортное и реабилитационно-восстановительное лечение:</w:t>
      </w:r>
    </w:p>
    <w:p w:rsidR="002C31B6" w:rsidRPr="00F463AC" w:rsidRDefault="002C31B6" w:rsidP="00C3346F">
      <w:pPr>
        <w:spacing w:before="120" w:line="320" w:lineRule="exact"/>
        <w:jc w:val="both"/>
        <w:rPr>
          <w:sz w:val="28"/>
          <w:szCs w:val="28"/>
        </w:rPr>
      </w:pPr>
      <w:r w:rsidRPr="00F463AC">
        <w:rPr>
          <w:b/>
          <w:sz w:val="28"/>
          <w:szCs w:val="28"/>
        </w:rPr>
        <w:t>3.7.1.</w:t>
      </w:r>
      <w:r w:rsidRPr="00F463AC">
        <w:rPr>
          <w:sz w:val="28"/>
          <w:szCs w:val="28"/>
        </w:rPr>
        <w:t> </w:t>
      </w:r>
      <w:r w:rsidRPr="00F463AC">
        <w:rPr>
          <w:b/>
          <w:sz w:val="28"/>
          <w:szCs w:val="28"/>
        </w:rPr>
        <w:t>Пребывание</w:t>
      </w:r>
      <w:r w:rsidRPr="00F463AC">
        <w:rPr>
          <w:sz w:val="28"/>
          <w:szCs w:val="28"/>
        </w:rPr>
        <w:t xml:space="preserve"> в медицинской организации, оказывающей санаторно-курортное и (или) реабилитационно-восстановительное лечение (включая питание, уход медицинского персонала).</w:t>
      </w:r>
    </w:p>
    <w:p w:rsidR="002C31B6" w:rsidRPr="00F463AC" w:rsidRDefault="002C31B6" w:rsidP="00C3346F">
      <w:pPr>
        <w:spacing w:before="120" w:line="320" w:lineRule="exact"/>
        <w:jc w:val="both"/>
        <w:rPr>
          <w:sz w:val="28"/>
          <w:szCs w:val="28"/>
        </w:rPr>
      </w:pPr>
      <w:r w:rsidRPr="00F463AC">
        <w:rPr>
          <w:b/>
          <w:sz w:val="28"/>
          <w:szCs w:val="28"/>
        </w:rPr>
        <w:t>3.7.2.</w:t>
      </w:r>
      <w:r w:rsidRPr="00F463AC">
        <w:rPr>
          <w:sz w:val="28"/>
          <w:szCs w:val="28"/>
        </w:rPr>
        <w:t> </w:t>
      </w:r>
      <w:r w:rsidRPr="00F463AC">
        <w:rPr>
          <w:b/>
          <w:sz w:val="28"/>
          <w:szCs w:val="28"/>
        </w:rPr>
        <w:t>Консультативные приемы</w:t>
      </w:r>
      <w:r w:rsidRPr="00F463AC">
        <w:rPr>
          <w:sz w:val="28"/>
          <w:szCs w:val="28"/>
        </w:rPr>
        <w:t xml:space="preserve"> врачей-специалистов  по:  акушерству и гинекологии, аллергологии и иммунологии, восстановительной медицине, гастроэнтерологии, </w:t>
      </w:r>
      <w:proofErr w:type="spellStart"/>
      <w:r w:rsidRPr="00F463AC">
        <w:rPr>
          <w:sz w:val="28"/>
          <w:szCs w:val="28"/>
        </w:rPr>
        <w:t>дерматовенерологии</w:t>
      </w:r>
      <w:proofErr w:type="spellEnd"/>
      <w:r w:rsidRPr="00F463AC">
        <w:rPr>
          <w:sz w:val="28"/>
          <w:szCs w:val="28"/>
        </w:rPr>
        <w:t>,  диетологии, кардиологии, лечебной физкультуре и  спортивной медицине, мануальной терапии, неврологии, нефрологии, оториноларингологии, офтальмологии, пульмонологии, ревматологии, рентгенологии, рефлексотерапии, терапии, травматологии и ортопедии, применению методов традиционной медицины, ультразвуковой диагностике, урологии, физиотерапии, функциональной диагностике, эндокринологии, эндоскопии.</w:t>
      </w:r>
    </w:p>
    <w:p w:rsidR="002C31B6" w:rsidRPr="00F463AC" w:rsidRDefault="002C31B6" w:rsidP="00C3346F">
      <w:pPr>
        <w:spacing w:before="120" w:line="320" w:lineRule="exact"/>
        <w:jc w:val="both"/>
        <w:rPr>
          <w:b/>
          <w:bCs/>
          <w:iCs/>
          <w:sz w:val="28"/>
          <w:szCs w:val="28"/>
        </w:rPr>
      </w:pPr>
      <w:r w:rsidRPr="00F463AC">
        <w:rPr>
          <w:b/>
          <w:bCs/>
          <w:iCs/>
          <w:sz w:val="28"/>
          <w:szCs w:val="28"/>
        </w:rPr>
        <w:t>3.7.3. Лабораторные и инструментальные исследования:</w:t>
      </w:r>
    </w:p>
    <w:p w:rsidR="002C31B6" w:rsidRPr="00F463AC" w:rsidRDefault="002C31B6" w:rsidP="00C3346F">
      <w:pPr>
        <w:spacing w:before="120" w:line="320" w:lineRule="exact"/>
        <w:jc w:val="both"/>
        <w:rPr>
          <w:sz w:val="28"/>
          <w:szCs w:val="28"/>
        </w:rPr>
      </w:pPr>
      <w:r w:rsidRPr="00F463AC">
        <w:rPr>
          <w:b/>
          <w:sz w:val="28"/>
          <w:szCs w:val="28"/>
        </w:rPr>
        <w:t>3.7.3.1.</w:t>
      </w:r>
      <w:r w:rsidRPr="00F463AC">
        <w:rPr>
          <w:sz w:val="28"/>
          <w:szCs w:val="28"/>
        </w:rPr>
        <w:t> </w:t>
      </w:r>
      <w:r w:rsidRPr="00F463AC">
        <w:rPr>
          <w:b/>
          <w:sz w:val="28"/>
          <w:szCs w:val="28"/>
        </w:rPr>
        <w:t>Лабораторные:</w:t>
      </w:r>
      <w:r w:rsidRPr="00F463AC">
        <w:rPr>
          <w:sz w:val="28"/>
          <w:szCs w:val="28"/>
        </w:rPr>
        <w:t xml:space="preserve"> общеклинические, биохимические, иммунологические, микробиологические, цитологические и гистологические исследования. </w:t>
      </w:r>
    </w:p>
    <w:p w:rsidR="002C31B6" w:rsidRPr="00F463AC" w:rsidRDefault="002C31B6" w:rsidP="00C3346F">
      <w:pPr>
        <w:spacing w:before="120" w:line="320" w:lineRule="exact"/>
        <w:jc w:val="both"/>
        <w:rPr>
          <w:sz w:val="28"/>
          <w:szCs w:val="28"/>
        </w:rPr>
      </w:pPr>
      <w:r w:rsidRPr="00F463AC">
        <w:rPr>
          <w:b/>
          <w:sz w:val="28"/>
          <w:szCs w:val="28"/>
        </w:rPr>
        <w:t>3.7.3.2.</w:t>
      </w:r>
      <w:r w:rsidRPr="00F463AC">
        <w:rPr>
          <w:sz w:val="28"/>
          <w:szCs w:val="28"/>
        </w:rPr>
        <w:t> </w:t>
      </w:r>
      <w:r w:rsidRPr="00F463AC">
        <w:rPr>
          <w:b/>
          <w:sz w:val="28"/>
          <w:szCs w:val="28"/>
        </w:rPr>
        <w:t>Инструментальные</w:t>
      </w:r>
      <w:r w:rsidRPr="00F463AC">
        <w:rPr>
          <w:sz w:val="28"/>
          <w:szCs w:val="28"/>
        </w:rPr>
        <w:t>: функциональная диагностика; ультразвуковая диагностика; рентгенологические и рентген-радиологические исследования, включая компьютерную томографию, позитронно-эмиссионную томографию, радиоизотопные исследования; магнитно-резонансная томография; эндоскопические исследования.</w:t>
      </w:r>
    </w:p>
    <w:p w:rsidR="002C31B6" w:rsidRPr="00F463AC" w:rsidRDefault="002C31B6" w:rsidP="00C3346F">
      <w:pPr>
        <w:spacing w:line="320" w:lineRule="exact"/>
        <w:jc w:val="both"/>
        <w:rPr>
          <w:b/>
          <w:sz w:val="28"/>
          <w:szCs w:val="28"/>
        </w:rPr>
      </w:pPr>
    </w:p>
    <w:p w:rsidR="002C31B6" w:rsidRPr="00F463AC" w:rsidRDefault="002C31B6" w:rsidP="00C3346F">
      <w:pPr>
        <w:spacing w:line="320" w:lineRule="exact"/>
        <w:jc w:val="both"/>
        <w:rPr>
          <w:b/>
          <w:sz w:val="28"/>
          <w:szCs w:val="28"/>
        </w:rPr>
      </w:pPr>
      <w:r w:rsidRPr="00F463AC">
        <w:rPr>
          <w:b/>
          <w:sz w:val="28"/>
          <w:szCs w:val="28"/>
        </w:rPr>
        <w:t xml:space="preserve">3.7.4. Процедуры, манипуляции и методы лечения: </w:t>
      </w:r>
    </w:p>
    <w:p w:rsidR="002C31B6" w:rsidRPr="00F463AC" w:rsidRDefault="002C31B6" w:rsidP="00C3346F">
      <w:pPr>
        <w:tabs>
          <w:tab w:val="left" w:pos="1134"/>
        </w:tabs>
        <w:spacing w:line="320" w:lineRule="exact"/>
        <w:jc w:val="both"/>
        <w:rPr>
          <w:b/>
          <w:sz w:val="28"/>
          <w:szCs w:val="28"/>
        </w:rPr>
      </w:pPr>
    </w:p>
    <w:p w:rsidR="002C31B6" w:rsidRPr="00F463AC" w:rsidRDefault="002C31B6" w:rsidP="00C3346F">
      <w:pPr>
        <w:tabs>
          <w:tab w:val="left" w:pos="1134"/>
        </w:tabs>
        <w:spacing w:line="320" w:lineRule="exact"/>
        <w:jc w:val="both"/>
        <w:rPr>
          <w:sz w:val="28"/>
          <w:szCs w:val="28"/>
        </w:rPr>
      </w:pPr>
      <w:r w:rsidRPr="00F463AC">
        <w:rPr>
          <w:b/>
          <w:sz w:val="28"/>
          <w:szCs w:val="28"/>
        </w:rPr>
        <w:t xml:space="preserve">3.7.4.1.  Физиотерапевтическое лечение: </w:t>
      </w:r>
      <w:r w:rsidRPr="00F463AC">
        <w:rPr>
          <w:sz w:val="28"/>
          <w:szCs w:val="28"/>
        </w:rPr>
        <w:t xml:space="preserve">электролечение, светолечение, теплолечение, водолечение, климатотерапия, </w:t>
      </w:r>
      <w:proofErr w:type="spellStart"/>
      <w:r w:rsidRPr="00F463AC">
        <w:rPr>
          <w:sz w:val="28"/>
          <w:szCs w:val="28"/>
        </w:rPr>
        <w:t>физиофармаколечение</w:t>
      </w:r>
      <w:proofErr w:type="spellEnd"/>
      <w:r w:rsidRPr="00F463AC">
        <w:rPr>
          <w:sz w:val="28"/>
          <w:szCs w:val="28"/>
        </w:rPr>
        <w:t>, ультразвуковая терапия, лазеротерапия, ингаляции.</w:t>
      </w:r>
    </w:p>
    <w:p w:rsidR="002C31B6" w:rsidRPr="00F463AC" w:rsidRDefault="002C31B6" w:rsidP="00C3346F">
      <w:pPr>
        <w:tabs>
          <w:tab w:val="left" w:pos="1134"/>
        </w:tabs>
        <w:spacing w:line="320" w:lineRule="exact"/>
        <w:jc w:val="both"/>
        <w:rPr>
          <w:sz w:val="28"/>
          <w:szCs w:val="28"/>
        </w:rPr>
      </w:pPr>
      <w:r w:rsidRPr="00F463AC">
        <w:rPr>
          <w:b/>
          <w:sz w:val="28"/>
          <w:szCs w:val="28"/>
        </w:rPr>
        <w:t>3.7.4.2.</w:t>
      </w:r>
      <w:r w:rsidRPr="00F463AC">
        <w:rPr>
          <w:sz w:val="28"/>
          <w:szCs w:val="28"/>
        </w:rPr>
        <w:t xml:space="preserve">  </w:t>
      </w:r>
      <w:r w:rsidRPr="00F463AC">
        <w:rPr>
          <w:b/>
          <w:sz w:val="28"/>
          <w:szCs w:val="28"/>
        </w:rPr>
        <w:t xml:space="preserve">Восстановительное лечение: </w:t>
      </w:r>
      <w:r w:rsidRPr="00F463AC">
        <w:rPr>
          <w:sz w:val="28"/>
          <w:szCs w:val="28"/>
        </w:rPr>
        <w:t xml:space="preserve">групповая лечебная физкультура, классический лечебный массаж, классическая </w:t>
      </w:r>
      <w:proofErr w:type="spellStart"/>
      <w:r w:rsidRPr="00F463AC">
        <w:rPr>
          <w:sz w:val="28"/>
          <w:szCs w:val="28"/>
        </w:rPr>
        <w:t>корпоральная</w:t>
      </w:r>
      <w:proofErr w:type="spellEnd"/>
      <w:r w:rsidRPr="00F463AC">
        <w:rPr>
          <w:sz w:val="28"/>
          <w:szCs w:val="28"/>
        </w:rPr>
        <w:t xml:space="preserve"> иглорефлексотерапия, мануальная терапия, восстановительное аппаратное лечение нарушений двигательной функции костно-мышечной системы.</w:t>
      </w:r>
    </w:p>
    <w:p w:rsidR="002C31B6" w:rsidRPr="00F463AC" w:rsidRDefault="002C31B6" w:rsidP="00C3346F">
      <w:pPr>
        <w:spacing w:line="320" w:lineRule="exact"/>
        <w:jc w:val="both"/>
        <w:rPr>
          <w:sz w:val="28"/>
          <w:szCs w:val="28"/>
        </w:rPr>
      </w:pPr>
      <w:r w:rsidRPr="00F463AC">
        <w:rPr>
          <w:b/>
          <w:sz w:val="28"/>
          <w:szCs w:val="28"/>
        </w:rPr>
        <w:t xml:space="preserve">3.7.4.3. </w:t>
      </w:r>
      <w:r w:rsidRPr="00F463AC">
        <w:rPr>
          <w:sz w:val="28"/>
          <w:szCs w:val="28"/>
        </w:rPr>
        <w:t> </w:t>
      </w:r>
      <w:r w:rsidRPr="00F463AC">
        <w:rPr>
          <w:b/>
          <w:sz w:val="28"/>
          <w:szCs w:val="28"/>
        </w:rPr>
        <w:t>Консервативное лечение</w:t>
      </w:r>
      <w:r w:rsidRPr="00F463AC">
        <w:rPr>
          <w:sz w:val="28"/>
          <w:szCs w:val="28"/>
        </w:rPr>
        <w:t xml:space="preserve"> по поводу заболевания, послужившего основанием для оказания санаторно-курортного и/или реабилитационно-восстановительного лечения с оплатой лекарственных средств.</w:t>
      </w:r>
    </w:p>
    <w:p w:rsidR="002C31B6" w:rsidRPr="00F463AC" w:rsidRDefault="002C31B6" w:rsidP="00C3346F">
      <w:pPr>
        <w:suppressAutoHyphens/>
        <w:spacing w:line="320" w:lineRule="exact"/>
        <w:ind w:left="720" w:right="-58"/>
        <w:jc w:val="both"/>
        <w:rPr>
          <w:sz w:val="28"/>
          <w:szCs w:val="28"/>
        </w:rPr>
      </w:pPr>
    </w:p>
    <w:p w:rsidR="002C31B6" w:rsidRPr="00F463AC" w:rsidRDefault="002C31B6" w:rsidP="00C3346F">
      <w:pPr>
        <w:pBdr>
          <w:top w:val="single" w:sz="4" w:space="1" w:color="auto"/>
          <w:left w:val="single" w:sz="4" w:space="23" w:color="auto"/>
          <w:bottom w:val="single" w:sz="4" w:space="1" w:color="auto"/>
          <w:right w:val="single" w:sz="4" w:space="4" w:color="auto"/>
        </w:pBdr>
        <w:shd w:val="pct5" w:color="auto" w:fill="FFFFFF"/>
        <w:spacing w:line="320" w:lineRule="exact"/>
        <w:ind w:left="284" w:right="-1"/>
        <w:jc w:val="both"/>
        <w:rPr>
          <w:b/>
          <w:bCs/>
          <w:sz w:val="28"/>
          <w:szCs w:val="28"/>
        </w:rPr>
      </w:pPr>
      <w:r w:rsidRPr="00AC7EEF">
        <w:rPr>
          <w:b/>
          <w:bCs/>
          <w:sz w:val="28"/>
          <w:szCs w:val="28"/>
          <w:lang w:val="en-US"/>
        </w:rPr>
        <w:t>IV</w:t>
      </w:r>
      <w:r w:rsidRPr="00AC7EEF">
        <w:rPr>
          <w:b/>
          <w:bCs/>
          <w:sz w:val="28"/>
          <w:szCs w:val="28"/>
        </w:rPr>
        <w:t>. ИСКЛЮЧЕНИЯ ИЗ ПРОГРАММЫ</w:t>
      </w:r>
    </w:p>
    <w:p w:rsidR="002C31B6" w:rsidRPr="00F463AC" w:rsidRDefault="002C31B6" w:rsidP="00C3346F">
      <w:pPr>
        <w:spacing w:line="320" w:lineRule="exact"/>
        <w:ind w:right="-58"/>
        <w:jc w:val="both"/>
        <w:rPr>
          <w:b/>
          <w:bCs/>
          <w:iCs/>
          <w:sz w:val="28"/>
          <w:szCs w:val="28"/>
        </w:rPr>
      </w:pPr>
      <w:r w:rsidRPr="00F463AC">
        <w:rPr>
          <w:b/>
          <w:bCs/>
          <w:iCs/>
          <w:sz w:val="28"/>
          <w:szCs w:val="28"/>
        </w:rPr>
        <w:t>4.1. Перечень заболеваний/состояний, а также их осложнений, обращение по поводу которых не является застрахованным и не оплачивается Страховщиком:</w:t>
      </w:r>
    </w:p>
    <w:p w:rsidR="002C31B6" w:rsidRPr="00F463AC" w:rsidRDefault="002C31B6" w:rsidP="00C3346F">
      <w:pPr>
        <w:spacing w:line="320" w:lineRule="exact"/>
        <w:ind w:right="-58"/>
        <w:jc w:val="both"/>
        <w:rPr>
          <w:bCs/>
          <w:sz w:val="28"/>
          <w:szCs w:val="28"/>
        </w:rPr>
      </w:pPr>
      <w:r w:rsidRPr="00F463AC">
        <w:rPr>
          <w:b/>
          <w:bCs/>
          <w:iCs/>
          <w:sz w:val="28"/>
          <w:szCs w:val="28"/>
        </w:rPr>
        <w:t>4.1.1.</w:t>
      </w:r>
      <w:r w:rsidRPr="00F463AC">
        <w:rPr>
          <w:bCs/>
          <w:iCs/>
          <w:sz w:val="28"/>
          <w:szCs w:val="28"/>
        </w:rPr>
        <w:t xml:space="preserve"> </w:t>
      </w:r>
      <w:r w:rsidRPr="00F463AC">
        <w:rPr>
          <w:bCs/>
          <w:sz w:val="28"/>
          <w:szCs w:val="28"/>
        </w:rPr>
        <w:t>ВИЧ – инфекция, СПИД, и их осложнения.</w:t>
      </w:r>
    </w:p>
    <w:p w:rsidR="002C31B6" w:rsidRPr="00F463AC" w:rsidRDefault="002C31B6" w:rsidP="00C3346F">
      <w:pPr>
        <w:spacing w:line="320" w:lineRule="exact"/>
        <w:ind w:right="-58"/>
        <w:jc w:val="both"/>
        <w:rPr>
          <w:bCs/>
          <w:sz w:val="28"/>
          <w:szCs w:val="28"/>
        </w:rPr>
      </w:pPr>
      <w:r w:rsidRPr="00F463AC">
        <w:rPr>
          <w:b/>
          <w:bCs/>
          <w:sz w:val="28"/>
          <w:szCs w:val="28"/>
        </w:rPr>
        <w:lastRenderedPageBreak/>
        <w:t>4.1.2.</w:t>
      </w:r>
      <w:r w:rsidRPr="00F463AC">
        <w:rPr>
          <w:bCs/>
          <w:sz w:val="28"/>
          <w:szCs w:val="28"/>
        </w:rPr>
        <w:t> Психические заболевания и их осложнения, органические психические расстройства (включая симптоматические), алкоголизм, наркомания, токсикомания.</w:t>
      </w:r>
    </w:p>
    <w:p w:rsidR="002C31B6" w:rsidRPr="00F463AC" w:rsidRDefault="002C31B6" w:rsidP="00C3346F">
      <w:pPr>
        <w:spacing w:line="320" w:lineRule="exact"/>
        <w:ind w:right="-58"/>
        <w:jc w:val="both"/>
        <w:rPr>
          <w:bCs/>
          <w:sz w:val="28"/>
          <w:szCs w:val="28"/>
        </w:rPr>
      </w:pPr>
      <w:r w:rsidRPr="00F463AC">
        <w:rPr>
          <w:b/>
          <w:bCs/>
          <w:sz w:val="28"/>
          <w:szCs w:val="28"/>
        </w:rPr>
        <w:t>4.1.3.</w:t>
      </w:r>
      <w:r w:rsidRPr="00F463AC">
        <w:rPr>
          <w:bCs/>
          <w:sz w:val="28"/>
          <w:szCs w:val="28"/>
        </w:rPr>
        <w:t xml:space="preserve"> Туберкулез, </w:t>
      </w:r>
      <w:proofErr w:type="spellStart"/>
      <w:r w:rsidRPr="00F463AC">
        <w:rPr>
          <w:bCs/>
          <w:sz w:val="28"/>
          <w:szCs w:val="28"/>
        </w:rPr>
        <w:t>муковисцидоз</w:t>
      </w:r>
      <w:proofErr w:type="spellEnd"/>
      <w:r w:rsidRPr="00F463AC">
        <w:rPr>
          <w:bCs/>
          <w:sz w:val="28"/>
          <w:szCs w:val="28"/>
        </w:rPr>
        <w:t xml:space="preserve"> независимо от клинической формы и стадии процесса.</w:t>
      </w:r>
    </w:p>
    <w:p w:rsidR="002C31B6" w:rsidRPr="00F463AC" w:rsidRDefault="002C31B6" w:rsidP="00C3346F">
      <w:pPr>
        <w:spacing w:line="320" w:lineRule="exact"/>
        <w:ind w:right="-58"/>
        <w:jc w:val="both"/>
        <w:rPr>
          <w:bCs/>
          <w:sz w:val="28"/>
          <w:szCs w:val="28"/>
        </w:rPr>
      </w:pPr>
      <w:r w:rsidRPr="00F463AC">
        <w:rPr>
          <w:b/>
          <w:bCs/>
          <w:sz w:val="28"/>
          <w:szCs w:val="28"/>
        </w:rPr>
        <w:t>4.1.4.</w:t>
      </w:r>
      <w:r w:rsidRPr="00F463AC">
        <w:rPr>
          <w:bCs/>
          <w:sz w:val="28"/>
          <w:szCs w:val="28"/>
        </w:rPr>
        <w:t> Острые и хронические вирусные гепатиты, за исключением гепатита А; цирроз печени.</w:t>
      </w:r>
    </w:p>
    <w:p w:rsidR="002C31B6" w:rsidRPr="00F463AC" w:rsidRDefault="002C31B6" w:rsidP="00C3346F">
      <w:pPr>
        <w:spacing w:line="320" w:lineRule="exact"/>
        <w:ind w:right="-58"/>
        <w:jc w:val="both"/>
        <w:rPr>
          <w:bCs/>
          <w:sz w:val="28"/>
          <w:szCs w:val="28"/>
        </w:rPr>
      </w:pPr>
      <w:r w:rsidRPr="00F463AC">
        <w:rPr>
          <w:b/>
          <w:bCs/>
          <w:sz w:val="28"/>
          <w:szCs w:val="28"/>
        </w:rPr>
        <w:t>4.1.5.</w:t>
      </w:r>
      <w:r w:rsidRPr="00F463AC">
        <w:rPr>
          <w:bCs/>
          <w:sz w:val="28"/>
          <w:szCs w:val="28"/>
        </w:rPr>
        <w:t> Лучевая болезнь.</w:t>
      </w:r>
    </w:p>
    <w:p w:rsidR="002C31B6" w:rsidRPr="00F463AC" w:rsidRDefault="002C31B6" w:rsidP="00C3346F">
      <w:pPr>
        <w:spacing w:line="320" w:lineRule="exact"/>
        <w:ind w:right="-58"/>
        <w:jc w:val="both"/>
        <w:rPr>
          <w:bCs/>
          <w:sz w:val="28"/>
          <w:szCs w:val="28"/>
        </w:rPr>
      </w:pPr>
      <w:r w:rsidRPr="00F463AC">
        <w:rPr>
          <w:b/>
          <w:bCs/>
          <w:sz w:val="28"/>
          <w:szCs w:val="28"/>
        </w:rPr>
        <w:t xml:space="preserve">4.1.6. </w:t>
      </w:r>
      <w:r w:rsidRPr="00F463AC">
        <w:rPr>
          <w:bCs/>
          <w:sz w:val="28"/>
          <w:szCs w:val="28"/>
        </w:rPr>
        <w:t>Особо опасные инфекционные болезни: натуральная оспа (</w:t>
      </w:r>
      <w:r w:rsidRPr="00F463AC">
        <w:rPr>
          <w:sz w:val="28"/>
          <w:szCs w:val="28"/>
        </w:rPr>
        <w:t>В03</w:t>
      </w:r>
      <w:r w:rsidRPr="00F463AC">
        <w:rPr>
          <w:bCs/>
          <w:sz w:val="28"/>
          <w:szCs w:val="28"/>
        </w:rPr>
        <w:t>),</w:t>
      </w:r>
      <w:r w:rsidRPr="00F463AC">
        <w:rPr>
          <w:sz w:val="28"/>
          <w:szCs w:val="28"/>
        </w:rPr>
        <w:t xml:space="preserve"> </w:t>
      </w:r>
      <w:r w:rsidRPr="00F463AC">
        <w:rPr>
          <w:bCs/>
          <w:sz w:val="28"/>
          <w:szCs w:val="28"/>
        </w:rPr>
        <w:t>полиомиелит (А80), тяжелый острый респираторный синдром (ТОРС) (U04).</w:t>
      </w:r>
    </w:p>
    <w:p w:rsidR="002C31B6" w:rsidRPr="00F463AC" w:rsidRDefault="002C31B6" w:rsidP="00C3346F">
      <w:pPr>
        <w:spacing w:line="320" w:lineRule="exact"/>
        <w:ind w:right="-58"/>
        <w:jc w:val="both"/>
        <w:rPr>
          <w:bCs/>
          <w:sz w:val="28"/>
          <w:szCs w:val="28"/>
        </w:rPr>
      </w:pPr>
      <w:r w:rsidRPr="00F463AC">
        <w:rPr>
          <w:b/>
          <w:bCs/>
          <w:sz w:val="28"/>
          <w:szCs w:val="28"/>
        </w:rPr>
        <w:t>4.1.7</w:t>
      </w:r>
      <w:r w:rsidRPr="00F463AC">
        <w:rPr>
          <w:bCs/>
          <w:sz w:val="28"/>
          <w:szCs w:val="28"/>
        </w:rPr>
        <w:t>. Заболевания, включенные в утверждаемый Правительством Российской Федерации перечень заболеваний, представляющих опасность для окружающих.</w:t>
      </w:r>
    </w:p>
    <w:p w:rsidR="002C31B6" w:rsidRPr="00F463AC" w:rsidRDefault="002C31B6" w:rsidP="00C3346F">
      <w:pPr>
        <w:spacing w:line="320" w:lineRule="exact"/>
        <w:ind w:right="-58"/>
        <w:jc w:val="both"/>
        <w:rPr>
          <w:bCs/>
          <w:sz w:val="28"/>
          <w:szCs w:val="28"/>
        </w:rPr>
      </w:pPr>
      <w:r w:rsidRPr="00F463AC">
        <w:rPr>
          <w:b/>
          <w:bCs/>
          <w:sz w:val="28"/>
          <w:szCs w:val="28"/>
        </w:rPr>
        <w:t>4.1.8.</w:t>
      </w:r>
      <w:r w:rsidRPr="00F463AC">
        <w:rPr>
          <w:bCs/>
          <w:sz w:val="28"/>
          <w:szCs w:val="28"/>
        </w:rPr>
        <w:t xml:space="preserve"> Наследственные заболевания: хромосомные, </w:t>
      </w:r>
      <w:proofErr w:type="spellStart"/>
      <w:r w:rsidRPr="00F463AC">
        <w:rPr>
          <w:bCs/>
          <w:sz w:val="28"/>
          <w:szCs w:val="28"/>
        </w:rPr>
        <w:t>моногенные</w:t>
      </w:r>
      <w:proofErr w:type="spellEnd"/>
      <w:r w:rsidRPr="00F463AC">
        <w:rPr>
          <w:bCs/>
          <w:sz w:val="28"/>
          <w:szCs w:val="28"/>
        </w:rPr>
        <w:t xml:space="preserve">, </w:t>
      </w:r>
      <w:proofErr w:type="spellStart"/>
      <w:r w:rsidRPr="00F463AC">
        <w:rPr>
          <w:bCs/>
          <w:sz w:val="28"/>
          <w:szCs w:val="28"/>
        </w:rPr>
        <w:t>митохондриальные</w:t>
      </w:r>
      <w:proofErr w:type="spellEnd"/>
      <w:r w:rsidRPr="00F463AC">
        <w:rPr>
          <w:bCs/>
          <w:sz w:val="28"/>
          <w:szCs w:val="28"/>
        </w:rPr>
        <w:t xml:space="preserve"> (болезни, аномалии, нарушения), наследственные болезни обмена; аномалии развития, врожденные пороки; детский церебральный паралич.</w:t>
      </w:r>
    </w:p>
    <w:p w:rsidR="002C31B6" w:rsidRPr="00F463AC" w:rsidRDefault="002C31B6" w:rsidP="00C3346F">
      <w:pPr>
        <w:spacing w:line="320" w:lineRule="exact"/>
        <w:ind w:right="-58"/>
        <w:jc w:val="both"/>
        <w:rPr>
          <w:bCs/>
          <w:sz w:val="28"/>
          <w:szCs w:val="28"/>
        </w:rPr>
      </w:pPr>
      <w:r w:rsidRPr="00F463AC">
        <w:rPr>
          <w:b/>
          <w:bCs/>
          <w:sz w:val="28"/>
          <w:szCs w:val="28"/>
        </w:rPr>
        <w:t>4.1.9.</w:t>
      </w:r>
      <w:r w:rsidRPr="00F463AC">
        <w:rPr>
          <w:bCs/>
          <w:sz w:val="28"/>
          <w:szCs w:val="28"/>
        </w:rPr>
        <w:t> Заболевания, послужившие основанием для установления Застрахованному лицу инвалидности 1 или 2 группы – при наличии у Застрахованного лица инвалидности 1 или 2 группы на дату вступления в силу договора страхования.</w:t>
      </w:r>
    </w:p>
    <w:p w:rsidR="002C31B6" w:rsidRPr="00F463AC" w:rsidRDefault="002C31B6" w:rsidP="00C3346F">
      <w:pPr>
        <w:spacing w:line="320" w:lineRule="exact"/>
        <w:ind w:right="-58"/>
        <w:jc w:val="both"/>
        <w:rPr>
          <w:bCs/>
          <w:sz w:val="28"/>
          <w:szCs w:val="28"/>
        </w:rPr>
      </w:pPr>
      <w:r w:rsidRPr="00F463AC">
        <w:rPr>
          <w:b/>
          <w:bCs/>
          <w:sz w:val="28"/>
          <w:szCs w:val="28"/>
        </w:rPr>
        <w:t>4.1.10.</w:t>
      </w:r>
      <w:r w:rsidRPr="00F463AC">
        <w:rPr>
          <w:bCs/>
          <w:sz w:val="28"/>
          <w:szCs w:val="28"/>
        </w:rPr>
        <w:t> Заболевания, послужившие основанием для установления Застрахованному лицу впервые инвалидности 1 или 2 группы в течение срока действия договора страхования – с даты установления группы инвалидности.</w:t>
      </w:r>
    </w:p>
    <w:p w:rsidR="002C31B6" w:rsidRPr="00F463AC" w:rsidRDefault="002C31B6" w:rsidP="00C3346F">
      <w:pPr>
        <w:spacing w:before="240" w:after="240" w:line="320" w:lineRule="exact"/>
        <w:jc w:val="both"/>
        <w:rPr>
          <w:b/>
          <w:bCs/>
          <w:sz w:val="28"/>
          <w:szCs w:val="28"/>
        </w:rPr>
      </w:pPr>
      <w:r w:rsidRPr="00F463AC">
        <w:rPr>
          <w:b/>
          <w:bCs/>
          <w:sz w:val="28"/>
          <w:szCs w:val="28"/>
        </w:rPr>
        <w:t xml:space="preserve">4.2. Услуги, обращение за которыми не является застрахованным и не оплачивается Страховщиком: </w:t>
      </w:r>
    </w:p>
    <w:p w:rsidR="002C31B6" w:rsidRPr="00F463AC" w:rsidRDefault="002C31B6" w:rsidP="00C3346F">
      <w:pPr>
        <w:spacing w:line="320" w:lineRule="exact"/>
        <w:ind w:right="-58"/>
        <w:jc w:val="both"/>
        <w:rPr>
          <w:sz w:val="28"/>
          <w:szCs w:val="28"/>
        </w:rPr>
      </w:pPr>
      <w:r w:rsidRPr="00F463AC">
        <w:rPr>
          <w:b/>
          <w:sz w:val="28"/>
          <w:szCs w:val="28"/>
        </w:rPr>
        <w:t>4.2.1.</w:t>
      </w:r>
      <w:r w:rsidRPr="00F463AC">
        <w:rPr>
          <w:sz w:val="28"/>
          <w:szCs w:val="28"/>
        </w:rPr>
        <w:t xml:space="preserve"> Приемы, консультации и манипуляции врачей-специалистов  и среднего медицинского персонала по: гериатрии, диетологии, косметологии, применению методов традиционной медицины, пластической хирургии, сексологии.</w:t>
      </w:r>
    </w:p>
    <w:p w:rsidR="002C31B6" w:rsidRPr="00F463AC" w:rsidRDefault="002C31B6" w:rsidP="00C3346F">
      <w:pPr>
        <w:spacing w:line="320" w:lineRule="exact"/>
        <w:ind w:right="-58"/>
        <w:jc w:val="both"/>
        <w:rPr>
          <w:sz w:val="28"/>
          <w:szCs w:val="28"/>
        </w:rPr>
      </w:pPr>
      <w:r w:rsidRPr="00F463AC">
        <w:rPr>
          <w:b/>
          <w:sz w:val="28"/>
          <w:szCs w:val="28"/>
        </w:rPr>
        <w:t>4.2.2.</w:t>
      </w:r>
      <w:r w:rsidRPr="00F463AC">
        <w:rPr>
          <w:sz w:val="28"/>
          <w:szCs w:val="28"/>
        </w:rPr>
        <w:t xml:space="preserve"> Консультации и занятия у логопеда, психолога.</w:t>
      </w:r>
    </w:p>
    <w:p w:rsidR="002C31B6" w:rsidRPr="00F463AC" w:rsidRDefault="002C31B6" w:rsidP="00C3346F">
      <w:pPr>
        <w:spacing w:line="320" w:lineRule="exact"/>
        <w:ind w:right="-58"/>
        <w:jc w:val="both"/>
        <w:rPr>
          <w:sz w:val="28"/>
          <w:szCs w:val="28"/>
        </w:rPr>
      </w:pPr>
      <w:r w:rsidRPr="00F463AC">
        <w:rPr>
          <w:b/>
          <w:sz w:val="28"/>
          <w:szCs w:val="28"/>
        </w:rPr>
        <w:t>4.2.3.</w:t>
      </w:r>
      <w:r w:rsidRPr="00F463AC">
        <w:rPr>
          <w:sz w:val="28"/>
          <w:szCs w:val="28"/>
        </w:rPr>
        <w:t xml:space="preserve"> Диагностика, лечение, процедуры, пластические операции, проводимые с эстетической или косметической целью или с целью улучшения психологического состояния Застрахованного, включая лечение заболеваний волос, удаление </w:t>
      </w:r>
      <w:proofErr w:type="spellStart"/>
      <w:r w:rsidRPr="00F463AC">
        <w:rPr>
          <w:sz w:val="28"/>
          <w:szCs w:val="28"/>
        </w:rPr>
        <w:t>невусов</w:t>
      </w:r>
      <w:proofErr w:type="spellEnd"/>
      <w:r w:rsidRPr="00F463AC">
        <w:rPr>
          <w:sz w:val="28"/>
          <w:szCs w:val="28"/>
        </w:rPr>
        <w:t xml:space="preserve">; </w:t>
      </w:r>
      <w:proofErr w:type="spellStart"/>
      <w:r w:rsidRPr="00F463AC">
        <w:rPr>
          <w:sz w:val="28"/>
          <w:szCs w:val="28"/>
        </w:rPr>
        <w:t>склеротерапия</w:t>
      </w:r>
      <w:proofErr w:type="spellEnd"/>
      <w:r w:rsidRPr="00F463AC">
        <w:rPr>
          <w:sz w:val="28"/>
          <w:szCs w:val="28"/>
        </w:rPr>
        <w:t xml:space="preserve"> вен.</w:t>
      </w:r>
    </w:p>
    <w:p w:rsidR="002C31B6" w:rsidRPr="00F463AC" w:rsidRDefault="002C31B6" w:rsidP="00C3346F">
      <w:pPr>
        <w:spacing w:line="320" w:lineRule="exact"/>
        <w:ind w:right="-58"/>
        <w:jc w:val="both"/>
        <w:rPr>
          <w:sz w:val="28"/>
          <w:szCs w:val="28"/>
        </w:rPr>
      </w:pPr>
      <w:r w:rsidRPr="00F463AC">
        <w:rPr>
          <w:b/>
          <w:sz w:val="28"/>
          <w:szCs w:val="28"/>
        </w:rPr>
        <w:t>4.2.4.</w:t>
      </w:r>
      <w:r w:rsidRPr="00F463AC">
        <w:rPr>
          <w:sz w:val="28"/>
          <w:szCs w:val="28"/>
        </w:rPr>
        <w:t xml:space="preserve"> Хирургическое изменение пола. </w:t>
      </w:r>
    </w:p>
    <w:p w:rsidR="002C31B6" w:rsidRPr="00F463AC" w:rsidRDefault="002C31B6" w:rsidP="00C3346F">
      <w:pPr>
        <w:spacing w:line="320" w:lineRule="exact"/>
        <w:ind w:right="-58"/>
        <w:jc w:val="both"/>
        <w:rPr>
          <w:sz w:val="28"/>
          <w:szCs w:val="28"/>
        </w:rPr>
      </w:pPr>
      <w:r w:rsidRPr="00F463AC">
        <w:rPr>
          <w:b/>
          <w:sz w:val="28"/>
          <w:szCs w:val="28"/>
        </w:rPr>
        <w:t>4.2.5.</w:t>
      </w:r>
      <w:r w:rsidRPr="00F463AC">
        <w:rPr>
          <w:sz w:val="28"/>
          <w:szCs w:val="28"/>
        </w:rPr>
        <w:t xml:space="preserve"> Коррекция веса.</w:t>
      </w:r>
    </w:p>
    <w:p w:rsidR="002C31B6" w:rsidRPr="00F463AC" w:rsidRDefault="002C31B6" w:rsidP="00C3346F">
      <w:pPr>
        <w:spacing w:line="320" w:lineRule="exact"/>
        <w:ind w:right="-58"/>
        <w:jc w:val="both"/>
        <w:rPr>
          <w:sz w:val="28"/>
          <w:szCs w:val="28"/>
        </w:rPr>
      </w:pPr>
      <w:r w:rsidRPr="00F463AC">
        <w:rPr>
          <w:b/>
          <w:sz w:val="28"/>
          <w:szCs w:val="28"/>
        </w:rPr>
        <w:t>4.2.6.</w:t>
      </w:r>
      <w:r w:rsidRPr="00F463AC">
        <w:rPr>
          <w:sz w:val="28"/>
          <w:szCs w:val="28"/>
        </w:rPr>
        <w:t xml:space="preserve"> Трансплантация органов.</w:t>
      </w:r>
    </w:p>
    <w:p w:rsidR="002C31B6" w:rsidRPr="00F463AC" w:rsidRDefault="002C31B6" w:rsidP="00C3346F">
      <w:pPr>
        <w:spacing w:line="320" w:lineRule="exact"/>
        <w:ind w:right="-58"/>
        <w:jc w:val="both"/>
        <w:rPr>
          <w:sz w:val="28"/>
          <w:szCs w:val="28"/>
        </w:rPr>
      </w:pPr>
      <w:r w:rsidRPr="00F463AC">
        <w:rPr>
          <w:b/>
          <w:sz w:val="28"/>
          <w:szCs w:val="28"/>
        </w:rPr>
        <w:t>4.2.7.</w:t>
      </w:r>
      <w:r w:rsidRPr="00F463AC">
        <w:rPr>
          <w:sz w:val="28"/>
          <w:szCs w:val="28"/>
        </w:rPr>
        <w:t xml:space="preserve"> Трансплантация тканей, кроме переливания крови и её компонентов,  а также случаев,  когда необходимость в трансплантации тканей  возникла в результате травмы (в т.ч. ожога), произошедшей в период действия договора страхования.</w:t>
      </w:r>
    </w:p>
    <w:p w:rsidR="002C31B6" w:rsidRPr="00F463AC" w:rsidRDefault="002C31B6" w:rsidP="00C3346F">
      <w:pPr>
        <w:spacing w:line="320" w:lineRule="exact"/>
        <w:ind w:right="-58"/>
        <w:jc w:val="both"/>
        <w:rPr>
          <w:sz w:val="28"/>
          <w:szCs w:val="28"/>
        </w:rPr>
      </w:pPr>
      <w:r w:rsidRPr="00F463AC">
        <w:rPr>
          <w:b/>
          <w:sz w:val="28"/>
          <w:szCs w:val="28"/>
        </w:rPr>
        <w:t>4.2.8.</w:t>
      </w:r>
      <w:r w:rsidRPr="00F463AC">
        <w:rPr>
          <w:sz w:val="28"/>
          <w:szCs w:val="28"/>
        </w:rPr>
        <w:t xml:space="preserve"> </w:t>
      </w:r>
      <w:proofErr w:type="spellStart"/>
      <w:r w:rsidRPr="00F463AC">
        <w:rPr>
          <w:sz w:val="28"/>
          <w:szCs w:val="28"/>
        </w:rPr>
        <w:t>Догоспитальная</w:t>
      </w:r>
      <w:proofErr w:type="spellEnd"/>
      <w:r w:rsidRPr="00F463AC">
        <w:rPr>
          <w:sz w:val="28"/>
          <w:szCs w:val="28"/>
        </w:rPr>
        <w:t xml:space="preserve"> подготовка и последующее наблюдение по поводу заболеваний органов и тканей, требующих их трансплантации, аутотрансплантации, протезирования, кроме случаев, предусмотренных Программой.</w:t>
      </w:r>
    </w:p>
    <w:p w:rsidR="002C31B6" w:rsidRPr="00F463AC" w:rsidRDefault="002C31B6" w:rsidP="00C3346F">
      <w:pPr>
        <w:spacing w:line="320" w:lineRule="exact"/>
        <w:ind w:right="-58"/>
        <w:jc w:val="both"/>
        <w:rPr>
          <w:bCs/>
          <w:sz w:val="28"/>
          <w:szCs w:val="28"/>
        </w:rPr>
      </w:pPr>
      <w:r w:rsidRPr="00F463AC">
        <w:rPr>
          <w:b/>
          <w:bCs/>
          <w:sz w:val="28"/>
          <w:szCs w:val="28"/>
        </w:rPr>
        <w:t>4.2.9.</w:t>
      </w:r>
      <w:r w:rsidRPr="00F463AC">
        <w:rPr>
          <w:bCs/>
          <w:sz w:val="28"/>
          <w:szCs w:val="28"/>
        </w:rPr>
        <w:t xml:space="preserve"> Экстракорпоральные методы лечения за исключением случаев, когда они проводятся по жизненным показаниям.</w:t>
      </w:r>
    </w:p>
    <w:p w:rsidR="002C31B6" w:rsidRPr="00F463AC" w:rsidRDefault="002C31B6" w:rsidP="00C3346F">
      <w:pPr>
        <w:spacing w:line="320" w:lineRule="exact"/>
        <w:ind w:right="-58"/>
        <w:jc w:val="both"/>
        <w:rPr>
          <w:sz w:val="28"/>
          <w:szCs w:val="28"/>
        </w:rPr>
      </w:pPr>
      <w:r w:rsidRPr="00F463AC">
        <w:rPr>
          <w:b/>
          <w:sz w:val="28"/>
          <w:szCs w:val="28"/>
        </w:rPr>
        <w:lastRenderedPageBreak/>
        <w:t>4.2.10.</w:t>
      </w:r>
      <w:r w:rsidRPr="00F463AC">
        <w:rPr>
          <w:sz w:val="28"/>
          <w:szCs w:val="28"/>
        </w:rPr>
        <w:t xml:space="preserve"> Индивидуальный медицинский пост.</w:t>
      </w:r>
    </w:p>
    <w:p w:rsidR="002C31B6" w:rsidRPr="00F463AC" w:rsidRDefault="002C31B6" w:rsidP="00C3346F">
      <w:pPr>
        <w:spacing w:line="320" w:lineRule="exact"/>
        <w:ind w:right="-58"/>
        <w:jc w:val="both"/>
        <w:rPr>
          <w:sz w:val="28"/>
          <w:szCs w:val="28"/>
        </w:rPr>
      </w:pPr>
      <w:r w:rsidRPr="00F463AC">
        <w:rPr>
          <w:b/>
          <w:sz w:val="28"/>
          <w:szCs w:val="28"/>
        </w:rPr>
        <w:t>4.2.11.</w:t>
      </w:r>
      <w:r w:rsidRPr="00F463AC">
        <w:rPr>
          <w:sz w:val="28"/>
          <w:szCs w:val="28"/>
        </w:rPr>
        <w:t xml:space="preserve"> Методы традиционной диагностики и терапии, в т.ч. диагностика по методу </w:t>
      </w:r>
      <w:proofErr w:type="spellStart"/>
      <w:r w:rsidRPr="00F463AC">
        <w:rPr>
          <w:sz w:val="28"/>
          <w:szCs w:val="28"/>
        </w:rPr>
        <w:t>Фоля</w:t>
      </w:r>
      <w:proofErr w:type="spellEnd"/>
      <w:r w:rsidRPr="00F463AC">
        <w:rPr>
          <w:sz w:val="28"/>
          <w:szCs w:val="28"/>
        </w:rPr>
        <w:t xml:space="preserve">, волновая диагностика, спектральная коррекция, гомеопатия, иридодиагностика, </w:t>
      </w:r>
      <w:proofErr w:type="spellStart"/>
      <w:r w:rsidRPr="00F463AC">
        <w:rPr>
          <w:sz w:val="28"/>
          <w:szCs w:val="28"/>
        </w:rPr>
        <w:t>аурикулодиагностика</w:t>
      </w:r>
      <w:proofErr w:type="spellEnd"/>
      <w:r w:rsidRPr="00F463AC">
        <w:rPr>
          <w:sz w:val="28"/>
          <w:szCs w:val="28"/>
        </w:rPr>
        <w:t xml:space="preserve">, </w:t>
      </w:r>
      <w:proofErr w:type="spellStart"/>
      <w:r w:rsidRPr="00F463AC">
        <w:rPr>
          <w:sz w:val="28"/>
          <w:szCs w:val="28"/>
        </w:rPr>
        <w:t>электропунктурная</w:t>
      </w:r>
      <w:proofErr w:type="spellEnd"/>
      <w:r w:rsidRPr="00F463AC">
        <w:rPr>
          <w:sz w:val="28"/>
          <w:szCs w:val="28"/>
        </w:rPr>
        <w:t xml:space="preserve"> диагностика и терапия </w:t>
      </w:r>
      <w:proofErr w:type="spellStart"/>
      <w:r w:rsidRPr="00F463AC">
        <w:rPr>
          <w:sz w:val="28"/>
          <w:szCs w:val="28"/>
        </w:rPr>
        <w:t>энергоинформатика</w:t>
      </w:r>
      <w:proofErr w:type="spellEnd"/>
      <w:r w:rsidRPr="00F463AC">
        <w:rPr>
          <w:sz w:val="28"/>
          <w:szCs w:val="28"/>
        </w:rPr>
        <w:t xml:space="preserve">, </w:t>
      </w:r>
      <w:proofErr w:type="spellStart"/>
      <w:r w:rsidRPr="00F463AC">
        <w:rPr>
          <w:sz w:val="28"/>
          <w:szCs w:val="28"/>
        </w:rPr>
        <w:t>биорезонанская</w:t>
      </w:r>
      <w:proofErr w:type="spellEnd"/>
      <w:r w:rsidRPr="00F463AC">
        <w:rPr>
          <w:sz w:val="28"/>
          <w:szCs w:val="28"/>
        </w:rPr>
        <w:t xml:space="preserve">, частотно-резонансная и спектрально-динамическая технологии, </w:t>
      </w:r>
      <w:proofErr w:type="spellStart"/>
      <w:r w:rsidRPr="00F463AC">
        <w:rPr>
          <w:sz w:val="28"/>
          <w:szCs w:val="28"/>
        </w:rPr>
        <w:t>програмно-аппаратные</w:t>
      </w:r>
      <w:proofErr w:type="spellEnd"/>
      <w:r w:rsidRPr="00F463AC">
        <w:rPr>
          <w:sz w:val="28"/>
          <w:szCs w:val="28"/>
        </w:rPr>
        <w:t xml:space="preserve"> комплексы диагностики и реабилитации типа «</w:t>
      </w:r>
      <w:proofErr w:type="spellStart"/>
      <w:r w:rsidRPr="00F463AC">
        <w:rPr>
          <w:sz w:val="28"/>
          <w:szCs w:val="28"/>
          <w:lang w:val="en-US"/>
        </w:rPr>
        <w:t>Senso</w:t>
      </w:r>
      <w:proofErr w:type="spellEnd"/>
      <w:r w:rsidRPr="00F463AC">
        <w:rPr>
          <w:sz w:val="28"/>
          <w:szCs w:val="28"/>
        </w:rPr>
        <w:t xml:space="preserve">»,  гирудотерапия, апитерапия, </w:t>
      </w:r>
      <w:proofErr w:type="spellStart"/>
      <w:r w:rsidRPr="00F463AC">
        <w:rPr>
          <w:sz w:val="28"/>
          <w:szCs w:val="28"/>
        </w:rPr>
        <w:t>фитотерапия</w:t>
      </w:r>
      <w:proofErr w:type="spellEnd"/>
      <w:r w:rsidRPr="00F463AC">
        <w:rPr>
          <w:sz w:val="28"/>
          <w:szCs w:val="28"/>
        </w:rPr>
        <w:t>; традиционные системы оздоровления.</w:t>
      </w:r>
    </w:p>
    <w:p w:rsidR="002C31B6" w:rsidRPr="00F463AC" w:rsidRDefault="002C31B6" w:rsidP="00C3346F">
      <w:pPr>
        <w:spacing w:line="320" w:lineRule="exact"/>
        <w:ind w:right="-58"/>
        <w:jc w:val="both"/>
        <w:rPr>
          <w:sz w:val="28"/>
          <w:szCs w:val="28"/>
        </w:rPr>
      </w:pPr>
      <w:r w:rsidRPr="00F463AC">
        <w:rPr>
          <w:b/>
          <w:sz w:val="28"/>
          <w:szCs w:val="28"/>
        </w:rPr>
        <w:t>4.2.12.</w:t>
      </w:r>
      <w:r w:rsidRPr="00F463AC">
        <w:rPr>
          <w:sz w:val="28"/>
          <w:szCs w:val="28"/>
        </w:rPr>
        <w:t xml:space="preserve"> Лечение, являющееся по характеру экспериментальным или исследовательским, теледиагностика.</w:t>
      </w:r>
    </w:p>
    <w:p w:rsidR="002C31B6" w:rsidRPr="00F463AC" w:rsidRDefault="002C31B6" w:rsidP="00C3346F">
      <w:pPr>
        <w:spacing w:line="320" w:lineRule="exact"/>
        <w:ind w:right="-58"/>
        <w:jc w:val="both"/>
        <w:rPr>
          <w:sz w:val="28"/>
          <w:szCs w:val="28"/>
        </w:rPr>
      </w:pPr>
      <w:r w:rsidRPr="00F463AC">
        <w:rPr>
          <w:b/>
          <w:sz w:val="28"/>
          <w:szCs w:val="28"/>
        </w:rPr>
        <w:t>4.2.13.</w:t>
      </w:r>
      <w:r w:rsidRPr="00F463AC">
        <w:rPr>
          <w:sz w:val="28"/>
          <w:szCs w:val="28"/>
        </w:rPr>
        <w:t xml:space="preserve"> </w:t>
      </w:r>
      <w:proofErr w:type="spellStart"/>
      <w:r w:rsidRPr="00F463AC">
        <w:rPr>
          <w:sz w:val="28"/>
          <w:szCs w:val="28"/>
        </w:rPr>
        <w:t>Видеокапсульная</w:t>
      </w:r>
      <w:proofErr w:type="spellEnd"/>
      <w:r w:rsidRPr="00F463AC">
        <w:rPr>
          <w:sz w:val="28"/>
          <w:szCs w:val="28"/>
        </w:rPr>
        <w:t xml:space="preserve"> эндоскопия.</w:t>
      </w:r>
    </w:p>
    <w:p w:rsidR="002C31B6" w:rsidRPr="00F463AC" w:rsidRDefault="002C31B6" w:rsidP="00C3346F">
      <w:pPr>
        <w:spacing w:line="320" w:lineRule="exact"/>
        <w:ind w:right="-58"/>
        <w:jc w:val="both"/>
        <w:rPr>
          <w:sz w:val="28"/>
          <w:szCs w:val="28"/>
        </w:rPr>
      </w:pPr>
      <w:r w:rsidRPr="00F463AC">
        <w:rPr>
          <w:b/>
          <w:sz w:val="28"/>
          <w:szCs w:val="28"/>
        </w:rPr>
        <w:t>4.2.14.</w:t>
      </w:r>
      <w:r w:rsidRPr="00F463AC">
        <w:rPr>
          <w:sz w:val="28"/>
          <w:szCs w:val="28"/>
        </w:rPr>
        <w:t xml:space="preserve"> </w:t>
      </w:r>
      <w:proofErr w:type="gramStart"/>
      <w:r w:rsidRPr="00F463AC">
        <w:rPr>
          <w:sz w:val="28"/>
          <w:szCs w:val="28"/>
        </w:rPr>
        <w:t>Расходы Застрахованного лица на приобретение, в том числе по рецепту лечащего врача, лекарственных средств и изделий медицинского назначения, ВМС, медицинского оборудования, очков, контактных линз, слуховых аппаратов, медицинских изделий, предназначенных для ухода за больными и т.п., корригирующих медицинских устройств, материалов и приспособлений (корсетов, костылей, стелек и др.), а также  расходы на их подгонку.</w:t>
      </w:r>
      <w:proofErr w:type="gramEnd"/>
    </w:p>
    <w:p w:rsidR="002C31B6" w:rsidRPr="00F463AC" w:rsidRDefault="002C31B6" w:rsidP="00C3346F">
      <w:pPr>
        <w:spacing w:line="320" w:lineRule="exact"/>
        <w:ind w:right="-58"/>
        <w:jc w:val="both"/>
        <w:rPr>
          <w:sz w:val="28"/>
          <w:szCs w:val="28"/>
        </w:rPr>
      </w:pPr>
      <w:r w:rsidRPr="00F463AC">
        <w:rPr>
          <w:b/>
          <w:sz w:val="28"/>
          <w:szCs w:val="28"/>
        </w:rPr>
        <w:t xml:space="preserve">4.2.15. </w:t>
      </w:r>
      <w:r w:rsidRPr="00F463AC">
        <w:rPr>
          <w:sz w:val="28"/>
          <w:szCs w:val="28"/>
        </w:rPr>
        <w:t>Услуги, оказанные Застрахованному лицу после окончания срока действия договора страхования, кроме услуг стационарной помощи, связанных с лечением Застрахованного лица, госпитализированного в течение срока действия договора страхования – до момента его выписки из стационара.</w:t>
      </w:r>
    </w:p>
    <w:p w:rsidR="002C31B6" w:rsidRPr="00F463AC" w:rsidRDefault="002C31B6" w:rsidP="00C3346F">
      <w:pPr>
        <w:spacing w:line="320" w:lineRule="exact"/>
        <w:ind w:left="284" w:right="-58"/>
        <w:jc w:val="both"/>
        <w:rPr>
          <w:sz w:val="28"/>
          <w:szCs w:val="28"/>
        </w:rPr>
      </w:pPr>
    </w:p>
    <w:p w:rsidR="002C31B6" w:rsidRPr="00F463AC" w:rsidRDefault="002C31B6" w:rsidP="00C3346F">
      <w:pPr>
        <w:pBdr>
          <w:top w:val="single" w:sz="4" w:space="1" w:color="auto"/>
          <w:left w:val="single" w:sz="4" w:space="4" w:color="auto"/>
          <w:bottom w:val="single" w:sz="4" w:space="1" w:color="auto"/>
          <w:right w:val="single" w:sz="4" w:space="4" w:color="auto"/>
        </w:pBdr>
        <w:shd w:val="pct5" w:color="auto" w:fill="FFFFFF"/>
        <w:spacing w:line="320" w:lineRule="exact"/>
        <w:ind w:right="-1"/>
        <w:jc w:val="both"/>
        <w:rPr>
          <w:b/>
          <w:bCs/>
          <w:sz w:val="28"/>
          <w:szCs w:val="28"/>
        </w:rPr>
      </w:pPr>
      <w:r w:rsidRPr="00F463AC">
        <w:rPr>
          <w:b/>
          <w:bCs/>
          <w:sz w:val="28"/>
          <w:szCs w:val="28"/>
          <w:lang w:val="en-US"/>
        </w:rPr>
        <w:t>V</w:t>
      </w:r>
      <w:r w:rsidRPr="00F463AC">
        <w:rPr>
          <w:b/>
          <w:bCs/>
          <w:sz w:val="28"/>
          <w:szCs w:val="28"/>
        </w:rPr>
        <w:t xml:space="preserve">. ПОРЯДОК ПРЕДСТАВЛЕНИЯ МЕДИЦИНСКИХ УСЛУГ ПО ПРОГРАММЕ </w:t>
      </w:r>
    </w:p>
    <w:p w:rsidR="002C31B6" w:rsidRPr="00F463AC" w:rsidRDefault="002C31B6" w:rsidP="00C3346F">
      <w:pPr>
        <w:spacing w:before="120" w:line="320" w:lineRule="exact"/>
        <w:ind w:left="284" w:right="-57"/>
        <w:jc w:val="both"/>
        <w:rPr>
          <w:b/>
          <w:iCs/>
          <w:sz w:val="28"/>
          <w:szCs w:val="28"/>
        </w:rPr>
      </w:pPr>
      <w:r w:rsidRPr="00F463AC">
        <w:rPr>
          <w:b/>
          <w:iCs/>
          <w:sz w:val="28"/>
          <w:szCs w:val="28"/>
        </w:rPr>
        <w:t>По всем вопросам, связанным с организацией и предоставлением медицинской помощи, Застрахованное лицо обращается:</w:t>
      </w:r>
    </w:p>
    <w:p w:rsidR="002C31B6" w:rsidRPr="00F463AC" w:rsidRDefault="002C31B6" w:rsidP="00C3346F">
      <w:pPr>
        <w:spacing w:before="120" w:line="320" w:lineRule="exact"/>
        <w:ind w:left="284" w:right="-57"/>
        <w:jc w:val="both"/>
        <w:rPr>
          <w:b/>
          <w:iCs/>
          <w:sz w:val="28"/>
          <w:szCs w:val="28"/>
        </w:rPr>
      </w:pPr>
      <w:r w:rsidRPr="00F463AC">
        <w:rPr>
          <w:b/>
          <w:iCs/>
          <w:sz w:val="28"/>
          <w:szCs w:val="28"/>
        </w:rPr>
        <w:t>в рабочее время -по телефону __________________.</w:t>
      </w:r>
    </w:p>
    <w:p w:rsidR="002C31B6" w:rsidRPr="00F463AC" w:rsidRDefault="002C31B6" w:rsidP="00C3346F">
      <w:pPr>
        <w:spacing w:before="120" w:line="320" w:lineRule="exact"/>
        <w:ind w:left="284" w:right="-57"/>
        <w:jc w:val="both"/>
        <w:rPr>
          <w:b/>
          <w:iCs/>
          <w:sz w:val="28"/>
          <w:szCs w:val="28"/>
        </w:rPr>
      </w:pPr>
      <w:r w:rsidRPr="00F463AC">
        <w:rPr>
          <w:b/>
          <w:iCs/>
          <w:sz w:val="28"/>
          <w:szCs w:val="28"/>
        </w:rPr>
        <w:t>в нерабочее время, выходные и праздничные дни - _____________</w:t>
      </w:r>
    </w:p>
    <w:p w:rsidR="002C31B6" w:rsidRPr="00F463AC" w:rsidRDefault="00DF2873" w:rsidP="00C3346F">
      <w:pPr>
        <w:spacing w:before="240" w:after="240" w:line="320" w:lineRule="exact"/>
        <w:jc w:val="both"/>
        <w:rPr>
          <w:b/>
          <w:bCs/>
          <w:sz w:val="28"/>
          <w:szCs w:val="28"/>
        </w:rPr>
      </w:pPr>
      <w:r>
        <w:rPr>
          <w:b/>
          <w:bCs/>
          <w:sz w:val="28"/>
          <w:szCs w:val="28"/>
        </w:rPr>
        <w:t>5</w:t>
      </w:r>
      <w:r w:rsidR="002C31B6" w:rsidRPr="00F463AC">
        <w:rPr>
          <w:b/>
          <w:bCs/>
          <w:sz w:val="28"/>
          <w:szCs w:val="28"/>
        </w:rPr>
        <w:t>.1. Амбулаторно-поликлиническое обслуживание:</w:t>
      </w:r>
    </w:p>
    <w:p w:rsidR="002C31B6" w:rsidRPr="00F463AC" w:rsidRDefault="00DF2873" w:rsidP="00C3346F">
      <w:pPr>
        <w:spacing w:line="320" w:lineRule="exact"/>
        <w:jc w:val="both"/>
        <w:rPr>
          <w:b/>
          <w:sz w:val="28"/>
          <w:szCs w:val="28"/>
        </w:rPr>
      </w:pPr>
      <w:r>
        <w:rPr>
          <w:b/>
          <w:sz w:val="28"/>
          <w:szCs w:val="28"/>
        </w:rPr>
        <w:t>5</w:t>
      </w:r>
      <w:r w:rsidR="002C31B6" w:rsidRPr="00F463AC">
        <w:rPr>
          <w:b/>
          <w:sz w:val="28"/>
          <w:szCs w:val="28"/>
        </w:rPr>
        <w:t>.1.1.</w:t>
      </w:r>
      <w:r w:rsidR="002C31B6" w:rsidRPr="00F463AC">
        <w:rPr>
          <w:sz w:val="28"/>
          <w:szCs w:val="28"/>
        </w:rPr>
        <w:t xml:space="preserve"> При необходимости получения медицинской помощи в амбулаторно-поликлинических условиях или помощи на дому Застрахованное лицо обращается </w:t>
      </w:r>
      <w:r w:rsidR="002C31B6" w:rsidRPr="00F463AC">
        <w:rPr>
          <w:b/>
          <w:sz w:val="28"/>
          <w:szCs w:val="28"/>
        </w:rPr>
        <w:t>_____________.</w:t>
      </w:r>
    </w:p>
    <w:p w:rsidR="002C31B6" w:rsidRPr="00F463AC" w:rsidRDefault="00DF2873" w:rsidP="00C3346F">
      <w:pPr>
        <w:spacing w:line="320" w:lineRule="exact"/>
        <w:jc w:val="both"/>
        <w:rPr>
          <w:sz w:val="28"/>
          <w:szCs w:val="28"/>
        </w:rPr>
      </w:pPr>
      <w:r>
        <w:rPr>
          <w:b/>
          <w:sz w:val="28"/>
          <w:szCs w:val="28"/>
        </w:rPr>
        <w:t>5</w:t>
      </w:r>
      <w:r w:rsidR="002C31B6" w:rsidRPr="00F463AC">
        <w:rPr>
          <w:b/>
          <w:sz w:val="28"/>
          <w:szCs w:val="28"/>
        </w:rPr>
        <w:t>.1.2.</w:t>
      </w:r>
      <w:r w:rsidR="002C31B6" w:rsidRPr="00F463AC">
        <w:rPr>
          <w:sz w:val="28"/>
          <w:szCs w:val="28"/>
        </w:rPr>
        <w:t> Медицинские услуги оказываются в режиме работы медицинской организации.</w:t>
      </w:r>
    </w:p>
    <w:p w:rsidR="002C31B6" w:rsidRPr="00F463AC" w:rsidRDefault="00DF2873" w:rsidP="00C3346F">
      <w:pPr>
        <w:spacing w:line="320" w:lineRule="exact"/>
        <w:jc w:val="both"/>
        <w:rPr>
          <w:iCs/>
          <w:sz w:val="28"/>
          <w:szCs w:val="28"/>
        </w:rPr>
      </w:pPr>
      <w:r>
        <w:rPr>
          <w:b/>
          <w:iCs/>
          <w:sz w:val="28"/>
          <w:szCs w:val="28"/>
        </w:rPr>
        <w:t>5</w:t>
      </w:r>
      <w:r w:rsidR="002C31B6" w:rsidRPr="00F463AC">
        <w:rPr>
          <w:b/>
          <w:iCs/>
          <w:sz w:val="28"/>
          <w:szCs w:val="28"/>
        </w:rPr>
        <w:t>.1.3.</w:t>
      </w:r>
      <w:r w:rsidR="002C31B6" w:rsidRPr="00F463AC">
        <w:rPr>
          <w:iCs/>
          <w:sz w:val="28"/>
          <w:szCs w:val="28"/>
        </w:rPr>
        <w:t xml:space="preserve"> При </w:t>
      </w:r>
      <w:r w:rsidR="002C31B6" w:rsidRPr="00F463AC">
        <w:rPr>
          <w:sz w:val="28"/>
          <w:szCs w:val="28"/>
        </w:rPr>
        <w:t>обращении</w:t>
      </w:r>
      <w:r w:rsidR="002C31B6" w:rsidRPr="00F463AC">
        <w:rPr>
          <w:iCs/>
          <w:sz w:val="28"/>
          <w:szCs w:val="28"/>
        </w:rPr>
        <w:t xml:space="preserve"> </w:t>
      </w:r>
      <w:r w:rsidR="002C31B6" w:rsidRPr="00F463AC">
        <w:rPr>
          <w:b/>
          <w:iCs/>
          <w:sz w:val="28"/>
          <w:szCs w:val="28"/>
        </w:rPr>
        <w:t>в медицинскую организацию</w:t>
      </w:r>
      <w:r w:rsidR="002C31B6" w:rsidRPr="00F463AC">
        <w:rPr>
          <w:iCs/>
          <w:sz w:val="28"/>
          <w:szCs w:val="28"/>
        </w:rPr>
        <w:t xml:space="preserve"> Застрахованное лицо должно предъявить страховой полис и/или пропуск (если необходимо) и документ, удостоверяющий личность.</w:t>
      </w:r>
    </w:p>
    <w:p w:rsidR="002C31B6" w:rsidRPr="00F463AC" w:rsidRDefault="00DF2873" w:rsidP="00C3346F">
      <w:pPr>
        <w:spacing w:line="320" w:lineRule="exact"/>
        <w:jc w:val="both"/>
        <w:rPr>
          <w:sz w:val="28"/>
          <w:szCs w:val="28"/>
        </w:rPr>
      </w:pPr>
      <w:r>
        <w:rPr>
          <w:b/>
          <w:sz w:val="28"/>
          <w:szCs w:val="28"/>
        </w:rPr>
        <w:t>5</w:t>
      </w:r>
      <w:r w:rsidR="002C31B6" w:rsidRPr="00F463AC">
        <w:rPr>
          <w:b/>
          <w:sz w:val="28"/>
          <w:szCs w:val="28"/>
        </w:rPr>
        <w:t>.1.4.</w:t>
      </w:r>
      <w:r w:rsidR="002C31B6" w:rsidRPr="00F463AC">
        <w:rPr>
          <w:sz w:val="28"/>
          <w:szCs w:val="28"/>
        </w:rPr>
        <w:t xml:space="preserve"> При невозможности получения рекомендованных врачом медицинских услуг в медицинской организации, в которой проводится лечение, Застрахованное лицо обращается </w:t>
      </w:r>
      <w:r w:rsidR="002C31B6" w:rsidRPr="00F463AC">
        <w:rPr>
          <w:b/>
          <w:sz w:val="28"/>
          <w:szCs w:val="28"/>
        </w:rPr>
        <w:t>____________________.</w:t>
      </w:r>
    </w:p>
    <w:p w:rsidR="002C31B6" w:rsidRPr="00F463AC" w:rsidRDefault="002C31B6" w:rsidP="00C3346F">
      <w:pPr>
        <w:spacing w:before="240" w:after="240" w:line="320" w:lineRule="exact"/>
        <w:jc w:val="both"/>
        <w:rPr>
          <w:b/>
          <w:bCs/>
          <w:sz w:val="28"/>
          <w:szCs w:val="28"/>
        </w:rPr>
      </w:pPr>
    </w:p>
    <w:p w:rsidR="002C31B6" w:rsidRPr="00F463AC" w:rsidRDefault="00DF2873" w:rsidP="00C3346F">
      <w:pPr>
        <w:spacing w:before="240" w:after="240" w:line="320" w:lineRule="exact"/>
        <w:jc w:val="both"/>
        <w:rPr>
          <w:b/>
          <w:bCs/>
          <w:sz w:val="28"/>
          <w:szCs w:val="28"/>
        </w:rPr>
      </w:pPr>
      <w:r>
        <w:rPr>
          <w:b/>
          <w:bCs/>
          <w:sz w:val="28"/>
          <w:szCs w:val="28"/>
        </w:rPr>
        <w:lastRenderedPageBreak/>
        <w:t>5</w:t>
      </w:r>
      <w:r w:rsidR="002C31B6" w:rsidRPr="00F463AC">
        <w:rPr>
          <w:b/>
          <w:bCs/>
          <w:sz w:val="28"/>
          <w:szCs w:val="28"/>
        </w:rPr>
        <w:t>.2. Стоматологическая помощь (на базе поликлиники):</w:t>
      </w:r>
    </w:p>
    <w:p w:rsidR="002C31B6" w:rsidRPr="00F463AC" w:rsidRDefault="00DF2873" w:rsidP="00C3346F">
      <w:pPr>
        <w:spacing w:line="320" w:lineRule="exact"/>
        <w:jc w:val="both"/>
        <w:rPr>
          <w:sz w:val="28"/>
          <w:szCs w:val="28"/>
        </w:rPr>
      </w:pPr>
      <w:r>
        <w:rPr>
          <w:b/>
          <w:sz w:val="28"/>
          <w:szCs w:val="28"/>
        </w:rPr>
        <w:t>5</w:t>
      </w:r>
      <w:r w:rsidR="002C31B6" w:rsidRPr="00F463AC">
        <w:rPr>
          <w:b/>
          <w:sz w:val="28"/>
          <w:szCs w:val="28"/>
        </w:rPr>
        <w:t>.2.1</w:t>
      </w:r>
      <w:r w:rsidR="002C31B6" w:rsidRPr="00F463AC">
        <w:rPr>
          <w:sz w:val="28"/>
          <w:szCs w:val="28"/>
        </w:rPr>
        <w:t>. При необходимости получения стоматологической помощи Застрахованное лицо обращается в _______________</w:t>
      </w:r>
      <w:r w:rsidR="002C31B6" w:rsidRPr="00F463AC">
        <w:rPr>
          <w:i/>
          <w:sz w:val="28"/>
          <w:szCs w:val="28"/>
          <w:u w:val="single"/>
        </w:rPr>
        <w:t>.</w:t>
      </w:r>
    </w:p>
    <w:p w:rsidR="002C31B6" w:rsidRPr="00F463AC" w:rsidRDefault="00DF2873" w:rsidP="00C3346F">
      <w:pPr>
        <w:spacing w:line="320" w:lineRule="exact"/>
        <w:jc w:val="both"/>
        <w:rPr>
          <w:iCs/>
          <w:sz w:val="28"/>
          <w:szCs w:val="28"/>
        </w:rPr>
      </w:pPr>
      <w:r>
        <w:rPr>
          <w:b/>
          <w:iCs/>
          <w:sz w:val="28"/>
          <w:szCs w:val="28"/>
        </w:rPr>
        <w:t>5</w:t>
      </w:r>
      <w:r w:rsidR="002C31B6" w:rsidRPr="00F463AC">
        <w:rPr>
          <w:b/>
          <w:iCs/>
          <w:sz w:val="28"/>
          <w:szCs w:val="28"/>
        </w:rPr>
        <w:t>.2.2.</w:t>
      </w:r>
      <w:r w:rsidR="002C31B6" w:rsidRPr="00F463AC">
        <w:rPr>
          <w:iCs/>
          <w:sz w:val="28"/>
          <w:szCs w:val="28"/>
        </w:rPr>
        <w:t xml:space="preserve"> При обращении </w:t>
      </w:r>
      <w:r w:rsidR="002C31B6" w:rsidRPr="00F463AC">
        <w:rPr>
          <w:b/>
          <w:iCs/>
          <w:sz w:val="28"/>
          <w:szCs w:val="28"/>
        </w:rPr>
        <w:t>в поликлинику или специализированную стоматологическую</w:t>
      </w:r>
      <w:r w:rsidR="002C31B6" w:rsidRPr="00F463AC">
        <w:rPr>
          <w:iCs/>
          <w:sz w:val="28"/>
          <w:szCs w:val="28"/>
        </w:rPr>
        <w:t xml:space="preserve"> </w:t>
      </w:r>
      <w:r w:rsidR="002C31B6" w:rsidRPr="00F463AC">
        <w:rPr>
          <w:b/>
          <w:iCs/>
          <w:sz w:val="28"/>
          <w:szCs w:val="28"/>
        </w:rPr>
        <w:t xml:space="preserve">клинику </w:t>
      </w:r>
      <w:r w:rsidR="002C31B6" w:rsidRPr="00F463AC">
        <w:rPr>
          <w:iCs/>
          <w:sz w:val="28"/>
          <w:szCs w:val="28"/>
        </w:rPr>
        <w:t>Застрахованное лицо должно предъявить страховой полис и/или пропуск в клинику (если необходимо) и документ, удостоверяющий личность.</w:t>
      </w:r>
    </w:p>
    <w:p w:rsidR="002C31B6" w:rsidRPr="00F463AC" w:rsidRDefault="00DF2873" w:rsidP="00C3346F">
      <w:pPr>
        <w:spacing w:line="320" w:lineRule="exact"/>
        <w:jc w:val="both"/>
        <w:rPr>
          <w:bCs/>
          <w:i/>
          <w:sz w:val="28"/>
          <w:szCs w:val="28"/>
        </w:rPr>
      </w:pPr>
      <w:r>
        <w:rPr>
          <w:b/>
          <w:bCs/>
          <w:sz w:val="28"/>
          <w:szCs w:val="28"/>
        </w:rPr>
        <w:t>5</w:t>
      </w:r>
      <w:r w:rsidR="002C31B6" w:rsidRPr="00F463AC">
        <w:rPr>
          <w:b/>
          <w:bCs/>
          <w:sz w:val="28"/>
          <w:szCs w:val="28"/>
        </w:rPr>
        <w:t>.3. Скорая</w:t>
      </w:r>
      <w:r w:rsidR="002C31B6" w:rsidRPr="00F463AC">
        <w:rPr>
          <w:b/>
          <w:sz w:val="28"/>
          <w:szCs w:val="28"/>
        </w:rPr>
        <w:t xml:space="preserve"> </w:t>
      </w:r>
      <w:r w:rsidR="002C31B6" w:rsidRPr="00F463AC">
        <w:rPr>
          <w:b/>
          <w:bCs/>
          <w:sz w:val="28"/>
          <w:szCs w:val="28"/>
        </w:rPr>
        <w:t>медицинская помощь:</w:t>
      </w:r>
    </w:p>
    <w:p w:rsidR="002C31B6" w:rsidRPr="00F463AC" w:rsidRDefault="00DF2873" w:rsidP="00C3346F">
      <w:pPr>
        <w:spacing w:line="320" w:lineRule="exact"/>
        <w:jc w:val="both"/>
        <w:rPr>
          <w:i/>
          <w:iCs/>
          <w:sz w:val="28"/>
          <w:szCs w:val="28"/>
        </w:rPr>
      </w:pPr>
      <w:r>
        <w:rPr>
          <w:b/>
          <w:iCs/>
          <w:sz w:val="28"/>
          <w:szCs w:val="28"/>
        </w:rPr>
        <w:t>5.</w:t>
      </w:r>
      <w:r w:rsidR="002C31B6" w:rsidRPr="00F463AC">
        <w:rPr>
          <w:b/>
          <w:iCs/>
          <w:sz w:val="28"/>
          <w:szCs w:val="28"/>
        </w:rPr>
        <w:t>3.1.</w:t>
      </w:r>
      <w:r w:rsidR="002C31B6" w:rsidRPr="00F463AC">
        <w:rPr>
          <w:iCs/>
          <w:sz w:val="28"/>
          <w:szCs w:val="28"/>
        </w:rPr>
        <w:t xml:space="preserve"> При необходимости </w:t>
      </w:r>
      <w:r w:rsidR="002C31B6" w:rsidRPr="00F463AC">
        <w:rPr>
          <w:rFonts w:eastAsia="MS Mincho"/>
          <w:bCs/>
          <w:iCs/>
          <w:sz w:val="28"/>
          <w:szCs w:val="28"/>
        </w:rPr>
        <w:t>получения</w:t>
      </w:r>
      <w:r w:rsidR="002C31B6" w:rsidRPr="00F463AC">
        <w:rPr>
          <w:iCs/>
          <w:sz w:val="28"/>
          <w:szCs w:val="28"/>
        </w:rPr>
        <w:t xml:space="preserve"> скорой медицинской помощи, Застрахованное лицо </w:t>
      </w:r>
      <w:r w:rsidR="002C31B6" w:rsidRPr="00F463AC">
        <w:rPr>
          <w:bCs/>
          <w:iCs/>
          <w:sz w:val="28"/>
          <w:szCs w:val="28"/>
        </w:rPr>
        <w:t xml:space="preserve">(его близкие, лечащий врач) </w:t>
      </w:r>
      <w:r w:rsidR="002C31B6" w:rsidRPr="00F463AC">
        <w:rPr>
          <w:iCs/>
          <w:sz w:val="28"/>
          <w:szCs w:val="28"/>
        </w:rPr>
        <w:t xml:space="preserve">обращается </w:t>
      </w:r>
      <w:r w:rsidR="002C31B6" w:rsidRPr="00F463AC">
        <w:rPr>
          <w:b/>
          <w:iCs/>
          <w:sz w:val="28"/>
          <w:szCs w:val="28"/>
        </w:rPr>
        <w:t>в ________________.</w:t>
      </w:r>
    </w:p>
    <w:p w:rsidR="002C31B6" w:rsidRPr="00F463AC" w:rsidRDefault="00DF2873" w:rsidP="00C3346F">
      <w:pPr>
        <w:spacing w:line="320" w:lineRule="exact"/>
        <w:jc w:val="both"/>
        <w:rPr>
          <w:iCs/>
          <w:sz w:val="28"/>
          <w:szCs w:val="28"/>
        </w:rPr>
      </w:pPr>
      <w:r>
        <w:rPr>
          <w:b/>
          <w:iCs/>
          <w:sz w:val="28"/>
          <w:szCs w:val="28"/>
        </w:rPr>
        <w:t>5</w:t>
      </w:r>
      <w:r w:rsidR="002C31B6" w:rsidRPr="00F463AC">
        <w:rPr>
          <w:b/>
          <w:iCs/>
          <w:sz w:val="28"/>
          <w:szCs w:val="28"/>
        </w:rPr>
        <w:t>.3.2.</w:t>
      </w:r>
      <w:r w:rsidR="002C31B6" w:rsidRPr="00F463AC">
        <w:rPr>
          <w:iCs/>
          <w:sz w:val="28"/>
          <w:szCs w:val="28"/>
        </w:rPr>
        <w:t xml:space="preserve"> Работник филиала / диспетчер осуществляет вызов бригады скорой медицинской помощи исходя из возможности оказания медицинской помощи в кратчайшие сроки.</w:t>
      </w:r>
    </w:p>
    <w:p w:rsidR="002C31B6" w:rsidRPr="00F463AC" w:rsidRDefault="002C31B6" w:rsidP="00C3346F">
      <w:pPr>
        <w:spacing w:line="320" w:lineRule="exact"/>
        <w:jc w:val="both"/>
        <w:rPr>
          <w:iCs/>
          <w:sz w:val="28"/>
          <w:szCs w:val="28"/>
        </w:rPr>
      </w:pPr>
      <w:r w:rsidRPr="00F463AC">
        <w:rPr>
          <w:iCs/>
          <w:sz w:val="28"/>
          <w:szCs w:val="28"/>
        </w:rPr>
        <w:t xml:space="preserve">В каждом конкретном случае работник филиала / диспетчер определяет медицинскую организацию (службу скорой медицинской помощи), руководствуясь характером клинической проблемы и возможностями конкретной организации. </w:t>
      </w:r>
    </w:p>
    <w:p w:rsidR="002C31B6" w:rsidRPr="00F463AC" w:rsidRDefault="002C31B6" w:rsidP="00C3346F">
      <w:pPr>
        <w:spacing w:line="320" w:lineRule="exact"/>
        <w:ind w:left="284"/>
        <w:jc w:val="both"/>
        <w:rPr>
          <w:iCs/>
          <w:sz w:val="28"/>
          <w:szCs w:val="28"/>
        </w:rPr>
      </w:pPr>
    </w:p>
    <w:p w:rsidR="002C31B6" w:rsidRPr="00F463AC" w:rsidRDefault="00DF2873" w:rsidP="00C3346F">
      <w:pPr>
        <w:spacing w:line="320" w:lineRule="exact"/>
        <w:jc w:val="both"/>
        <w:rPr>
          <w:iCs/>
          <w:sz w:val="28"/>
          <w:szCs w:val="28"/>
        </w:rPr>
      </w:pPr>
      <w:r>
        <w:rPr>
          <w:b/>
          <w:iCs/>
          <w:sz w:val="28"/>
          <w:szCs w:val="28"/>
        </w:rPr>
        <w:t>5</w:t>
      </w:r>
      <w:r w:rsidR="002C31B6" w:rsidRPr="00F463AC">
        <w:rPr>
          <w:b/>
          <w:iCs/>
          <w:sz w:val="28"/>
          <w:szCs w:val="28"/>
        </w:rPr>
        <w:t>.3.3.</w:t>
      </w:r>
      <w:r w:rsidR="002C31B6" w:rsidRPr="00F463AC">
        <w:rPr>
          <w:iCs/>
          <w:sz w:val="28"/>
          <w:szCs w:val="28"/>
        </w:rPr>
        <w:t xml:space="preserve"> В исключительных случаях, по жизненным показаниям диспетчер вправе рекомендовать вызов бригады городской скорой медицинской помощи «03», после чего экстренная госпитализация может быть осуществлена по ОМС в ближайший к месту нахождения Застрахованного лица стационар с последующим переводом в указанный в Договоре стационар после стабилизации состояния Застрахованного лица.</w:t>
      </w:r>
    </w:p>
    <w:p w:rsidR="002C31B6" w:rsidRPr="00F463AC" w:rsidRDefault="00DF2873" w:rsidP="0046368C">
      <w:pPr>
        <w:spacing w:beforeLines="120" w:line="320" w:lineRule="exact"/>
        <w:jc w:val="both"/>
        <w:rPr>
          <w:b/>
          <w:bCs/>
          <w:sz w:val="28"/>
          <w:szCs w:val="28"/>
        </w:rPr>
      </w:pPr>
      <w:r>
        <w:rPr>
          <w:b/>
          <w:bCs/>
          <w:sz w:val="28"/>
          <w:szCs w:val="28"/>
        </w:rPr>
        <w:t>5</w:t>
      </w:r>
      <w:r w:rsidR="002C31B6" w:rsidRPr="00F463AC">
        <w:rPr>
          <w:b/>
          <w:bCs/>
          <w:sz w:val="28"/>
          <w:szCs w:val="28"/>
        </w:rPr>
        <w:t xml:space="preserve">.4. Стационарное обслуживание </w:t>
      </w:r>
      <w:r w:rsidR="002C31B6" w:rsidRPr="00F463AC">
        <w:rPr>
          <w:b/>
          <w:iCs/>
          <w:sz w:val="28"/>
          <w:szCs w:val="28"/>
        </w:rPr>
        <w:t>(экстренная госпитализация):</w:t>
      </w:r>
    </w:p>
    <w:p w:rsidR="002C31B6" w:rsidRPr="00F463AC" w:rsidRDefault="00DF2873" w:rsidP="00C3346F">
      <w:pPr>
        <w:spacing w:before="120" w:line="320" w:lineRule="exact"/>
        <w:jc w:val="both"/>
        <w:rPr>
          <w:i/>
          <w:iCs/>
          <w:sz w:val="28"/>
          <w:szCs w:val="28"/>
        </w:rPr>
      </w:pPr>
      <w:r>
        <w:rPr>
          <w:b/>
          <w:bCs/>
          <w:iCs/>
          <w:sz w:val="28"/>
          <w:szCs w:val="28"/>
        </w:rPr>
        <w:t>5</w:t>
      </w:r>
      <w:r w:rsidR="002C31B6" w:rsidRPr="00F463AC">
        <w:rPr>
          <w:b/>
          <w:bCs/>
          <w:iCs/>
          <w:sz w:val="28"/>
          <w:szCs w:val="28"/>
        </w:rPr>
        <w:t xml:space="preserve">.4.1. </w:t>
      </w:r>
      <w:r w:rsidR="002C31B6" w:rsidRPr="00F463AC">
        <w:rPr>
          <w:bCs/>
          <w:iCs/>
          <w:sz w:val="28"/>
          <w:szCs w:val="28"/>
        </w:rPr>
        <w:t xml:space="preserve">При необходимости экстренной госпитализации Застрахованное лицо (его близкие, лечащий врач) </w:t>
      </w:r>
      <w:r w:rsidR="002C31B6" w:rsidRPr="00F463AC">
        <w:rPr>
          <w:iCs/>
          <w:sz w:val="28"/>
          <w:szCs w:val="28"/>
        </w:rPr>
        <w:t xml:space="preserve">обращается </w:t>
      </w:r>
      <w:r w:rsidR="002C31B6" w:rsidRPr="00F463AC">
        <w:rPr>
          <w:b/>
          <w:iCs/>
          <w:sz w:val="28"/>
          <w:szCs w:val="28"/>
        </w:rPr>
        <w:t>в _________________.</w:t>
      </w:r>
    </w:p>
    <w:p w:rsidR="002C31B6" w:rsidRPr="00F463AC" w:rsidRDefault="00DF2873" w:rsidP="00C3346F">
      <w:pPr>
        <w:spacing w:line="320" w:lineRule="exact"/>
        <w:jc w:val="both"/>
        <w:rPr>
          <w:bCs/>
          <w:iCs/>
          <w:sz w:val="28"/>
          <w:szCs w:val="28"/>
        </w:rPr>
      </w:pPr>
      <w:r>
        <w:rPr>
          <w:b/>
          <w:bCs/>
          <w:iCs/>
          <w:sz w:val="28"/>
          <w:szCs w:val="28"/>
        </w:rPr>
        <w:t>5</w:t>
      </w:r>
      <w:r w:rsidR="002C31B6" w:rsidRPr="00F463AC">
        <w:rPr>
          <w:b/>
          <w:bCs/>
          <w:iCs/>
          <w:sz w:val="28"/>
          <w:szCs w:val="28"/>
        </w:rPr>
        <w:t>.4.2.</w:t>
      </w:r>
      <w:r w:rsidR="002C31B6" w:rsidRPr="00F463AC">
        <w:rPr>
          <w:bCs/>
          <w:iCs/>
          <w:sz w:val="28"/>
          <w:szCs w:val="28"/>
        </w:rPr>
        <w:t xml:space="preserve"> Госпитализация осуществляется в стационарное отделение медицинской организации по профилю заболевания. При отсутствии свободных палат категории, предусмотренной Программой, застрахованное лицо госпитализируется в палату иной категории с последующим переводом.</w:t>
      </w:r>
    </w:p>
    <w:p w:rsidR="002C31B6" w:rsidRPr="00F463AC" w:rsidRDefault="00DF2873" w:rsidP="00C3346F">
      <w:pPr>
        <w:spacing w:line="320" w:lineRule="exact"/>
        <w:jc w:val="both"/>
        <w:rPr>
          <w:iCs/>
          <w:sz w:val="28"/>
          <w:szCs w:val="28"/>
        </w:rPr>
      </w:pPr>
      <w:r>
        <w:rPr>
          <w:b/>
          <w:iCs/>
          <w:sz w:val="28"/>
          <w:szCs w:val="28"/>
        </w:rPr>
        <w:t>5</w:t>
      </w:r>
      <w:r w:rsidR="002C31B6" w:rsidRPr="00F463AC">
        <w:rPr>
          <w:b/>
          <w:iCs/>
          <w:sz w:val="28"/>
          <w:szCs w:val="28"/>
        </w:rPr>
        <w:t>.4.3.</w:t>
      </w:r>
      <w:r w:rsidR="002C31B6" w:rsidRPr="00F463AC">
        <w:rPr>
          <w:iCs/>
          <w:sz w:val="28"/>
          <w:szCs w:val="28"/>
        </w:rPr>
        <w:t xml:space="preserve"> В каждом конкретном случае Страховщик определяет лечебное учреждение, руководствуясь характером клинической проблемы и возможностями конкретного лечебного учреждения. </w:t>
      </w:r>
    </w:p>
    <w:p w:rsidR="002C31B6" w:rsidRPr="00F463AC" w:rsidRDefault="00DF2873" w:rsidP="00C3346F">
      <w:pPr>
        <w:spacing w:line="320" w:lineRule="exact"/>
        <w:jc w:val="both"/>
        <w:rPr>
          <w:iCs/>
          <w:sz w:val="28"/>
          <w:szCs w:val="28"/>
        </w:rPr>
      </w:pPr>
      <w:r>
        <w:rPr>
          <w:b/>
          <w:iCs/>
          <w:sz w:val="28"/>
          <w:szCs w:val="28"/>
        </w:rPr>
        <w:t>5</w:t>
      </w:r>
      <w:r w:rsidR="002C31B6" w:rsidRPr="00F463AC">
        <w:rPr>
          <w:b/>
          <w:iCs/>
          <w:sz w:val="28"/>
          <w:szCs w:val="28"/>
        </w:rPr>
        <w:t xml:space="preserve">.4.4. </w:t>
      </w:r>
      <w:r w:rsidR="002C31B6" w:rsidRPr="00F463AC">
        <w:rPr>
          <w:iCs/>
          <w:sz w:val="28"/>
          <w:szCs w:val="28"/>
        </w:rPr>
        <w:t>В исключительных случаях по жизненным показаниям экстренная госпитализация может быть осуществлена в ближайшую к месту нахождения Застрахованного лица медицинскую организацию по ОМС с последующим переводом в указанную в Договоре медицинскую организацию после стабилизации состояния Застрахованного лица.</w:t>
      </w:r>
    </w:p>
    <w:p w:rsidR="002C31B6" w:rsidRPr="00F463AC" w:rsidRDefault="00DF2873" w:rsidP="0046368C">
      <w:pPr>
        <w:spacing w:beforeLines="120" w:line="320" w:lineRule="exact"/>
        <w:jc w:val="both"/>
        <w:rPr>
          <w:b/>
          <w:iCs/>
          <w:sz w:val="28"/>
          <w:szCs w:val="28"/>
        </w:rPr>
      </w:pPr>
      <w:r>
        <w:rPr>
          <w:b/>
          <w:bCs/>
          <w:sz w:val="28"/>
          <w:szCs w:val="28"/>
        </w:rPr>
        <w:t>5</w:t>
      </w:r>
      <w:r w:rsidR="002C31B6" w:rsidRPr="00F463AC">
        <w:rPr>
          <w:b/>
          <w:bCs/>
          <w:sz w:val="28"/>
          <w:szCs w:val="28"/>
        </w:rPr>
        <w:t xml:space="preserve">.5. Стационарное обслуживание </w:t>
      </w:r>
      <w:r w:rsidR="002C31B6" w:rsidRPr="00F463AC">
        <w:rPr>
          <w:b/>
          <w:iCs/>
          <w:sz w:val="28"/>
          <w:szCs w:val="28"/>
        </w:rPr>
        <w:t>(плановая госпитализация):</w:t>
      </w:r>
    </w:p>
    <w:p w:rsidR="002C31B6" w:rsidRPr="00F463AC" w:rsidRDefault="002C31B6" w:rsidP="00C3346F">
      <w:pPr>
        <w:spacing w:line="320" w:lineRule="exact"/>
        <w:jc w:val="both"/>
        <w:rPr>
          <w:iCs/>
          <w:sz w:val="28"/>
          <w:szCs w:val="28"/>
        </w:rPr>
      </w:pPr>
    </w:p>
    <w:p w:rsidR="002C31B6" w:rsidRPr="00F463AC" w:rsidRDefault="00DF2873" w:rsidP="00C3346F">
      <w:pPr>
        <w:spacing w:line="320" w:lineRule="exact"/>
        <w:jc w:val="both"/>
        <w:rPr>
          <w:sz w:val="28"/>
          <w:szCs w:val="28"/>
        </w:rPr>
      </w:pPr>
      <w:r>
        <w:rPr>
          <w:b/>
          <w:iCs/>
          <w:sz w:val="28"/>
          <w:szCs w:val="28"/>
        </w:rPr>
        <w:lastRenderedPageBreak/>
        <w:t>5</w:t>
      </w:r>
      <w:r w:rsidR="002C31B6" w:rsidRPr="00F463AC">
        <w:rPr>
          <w:b/>
          <w:iCs/>
          <w:sz w:val="28"/>
          <w:szCs w:val="28"/>
        </w:rPr>
        <w:t>.5.1.</w:t>
      </w:r>
      <w:r w:rsidR="002C31B6" w:rsidRPr="00F463AC">
        <w:rPr>
          <w:iCs/>
          <w:sz w:val="28"/>
          <w:szCs w:val="28"/>
        </w:rPr>
        <w:t xml:space="preserve"> При необходимости </w:t>
      </w:r>
      <w:r w:rsidR="002C31B6" w:rsidRPr="00F463AC">
        <w:rPr>
          <w:rFonts w:eastAsia="MS Mincho"/>
          <w:bCs/>
          <w:iCs/>
          <w:sz w:val="28"/>
          <w:szCs w:val="28"/>
        </w:rPr>
        <w:t>плановой госпитализации</w:t>
      </w:r>
      <w:r w:rsidR="002C31B6" w:rsidRPr="00F463AC">
        <w:rPr>
          <w:iCs/>
          <w:sz w:val="28"/>
          <w:szCs w:val="28"/>
        </w:rPr>
        <w:t>, Застрахованное лицо обращается в</w:t>
      </w:r>
      <w:r w:rsidR="002C31B6" w:rsidRPr="00F463AC">
        <w:rPr>
          <w:b/>
          <w:iCs/>
          <w:sz w:val="28"/>
          <w:szCs w:val="28"/>
        </w:rPr>
        <w:t xml:space="preserve"> _______________.</w:t>
      </w:r>
    </w:p>
    <w:p w:rsidR="002C31B6" w:rsidRPr="00F463AC" w:rsidRDefault="00DF2873" w:rsidP="00C3346F">
      <w:pPr>
        <w:spacing w:line="320" w:lineRule="exact"/>
        <w:jc w:val="both"/>
        <w:rPr>
          <w:sz w:val="28"/>
          <w:szCs w:val="28"/>
        </w:rPr>
      </w:pPr>
      <w:r>
        <w:rPr>
          <w:b/>
          <w:sz w:val="28"/>
          <w:szCs w:val="28"/>
        </w:rPr>
        <w:t>5</w:t>
      </w:r>
      <w:r w:rsidR="002C31B6" w:rsidRPr="00F463AC">
        <w:rPr>
          <w:b/>
          <w:sz w:val="28"/>
          <w:szCs w:val="28"/>
        </w:rPr>
        <w:t>.5.2.</w:t>
      </w:r>
      <w:r w:rsidR="002C31B6" w:rsidRPr="00F463AC">
        <w:rPr>
          <w:sz w:val="28"/>
          <w:szCs w:val="28"/>
        </w:rPr>
        <w:t xml:space="preserve"> Плановая </w:t>
      </w:r>
      <w:r w:rsidR="002C31B6" w:rsidRPr="00F463AC">
        <w:rPr>
          <w:bCs/>
          <w:iCs/>
          <w:sz w:val="28"/>
          <w:szCs w:val="28"/>
        </w:rPr>
        <w:t>госпитализация</w:t>
      </w:r>
      <w:r w:rsidR="002C31B6" w:rsidRPr="00F463AC">
        <w:rPr>
          <w:sz w:val="28"/>
          <w:szCs w:val="28"/>
        </w:rPr>
        <w:t xml:space="preserve"> осуществляется </w:t>
      </w:r>
      <w:r w:rsidR="002C31B6" w:rsidRPr="00F463AC">
        <w:rPr>
          <w:b/>
          <w:sz w:val="28"/>
          <w:szCs w:val="28"/>
        </w:rPr>
        <w:t xml:space="preserve">в течение 7 рабочих дней </w:t>
      </w:r>
      <w:r w:rsidR="002C31B6" w:rsidRPr="00F463AC">
        <w:rPr>
          <w:sz w:val="28"/>
          <w:szCs w:val="28"/>
        </w:rPr>
        <w:t>после согласования условий ее предоставления с Застрахованным лицом.</w:t>
      </w:r>
    </w:p>
    <w:p w:rsidR="002C31B6" w:rsidRPr="00F463AC" w:rsidRDefault="00DF2873" w:rsidP="00C3346F">
      <w:pPr>
        <w:spacing w:line="320" w:lineRule="exact"/>
        <w:jc w:val="both"/>
        <w:rPr>
          <w:sz w:val="28"/>
          <w:szCs w:val="28"/>
        </w:rPr>
      </w:pPr>
      <w:r>
        <w:rPr>
          <w:b/>
          <w:iCs/>
          <w:sz w:val="28"/>
          <w:szCs w:val="28"/>
        </w:rPr>
        <w:t>5</w:t>
      </w:r>
      <w:r w:rsidR="002C31B6" w:rsidRPr="00F463AC">
        <w:rPr>
          <w:b/>
          <w:iCs/>
          <w:sz w:val="28"/>
          <w:szCs w:val="28"/>
        </w:rPr>
        <w:t>.5.3.</w:t>
      </w:r>
      <w:r w:rsidR="002C31B6" w:rsidRPr="00F463AC">
        <w:rPr>
          <w:iCs/>
          <w:sz w:val="28"/>
          <w:szCs w:val="28"/>
        </w:rPr>
        <w:t xml:space="preserve"> В каждом конкретном случае Страховщик определяет лечебное учреждение, руководствуясь характером клинической проблемы и возможностями конкретного лечебного учреждения. </w:t>
      </w:r>
    </w:p>
    <w:p w:rsidR="002C31B6" w:rsidRPr="00F463AC" w:rsidRDefault="00DF2873" w:rsidP="00C3346F">
      <w:pPr>
        <w:spacing w:line="320" w:lineRule="exact"/>
        <w:jc w:val="both"/>
        <w:rPr>
          <w:sz w:val="28"/>
          <w:szCs w:val="28"/>
        </w:rPr>
      </w:pPr>
      <w:r>
        <w:rPr>
          <w:b/>
          <w:sz w:val="28"/>
          <w:szCs w:val="28"/>
        </w:rPr>
        <w:t>5</w:t>
      </w:r>
      <w:r w:rsidR="002C31B6" w:rsidRPr="00F463AC">
        <w:rPr>
          <w:b/>
          <w:sz w:val="28"/>
          <w:szCs w:val="28"/>
        </w:rPr>
        <w:t>.5.4.</w:t>
      </w:r>
      <w:r w:rsidR="002C31B6" w:rsidRPr="00F463AC">
        <w:rPr>
          <w:sz w:val="28"/>
          <w:szCs w:val="28"/>
        </w:rPr>
        <w:t xml:space="preserve"> Обязательным условием направления Застрахованного лица в медицинскую организацию для плановой госпитализации является наличие у него направления на госпитализацию, выданного врачом амбулаторно-поликлинического учреждения, в котором должны быть указаны необходимые результаты </w:t>
      </w:r>
      <w:proofErr w:type="spellStart"/>
      <w:r w:rsidR="002C31B6" w:rsidRPr="00F463AC">
        <w:rPr>
          <w:sz w:val="28"/>
          <w:szCs w:val="28"/>
        </w:rPr>
        <w:t>догоспитального</w:t>
      </w:r>
      <w:proofErr w:type="spellEnd"/>
      <w:r w:rsidR="002C31B6" w:rsidRPr="00F463AC">
        <w:rPr>
          <w:sz w:val="28"/>
          <w:szCs w:val="28"/>
        </w:rPr>
        <w:t xml:space="preserve"> обследования и обоснование необходимости оказания медицинской помощи в стационарных условиях по данному страховому случаю. </w:t>
      </w:r>
    </w:p>
    <w:p w:rsidR="002C31B6" w:rsidRPr="00F463AC" w:rsidRDefault="002C31B6" w:rsidP="00C3346F">
      <w:pPr>
        <w:spacing w:line="320" w:lineRule="exact"/>
        <w:ind w:left="284"/>
        <w:jc w:val="both"/>
        <w:rPr>
          <w:sz w:val="28"/>
          <w:szCs w:val="28"/>
        </w:rPr>
      </w:pPr>
    </w:p>
    <w:p w:rsidR="002C31B6" w:rsidRPr="00F463AC" w:rsidRDefault="00DF2873" w:rsidP="00C3346F">
      <w:pPr>
        <w:spacing w:before="120" w:line="320" w:lineRule="exact"/>
        <w:jc w:val="both"/>
        <w:rPr>
          <w:b/>
          <w:bCs/>
          <w:sz w:val="28"/>
          <w:szCs w:val="28"/>
        </w:rPr>
      </w:pPr>
      <w:r>
        <w:rPr>
          <w:b/>
          <w:bCs/>
          <w:sz w:val="28"/>
          <w:szCs w:val="28"/>
        </w:rPr>
        <w:t>5</w:t>
      </w:r>
      <w:r w:rsidR="002C31B6" w:rsidRPr="00F463AC">
        <w:rPr>
          <w:b/>
          <w:bCs/>
          <w:sz w:val="28"/>
          <w:szCs w:val="28"/>
        </w:rPr>
        <w:t>.6. Санаторно-курортное и реабилитационно-восстановительное лечение</w:t>
      </w:r>
    </w:p>
    <w:p w:rsidR="002C31B6" w:rsidRPr="00F463AC" w:rsidRDefault="002C31B6" w:rsidP="00C3346F">
      <w:pPr>
        <w:spacing w:line="320" w:lineRule="exact"/>
        <w:ind w:left="720"/>
        <w:jc w:val="both"/>
        <w:rPr>
          <w:sz w:val="28"/>
          <w:szCs w:val="28"/>
        </w:rPr>
      </w:pPr>
    </w:p>
    <w:p w:rsidR="002C31B6" w:rsidRPr="00F463AC" w:rsidRDefault="00DF2873" w:rsidP="00C3346F">
      <w:pPr>
        <w:spacing w:line="320" w:lineRule="exact"/>
        <w:jc w:val="both"/>
        <w:rPr>
          <w:sz w:val="28"/>
          <w:szCs w:val="28"/>
        </w:rPr>
      </w:pPr>
      <w:r>
        <w:rPr>
          <w:b/>
          <w:iCs/>
          <w:sz w:val="28"/>
          <w:szCs w:val="28"/>
        </w:rPr>
        <w:t>5</w:t>
      </w:r>
      <w:r w:rsidR="002C31B6" w:rsidRPr="00F463AC">
        <w:rPr>
          <w:b/>
          <w:iCs/>
          <w:sz w:val="28"/>
          <w:szCs w:val="28"/>
        </w:rPr>
        <w:t>.6.1.</w:t>
      </w:r>
      <w:r w:rsidR="002C31B6" w:rsidRPr="00F463AC">
        <w:rPr>
          <w:iCs/>
          <w:sz w:val="28"/>
          <w:szCs w:val="28"/>
        </w:rPr>
        <w:t xml:space="preserve"> При необходимости </w:t>
      </w:r>
      <w:r w:rsidR="002C31B6" w:rsidRPr="00F463AC">
        <w:rPr>
          <w:rFonts w:eastAsia="MS Mincho"/>
          <w:bCs/>
          <w:iCs/>
          <w:sz w:val="28"/>
          <w:szCs w:val="28"/>
        </w:rPr>
        <w:t>получения санаторно-курортного и реабилитационно-восстановительного лечения</w:t>
      </w:r>
      <w:r w:rsidR="002C31B6" w:rsidRPr="00F463AC">
        <w:rPr>
          <w:iCs/>
          <w:sz w:val="28"/>
          <w:szCs w:val="28"/>
        </w:rPr>
        <w:t xml:space="preserve">, Застрахованное лицо обращается </w:t>
      </w:r>
      <w:r w:rsidR="002C31B6" w:rsidRPr="00F463AC">
        <w:rPr>
          <w:b/>
          <w:iCs/>
          <w:sz w:val="28"/>
          <w:szCs w:val="28"/>
        </w:rPr>
        <w:t>_______________.</w:t>
      </w:r>
    </w:p>
    <w:p w:rsidR="002C31B6" w:rsidRPr="00F463AC" w:rsidRDefault="00DF2873" w:rsidP="00C3346F">
      <w:pPr>
        <w:spacing w:line="320" w:lineRule="exact"/>
        <w:jc w:val="both"/>
        <w:rPr>
          <w:sz w:val="28"/>
          <w:szCs w:val="28"/>
        </w:rPr>
      </w:pPr>
      <w:r>
        <w:rPr>
          <w:b/>
          <w:iCs/>
          <w:sz w:val="28"/>
          <w:szCs w:val="28"/>
        </w:rPr>
        <w:t>5</w:t>
      </w:r>
      <w:r w:rsidR="002C31B6" w:rsidRPr="00F463AC">
        <w:rPr>
          <w:b/>
          <w:iCs/>
          <w:sz w:val="28"/>
          <w:szCs w:val="28"/>
        </w:rPr>
        <w:t xml:space="preserve">.6.2. </w:t>
      </w:r>
      <w:r w:rsidR="002C31B6" w:rsidRPr="00F463AC">
        <w:rPr>
          <w:sz w:val="28"/>
          <w:szCs w:val="28"/>
        </w:rPr>
        <w:t>Организация санаторно-курортного и реабилитационно-восстановительного лечения осуществляется в течение 20 рабочих дней после согласования условий ее предоставления.</w:t>
      </w:r>
    </w:p>
    <w:p w:rsidR="002C31B6" w:rsidRPr="00F463AC" w:rsidRDefault="00DF2873" w:rsidP="00C3346F">
      <w:pPr>
        <w:spacing w:line="320" w:lineRule="exact"/>
        <w:jc w:val="both"/>
        <w:rPr>
          <w:sz w:val="28"/>
          <w:szCs w:val="28"/>
        </w:rPr>
      </w:pPr>
      <w:r>
        <w:rPr>
          <w:b/>
          <w:sz w:val="28"/>
          <w:szCs w:val="28"/>
        </w:rPr>
        <w:t>5</w:t>
      </w:r>
      <w:r w:rsidR="002C31B6" w:rsidRPr="00F463AC">
        <w:rPr>
          <w:b/>
          <w:sz w:val="28"/>
          <w:szCs w:val="28"/>
        </w:rPr>
        <w:t>.6.3.</w:t>
      </w:r>
      <w:r w:rsidR="002C31B6" w:rsidRPr="00F463AC">
        <w:rPr>
          <w:sz w:val="28"/>
          <w:szCs w:val="28"/>
        </w:rPr>
        <w:t xml:space="preserve"> Лечение проводится в медицинской организации соответствующего профиля, указанном в Договоре или выбранном по согласованию сторон из перечня медицинских организаций, с которыми у Страховщика есть договорные отношения.</w:t>
      </w:r>
    </w:p>
    <w:p w:rsidR="002C31B6" w:rsidRPr="00F463AC" w:rsidRDefault="00DF2873" w:rsidP="00C3346F">
      <w:pPr>
        <w:spacing w:line="320" w:lineRule="exact"/>
        <w:jc w:val="both"/>
        <w:rPr>
          <w:sz w:val="28"/>
          <w:szCs w:val="28"/>
        </w:rPr>
      </w:pPr>
      <w:r>
        <w:rPr>
          <w:b/>
          <w:sz w:val="28"/>
          <w:szCs w:val="28"/>
        </w:rPr>
        <w:t>5</w:t>
      </w:r>
      <w:r w:rsidR="002C31B6" w:rsidRPr="00F463AC">
        <w:rPr>
          <w:b/>
          <w:sz w:val="28"/>
          <w:szCs w:val="28"/>
        </w:rPr>
        <w:t>.6.4.</w:t>
      </w:r>
      <w:r w:rsidR="002C31B6" w:rsidRPr="00F463AC">
        <w:rPr>
          <w:sz w:val="28"/>
          <w:szCs w:val="28"/>
        </w:rPr>
        <w:t xml:space="preserve"> Обязательным условием направления Застрахованного лица для оказания ему санаторно-курортного и реабилитационно-восстановительного лечения, является наличие у него: </w:t>
      </w:r>
    </w:p>
    <w:p w:rsidR="002C31B6" w:rsidRPr="00F463AC" w:rsidRDefault="002C31B6" w:rsidP="00C3346F">
      <w:pPr>
        <w:numPr>
          <w:ilvl w:val="0"/>
          <w:numId w:val="11"/>
        </w:numPr>
        <w:tabs>
          <w:tab w:val="left" w:pos="0"/>
        </w:tabs>
        <w:spacing w:line="320" w:lineRule="exact"/>
        <w:ind w:left="0" w:firstLine="0"/>
        <w:jc w:val="both"/>
        <w:rPr>
          <w:sz w:val="28"/>
          <w:szCs w:val="28"/>
        </w:rPr>
      </w:pPr>
      <w:r w:rsidRPr="00F463AC">
        <w:rPr>
          <w:sz w:val="28"/>
          <w:szCs w:val="28"/>
        </w:rPr>
        <w:t>Заявки на санаторно-курортное и реабилитационно-восстановительного лечения лечение;</w:t>
      </w:r>
    </w:p>
    <w:p w:rsidR="002C31B6" w:rsidRPr="00F463AC" w:rsidRDefault="002C31B6" w:rsidP="00C3346F">
      <w:pPr>
        <w:numPr>
          <w:ilvl w:val="0"/>
          <w:numId w:val="11"/>
        </w:numPr>
        <w:tabs>
          <w:tab w:val="left" w:pos="0"/>
        </w:tabs>
        <w:spacing w:line="320" w:lineRule="exact"/>
        <w:ind w:left="0" w:firstLine="0"/>
        <w:jc w:val="both"/>
        <w:rPr>
          <w:sz w:val="28"/>
          <w:szCs w:val="28"/>
        </w:rPr>
      </w:pPr>
      <w:r w:rsidRPr="00F463AC">
        <w:rPr>
          <w:sz w:val="28"/>
          <w:szCs w:val="28"/>
        </w:rPr>
        <w:t>Медицинской справки из лечебного учреждения с рекомендацией санаторн</w:t>
      </w:r>
      <w:proofErr w:type="gramStart"/>
      <w:r w:rsidRPr="00F463AC">
        <w:rPr>
          <w:sz w:val="28"/>
          <w:szCs w:val="28"/>
        </w:rPr>
        <w:t>о-</w:t>
      </w:r>
      <w:proofErr w:type="gramEnd"/>
      <w:r w:rsidRPr="00F463AC">
        <w:rPr>
          <w:sz w:val="28"/>
          <w:szCs w:val="28"/>
        </w:rPr>
        <w:t xml:space="preserve"> курортного лечения застрахованному лицу ;</w:t>
      </w:r>
    </w:p>
    <w:p w:rsidR="002C31B6" w:rsidRPr="00F463AC" w:rsidRDefault="002C31B6" w:rsidP="00C3346F">
      <w:pPr>
        <w:numPr>
          <w:ilvl w:val="0"/>
          <w:numId w:val="11"/>
        </w:numPr>
        <w:tabs>
          <w:tab w:val="left" w:pos="0"/>
        </w:tabs>
        <w:spacing w:line="320" w:lineRule="exact"/>
        <w:ind w:left="0" w:firstLine="0"/>
        <w:jc w:val="both"/>
        <w:rPr>
          <w:sz w:val="28"/>
          <w:szCs w:val="28"/>
        </w:rPr>
      </w:pPr>
      <w:r w:rsidRPr="00F463AC">
        <w:rPr>
          <w:sz w:val="28"/>
          <w:szCs w:val="28"/>
        </w:rPr>
        <w:t>Полиса ОМС (в случае лечения в РФ)</w:t>
      </w:r>
    </w:p>
    <w:p w:rsidR="002C31B6" w:rsidRPr="00F463AC" w:rsidRDefault="002C31B6" w:rsidP="00C3346F">
      <w:pPr>
        <w:numPr>
          <w:ilvl w:val="0"/>
          <w:numId w:val="11"/>
        </w:numPr>
        <w:tabs>
          <w:tab w:val="left" w:pos="0"/>
        </w:tabs>
        <w:spacing w:line="320" w:lineRule="exact"/>
        <w:ind w:left="0" w:firstLine="0"/>
        <w:jc w:val="both"/>
        <w:rPr>
          <w:sz w:val="28"/>
          <w:szCs w:val="28"/>
        </w:rPr>
      </w:pPr>
      <w:r w:rsidRPr="00F463AC">
        <w:rPr>
          <w:sz w:val="28"/>
          <w:szCs w:val="28"/>
        </w:rPr>
        <w:t>Документа, удостоверяющего личность (паспорт гражданина РФ, свидетельство о рождении для ребенка).</w:t>
      </w:r>
    </w:p>
    <w:p w:rsidR="002C31B6" w:rsidRPr="00F463AC" w:rsidRDefault="002C31B6" w:rsidP="00C3346F">
      <w:pPr>
        <w:tabs>
          <w:tab w:val="left" w:pos="0"/>
        </w:tabs>
        <w:spacing w:line="320" w:lineRule="exact"/>
        <w:jc w:val="both"/>
        <w:rPr>
          <w:sz w:val="28"/>
          <w:szCs w:val="28"/>
        </w:rPr>
      </w:pPr>
    </w:p>
    <w:p w:rsidR="002C31B6" w:rsidRPr="00F463AC" w:rsidRDefault="002C31B6" w:rsidP="00C3346F">
      <w:pPr>
        <w:tabs>
          <w:tab w:val="left" w:pos="0"/>
        </w:tabs>
        <w:spacing w:line="320" w:lineRule="exact"/>
        <w:jc w:val="both"/>
        <w:rPr>
          <w:sz w:val="28"/>
          <w:szCs w:val="28"/>
        </w:rPr>
      </w:pPr>
      <w:r w:rsidRPr="00F463AC">
        <w:rPr>
          <w:sz w:val="28"/>
          <w:szCs w:val="28"/>
        </w:rPr>
        <w:t xml:space="preserve">На основании указанных выше документов оформляется Направление на реабилитационно-восстановительное лечение или на санаторно-курортное лечение. </w:t>
      </w:r>
    </w:p>
    <w:p w:rsidR="002C31B6" w:rsidRPr="00F463AC" w:rsidRDefault="002C31B6" w:rsidP="00C3346F">
      <w:pPr>
        <w:spacing w:line="320" w:lineRule="exact"/>
        <w:ind w:left="720"/>
        <w:jc w:val="both"/>
        <w:rPr>
          <w:sz w:val="28"/>
          <w:szCs w:val="28"/>
        </w:rPr>
      </w:pPr>
    </w:p>
    <w:p w:rsidR="002C31B6" w:rsidRPr="00F463AC" w:rsidRDefault="00DF2873" w:rsidP="00C3346F">
      <w:pPr>
        <w:spacing w:line="320" w:lineRule="exact"/>
        <w:jc w:val="both"/>
        <w:rPr>
          <w:sz w:val="28"/>
          <w:szCs w:val="28"/>
        </w:rPr>
      </w:pPr>
      <w:r>
        <w:rPr>
          <w:b/>
          <w:sz w:val="28"/>
          <w:szCs w:val="28"/>
        </w:rPr>
        <w:t>5</w:t>
      </w:r>
      <w:r w:rsidR="002C31B6" w:rsidRPr="00F463AC">
        <w:rPr>
          <w:b/>
          <w:sz w:val="28"/>
          <w:szCs w:val="28"/>
        </w:rPr>
        <w:t>.6.5.</w:t>
      </w:r>
      <w:r w:rsidR="002C31B6" w:rsidRPr="00F463AC">
        <w:rPr>
          <w:sz w:val="28"/>
          <w:szCs w:val="28"/>
        </w:rPr>
        <w:t xml:space="preserve"> Если медицинская организация, в котором Застрахованное лицо проходит реабилитационно-восстановительное или на санаторно-курортное лечение, не имеет возможности по каким-либо причинам самостоятельно оказывать предусмотренные настоящей программой медицинские услуги, Страховщик не организует и не оплачивает такие услуги в другом медицинской организации.</w:t>
      </w:r>
    </w:p>
    <w:p w:rsidR="002C31B6" w:rsidRPr="00F463AC" w:rsidRDefault="00DF2873" w:rsidP="00C3346F">
      <w:pPr>
        <w:spacing w:before="240" w:after="240" w:line="320" w:lineRule="exact"/>
        <w:jc w:val="both"/>
        <w:rPr>
          <w:b/>
          <w:bCs/>
          <w:sz w:val="28"/>
          <w:szCs w:val="28"/>
        </w:rPr>
      </w:pPr>
      <w:r>
        <w:rPr>
          <w:b/>
          <w:bCs/>
          <w:sz w:val="28"/>
          <w:szCs w:val="28"/>
        </w:rPr>
        <w:lastRenderedPageBreak/>
        <w:t>5</w:t>
      </w:r>
      <w:r w:rsidR="002C31B6" w:rsidRPr="00F463AC">
        <w:rPr>
          <w:b/>
          <w:bCs/>
          <w:sz w:val="28"/>
          <w:szCs w:val="28"/>
        </w:rPr>
        <w:t>.7. Экстренная медицинская помощь на территории Российской Федерации:</w:t>
      </w:r>
    </w:p>
    <w:p w:rsidR="002C31B6" w:rsidRPr="00F463AC" w:rsidRDefault="00DF2873" w:rsidP="00C3346F">
      <w:pPr>
        <w:spacing w:before="240" w:after="240" w:line="320" w:lineRule="exact"/>
        <w:jc w:val="both"/>
        <w:rPr>
          <w:sz w:val="28"/>
          <w:szCs w:val="28"/>
        </w:rPr>
      </w:pPr>
      <w:r w:rsidRPr="00CC0E79">
        <w:rPr>
          <w:b/>
          <w:iCs/>
          <w:sz w:val="28"/>
          <w:szCs w:val="28"/>
        </w:rPr>
        <w:t>5</w:t>
      </w:r>
      <w:r w:rsidR="002C31B6" w:rsidRPr="00CC0E79">
        <w:rPr>
          <w:b/>
          <w:iCs/>
          <w:sz w:val="28"/>
          <w:szCs w:val="28"/>
        </w:rPr>
        <w:t>.7.1.</w:t>
      </w:r>
      <w:r w:rsidR="002C31B6" w:rsidRPr="00F463AC">
        <w:rPr>
          <w:iCs/>
          <w:sz w:val="28"/>
          <w:szCs w:val="28"/>
        </w:rPr>
        <w:t xml:space="preserve"> При необходимости </w:t>
      </w:r>
      <w:r w:rsidR="002C31B6" w:rsidRPr="00F463AC">
        <w:rPr>
          <w:sz w:val="28"/>
          <w:szCs w:val="28"/>
        </w:rPr>
        <w:t>получения</w:t>
      </w:r>
      <w:r w:rsidR="002C31B6" w:rsidRPr="00F463AC">
        <w:rPr>
          <w:iCs/>
          <w:sz w:val="28"/>
          <w:szCs w:val="28"/>
        </w:rPr>
        <w:t xml:space="preserve"> экстренной медицинской помощи </w:t>
      </w:r>
      <w:r w:rsidR="002C31B6" w:rsidRPr="00F463AC">
        <w:rPr>
          <w:sz w:val="28"/>
          <w:szCs w:val="28"/>
        </w:rPr>
        <w:t>в момент нахождения вне места постоянного проживания</w:t>
      </w:r>
      <w:r w:rsidR="002C31B6" w:rsidRPr="00F463AC">
        <w:rPr>
          <w:iCs/>
          <w:sz w:val="28"/>
          <w:szCs w:val="28"/>
        </w:rPr>
        <w:t xml:space="preserve">, Застрахованное лицо обращается </w:t>
      </w:r>
      <w:r w:rsidR="002C31B6" w:rsidRPr="00F463AC">
        <w:rPr>
          <w:b/>
          <w:iCs/>
          <w:sz w:val="28"/>
          <w:szCs w:val="28"/>
        </w:rPr>
        <w:t>в __________________.</w:t>
      </w:r>
    </w:p>
    <w:p w:rsidR="002C31B6" w:rsidRPr="00F463AC" w:rsidRDefault="00DF2873" w:rsidP="00C3346F">
      <w:pPr>
        <w:spacing w:before="240" w:after="240" w:line="320" w:lineRule="exact"/>
        <w:jc w:val="both"/>
        <w:rPr>
          <w:sz w:val="28"/>
          <w:szCs w:val="28"/>
        </w:rPr>
      </w:pPr>
      <w:r>
        <w:rPr>
          <w:b/>
          <w:bCs/>
          <w:iCs/>
          <w:sz w:val="28"/>
          <w:szCs w:val="28"/>
        </w:rPr>
        <w:t>5</w:t>
      </w:r>
      <w:r w:rsidR="002C31B6" w:rsidRPr="00F463AC">
        <w:rPr>
          <w:b/>
          <w:bCs/>
          <w:iCs/>
          <w:sz w:val="28"/>
          <w:szCs w:val="28"/>
        </w:rPr>
        <w:t xml:space="preserve">.8. Застрахованное лицо также обращается </w:t>
      </w:r>
      <w:r w:rsidR="002C31B6" w:rsidRPr="00F463AC">
        <w:rPr>
          <w:b/>
          <w:iCs/>
          <w:sz w:val="28"/>
          <w:szCs w:val="28"/>
        </w:rPr>
        <w:t>в филиал или на Круглосуточный диспетчерский пульт __________</w:t>
      </w:r>
      <w:r w:rsidR="002C31B6" w:rsidRPr="00F463AC">
        <w:rPr>
          <w:b/>
          <w:bCs/>
          <w:iCs/>
          <w:sz w:val="28"/>
          <w:szCs w:val="28"/>
        </w:rPr>
        <w:t xml:space="preserve"> в следующих случаях</w:t>
      </w:r>
      <w:r w:rsidR="002C31B6" w:rsidRPr="00F463AC">
        <w:rPr>
          <w:sz w:val="28"/>
          <w:szCs w:val="28"/>
        </w:rPr>
        <w:t>:</w:t>
      </w:r>
    </w:p>
    <w:p w:rsidR="002C31B6" w:rsidRPr="00F463AC" w:rsidRDefault="002C31B6" w:rsidP="00C3346F">
      <w:pPr>
        <w:numPr>
          <w:ilvl w:val="0"/>
          <w:numId w:val="9"/>
        </w:numPr>
        <w:tabs>
          <w:tab w:val="clear" w:pos="720"/>
        </w:tabs>
        <w:overflowPunct w:val="0"/>
        <w:autoSpaceDE w:val="0"/>
        <w:autoSpaceDN w:val="0"/>
        <w:adjustRightInd w:val="0"/>
        <w:spacing w:line="320" w:lineRule="exact"/>
        <w:ind w:left="0" w:firstLine="0"/>
        <w:jc w:val="both"/>
        <w:textAlignment w:val="baseline"/>
        <w:rPr>
          <w:noProof/>
          <w:sz w:val="28"/>
          <w:szCs w:val="28"/>
        </w:rPr>
      </w:pPr>
      <w:r w:rsidRPr="00F463AC">
        <w:rPr>
          <w:noProof/>
          <w:sz w:val="28"/>
          <w:szCs w:val="28"/>
        </w:rPr>
        <w:t xml:space="preserve">для организации экстренной стоматологической помощи; </w:t>
      </w:r>
    </w:p>
    <w:p w:rsidR="002C31B6" w:rsidRPr="00F463AC" w:rsidRDefault="002C31B6" w:rsidP="00C3346F">
      <w:pPr>
        <w:numPr>
          <w:ilvl w:val="0"/>
          <w:numId w:val="9"/>
        </w:numPr>
        <w:tabs>
          <w:tab w:val="clear" w:pos="720"/>
        </w:tabs>
        <w:overflowPunct w:val="0"/>
        <w:autoSpaceDE w:val="0"/>
        <w:autoSpaceDN w:val="0"/>
        <w:adjustRightInd w:val="0"/>
        <w:spacing w:line="320" w:lineRule="exact"/>
        <w:ind w:left="0" w:firstLine="0"/>
        <w:jc w:val="both"/>
        <w:textAlignment w:val="baseline"/>
        <w:rPr>
          <w:noProof/>
          <w:sz w:val="28"/>
          <w:szCs w:val="28"/>
        </w:rPr>
      </w:pPr>
      <w:r w:rsidRPr="00F463AC">
        <w:rPr>
          <w:noProof/>
          <w:sz w:val="28"/>
          <w:szCs w:val="28"/>
        </w:rPr>
        <w:t>при возникновении любых сложностей при получении медицинских услуг в медицинской организации (медицинская организация не оказывает медицинские услуги по причине отсутствия гарантийного письма, необоснованный отказ в оказании медицинских услуг входящих в программу, требования дополнительной платы за медицинские услугии, и пр.).</w:t>
      </w:r>
    </w:p>
    <w:p w:rsidR="002C31B6" w:rsidRPr="00F463AC" w:rsidRDefault="002C31B6" w:rsidP="00C3346F">
      <w:pPr>
        <w:tabs>
          <w:tab w:val="left" w:pos="360"/>
        </w:tabs>
        <w:overflowPunct w:val="0"/>
        <w:autoSpaceDE w:val="0"/>
        <w:autoSpaceDN w:val="0"/>
        <w:adjustRightInd w:val="0"/>
        <w:spacing w:line="320" w:lineRule="exact"/>
        <w:ind w:left="720"/>
        <w:jc w:val="both"/>
        <w:textAlignment w:val="baseline"/>
        <w:rPr>
          <w:noProof/>
          <w:sz w:val="28"/>
          <w:szCs w:val="28"/>
        </w:rPr>
      </w:pPr>
    </w:p>
    <w:p w:rsidR="002C31B6" w:rsidRPr="00F463AC" w:rsidRDefault="002C31B6" w:rsidP="00C3346F">
      <w:pPr>
        <w:numPr>
          <w:ilvl w:val="1"/>
          <w:numId w:val="0"/>
        </w:numPr>
        <w:tabs>
          <w:tab w:val="num" w:pos="0"/>
          <w:tab w:val="left" w:pos="360"/>
        </w:tabs>
        <w:overflowPunct w:val="0"/>
        <w:autoSpaceDE w:val="0"/>
        <w:autoSpaceDN w:val="0"/>
        <w:adjustRightInd w:val="0"/>
        <w:spacing w:line="320" w:lineRule="exact"/>
        <w:jc w:val="both"/>
        <w:textAlignment w:val="baseline"/>
        <w:rPr>
          <w:noProof/>
          <w:sz w:val="28"/>
          <w:szCs w:val="28"/>
        </w:rPr>
      </w:pPr>
    </w:p>
    <w:p w:rsidR="00C3346F" w:rsidRPr="00F463AC" w:rsidRDefault="002C31B6" w:rsidP="00C3346F">
      <w:pPr>
        <w:numPr>
          <w:ilvl w:val="1"/>
          <w:numId w:val="0"/>
        </w:numPr>
        <w:overflowPunct w:val="0"/>
        <w:autoSpaceDE w:val="0"/>
        <w:autoSpaceDN w:val="0"/>
        <w:adjustRightInd w:val="0"/>
        <w:spacing w:line="320" w:lineRule="exact"/>
        <w:jc w:val="both"/>
        <w:textAlignment w:val="baseline"/>
        <w:rPr>
          <w:noProof/>
          <w:sz w:val="28"/>
          <w:szCs w:val="28"/>
        </w:rPr>
      </w:pPr>
      <w:r w:rsidRPr="00F463AC">
        <w:rPr>
          <w:noProof/>
          <w:sz w:val="28"/>
          <w:szCs w:val="28"/>
        </w:rPr>
        <w:t>В указанных в данном разделе случаях необходимую медицинскую организацию определяет Страховщик.</w:t>
      </w:r>
    </w:p>
    <w:p w:rsidR="002C31B6" w:rsidRPr="00DF2873" w:rsidRDefault="002C31B6" w:rsidP="00DF2873">
      <w:pPr>
        <w:pStyle w:val="a6"/>
        <w:numPr>
          <w:ilvl w:val="0"/>
          <w:numId w:val="16"/>
        </w:numPr>
        <w:autoSpaceDE w:val="0"/>
        <w:autoSpaceDN w:val="0"/>
        <w:adjustRightInd w:val="0"/>
        <w:spacing w:before="120" w:line="320" w:lineRule="exact"/>
        <w:jc w:val="both"/>
        <w:rPr>
          <w:rFonts w:eastAsia="Calibri"/>
          <w:b/>
          <w:sz w:val="28"/>
          <w:szCs w:val="28"/>
        </w:rPr>
      </w:pPr>
      <w:r w:rsidRPr="00DF2873">
        <w:rPr>
          <w:rFonts w:eastAsia="Calibri"/>
          <w:b/>
          <w:sz w:val="28"/>
          <w:szCs w:val="28"/>
        </w:rPr>
        <w:t>Адреса, реквизиты и подписи сторон.</w:t>
      </w:r>
    </w:p>
    <w:p w:rsidR="002C31B6" w:rsidRPr="00F463AC" w:rsidRDefault="002C31B6" w:rsidP="00C3346F">
      <w:pPr>
        <w:pStyle w:val="a6"/>
        <w:autoSpaceDE w:val="0"/>
        <w:autoSpaceDN w:val="0"/>
        <w:adjustRightInd w:val="0"/>
        <w:spacing w:before="120" w:line="320" w:lineRule="exact"/>
        <w:ind w:left="720"/>
        <w:jc w:val="both"/>
        <w:rPr>
          <w:rFonts w:eastAsia="Calibri"/>
          <w:b/>
          <w:sz w:val="28"/>
          <w:szCs w:val="28"/>
        </w:rPr>
      </w:pP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3"/>
        <w:gridCol w:w="222"/>
      </w:tblGrid>
      <w:tr w:rsidR="002C31B6" w:rsidRPr="00F463AC" w:rsidTr="00BE4635">
        <w:trPr>
          <w:trHeight w:val="594"/>
          <w:jc w:val="center"/>
        </w:trPr>
        <w:tc>
          <w:tcPr>
            <w:tcW w:w="9603" w:type="dxa"/>
            <w:tcBorders>
              <w:top w:val="nil"/>
              <w:left w:val="nil"/>
              <w:bottom w:val="nil"/>
              <w:right w:val="nil"/>
            </w:tcBorders>
            <w:shd w:val="clear" w:color="auto" w:fill="auto"/>
          </w:tcPr>
          <w:tbl>
            <w:tblPr>
              <w:tblW w:w="9387" w:type="dxa"/>
              <w:tblLook w:val="04A0"/>
            </w:tblPr>
            <w:tblGrid>
              <w:gridCol w:w="4522"/>
              <w:gridCol w:w="4865"/>
            </w:tblGrid>
            <w:tr w:rsidR="002C31B6" w:rsidRPr="00F463AC" w:rsidTr="00BE4635">
              <w:trPr>
                <w:trHeight w:val="300"/>
              </w:trPr>
              <w:tc>
                <w:tcPr>
                  <w:tcW w:w="4522" w:type="dxa"/>
                  <w:shd w:val="clear" w:color="auto" w:fill="auto"/>
                  <w:noWrap/>
                  <w:vAlign w:val="bottom"/>
                  <w:hideMark/>
                </w:tcPr>
                <w:p w:rsidR="002C31B6" w:rsidRPr="00F463AC" w:rsidRDefault="002C31B6" w:rsidP="00C3346F">
                  <w:pPr>
                    <w:spacing w:line="320" w:lineRule="exact"/>
                    <w:jc w:val="both"/>
                    <w:rPr>
                      <w:b/>
                      <w:color w:val="000000"/>
                      <w:sz w:val="28"/>
                      <w:szCs w:val="28"/>
                    </w:rPr>
                  </w:pPr>
                  <w:r w:rsidRPr="00F463AC">
                    <w:rPr>
                      <w:b/>
                      <w:color w:val="000000"/>
                      <w:sz w:val="28"/>
                      <w:szCs w:val="28"/>
                    </w:rPr>
                    <w:t>"Страховщик"</w:t>
                  </w:r>
                </w:p>
              </w:tc>
              <w:tc>
                <w:tcPr>
                  <w:tcW w:w="4865" w:type="dxa"/>
                  <w:shd w:val="clear" w:color="auto" w:fill="auto"/>
                  <w:noWrap/>
                  <w:vAlign w:val="bottom"/>
                  <w:hideMark/>
                </w:tcPr>
                <w:p w:rsidR="002C31B6" w:rsidRPr="00F463AC" w:rsidRDefault="002C31B6" w:rsidP="00C3346F">
                  <w:pPr>
                    <w:spacing w:line="320" w:lineRule="exact"/>
                    <w:jc w:val="both"/>
                    <w:rPr>
                      <w:b/>
                      <w:color w:val="000000"/>
                      <w:sz w:val="28"/>
                      <w:szCs w:val="28"/>
                    </w:rPr>
                  </w:pPr>
                  <w:r w:rsidRPr="00F463AC">
                    <w:rPr>
                      <w:b/>
                      <w:color w:val="000000"/>
                      <w:sz w:val="28"/>
                      <w:szCs w:val="28"/>
                    </w:rPr>
                    <w:t>"Страхователь"</w:t>
                  </w:r>
                </w:p>
              </w:tc>
            </w:tr>
            <w:tr w:rsidR="002C31B6" w:rsidRPr="00F463AC" w:rsidTr="00BE4635">
              <w:trPr>
                <w:trHeight w:val="4500"/>
              </w:trPr>
              <w:tc>
                <w:tcPr>
                  <w:tcW w:w="4522" w:type="dxa"/>
                  <w:shd w:val="clear" w:color="auto" w:fill="auto"/>
                  <w:vAlign w:val="bottom"/>
                  <w:hideMark/>
                </w:tcPr>
                <w:p w:rsidR="002C31B6" w:rsidRPr="00F463AC" w:rsidRDefault="002C31B6" w:rsidP="00C3346F">
                  <w:pPr>
                    <w:spacing w:line="320" w:lineRule="exact"/>
                    <w:jc w:val="both"/>
                    <w:rPr>
                      <w:color w:val="000000"/>
                      <w:sz w:val="28"/>
                      <w:szCs w:val="28"/>
                    </w:rPr>
                  </w:pPr>
                </w:p>
              </w:tc>
              <w:tc>
                <w:tcPr>
                  <w:tcW w:w="4865" w:type="dxa"/>
                  <w:shd w:val="clear" w:color="auto" w:fill="auto"/>
                  <w:vAlign w:val="bottom"/>
                  <w:hideMark/>
                </w:tcPr>
                <w:tbl>
                  <w:tblPr>
                    <w:tblW w:w="5000" w:type="pct"/>
                    <w:tblLook w:val="01E0"/>
                  </w:tblPr>
                  <w:tblGrid>
                    <w:gridCol w:w="4649"/>
                  </w:tblGrid>
                  <w:tr w:rsidR="002C31B6" w:rsidRPr="00F463AC" w:rsidTr="00BE4635">
                    <w:trPr>
                      <w:trHeight w:val="4332"/>
                    </w:trPr>
                    <w:tc>
                      <w:tcPr>
                        <w:tcW w:w="5000" w:type="pct"/>
                      </w:tcPr>
                      <w:p w:rsidR="002C31B6" w:rsidRPr="00F463AC" w:rsidRDefault="002C31B6" w:rsidP="00C3346F">
                        <w:pPr>
                          <w:spacing w:line="320" w:lineRule="exact"/>
                          <w:ind w:firstLine="2"/>
                          <w:jc w:val="both"/>
                          <w:rPr>
                            <w:b/>
                            <w:sz w:val="28"/>
                            <w:szCs w:val="28"/>
                          </w:rPr>
                        </w:pPr>
                        <w:r w:rsidRPr="00F463AC">
                          <w:rPr>
                            <w:b/>
                            <w:sz w:val="28"/>
                            <w:szCs w:val="28"/>
                          </w:rPr>
                          <w:t>Заказчик:</w:t>
                        </w:r>
                      </w:p>
                      <w:p w:rsidR="002C31B6" w:rsidRPr="00F463AC" w:rsidRDefault="002C31B6" w:rsidP="00C3346F">
                        <w:pPr>
                          <w:spacing w:line="320" w:lineRule="exact"/>
                          <w:ind w:firstLine="2"/>
                          <w:jc w:val="both"/>
                          <w:rPr>
                            <w:snapToGrid w:val="0"/>
                            <w:sz w:val="28"/>
                            <w:szCs w:val="28"/>
                          </w:rPr>
                        </w:pPr>
                        <w:r w:rsidRPr="00F463AC">
                          <w:rPr>
                            <w:b/>
                            <w:sz w:val="28"/>
                            <w:szCs w:val="28"/>
                          </w:rPr>
                          <w:t>АО «Северо-Кавказская            пригородная пассажирская      компания»</w:t>
                        </w:r>
                      </w:p>
                      <w:p w:rsidR="002C31B6" w:rsidRPr="00F463AC" w:rsidRDefault="002C31B6" w:rsidP="00C3346F">
                        <w:pPr>
                          <w:spacing w:line="320" w:lineRule="exact"/>
                          <w:ind w:firstLine="2"/>
                          <w:jc w:val="both"/>
                          <w:rPr>
                            <w:sz w:val="28"/>
                            <w:szCs w:val="28"/>
                          </w:rPr>
                        </w:pPr>
                        <w:r w:rsidRPr="00F463AC">
                          <w:rPr>
                            <w:sz w:val="28"/>
                            <w:szCs w:val="28"/>
                          </w:rPr>
                          <w:t xml:space="preserve">Юридический адрес: 344001, </w:t>
                        </w:r>
                      </w:p>
                      <w:p w:rsidR="002C31B6" w:rsidRPr="00F463AC" w:rsidRDefault="002C31B6" w:rsidP="00C3346F">
                        <w:pPr>
                          <w:spacing w:line="320" w:lineRule="exact"/>
                          <w:ind w:firstLine="2"/>
                          <w:jc w:val="both"/>
                          <w:rPr>
                            <w:sz w:val="28"/>
                            <w:szCs w:val="28"/>
                          </w:rPr>
                        </w:pPr>
                        <w:r w:rsidRPr="00F463AC">
                          <w:rPr>
                            <w:sz w:val="28"/>
                            <w:szCs w:val="28"/>
                          </w:rPr>
                          <w:t xml:space="preserve">г. Ростов-на-Дону, </w:t>
                        </w:r>
                      </w:p>
                      <w:p w:rsidR="002C31B6" w:rsidRPr="00F463AC" w:rsidRDefault="002C31B6" w:rsidP="00C3346F">
                        <w:pPr>
                          <w:spacing w:line="320" w:lineRule="exact"/>
                          <w:ind w:firstLine="2"/>
                          <w:jc w:val="both"/>
                          <w:rPr>
                            <w:sz w:val="28"/>
                            <w:szCs w:val="28"/>
                          </w:rPr>
                        </w:pPr>
                        <w:r w:rsidRPr="00F463AC">
                          <w:rPr>
                            <w:sz w:val="28"/>
                            <w:szCs w:val="28"/>
                          </w:rPr>
                          <w:t>ул. Депутатская, д.3.</w:t>
                        </w:r>
                      </w:p>
                      <w:p w:rsidR="002C31B6" w:rsidRPr="00F463AC" w:rsidRDefault="002C31B6" w:rsidP="00C3346F">
                        <w:pPr>
                          <w:spacing w:line="320" w:lineRule="exact"/>
                          <w:ind w:firstLine="2"/>
                          <w:jc w:val="both"/>
                          <w:rPr>
                            <w:sz w:val="28"/>
                            <w:szCs w:val="28"/>
                          </w:rPr>
                        </w:pPr>
                        <w:r w:rsidRPr="00F463AC">
                          <w:rPr>
                            <w:sz w:val="28"/>
                            <w:szCs w:val="28"/>
                          </w:rPr>
                          <w:t xml:space="preserve">ИНН 6162051289, </w:t>
                        </w:r>
                      </w:p>
                      <w:p w:rsidR="002C31B6" w:rsidRPr="00F463AC" w:rsidRDefault="002C31B6" w:rsidP="00C3346F">
                        <w:pPr>
                          <w:spacing w:line="320" w:lineRule="exact"/>
                          <w:ind w:firstLine="2"/>
                          <w:jc w:val="both"/>
                          <w:rPr>
                            <w:sz w:val="28"/>
                            <w:szCs w:val="28"/>
                          </w:rPr>
                        </w:pPr>
                        <w:r w:rsidRPr="00F463AC">
                          <w:rPr>
                            <w:sz w:val="28"/>
                            <w:szCs w:val="28"/>
                          </w:rPr>
                          <w:t>КПП 616201001</w:t>
                        </w:r>
                      </w:p>
                      <w:p w:rsidR="002C31B6" w:rsidRPr="00F463AC" w:rsidRDefault="002C31B6" w:rsidP="00C3346F">
                        <w:pPr>
                          <w:spacing w:line="320" w:lineRule="exact"/>
                          <w:ind w:firstLine="2"/>
                          <w:jc w:val="both"/>
                          <w:rPr>
                            <w:sz w:val="28"/>
                            <w:szCs w:val="28"/>
                          </w:rPr>
                        </w:pPr>
                        <w:r w:rsidRPr="00F463AC">
                          <w:rPr>
                            <w:sz w:val="28"/>
                            <w:szCs w:val="28"/>
                          </w:rPr>
                          <w:t>ОГРН 1076162005864</w:t>
                        </w:r>
                      </w:p>
                      <w:p w:rsidR="002C31B6" w:rsidRPr="00F463AC" w:rsidRDefault="002C31B6" w:rsidP="00C3346F">
                        <w:pPr>
                          <w:spacing w:line="320" w:lineRule="exact"/>
                          <w:ind w:firstLine="2"/>
                          <w:jc w:val="both"/>
                          <w:rPr>
                            <w:sz w:val="28"/>
                            <w:szCs w:val="28"/>
                          </w:rPr>
                        </w:pPr>
                        <w:r w:rsidRPr="00F463AC">
                          <w:rPr>
                            <w:sz w:val="28"/>
                            <w:szCs w:val="28"/>
                          </w:rPr>
                          <w:t>р/с 40702810500300005055</w:t>
                        </w:r>
                      </w:p>
                      <w:p w:rsidR="002C31B6" w:rsidRPr="00F463AC" w:rsidRDefault="002C31B6" w:rsidP="00C3346F">
                        <w:pPr>
                          <w:spacing w:line="320" w:lineRule="exact"/>
                          <w:ind w:firstLine="2"/>
                          <w:jc w:val="both"/>
                          <w:rPr>
                            <w:sz w:val="28"/>
                            <w:szCs w:val="28"/>
                          </w:rPr>
                        </w:pPr>
                        <w:r w:rsidRPr="00F463AC">
                          <w:rPr>
                            <w:sz w:val="28"/>
                            <w:szCs w:val="28"/>
                          </w:rPr>
                          <w:t xml:space="preserve">В Филиал (ПАО) Банк ВТБ </w:t>
                        </w:r>
                      </w:p>
                      <w:p w:rsidR="002C31B6" w:rsidRPr="00F463AC" w:rsidRDefault="002C31B6" w:rsidP="00C3346F">
                        <w:pPr>
                          <w:spacing w:line="320" w:lineRule="exact"/>
                          <w:ind w:firstLine="2"/>
                          <w:jc w:val="both"/>
                          <w:rPr>
                            <w:sz w:val="28"/>
                            <w:szCs w:val="28"/>
                          </w:rPr>
                        </w:pPr>
                        <w:r w:rsidRPr="00F463AC">
                          <w:rPr>
                            <w:sz w:val="28"/>
                            <w:szCs w:val="28"/>
                          </w:rPr>
                          <w:t>г. Ростов-на-Дону</w:t>
                        </w:r>
                      </w:p>
                      <w:p w:rsidR="002C31B6" w:rsidRPr="00F463AC" w:rsidRDefault="002C31B6" w:rsidP="00C3346F">
                        <w:pPr>
                          <w:spacing w:line="320" w:lineRule="exact"/>
                          <w:ind w:firstLine="2"/>
                          <w:jc w:val="both"/>
                          <w:rPr>
                            <w:sz w:val="28"/>
                            <w:szCs w:val="28"/>
                          </w:rPr>
                        </w:pPr>
                        <w:r w:rsidRPr="00F463AC">
                          <w:rPr>
                            <w:sz w:val="28"/>
                            <w:szCs w:val="28"/>
                          </w:rPr>
                          <w:t>к/с 30101810300000000999</w:t>
                        </w:r>
                      </w:p>
                      <w:p w:rsidR="002C31B6" w:rsidRPr="00F463AC" w:rsidRDefault="002C31B6" w:rsidP="00C3346F">
                        <w:pPr>
                          <w:spacing w:line="320" w:lineRule="exact"/>
                          <w:ind w:firstLine="2"/>
                          <w:jc w:val="both"/>
                          <w:rPr>
                            <w:sz w:val="28"/>
                            <w:szCs w:val="28"/>
                          </w:rPr>
                        </w:pPr>
                        <w:r w:rsidRPr="00F463AC">
                          <w:rPr>
                            <w:sz w:val="28"/>
                            <w:szCs w:val="28"/>
                          </w:rPr>
                          <w:t>БИК 046015999</w:t>
                        </w:r>
                      </w:p>
                    </w:tc>
                  </w:tr>
                </w:tbl>
                <w:p w:rsidR="002C31B6" w:rsidRPr="00F463AC" w:rsidRDefault="002C31B6" w:rsidP="00C3346F">
                  <w:pPr>
                    <w:spacing w:line="320" w:lineRule="exact"/>
                    <w:ind w:firstLine="2"/>
                    <w:jc w:val="both"/>
                    <w:rPr>
                      <w:color w:val="000000"/>
                      <w:sz w:val="28"/>
                      <w:szCs w:val="28"/>
                    </w:rPr>
                  </w:pPr>
                </w:p>
              </w:tc>
            </w:tr>
            <w:tr w:rsidR="002C31B6" w:rsidRPr="00F463AC" w:rsidTr="00BE4635">
              <w:trPr>
                <w:trHeight w:val="300"/>
              </w:trPr>
              <w:tc>
                <w:tcPr>
                  <w:tcW w:w="4522" w:type="dxa"/>
                  <w:shd w:val="clear" w:color="auto" w:fill="auto"/>
                  <w:noWrap/>
                  <w:vAlign w:val="bottom"/>
                  <w:hideMark/>
                </w:tcPr>
                <w:p w:rsidR="002C31B6" w:rsidRPr="00F463AC" w:rsidRDefault="002C31B6" w:rsidP="00C3346F">
                  <w:pPr>
                    <w:spacing w:line="320" w:lineRule="exact"/>
                    <w:jc w:val="both"/>
                    <w:rPr>
                      <w:color w:val="000000"/>
                      <w:sz w:val="28"/>
                      <w:szCs w:val="28"/>
                    </w:rPr>
                  </w:pPr>
                </w:p>
              </w:tc>
              <w:tc>
                <w:tcPr>
                  <w:tcW w:w="4865" w:type="dxa"/>
                  <w:shd w:val="clear" w:color="auto" w:fill="auto"/>
                  <w:noWrap/>
                  <w:vAlign w:val="bottom"/>
                  <w:hideMark/>
                </w:tcPr>
                <w:p w:rsidR="002C31B6" w:rsidRPr="00F463AC" w:rsidRDefault="002C31B6" w:rsidP="00C3346F">
                  <w:pPr>
                    <w:spacing w:line="320" w:lineRule="exact"/>
                    <w:ind w:firstLine="2"/>
                    <w:jc w:val="both"/>
                    <w:rPr>
                      <w:color w:val="000000"/>
                      <w:sz w:val="28"/>
                      <w:szCs w:val="28"/>
                    </w:rPr>
                  </w:pPr>
                </w:p>
              </w:tc>
            </w:tr>
            <w:tr w:rsidR="002C31B6" w:rsidRPr="00F463AC" w:rsidTr="00BE4635">
              <w:trPr>
                <w:trHeight w:val="2400"/>
              </w:trPr>
              <w:tc>
                <w:tcPr>
                  <w:tcW w:w="4522" w:type="dxa"/>
                  <w:shd w:val="clear" w:color="auto" w:fill="auto"/>
                  <w:vAlign w:val="bottom"/>
                  <w:hideMark/>
                </w:tcPr>
                <w:p w:rsidR="002C31B6" w:rsidRPr="00F463AC" w:rsidRDefault="002C31B6" w:rsidP="00C3346F">
                  <w:pPr>
                    <w:spacing w:line="320" w:lineRule="exact"/>
                    <w:jc w:val="both"/>
                    <w:rPr>
                      <w:b/>
                      <w:color w:val="000000"/>
                      <w:sz w:val="28"/>
                      <w:szCs w:val="28"/>
                    </w:rPr>
                  </w:pPr>
                  <w:r w:rsidRPr="00F463AC">
                    <w:rPr>
                      <w:b/>
                      <w:color w:val="000000"/>
                      <w:sz w:val="28"/>
                      <w:szCs w:val="28"/>
                    </w:rPr>
                    <w:t xml:space="preserve">_____________     </w:t>
                  </w:r>
                  <w:r w:rsidRPr="00F463AC">
                    <w:rPr>
                      <w:b/>
                      <w:color w:val="000000"/>
                      <w:sz w:val="28"/>
                      <w:szCs w:val="28"/>
                    </w:rPr>
                    <w:br/>
                  </w:r>
                  <w:r w:rsidRPr="00F463AC">
                    <w:rPr>
                      <w:b/>
                      <w:color w:val="000000"/>
                      <w:sz w:val="18"/>
                      <w:szCs w:val="18"/>
                    </w:rPr>
                    <w:t>М.П.</w:t>
                  </w:r>
                  <w:r w:rsidRPr="00F463AC">
                    <w:rPr>
                      <w:b/>
                      <w:color w:val="000000"/>
                      <w:sz w:val="28"/>
                      <w:szCs w:val="28"/>
                    </w:rPr>
                    <w:t xml:space="preserve">    </w:t>
                  </w:r>
                </w:p>
              </w:tc>
              <w:tc>
                <w:tcPr>
                  <w:tcW w:w="4865" w:type="dxa"/>
                  <w:shd w:val="clear" w:color="auto" w:fill="auto"/>
                  <w:vAlign w:val="bottom"/>
                  <w:hideMark/>
                </w:tcPr>
                <w:p w:rsidR="002C31B6" w:rsidRPr="00F463AC" w:rsidRDefault="002C31B6" w:rsidP="00C3346F">
                  <w:pPr>
                    <w:spacing w:line="320" w:lineRule="exact"/>
                    <w:ind w:left="105" w:firstLine="2"/>
                    <w:jc w:val="both"/>
                    <w:rPr>
                      <w:b/>
                      <w:color w:val="000000"/>
                      <w:sz w:val="28"/>
                      <w:szCs w:val="28"/>
                    </w:rPr>
                  </w:pPr>
                  <w:r w:rsidRPr="00F463AC">
                    <w:rPr>
                      <w:b/>
                      <w:color w:val="000000"/>
                      <w:sz w:val="28"/>
                      <w:szCs w:val="28"/>
                    </w:rPr>
                    <w:t xml:space="preserve">Генеральный директор </w:t>
                  </w:r>
                </w:p>
                <w:p w:rsidR="002C31B6" w:rsidRPr="00F463AC" w:rsidRDefault="002C31B6" w:rsidP="00C3346F">
                  <w:pPr>
                    <w:spacing w:line="320" w:lineRule="exact"/>
                    <w:ind w:left="105" w:firstLine="2"/>
                    <w:jc w:val="both"/>
                    <w:rPr>
                      <w:b/>
                      <w:color w:val="000000"/>
                      <w:sz w:val="28"/>
                      <w:szCs w:val="28"/>
                    </w:rPr>
                  </w:pPr>
                  <w:r w:rsidRPr="00F463AC">
                    <w:rPr>
                      <w:b/>
                      <w:color w:val="000000"/>
                      <w:sz w:val="28"/>
                      <w:szCs w:val="28"/>
                    </w:rPr>
                    <w:t>АО «СКППК»</w:t>
                  </w:r>
                </w:p>
                <w:p w:rsidR="002C31B6" w:rsidRPr="00F463AC" w:rsidRDefault="002C31B6" w:rsidP="00C3346F">
                  <w:pPr>
                    <w:spacing w:line="320" w:lineRule="exact"/>
                    <w:ind w:left="105" w:firstLine="2"/>
                    <w:jc w:val="both"/>
                    <w:rPr>
                      <w:b/>
                      <w:color w:val="000000"/>
                      <w:sz w:val="28"/>
                      <w:szCs w:val="28"/>
                    </w:rPr>
                  </w:pPr>
                </w:p>
                <w:p w:rsidR="002C31B6" w:rsidRPr="00F463AC" w:rsidRDefault="002C31B6" w:rsidP="00C3346F">
                  <w:pPr>
                    <w:spacing w:line="320" w:lineRule="exact"/>
                    <w:ind w:left="105" w:firstLine="2"/>
                    <w:jc w:val="both"/>
                    <w:rPr>
                      <w:b/>
                      <w:color w:val="000000"/>
                      <w:sz w:val="28"/>
                      <w:szCs w:val="28"/>
                    </w:rPr>
                  </w:pPr>
                </w:p>
                <w:p w:rsidR="002C31B6" w:rsidRPr="00F463AC" w:rsidRDefault="002C31B6" w:rsidP="00C3346F">
                  <w:pPr>
                    <w:spacing w:line="320" w:lineRule="exact"/>
                    <w:ind w:left="105" w:firstLine="2"/>
                    <w:jc w:val="both"/>
                    <w:rPr>
                      <w:b/>
                      <w:color w:val="000000"/>
                      <w:sz w:val="28"/>
                      <w:szCs w:val="28"/>
                    </w:rPr>
                  </w:pPr>
                </w:p>
                <w:p w:rsidR="002C31B6" w:rsidRPr="00F463AC" w:rsidRDefault="002C31B6" w:rsidP="00C3346F">
                  <w:pPr>
                    <w:spacing w:line="320" w:lineRule="exact"/>
                    <w:ind w:left="105" w:firstLine="2"/>
                    <w:jc w:val="both"/>
                    <w:rPr>
                      <w:b/>
                      <w:color w:val="000000"/>
                      <w:sz w:val="28"/>
                      <w:szCs w:val="28"/>
                    </w:rPr>
                  </w:pPr>
                  <w:r w:rsidRPr="00F463AC">
                    <w:rPr>
                      <w:b/>
                      <w:color w:val="000000"/>
                      <w:sz w:val="28"/>
                      <w:szCs w:val="28"/>
                    </w:rPr>
                    <w:t xml:space="preserve">_____________   Е.А.Ермаков </w:t>
                  </w:r>
                </w:p>
                <w:p w:rsidR="002C31B6" w:rsidRPr="00F463AC" w:rsidRDefault="002C31B6" w:rsidP="00C3346F">
                  <w:pPr>
                    <w:spacing w:line="320" w:lineRule="exact"/>
                    <w:ind w:left="105" w:firstLine="2"/>
                    <w:jc w:val="both"/>
                    <w:rPr>
                      <w:b/>
                      <w:color w:val="000000"/>
                      <w:sz w:val="18"/>
                      <w:szCs w:val="18"/>
                    </w:rPr>
                  </w:pPr>
                  <w:r w:rsidRPr="00F463AC">
                    <w:rPr>
                      <w:b/>
                      <w:color w:val="000000"/>
                      <w:sz w:val="18"/>
                      <w:szCs w:val="18"/>
                    </w:rPr>
                    <w:t xml:space="preserve">М.П.    </w:t>
                  </w:r>
                </w:p>
              </w:tc>
            </w:tr>
          </w:tbl>
          <w:p w:rsidR="002C31B6" w:rsidRPr="00F463AC" w:rsidRDefault="002C31B6" w:rsidP="00C3346F">
            <w:pPr>
              <w:autoSpaceDE w:val="0"/>
              <w:autoSpaceDN w:val="0"/>
              <w:adjustRightInd w:val="0"/>
              <w:spacing w:before="120" w:line="320" w:lineRule="exact"/>
              <w:jc w:val="both"/>
              <w:rPr>
                <w:rFonts w:eastAsia="Calibri"/>
                <w:sz w:val="28"/>
                <w:szCs w:val="28"/>
              </w:rPr>
            </w:pPr>
          </w:p>
        </w:tc>
        <w:tc>
          <w:tcPr>
            <w:tcW w:w="222" w:type="dxa"/>
            <w:tcBorders>
              <w:top w:val="nil"/>
              <w:left w:val="nil"/>
              <w:bottom w:val="nil"/>
              <w:right w:val="nil"/>
            </w:tcBorders>
            <w:shd w:val="clear" w:color="auto" w:fill="auto"/>
          </w:tcPr>
          <w:p w:rsidR="002C31B6" w:rsidRPr="00F463AC" w:rsidRDefault="002C31B6" w:rsidP="00C3346F">
            <w:pPr>
              <w:autoSpaceDE w:val="0"/>
              <w:autoSpaceDN w:val="0"/>
              <w:adjustRightInd w:val="0"/>
              <w:spacing w:before="120" w:line="320" w:lineRule="exact"/>
              <w:jc w:val="both"/>
              <w:rPr>
                <w:rFonts w:eastAsia="Calibri"/>
                <w:sz w:val="28"/>
                <w:szCs w:val="28"/>
              </w:rPr>
            </w:pPr>
          </w:p>
        </w:tc>
      </w:tr>
    </w:tbl>
    <w:p w:rsidR="002C31B6" w:rsidRPr="00F463AC" w:rsidRDefault="002C31B6" w:rsidP="002C31B6">
      <w:pPr>
        <w:ind w:firstLine="709"/>
        <w:jc w:val="both"/>
        <w:rPr>
          <w:i/>
          <w:sz w:val="28"/>
          <w:szCs w:val="28"/>
        </w:rPr>
        <w:sectPr w:rsidR="002C31B6" w:rsidRPr="00F463AC" w:rsidSect="00BE4635">
          <w:pgSz w:w="11906" w:h="16838"/>
          <w:pgMar w:top="1134" w:right="1134" w:bottom="1134" w:left="851" w:header="709" w:footer="709" w:gutter="0"/>
          <w:cols w:space="708"/>
          <w:docGrid w:linePitch="360"/>
        </w:sectPr>
      </w:pPr>
    </w:p>
    <w:tbl>
      <w:tblPr>
        <w:tblW w:w="0" w:type="auto"/>
        <w:tblLook w:val="0000"/>
      </w:tblPr>
      <w:tblGrid>
        <w:gridCol w:w="4773"/>
        <w:gridCol w:w="4797"/>
      </w:tblGrid>
      <w:tr w:rsidR="002C31B6" w:rsidRPr="00F463AC" w:rsidTr="00EF7AB6">
        <w:tc>
          <w:tcPr>
            <w:tcW w:w="4773" w:type="dxa"/>
          </w:tcPr>
          <w:p w:rsidR="002C31B6" w:rsidRPr="00F463AC" w:rsidRDefault="002C31B6" w:rsidP="00BE4635"/>
        </w:tc>
        <w:tc>
          <w:tcPr>
            <w:tcW w:w="4797" w:type="dxa"/>
          </w:tcPr>
          <w:p w:rsidR="002C31B6" w:rsidRPr="00F463AC" w:rsidRDefault="002C31B6" w:rsidP="00BE4635">
            <w:pPr>
              <w:pStyle w:val="14"/>
              <w:spacing w:line="240" w:lineRule="atLeast"/>
              <w:ind w:left="614" w:firstLine="0"/>
              <w:rPr>
                <w:szCs w:val="28"/>
              </w:rPr>
            </w:pPr>
            <w:r w:rsidRPr="00F463AC">
              <w:rPr>
                <w:szCs w:val="28"/>
              </w:rPr>
              <w:t xml:space="preserve">Приложение № 3 к Договору </w:t>
            </w:r>
          </w:p>
        </w:tc>
      </w:tr>
      <w:tr w:rsidR="002C31B6" w:rsidRPr="00F463AC" w:rsidTr="00EF7AB6">
        <w:tc>
          <w:tcPr>
            <w:tcW w:w="4773" w:type="dxa"/>
          </w:tcPr>
          <w:p w:rsidR="002C31B6" w:rsidRPr="00F463AC" w:rsidRDefault="002C31B6" w:rsidP="00BE4635"/>
        </w:tc>
        <w:tc>
          <w:tcPr>
            <w:tcW w:w="4797" w:type="dxa"/>
          </w:tcPr>
          <w:p w:rsidR="002C31B6" w:rsidRPr="00F463AC" w:rsidRDefault="002C31B6" w:rsidP="00BE4635">
            <w:pPr>
              <w:pStyle w:val="14"/>
              <w:spacing w:line="240" w:lineRule="atLeast"/>
              <w:ind w:left="614" w:firstLine="0"/>
              <w:jc w:val="left"/>
              <w:rPr>
                <w:szCs w:val="28"/>
              </w:rPr>
            </w:pPr>
            <w:r w:rsidRPr="00F463AC">
              <w:rPr>
                <w:szCs w:val="28"/>
              </w:rPr>
              <w:t xml:space="preserve">добровольного медицинского             страхования № _____  </w:t>
            </w:r>
          </w:p>
        </w:tc>
      </w:tr>
      <w:tr w:rsidR="002C31B6" w:rsidRPr="00F463AC" w:rsidTr="00EF7AB6">
        <w:tc>
          <w:tcPr>
            <w:tcW w:w="4773" w:type="dxa"/>
          </w:tcPr>
          <w:p w:rsidR="002C31B6" w:rsidRPr="00F463AC" w:rsidRDefault="002C31B6" w:rsidP="00BE4635">
            <w:pPr>
              <w:rPr>
                <w:b/>
                <w:sz w:val="28"/>
                <w:szCs w:val="28"/>
              </w:rPr>
            </w:pPr>
          </w:p>
        </w:tc>
        <w:tc>
          <w:tcPr>
            <w:tcW w:w="4797" w:type="dxa"/>
          </w:tcPr>
          <w:p w:rsidR="002C31B6" w:rsidRPr="00F463AC" w:rsidRDefault="002C31B6" w:rsidP="00BE4635">
            <w:pPr>
              <w:pStyle w:val="FR4"/>
              <w:spacing w:line="240" w:lineRule="atLeast"/>
              <w:ind w:left="614"/>
              <w:jc w:val="left"/>
              <w:rPr>
                <w:sz w:val="28"/>
                <w:szCs w:val="28"/>
              </w:rPr>
            </w:pPr>
            <w:r w:rsidRPr="00F463AC">
              <w:rPr>
                <w:sz w:val="28"/>
                <w:szCs w:val="28"/>
              </w:rPr>
              <w:t xml:space="preserve">от «___» __________________ г. </w:t>
            </w:r>
          </w:p>
        </w:tc>
      </w:tr>
      <w:tr w:rsidR="002C31B6" w:rsidRPr="00F463AC" w:rsidTr="00EF7AB6">
        <w:tc>
          <w:tcPr>
            <w:tcW w:w="4773" w:type="dxa"/>
            <w:tcBorders>
              <w:bottom w:val="single" w:sz="4" w:space="0" w:color="auto"/>
            </w:tcBorders>
          </w:tcPr>
          <w:p w:rsidR="002C31B6" w:rsidRPr="00F463AC" w:rsidRDefault="002C31B6" w:rsidP="00BE4635">
            <w:pPr>
              <w:jc w:val="right"/>
              <w:rPr>
                <w:b/>
                <w:sz w:val="28"/>
                <w:szCs w:val="28"/>
              </w:rPr>
            </w:pPr>
          </w:p>
          <w:p w:rsidR="002C31B6" w:rsidRPr="00F463AC" w:rsidRDefault="002C31B6" w:rsidP="00EF7AB6">
            <w:pPr>
              <w:jc w:val="center"/>
              <w:rPr>
                <w:b/>
                <w:sz w:val="28"/>
                <w:szCs w:val="28"/>
              </w:rPr>
            </w:pPr>
            <w:r w:rsidRPr="00F463AC">
              <w:rPr>
                <w:b/>
                <w:sz w:val="28"/>
                <w:szCs w:val="28"/>
              </w:rPr>
              <w:t xml:space="preserve">                                    Перечень ЛПУ</w:t>
            </w:r>
          </w:p>
        </w:tc>
        <w:tc>
          <w:tcPr>
            <w:tcW w:w="4797" w:type="dxa"/>
            <w:tcBorders>
              <w:bottom w:val="single" w:sz="4" w:space="0" w:color="auto"/>
            </w:tcBorders>
          </w:tcPr>
          <w:p w:rsidR="002C31B6" w:rsidRPr="00F463AC" w:rsidRDefault="002C31B6" w:rsidP="00BE4635">
            <w:pPr>
              <w:rPr>
                <w:color w:val="000000"/>
              </w:rPr>
            </w:pPr>
          </w:p>
        </w:tc>
      </w:tr>
      <w:tr w:rsidR="002C31B6" w:rsidRPr="00F463AC" w:rsidTr="00EF7AB6">
        <w:tc>
          <w:tcPr>
            <w:tcW w:w="4773" w:type="dxa"/>
            <w:tcBorders>
              <w:top w:val="single" w:sz="4" w:space="0" w:color="auto"/>
              <w:left w:val="single" w:sz="4" w:space="0" w:color="auto"/>
              <w:bottom w:val="single" w:sz="4" w:space="0" w:color="auto"/>
              <w:right w:val="single" w:sz="4" w:space="0" w:color="auto"/>
            </w:tcBorders>
          </w:tcPr>
          <w:p w:rsidR="002C31B6" w:rsidRPr="00F463AC" w:rsidRDefault="002C31B6" w:rsidP="00BE4635">
            <w:pPr>
              <w:rPr>
                <w:b/>
                <w:sz w:val="28"/>
                <w:szCs w:val="28"/>
              </w:rPr>
            </w:pPr>
            <w:r w:rsidRPr="00F463AC">
              <w:rPr>
                <w:b/>
                <w:sz w:val="28"/>
                <w:szCs w:val="28"/>
              </w:rPr>
              <w:t>Наименование:</w:t>
            </w:r>
          </w:p>
          <w:p w:rsidR="002C31B6" w:rsidRPr="00F463AC" w:rsidRDefault="002C31B6" w:rsidP="00BE4635">
            <w:pPr>
              <w:rPr>
                <w:b/>
                <w:sz w:val="28"/>
                <w:szCs w:val="28"/>
              </w:rPr>
            </w:pPr>
          </w:p>
        </w:tc>
        <w:tc>
          <w:tcPr>
            <w:tcW w:w="4797" w:type="dxa"/>
            <w:tcBorders>
              <w:top w:val="single" w:sz="4" w:space="0" w:color="auto"/>
              <w:left w:val="single" w:sz="4" w:space="0" w:color="auto"/>
              <w:bottom w:val="single" w:sz="4" w:space="0" w:color="auto"/>
              <w:right w:val="single" w:sz="4" w:space="0" w:color="auto"/>
            </w:tcBorders>
          </w:tcPr>
          <w:p w:rsidR="002C31B6" w:rsidRPr="00F463AC" w:rsidRDefault="002C31B6" w:rsidP="00BE4635">
            <w:pPr>
              <w:rPr>
                <w:b/>
                <w:color w:val="000000"/>
                <w:sz w:val="28"/>
                <w:szCs w:val="28"/>
              </w:rPr>
            </w:pPr>
            <w:r w:rsidRPr="00F463AC">
              <w:rPr>
                <w:b/>
                <w:color w:val="000000"/>
                <w:sz w:val="28"/>
                <w:szCs w:val="28"/>
              </w:rPr>
              <w:t>Адрес:</w:t>
            </w:r>
          </w:p>
        </w:tc>
      </w:tr>
      <w:tr w:rsidR="002C31B6" w:rsidRPr="00F463AC" w:rsidTr="00EF7AB6">
        <w:tc>
          <w:tcPr>
            <w:tcW w:w="4773" w:type="dxa"/>
            <w:tcBorders>
              <w:top w:val="single" w:sz="4" w:space="0" w:color="auto"/>
              <w:left w:val="single" w:sz="4" w:space="0" w:color="auto"/>
              <w:bottom w:val="single" w:sz="4" w:space="0" w:color="auto"/>
              <w:right w:val="single" w:sz="4" w:space="0" w:color="auto"/>
            </w:tcBorders>
          </w:tcPr>
          <w:p w:rsidR="002C31B6" w:rsidRPr="00F463AC" w:rsidRDefault="002C31B6" w:rsidP="00BE4635">
            <w:pPr>
              <w:jc w:val="both"/>
              <w:rPr>
                <w:bCs/>
              </w:rPr>
            </w:pPr>
            <w:r w:rsidRPr="00F463AC">
              <w:rPr>
                <w:bCs/>
              </w:rPr>
              <w:t>1. НУЗ «Дорожная клиническая больница на ст. Ростов-Главный ОАО «РЖД»</w:t>
            </w:r>
          </w:p>
        </w:tc>
        <w:tc>
          <w:tcPr>
            <w:tcW w:w="4797" w:type="dxa"/>
            <w:tcBorders>
              <w:top w:val="single" w:sz="4" w:space="0" w:color="auto"/>
              <w:left w:val="single" w:sz="4" w:space="0" w:color="auto"/>
              <w:bottom w:val="single" w:sz="4" w:space="0" w:color="auto"/>
              <w:right w:val="single" w:sz="4" w:space="0" w:color="auto"/>
            </w:tcBorders>
          </w:tcPr>
          <w:p w:rsidR="002C31B6" w:rsidRPr="00F463AC" w:rsidRDefault="002C31B6" w:rsidP="00BE4635">
            <w:pPr>
              <w:jc w:val="both"/>
              <w:rPr>
                <w:bCs/>
              </w:rPr>
            </w:pPr>
            <w:r w:rsidRPr="00F463AC">
              <w:rPr>
                <w:bCs/>
              </w:rPr>
              <w:t>344011, г. Ростов-на-Дону, ул. Варфоломеева, 92А.</w:t>
            </w:r>
          </w:p>
        </w:tc>
      </w:tr>
      <w:tr w:rsidR="002C31B6" w:rsidRPr="00F463AC" w:rsidTr="00EF7AB6">
        <w:tc>
          <w:tcPr>
            <w:tcW w:w="4773" w:type="dxa"/>
            <w:tcBorders>
              <w:top w:val="single" w:sz="4" w:space="0" w:color="auto"/>
              <w:left w:val="single" w:sz="4" w:space="0" w:color="auto"/>
              <w:bottom w:val="single" w:sz="4" w:space="0" w:color="auto"/>
              <w:right w:val="single" w:sz="4" w:space="0" w:color="auto"/>
            </w:tcBorders>
          </w:tcPr>
          <w:p w:rsidR="002C31B6" w:rsidRPr="00F463AC" w:rsidRDefault="002C31B6" w:rsidP="00BE4635"/>
        </w:tc>
        <w:tc>
          <w:tcPr>
            <w:tcW w:w="4797" w:type="dxa"/>
            <w:tcBorders>
              <w:top w:val="single" w:sz="4" w:space="0" w:color="auto"/>
              <w:left w:val="single" w:sz="4" w:space="0" w:color="auto"/>
              <w:bottom w:val="single" w:sz="4" w:space="0" w:color="auto"/>
              <w:right w:val="single" w:sz="4" w:space="0" w:color="auto"/>
            </w:tcBorders>
          </w:tcPr>
          <w:p w:rsidR="002C31B6" w:rsidRPr="00F463AC" w:rsidRDefault="002C31B6" w:rsidP="00BE4635">
            <w:pPr>
              <w:rPr>
                <w:color w:val="000000"/>
              </w:rPr>
            </w:pPr>
          </w:p>
        </w:tc>
      </w:tr>
      <w:tr w:rsidR="002C31B6" w:rsidRPr="00F463AC" w:rsidTr="00EF7AB6">
        <w:tc>
          <w:tcPr>
            <w:tcW w:w="4773" w:type="dxa"/>
            <w:tcBorders>
              <w:top w:val="single" w:sz="4" w:space="0" w:color="auto"/>
              <w:left w:val="single" w:sz="4" w:space="0" w:color="auto"/>
              <w:bottom w:val="single" w:sz="4" w:space="0" w:color="auto"/>
              <w:right w:val="single" w:sz="4" w:space="0" w:color="auto"/>
            </w:tcBorders>
          </w:tcPr>
          <w:p w:rsidR="002C31B6" w:rsidRPr="00F463AC" w:rsidRDefault="002C31B6" w:rsidP="00BE4635">
            <w:pPr>
              <w:rPr>
                <w:bCs/>
              </w:rPr>
            </w:pPr>
            <w:r w:rsidRPr="00F463AC">
              <w:rPr>
                <w:bCs/>
              </w:rPr>
              <w:t xml:space="preserve">2. НУЗ "Дорожная клиническая больница на ст. Ростов-Главный ОАО "РЖД", Поликлиника №3 </w:t>
            </w:r>
          </w:p>
          <w:p w:rsidR="002C31B6" w:rsidRPr="00F463AC" w:rsidRDefault="002C31B6" w:rsidP="00BE4635"/>
          <w:p w:rsidR="002C31B6" w:rsidRPr="00F463AC" w:rsidRDefault="002C31B6" w:rsidP="00BE4635">
            <w:pPr>
              <w:rPr>
                <w:bCs/>
              </w:rPr>
            </w:pPr>
            <w:r w:rsidRPr="00F463AC">
              <w:rPr>
                <w:bCs/>
              </w:rPr>
              <w:t xml:space="preserve">3. Поликлиника №1 (на станции Махачкала) НУЗ «Отделенческая клиническая больница на ст. Махачкала ОАО «РЖД» </w:t>
            </w:r>
          </w:p>
          <w:p w:rsidR="002C31B6" w:rsidRPr="00F463AC" w:rsidRDefault="002C31B6" w:rsidP="00BE4635">
            <w:pPr>
              <w:rPr>
                <w:bCs/>
              </w:rPr>
            </w:pPr>
          </w:p>
          <w:p w:rsidR="002C31B6" w:rsidRPr="00F463AC" w:rsidRDefault="002C31B6" w:rsidP="00BE4635">
            <w:pPr>
              <w:rPr>
                <w:bCs/>
              </w:rPr>
            </w:pPr>
            <w:r w:rsidRPr="00F463AC">
              <w:rPr>
                <w:bCs/>
              </w:rPr>
              <w:t xml:space="preserve">4. Поликлиника №2 (на ст. Дербент) НУЗ «Отделенческая клиническая больница на ст. Махачкала ОАО «РЖД» </w:t>
            </w:r>
          </w:p>
          <w:p w:rsidR="002C31B6" w:rsidRPr="00F463AC" w:rsidRDefault="002C31B6" w:rsidP="00BE4635">
            <w:pPr>
              <w:rPr>
                <w:bCs/>
              </w:rPr>
            </w:pPr>
          </w:p>
          <w:p w:rsidR="002C31B6" w:rsidRPr="00F463AC" w:rsidRDefault="002C31B6" w:rsidP="00BE4635">
            <w:pPr>
              <w:rPr>
                <w:bCs/>
              </w:rPr>
            </w:pPr>
            <w:r w:rsidRPr="00F463AC">
              <w:rPr>
                <w:bCs/>
              </w:rPr>
              <w:t>5. Поликлиника № 1 НУЗ «Отделенческая клиническая больница на ст. Минеральные Воды ОАО «РЖД»</w:t>
            </w:r>
            <w:r w:rsidRPr="00F463AC">
              <w:rPr>
                <w:bCs/>
              </w:rPr>
              <w:tab/>
            </w:r>
          </w:p>
          <w:p w:rsidR="002C31B6" w:rsidRPr="00F463AC" w:rsidRDefault="002C31B6" w:rsidP="00BE4635">
            <w:pPr>
              <w:rPr>
                <w:bCs/>
              </w:rPr>
            </w:pPr>
          </w:p>
          <w:p w:rsidR="002C31B6" w:rsidRPr="00F463AC" w:rsidRDefault="002C31B6" w:rsidP="00BE4635">
            <w:pPr>
              <w:rPr>
                <w:bCs/>
              </w:rPr>
            </w:pPr>
            <w:r w:rsidRPr="00F463AC">
              <w:rPr>
                <w:bCs/>
              </w:rPr>
              <w:t xml:space="preserve">6. НУЗ "Дорожная клиническая больница на ст. Ростов-Главный ОАО "РЖД", Поликлиника №5 </w:t>
            </w:r>
          </w:p>
          <w:p w:rsidR="002C31B6" w:rsidRPr="00F463AC" w:rsidRDefault="002C31B6" w:rsidP="00BE4635">
            <w:pPr>
              <w:rPr>
                <w:bCs/>
              </w:rPr>
            </w:pPr>
          </w:p>
          <w:p w:rsidR="002C31B6" w:rsidRPr="00F463AC" w:rsidRDefault="002C31B6" w:rsidP="00BE4635">
            <w:pPr>
              <w:rPr>
                <w:bCs/>
              </w:rPr>
            </w:pPr>
            <w:r w:rsidRPr="00F463AC">
              <w:rPr>
                <w:bCs/>
              </w:rPr>
              <w:t xml:space="preserve">7. НУЗ "Дорожная клиническая больница на ст. Ростов-Главный ОАО "РЖД", НУЗ Дорожная Клиническая Больница </w:t>
            </w:r>
          </w:p>
          <w:p w:rsidR="002C31B6" w:rsidRPr="00F463AC" w:rsidRDefault="002C31B6" w:rsidP="00BE4635">
            <w:pPr>
              <w:rPr>
                <w:bCs/>
              </w:rPr>
            </w:pPr>
          </w:p>
          <w:p w:rsidR="002C31B6" w:rsidRPr="00F463AC" w:rsidRDefault="002C31B6" w:rsidP="00BE4635">
            <w:pPr>
              <w:rPr>
                <w:bCs/>
              </w:rPr>
            </w:pPr>
            <w:r w:rsidRPr="00F463AC">
              <w:rPr>
                <w:bCs/>
              </w:rPr>
              <w:t xml:space="preserve">8. НУЗ "Дорожная клиническая больница на ст. Ростов-Главный ОАО "РЖД", Поликлиника №4 </w:t>
            </w:r>
          </w:p>
          <w:p w:rsidR="002C31B6" w:rsidRPr="00F463AC" w:rsidRDefault="002C31B6" w:rsidP="00BE4635">
            <w:pPr>
              <w:rPr>
                <w:bCs/>
              </w:rPr>
            </w:pPr>
          </w:p>
          <w:p w:rsidR="002C31B6" w:rsidRPr="00F463AC" w:rsidRDefault="002C31B6" w:rsidP="00BE4635">
            <w:pPr>
              <w:rPr>
                <w:bCs/>
              </w:rPr>
            </w:pPr>
            <w:r w:rsidRPr="00F463AC">
              <w:rPr>
                <w:bCs/>
              </w:rPr>
              <w:t xml:space="preserve">9 НУЗ «Узловая больница на ст. Сальск ОАО «РЖД» </w:t>
            </w:r>
          </w:p>
          <w:p w:rsidR="002C31B6" w:rsidRPr="00F463AC" w:rsidRDefault="002C31B6" w:rsidP="00BE4635">
            <w:pPr>
              <w:rPr>
                <w:bCs/>
              </w:rPr>
            </w:pPr>
          </w:p>
          <w:p w:rsidR="002C31B6" w:rsidRPr="00F463AC" w:rsidRDefault="002C31B6" w:rsidP="00BE4635">
            <w:pPr>
              <w:rPr>
                <w:bCs/>
              </w:rPr>
            </w:pPr>
            <w:r w:rsidRPr="00F463AC">
              <w:rPr>
                <w:bCs/>
              </w:rPr>
              <w:t xml:space="preserve">10. НУЗ «Узловая больница на ст. Тимашевская ОАО «РЖД» </w:t>
            </w:r>
          </w:p>
          <w:p w:rsidR="002C31B6" w:rsidRPr="00F463AC" w:rsidRDefault="002C31B6" w:rsidP="00BE4635">
            <w:pPr>
              <w:rPr>
                <w:bCs/>
              </w:rPr>
            </w:pPr>
          </w:p>
          <w:p w:rsidR="002C31B6" w:rsidRPr="00F463AC" w:rsidRDefault="002C31B6" w:rsidP="00BE4635">
            <w:pPr>
              <w:rPr>
                <w:bCs/>
              </w:rPr>
            </w:pPr>
            <w:r w:rsidRPr="00F463AC">
              <w:rPr>
                <w:bCs/>
              </w:rPr>
              <w:t>11. НУЗ «Узловая больница на ст. Новороссийск ОАО «РЖД»</w:t>
            </w:r>
          </w:p>
          <w:p w:rsidR="002C31B6" w:rsidRPr="00F463AC" w:rsidRDefault="002C31B6" w:rsidP="00BE4635">
            <w:pPr>
              <w:rPr>
                <w:bCs/>
              </w:rPr>
            </w:pPr>
          </w:p>
          <w:p w:rsidR="002C31B6" w:rsidRPr="00F463AC" w:rsidRDefault="002C31B6" w:rsidP="00BE4635">
            <w:pPr>
              <w:rPr>
                <w:bCs/>
              </w:rPr>
            </w:pPr>
            <w:r w:rsidRPr="00F463AC">
              <w:rPr>
                <w:bCs/>
              </w:rPr>
              <w:t>12. НУЗ «Узловая поликлиника на ст. Ставрополь ОАО «РЖД»</w:t>
            </w:r>
          </w:p>
          <w:p w:rsidR="002C31B6" w:rsidRPr="00F463AC" w:rsidRDefault="002C31B6" w:rsidP="00BE4635">
            <w:pPr>
              <w:rPr>
                <w:bCs/>
              </w:rPr>
            </w:pPr>
          </w:p>
          <w:p w:rsidR="002C31B6" w:rsidRPr="00F463AC" w:rsidRDefault="002C31B6" w:rsidP="00BE4635">
            <w:pPr>
              <w:rPr>
                <w:bCs/>
              </w:rPr>
            </w:pPr>
            <w:r w:rsidRPr="00F463AC">
              <w:rPr>
                <w:bCs/>
              </w:rPr>
              <w:t>13. НУЗ «Дорожная клиническая больница на ст. Ростов-Главный ОАО «РЖД» Поликлиника №6</w:t>
            </w:r>
          </w:p>
          <w:p w:rsidR="002C31B6" w:rsidRPr="00F463AC" w:rsidRDefault="002C31B6" w:rsidP="00BE4635">
            <w:pPr>
              <w:rPr>
                <w:bCs/>
              </w:rPr>
            </w:pPr>
          </w:p>
          <w:p w:rsidR="002C31B6" w:rsidRPr="00F463AC" w:rsidRDefault="002C31B6" w:rsidP="00BE4635"/>
          <w:p w:rsidR="002C31B6" w:rsidRPr="00F463AC" w:rsidRDefault="002C31B6" w:rsidP="00BE4635">
            <w:pPr>
              <w:rPr>
                <w:bCs/>
              </w:rPr>
            </w:pPr>
          </w:p>
          <w:p w:rsidR="002C31B6" w:rsidRPr="00F463AC" w:rsidRDefault="002C31B6" w:rsidP="00BE4635"/>
        </w:tc>
        <w:tc>
          <w:tcPr>
            <w:tcW w:w="4797" w:type="dxa"/>
            <w:tcBorders>
              <w:top w:val="single" w:sz="4" w:space="0" w:color="auto"/>
              <w:left w:val="single" w:sz="4" w:space="0" w:color="auto"/>
              <w:bottom w:val="single" w:sz="4" w:space="0" w:color="auto"/>
              <w:right w:val="single" w:sz="4" w:space="0" w:color="auto"/>
            </w:tcBorders>
          </w:tcPr>
          <w:p w:rsidR="002C31B6" w:rsidRPr="00F463AC" w:rsidRDefault="002C31B6" w:rsidP="00BE4635">
            <w:pPr>
              <w:rPr>
                <w:bCs/>
              </w:rPr>
            </w:pPr>
            <w:r w:rsidRPr="00F463AC">
              <w:rPr>
                <w:bCs/>
              </w:rPr>
              <w:lastRenderedPageBreak/>
              <w:t xml:space="preserve">344019 г. Ростов-на-Дону, пл.Театральная,4. </w:t>
            </w:r>
          </w:p>
          <w:p w:rsidR="002C31B6" w:rsidRPr="00F463AC" w:rsidRDefault="002C31B6" w:rsidP="00BE4635">
            <w:pPr>
              <w:rPr>
                <w:bCs/>
              </w:rPr>
            </w:pPr>
          </w:p>
          <w:p w:rsidR="002C31B6" w:rsidRPr="00F463AC" w:rsidRDefault="002C31B6" w:rsidP="00BE4635">
            <w:pPr>
              <w:rPr>
                <w:bCs/>
              </w:rPr>
            </w:pPr>
          </w:p>
          <w:p w:rsidR="002C31B6" w:rsidRPr="00F463AC" w:rsidRDefault="002C31B6" w:rsidP="00BE4635">
            <w:pPr>
              <w:rPr>
                <w:bCs/>
              </w:rPr>
            </w:pPr>
          </w:p>
          <w:p w:rsidR="002C31B6" w:rsidRPr="00F463AC" w:rsidRDefault="002C31B6" w:rsidP="00BE4635">
            <w:pPr>
              <w:rPr>
                <w:bCs/>
              </w:rPr>
            </w:pPr>
            <w:r w:rsidRPr="00F463AC">
              <w:rPr>
                <w:bCs/>
              </w:rPr>
              <w:t xml:space="preserve">367015, Республика Дагестан, г. Махачкала, ул. Шамиля, д.54, 368600. </w:t>
            </w:r>
          </w:p>
          <w:p w:rsidR="002C31B6" w:rsidRPr="00F463AC" w:rsidRDefault="002C31B6" w:rsidP="00BE4635">
            <w:pPr>
              <w:rPr>
                <w:bCs/>
              </w:rPr>
            </w:pPr>
          </w:p>
          <w:p w:rsidR="001418C7" w:rsidRPr="00F463AC" w:rsidRDefault="001418C7" w:rsidP="00BE4635">
            <w:pPr>
              <w:rPr>
                <w:bCs/>
              </w:rPr>
            </w:pPr>
          </w:p>
          <w:p w:rsidR="002C31B6" w:rsidRPr="00F463AC" w:rsidRDefault="002C31B6" w:rsidP="00BE4635">
            <w:pPr>
              <w:rPr>
                <w:bCs/>
              </w:rPr>
            </w:pPr>
            <w:r w:rsidRPr="00F463AC">
              <w:rPr>
                <w:bCs/>
              </w:rPr>
              <w:t xml:space="preserve">Республика Дагестан, г. Дербент, ул. Тахо-Годи, д.6 А. </w:t>
            </w:r>
          </w:p>
          <w:p w:rsidR="002C31B6" w:rsidRPr="00F463AC" w:rsidRDefault="002C31B6" w:rsidP="00BE4635">
            <w:pPr>
              <w:rPr>
                <w:bCs/>
              </w:rPr>
            </w:pPr>
          </w:p>
          <w:p w:rsidR="002C31B6" w:rsidRPr="00F463AC" w:rsidRDefault="002C31B6" w:rsidP="00BE4635">
            <w:pPr>
              <w:rPr>
                <w:bCs/>
              </w:rPr>
            </w:pPr>
          </w:p>
          <w:p w:rsidR="001418C7" w:rsidRPr="00F463AC" w:rsidRDefault="001418C7" w:rsidP="00BE4635">
            <w:pPr>
              <w:rPr>
                <w:bCs/>
              </w:rPr>
            </w:pPr>
          </w:p>
          <w:p w:rsidR="002C31B6" w:rsidRPr="00F463AC" w:rsidRDefault="002C31B6" w:rsidP="00BE4635">
            <w:pPr>
              <w:rPr>
                <w:bCs/>
              </w:rPr>
            </w:pPr>
            <w:r w:rsidRPr="00F463AC">
              <w:rPr>
                <w:bCs/>
              </w:rPr>
              <w:t xml:space="preserve">357210, Ставропольский край, г. Минеральные Воды, ул. Советская, д.61. </w:t>
            </w:r>
          </w:p>
          <w:p w:rsidR="002C31B6" w:rsidRPr="00F463AC" w:rsidRDefault="002C31B6" w:rsidP="00BE4635">
            <w:pPr>
              <w:rPr>
                <w:bCs/>
              </w:rPr>
            </w:pPr>
          </w:p>
          <w:p w:rsidR="002C31B6" w:rsidRPr="00F463AC" w:rsidRDefault="002C31B6" w:rsidP="00BE4635">
            <w:pPr>
              <w:rPr>
                <w:bCs/>
              </w:rPr>
            </w:pPr>
          </w:p>
          <w:p w:rsidR="002C31B6" w:rsidRPr="00F463AC" w:rsidRDefault="002C31B6" w:rsidP="00BE4635">
            <w:pPr>
              <w:rPr>
                <w:bCs/>
              </w:rPr>
            </w:pPr>
            <w:r w:rsidRPr="00F463AC">
              <w:rPr>
                <w:bCs/>
              </w:rPr>
              <w:t xml:space="preserve">346400 г. Новочеркасск, пл. Ермака, 16. </w:t>
            </w:r>
          </w:p>
          <w:p w:rsidR="002C31B6" w:rsidRPr="00F463AC" w:rsidRDefault="002C31B6" w:rsidP="00BE4635">
            <w:pPr>
              <w:rPr>
                <w:bCs/>
              </w:rPr>
            </w:pPr>
          </w:p>
          <w:p w:rsidR="002C31B6" w:rsidRPr="00F463AC" w:rsidRDefault="002C31B6" w:rsidP="00BE4635">
            <w:pPr>
              <w:rPr>
                <w:bCs/>
              </w:rPr>
            </w:pPr>
          </w:p>
          <w:p w:rsidR="002C31B6" w:rsidRPr="00F463AC" w:rsidRDefault="002C31B6" w:rsidP="00BE4635">
            <w:pPr>
              <w:rPr>
                <w:bCs/>
              </w:rPr>
            </w:pPr>
          </w:p>
          <w:p w:rsidR="002C31B6" w:rsidRPr="00F463AC" w:rsidRDefault="002C31B6" w:rsidP="00BE4635">
            <w:pPr>
              <w:rPr>
                <w:bCs/>
              </w:rPr>
            </w:pPr>
            <w:r w:rsidRPr="00F463AC">
              <w:rPr>
                <w:bCs/>
              </w:rPr>
              <w:t xml:space="preserve">346880 г. Батайск, ул. Куйбышева, 140. </w:t>
            </w:r>
          </w:p>
          <w:p w:rsidR="002C31B6" w:rsidRPr="00F463AC" w:rsidRDefault="002C31B6" w:rsidP="00BE4635">
            <w:pPr>
              <w:rPr>
                <w:bCs/>
              </w:rPr>
            </w:pPr>
          </w:p>
          <w:p w:rsidR="002C31B6" w:rsidRPr="00F463AC" w:rsidRDefault="002C31B6" w:rsidP="00BE4635">
            <w:pPr>
              <w:rPr>
                <w:bCs/>
              </w:rPr>
            </w:pPr>
          </w:p>
          <w:p w:rsidR="002C31B6" w:rsidRPr="00F463AC" w:rsidRDefault="002C31B6" w:rsidP="00BE4635">
            <w:pPr>
              <w:rPr>
                <w:bCs/>
              </w:rPr>
            </w:pPr>
          </w:p>
          <w:p w:rsidR="002C31B6" w:rsidRPr="00F463AC" w:rsidRDefault="002C31B6" w:rsidP="00BE4635">
            <w:pPr>
              <w:rPr>
                <w:bCs/>
              </w:rPr>
            </w:pPr>
            <w:r w:rsidRPr="00F463AC">
              <w:rPr>
                <w:bCs/>
              </w:rPr>
              <w:t xml:space="preserve">347820 г. Каменск-Шахтинский, Лиховской мкр, ул. Победы, 87. </w:t>
            </w:r>
          </w:p>
          <w:p w:rsidR="002C31B6" w:rsidRPr="00F463AC" w:rsidRDefault="002C31B6" w:rsidP="00BE4635">
            <w:pPr>
              <w:rPr>
                <w:bCs/>
              </w:rPr>
            </w:pPr>
          </w:p>
          <w:p w:rsidR="002C31B6" w:rsidRPr="00F463AC" w:rsidRDefault="002C31B6" w:rsidP="00BE4635">
            <w:pPr>
              <w:rPr>
                <w:bCs/>
              </w:rPr>
            </w:pPr>
          </w:p>
          <w:p w:rsidR="002C31B6" w:rsidRPr="00F463AC" w:rsidRDefault="002C31B6" w:rsidP="00BE4635">
            <w:pPr>
              <w:rPr>
                <w:bCs/>
              </w:rPr>
            </w:pPr>
            <w:r w:rsidRPr="00F463AC">
              <w:rPr>
                <w:bCs/>
              </w:rPr>
              <w:t>347640, Ростовская область, г. Сальск, ул. Родниковая, 4,</w:t>
            </w:r>
          </w:p>
          <w:p w:rsidR="002C31B6" w:rsidRPr="00F463AC" w:rsidRDefault="002C31B6" w:rsidP="00BE4635">
            <w:pPr>
              <w:rPr>
                <w:bCs/>
              </w:rPr>
            </w:pPr>
          </w:p>
          <w:p w:rsidR="002C31B6" w:rsidRPr="00F463AC" w:rsidRDefault="002C31B6" w:rsidP="00BE4635">
            <w:pPr>
              <w:rPr>
                <w:bCs/>
              </w:rPr>
            </w:pPr>
            <w:r w:rsidRPr="00F463AC">
              <w:rPr>
                <w:bCs/>
              </w:rPr>
              <w:t>352700, Краснодарский край, г. Тимашевск, ул. Братьев Степановых, д.34.</w:t>
            </w:r>
          </w:p>
          <w:p w:rsidR="002C31B6" w:rsidRPr="00F463AC" w:rsidRDefault="002C31B6" w:rsidP="00BE4635">
            <w:pPr>
              <w:rPr>
                <w:bCs/>
              </w:rPr>
            </w:pPr>
          </w:p>
          <w:p w:rsidR="002C31B6" w:rsidRPr="00F463AC" w:rsidRDefault="002C31B6" w:rsidP="00BE4635">
            <w:pPr>
              <w:rPr>
                <w:bCs/>
              </w:rPr>
            </w:pPr>
            <w:r w:rsidRPr="00F463AC">
              <w:rPr>
                <w:bCs/>
              </w:rPr>
              <w:t>353906, Краснодарский край, ул. Васенко, д.8</w:t>
            </w:r>
          </w:p>
          <w:p w:rsidR="002C31B6" w:rsidRPr="00F463AC" w:rsidRDefault="002C31B6" w:rsidP="00BE4635">
            <w:pPr>
              <w:rPr>
                <w:bCs/>
              </w:rPr>
            </w:pPr>
          </w:p>
          <w:p w:rsidR="002C31B6" w:rsidRPr="00F463AC" w:rsidRDefault="002C31B6" w:rsidP="00BE4635">
            <w:pPr>
              <w:rPr>
                <w:bCs/>
              </w:rPr>
            </w:pPr>
            <w:r w:rsidRPr="00F463AC">
              <w:rPr>
                <w:bCs/>
              </w:rPr>
              <w:t>355008, г. Ставрополь, ул. Войтика, д. 2 А.</w:t>
            </w:r>
          </w:p>
          <w:p w:rsidR="002C31B6" w:rsidRPr="00F463AC" w:rsidRDefault="002C31B6" w:rsidP="00BE4635">
            <w:pPr>
              <w:ind w:firstLine="708"/>
              <w:rPr>
                <w:bCs/>
              </w:rPr>
            </w:pPr>
          </w:p>
          <w:p w:rsidR="002C31B6" w:rsidRPr="00F463AC" w:rsidRDefault="002C31B6" w:rsidP="00BE4635">
            <w:pPr>
              <w:rPr>
                <w:bCs/>
              </w:rPr>
            </w:pPr>
          </w:p>
          <w:p w:rsidR="002C31B6" w:rsidRPr="00F463AC" w:rsidRDefault="002C31B6" w:rsidP="00BE4635">
            <w:pPr>
              <w:rPr>
                <w:bCs/>
              </w:rPr>
            </w:pPr>
            <w:r w:rsidRPr="00F463AC">
              <w:rPr>
                <w:bCs/>
                <w:color w:val="000000"/>
              </w:rPr>
              <w:t>347904, г. Таганрог, пл. Восстания, д.1.</w:t>
            </w:r>
          </w:p>
          <w:p w:rsidR="002C31B6" w:rsidRPr="00F463AC" w:rsidRDefault="002C31B6" w:rsidP="00BE4635">
            <w:pPr>
              <w:rPr>
                <w:bCs/>
              </w:rPr>
            </w:pPr>
          </w:p>
          <w:p w:rsidR="002C31B6" w:rsidRPr="00F463AC" w:rsidRDefault="002C31B6" w:rsidP="00BE4635">
            <w:pPr>
              <w:rPr>
                <w:bCs/>
              </w:rPr>
            </w:pPr>
          </w:p>
          <w:p w:rsidR="002C31B6" w:rsidRPr="00F463AC" w:rsidRDefault="002C31B6" w:rsidP="00BE4635">
            <w:pPr>
              <w:rPr>
                <w:bCs/>
              </w:rPr>
            </w:pPr>
          </w:p>
          <w:p w:rsidR="002C31B6" w:rsidRPr="00F463AC" w:rsidRDefault="002C31B6" w:rsidP="00BE4635">
            <w:pPr>
              <w:rPr>
                <w:bCs/>
              </w:rPr>
            </w:pPr>
          </w:p>
          <w:p w:rsidR="002C31B6" w:rsidRPr="00F463AC" w:rsidRDefault="002C31B6" w:rsidP="00BE4635">
            <w:pPr>
              <w:rPr>
                <w:bCs/>
                <w:color w:val="000000"/>
              </w:rPr>
            </w:pPr>
          </w:p>
          <w:p w:rsidR="002C31B6" w:rsidRPr="00F463AC" w:rsidRDefault="002C31B6" w:rsidP="00BE4635">
            <w:pPr>
              <w:rPr>
                <w:color w:val="000000"/>
              </w:rPr>
            </w:pPr>
          </w:p>
        </w:tc>
      </w:tr>
      <w:tr w:rsidR="002C31B6" w:rsidRPr="00F463AC" w:rsidTr="00EF7AB6">
        <w:tc>
          <w:tcPr>
            <w:tcW w:w="4773" w:type="dxa"/>
            <w:tcBorders>
              <w:top w:val="single" w:sz="4" w:space="0" w:color="auto"/>
            </w:tcBorders>
          </w:tcPr>
          <w:p w:rsidR="002C31B6" w:rsidRPr="00F463AC" w:rsidRDefault="002C31B6" w:rsidP="00BE4635"/>
        </w:tc>
        <w:tc>
          <w:tcPr>
            <w:tcW w:w="4797" w:type="dxa"/>
            <w:tcBorders>
              <w:top w:val="single" w:sz="4" w:space="0" w:color="auto"/>
            </w:tcBorders>
          </w:tcPr>
          <w:p w:rsidR="002C31B6" w:rsidRPr="00F463AC" w:rsidRDefault="002C31B6" w:rsidP="00BE4635">
            <w:pPr>
              <w:rPr>
                <w:color w:val="000000"/>
              </w:rPr>
            </w:pPr>
          </w:p>
        </w:tc>
      </w:tr>
      <w:tr w:rsidR="002C31B6" w:rsidRPr="00F463AC" w:rsidTr="00EF7AB6">
        <w:tc>
          <w:tcPr>
            <w:tcW w:w="4773" w:type="dxa"/>
          </w:tcPr>
          <w:p w:rsidR="002C31B6" w:rsidRPr="00F463AC" w:rsidRDefault="002C31B6" w:rsidP="00BE4635"/>
        </w:tc>
        <w:tc>
          <w:tcPr>
            <w:tcW w:w="4797" w:type="dxa"/>
          </w:tcPr>
          <w:p w:rsidR="002C31B6" w:rsidRPr="00F463AC" w:rsidRDefault="002C31B6" w:rsidP="00BE4635">
            <w:pPr>
              <w:rPr>
                <w:color w:val="000000"/>
              </w:rPr>
            </w:pPr>
          </w:p>
        </w:tc>
      </w:tr>
      <w:tr w:rsidR="002C31B6" w:rsidRPr="00F463AC" w:rsidTr="00EF7AB6">
        <w:tc>
          <w:tcPr>
            <w:tcW w:w="4773" w:type="dxa"/>
          </w:tcPr>
          <w:p w:rsidR="002C31B6" w:rsidRPr="00F463AC" w:rsidRDefault="002C31B6" w:rsidP="00BE4635">
            <w:pPr>
              <w:jc w:val="center"/>
              <w:rPr>
                <w:b/>
                <w:bCs/>
                <w:sz w:val="28"/>
                <w:szCs w:val="28"/>
              </w:rPr>
            </w:pPr>
            <w:r w:rsidRPr="00F463AC">
              <w:rPr>
                <w:b/>
                <w:bCs/>
                <w:sz w:val="28"/>
                <w:szCs w:val="28"/>
              </w:rPr>
              <w:t>от Страхователя:</w:t>
            </w:r>
          </w:p>
          <w:p w:rsidR="002C31B6" w:rsidRPr="00F463AC" w:rsidRDefault="002C31B6" w:rsidP="00BE4635">
            <w:pPr>
              <w:jc w:val="center"/>
              <w:rPr>
                <w:b/>
                <w:bCs/>
                <w:sz w:val="28"/>
                <w:szCs w:val="28"/>
              </w:rPr>
            </w:pPr>
          </w:p>
          <w:p w:rsidR="002C31B6" w:rsidRPr="00F463AC" w:rsidRDefault="002C31B6" w:rsidP="00BE4635">
            <w:pPr>
              <w:rPr>
                <w:b/>
                <w:bCs/>
              </w:rPr>
            </w:pPr>
            <w:r w:rsidRPr="00F463AC">
              <w:t xml:space="preserve"> </w:t>
            </w:r>
          </w:p>
        </w:tc>
        <w:tc>
          <w:tcPr>
            <w:tcW w:w="4797" w:type="dxa"/>
          </w:tcPr>
          <w:p w:rsidR="002C31B6" w:rsidRPr="00F463AC" w:rsidRDefault="002C31B6" w:rsidP="00BE4635">
            <w:pPr>
              <w:jc w:val="center"/>
              <w:rPr>
                <w:b/>
                <w:bCs/>
                <w:sz w:val="28"/>
                <w:szCs w:val="28"/>
              </w:rPr>
            </w:pPr>
            <w:r w:rsidRPr="00F463AC">
              <w:rPr>
                <w:b/>
                <w:bCs/>
                <w:sz w:val="28"/>
                <w:szCs w:val="28"/>
              </w:rPr>
              <w:t>от Страховщика:</w:t>
            </w:r>
          </w:p>
          <w:p w:rsidR="002C31B6" w:rsidRPr="00F463AC" w:rsidRDefault="002C31B6" w:rsidP="00BE4635">
            <w:pPr>
              <w:jc w:val="center"/>
              <w:rPr>
                <w:b/>
                <w:bCs/>
                <w:sz w:val="28"/>
                <w:szCs w:val="28"/>
              </w:rPr>
            </w:pPr>
          </w:p>
          <w:p w:rsidR="002C31B6" w:rsidRPr="00F463AC" w:rsidRDefault="002C31B6" w:rsidP="00BE4635">
            <w:pPr>
              <w:rPr>
                <w:b/>
                <w:bCs/>
              </w:rPr>
            </w:pPr>
          </w:p>
        </w:tc>
      </w:tr>
      <w:tr w:rsidR="002C31B6" w:rsidRPr="00F463AC" w:rsidTr="00EF7AB6">
        <w:tc>
          <w:tcPr>
            <w:tcW w:w="4773" w:type="dxa"/>
            <w:vAlign w:val="bottom"/>
          </w:tcPr>
          <w:p w:rsidR="002C31B6" w:rsidRPr="00F463AC" w:rsidRDefault="002C31B6" w:rsidP="00BE4635">
            <w:pPr>
              <w:rPr>
                <w:b/>
                <w:bCs/>
              </w:rPr>
            </w:pPr>
            <w:r w:rsidRPr="00F463AC">
              <w:t xml:space="preserve">____________________ </w:t>
            </w:r>
          </w:p>
        </w:tc>
        <w:tc>
          <w:tcPr>
            <w:tcW w:w="4797" w:type="dxa"/>
            <w:vAlign w:val="bottom"/>
          </w:tcPr>
          <w:p w:rsidR="002C31B6" w:rsidRPr="00F463AC" w:rsidRDefault="002C31B6" w:rsidP="00BE4635">
            <w:pPr>
              <w:rPr>
                <w:bCs/>
              </w:rPr>
            </w:pPr>
            <w:r w:rsidRPr="00F463AC">
              <w:rPr>
                <w:bCs/>
              </w:rPr>
              <w:t xml:space="preserve">_______________ </w:t>
            </w:r>
          </w:p>
        </w:tc>
      </w:tr>
      <w:tr w:rsidR="002C31B6" w:rsidRPr="00F463AC" w:rsidTr="00EF7AB6">
        <w:tc>
          <w:tcPr>
            <w:tcW w:w="4773" w:type="dxa"/>
            <w:vAlign w:val="bottom"/>
          </w:tcPr>
          <w:p w:rsidR="002C31B6" w:rsidRPr="00F463AC" w:rsidRDefault="002C31B6" w:rsidP="00BE4635">
            <w:pPr>
              <w:rPr>
                <w:bCs/>
              </w:rPr>
            </w:pPr>
            <w:r w:rsidRPr="00F463AC">
              <w:t>М.П.</w:t>
            </w:r>
          </w:p>
        </w:tc>
        <w:tc>
          <w:tcPr>
            <w:tcW w:w="4797" w:type="dxa"/>
            <w:vAlign w:val="bottom"/>
          </w:tcPr>
          <w:p w:rsidR="002C31B6" w:rsidRPr="00F463AC" w:rsidRDefault="002C31B6" w:rsidP="00BE4635">
            <w:pPr>
              <w:rPr>
                <w:b/>
                <w:bCs/>
              </w:rPr>
            </w:pPr>
            <w:r w:rsidRPr="00F463AC">
              <w:t xml:space="preserve">М.П. </w:t>
            </w:r>
          </w:p>
        </w:tc>
      </w:tr>
      <w:tr w:rsidR="002C31B6" w:rsidRPr="00F463AC" w:rsidTr="00EF7AB6">
        <w:tc>
          <w:tcPr>
            <w:tcW w:w="4773" w:type="dxa"/>
          </w:tcPr>
          <w:p w:rsidR="002C31B6" w:rsidRPr="00F463AC" w:rsidRDefault="002C31B6" w:rsidP="00BE4635"/>
        </w:tc>
        <w:tc>
          <w:tcPr>
            <w:tcW w:w="4797" w:type="dxa"/>
          </w:tcPr>
          <w:p w:rsidR="002C31B6" w:rsidRPr="00F463AC" w:rsidRDefault="002C31B6" w:rsidP="00BE4635">
            <w:pPr>
              <w:rPr>
                <w:color w:val="000000"/>
              </w:rPr>
            </w:pPr>
          </w:p>
        </w:tc>
      </w:tr>
      <w:tr w:rsidR="002C31B6" w:rsidRPr="00F463AC" w:rsidTr="00EF7AB6">
        <w:tc>
          <w:tcPr>
            <w:tcW w:w="4773" w:type="dxa"/>
          </w:tcPr>
          <w:p w:rsidR="002C31B6" w:rsidRPr="00F463AC" w:rsidRDefault="002C31B6" w:rsidP="00BE4635"/>
        </w:tc>
        <w:tc>
          <w:tcPr>
            <w:tcW w:w="4797" w:type="dxa"/>
          </w:tcPr>
          <w:p w:rsidR="002C31B6" w:rsidRPr="00F463AC" w:rsidRDefault="002C31B6" w:rsidP="00BE4635">
            <w:pPr>
              <w:rPr>
                <w:color w:val="000000"/>
              </w:rPr>
            </w:pPr>
          </w:p>
        </w:tc>
      </w:tr>
    </w:tbl>
    <w:p w:rsidR="002C31B6" w:rsidRPr="00F463AC" w:rsidRDefault="002C31B6" w:rsidP="002C31B6">
      <w:pPr>
        <w:rPr>
          <w:rFonts w:eastAsia="MS Mincho"/>
        </w:rPr>
      </w:pPr>
    </w:p>
    <w:p w:rsidR="002C31B6" w:rsidRPr="00F463AC" w:rsidRDefault="002C31B6" w:rsidP="002C31B6">
      <w:pPr>
        <w:pStyle w:val="14"/>
        <w:widowControl/>
        <w:spacing w:line="240" w:lineRule="atLeast"/>
        <w:ind w:left="5245" w:firstLine="0"/>
        <w:jc w:val="left"/>
        <w:rPr>
          <w:sz w:val="24"/>
          <w:szCs w:val="24"/>
        </w:rPr>
      </w:pPr>
    </w:p>
    <w:p w:rsidR="002C31B6" w:rsidRPr="00F463AC" w:rsidRDefault="002C31B6" w:rsidP="002C31B6">
      <w:pPr>
        <w:pStyle w:val="14"/>
        <w:widowControl/>
        <w:spacing w:line="240" w:lineRule="atLeast"/>
        <w:ind w:left="5245" w:firstLine="0"/>
        <w:jc w:val="left"/>
        <w:rPr>
          <w:sz w:val="24"/>
          <w:szCs w:val="24"/>
        </w:rPr>
      </w:pPr>
    </w:p>
    <w:p w:rsidR="002C31B6" w:rsidRPr="00F463AC" w:rsidRDefault="002C31B6" w:rsidP="002C31B6">
      <w:pPr>
        <w:pStyle w:val="14"/>
        <w:widowControl/>
        <w:spacing w:line="240" w:lineRule="atLeast"/>
        <w:ind w:left="5245" w:firstLine="0"/>
        <w:jc w:val="left"/>
        <w:rPr>
          <w:sz w:val="24"/>
          <w:szCs w:val="24"/>
        </w:rPr>
      </w:pPr>
    </w:p>
    <w:p w:rsidR="002C31B6" w:rsidRPr="00F463AC" w:rsidRDefault="002C31B6" w:rsidP="002C31B6">
      <w:pPr>
        <w:pStyle w:val="14"/>
        <w:widowControl/>
        <w:spacing w:line="240" w:lineRule="atLeast"/>
        <w:ind w:left="5245" w:firstLine="0"/>
        <w:jc w:val="left"/>
        <w:rPr>
          <w:sz w:val="24"/>
          <w:szCs w:val="24"/>
        </w:rPr>
      </w:pPr>
    </w:p>
    <w:p w:rsidR="002C31B6" w:rsidRPr="00F463AC" w:rsidRDefault="002C31B6" w:rsidP="002C31B6">
      <w:pPr>
        <w:pStyle w:val="14"/>
        <w:widowControl/>
        <w:spacing w:line="240" w:lineRule="atLeast"/>
        <w:ind w:left="5245" w:firstLine="0"/>
        <w:jc w:val="left"/>
        <w:rPr>
          <w:sz w:val="24"/>
          <w:szCs w:val="24"/>
        </w:rPr>
      </w:pPr>
    </w:p>
    <w:p w:rsidR="002C31B6" w:rsidRPr="00F463AC" w:rsidRDefault="002C31B6" w:rsidP="002C31B6">
      <w:pPr>
        <w:pStyle w:val="14"/>
        <w:widowControl/>
        <w:spacing w:line="240" w:lineRule="atLeast"/>
        <w:ind w:left="5245" w:firstLine="0"/>
        <w:jc w:val="left"/>
        <w:rPr>
          <w:sz w:val="24"/>
          <w:szCs w:val="24"/>
        </w:rPr>
      </w:pPr>
    </w:p>
    <w:p w:rsidR="002C31B6" w:rsidRPr="00F463AC" w:rsidRDefault="002C31B6" w:rsidP="002C31B6">
      <w:pPr>
        <w:pStyle w:val="14"/>
        <w:widowControl/>
        <w:spacing w:line="240" w:lineRule="atLeast"/>
        <w:ind w:left="5245" w:firstLine="0"/>
        <w:jc w:val="left"/>
        <w:rPr>
          <w:sz w:val="24"/>
          <w:szCs w:val="24"/>
        </w:rPr>
      </w:pPr>
    </w:p>
    <w:p w:rsidR="002C31B6" w:rsidRPr="00F463AC" w:rsidRDefault="002C31B6" w:rsidP="002C31B6">
      <w:pPr>
        <w:pStyle w:val="14"/>
        <w:widowControl/>
        <w:spacing w:line="240" w:lineRule="atLeast"/>
        <w:ind w:left="5245" w:firstLine="0"/>
        <w:jc w:val="left"/>
        <w:rPr>
          <w:sz w:val="24"/>
          <w:szCs w:val="24"/>
        </w:rPr>
      </w:pPr>
    </w:p>
    <w:p w:rsidR="002C31B6" w:rsidRPr="00F463AC" w:rsidRDefault="002C31B6" w:rsidP="002C31B6">
      <w:pPr>
        <w:pStyle w:val="14"/>
        <w:widowControl/>
        <w:spacing w:line="240" w:lineRule="atLeast"/>
        <w:ind w:left="5245" w:firstLine="0"/>
        <w:jc w:val="left"/>
        <w:rPr>
          <w:sz w:val="24"/>
          <w:szCs w:val="24"/>
        </w:rPr>
      </w:pPr>
    </w:p>
    <w:p w:rsidR="002C31B6" w:rsidRPr="00F463AC" w:rsidRDefault="002C31B6" w:rsidP="002C31B6">
      <w:pPr>
        <w:pStyle w:val="14"/>
        <w:widowControl/>
        <w:spacing w:line="240" w:lineRule="atLeast"/>
        <w:ind w:left="5245" w:firstLine="0"/>
        <w:jc w:val="left"/>
        <w:rPr>
          <w:sz w:val="24"/>
          <w:szCs w:val="24"/>
        </w:rPr>
      </w:pPr>
    </w:p>
    <w:p w:rsidR="002C31B6" w:rsidRPr="00F463AC" w:rsidRDefault="002C31B6" w:rsidP="002C31B6">
      <w:pPr>
        <w:pStyle w:val="14"/>
        <w:widowControl/>
        <w:spacing w:line="240" w:lineRule="atLeast"/>
        <w:ind w:left="5245" w:firstLine="0"/>
        <w:jc w:val="left"/>
        <w:rPr>
          <w:sz w:val="24"/>
          <w:szCs w:val="24"/>
        </w:rPr>
      </w:pPr>
    </w:p>
    <w:p w:rsidR="002C31B6" w:rsidRPr="00F463AC" w:rsidRDefault="002C31B6" w:rsidP="002C31B6">
      <w:pPr>
        <w:pStyle w:val="14"/>
        <w:widowControl/>
        <w:spacing w:line="240" w:lineRule="atLeast"/>
        <w:ind w:left="5245" w:firstLine="0"/>
        <w:jc w:val="left"/>
        <w:rPr>
          <w:sz w:val="24"/>
          <w:szCs w:val="24"/>
        </w:rPr>
      </w:pPr>
    </w:p>
    <w:p w:rsidR="002C31B6" w:rsidRPr="00F463AC" w:rsidRDefault="002C31B6" w:rsidP="002C31B6">
      <w:pPr>
        <w:pStyle w:val="14"/>
        <w:widowControl/>
        <w:spacing w:line="240" w:lineRule="atLeast"/>
        <w:ind w:left="5245" w:firstLine="0"/>
        <w:jc w:val="left"/>
        <w:rPr>
          <w:sz w:val="24"/>
          <w:szCs w:val="24"/>
        </w:rPr>
      </w:pPr>
    </w:p>
    <w:p w:rsidR="00EF7AB6" w:rsidRPr="00F463AC" w:rsidRDefault="00EF7AB6" w:rsidP="002C31B6">
      <w:pPr>
        <w:pStyle w:val="14"/>
        <w:widowControl/>
        <w:spacing w:line="240" w:lineRule="atLeast"/>
        <w:ind w:left="5245" w:firstLine="0"/>
        <w:jc w:val="left"/>
        <w:rPr>
          <w:sz w:val="24"/>
          <w:szCs w:val="24"/>
        </w:rPr>
      </w:pPr>
    </w:p>
    <w:p w:rsidR="00EF7AB6" w:rsidRPr="00F463AC" w:rsidRDefault="00EF7AB6" w:rsidP="002C31B6">
      <w:pPr>
        <w:pStyle w:val="14"/>
        <w:widowControl/>
        <w:spacing w:line="240" w:lineRule="atLeast"/>
        <w:ind w:left="5245" w:firstLine="0"/>
        <w:jc w:val="left"/>
        <w:rPr>
          <w:sz w:val="24"/>
          <w:szCs w:val="24"/>
        </w:rPr>
      </w:pPr>
    </w:p>
    <w:p w:rsidR="00EF7AB6" w:rsidRPr="00F463AC" w:rsidRDefault="00EF7AB6" w:rsidP="002C31B6">
      <w:pPr>
        <w:pStyle w:val="14"/>
        <w:widowControl/>
        <w:spacing w:line="240" w:lineRule="atLeast"/>
        <w:ind w:left="5245" w:firstLine="0"/>
        <w:jc w:val="left"/>
        <w:rPr>
          <w:sz w:val="24"/>
          <w:szCs w:val="24"/>
        </w:rPr>
      </w:pPr>
    </w:p>
    <w:p w:rsidR="00EF7AB6" w:rsidRPr="00F463AC" w:rsidRDefault="00EF7AB6" w:rsidP="002C31B6">
      <w:pPr>
        <w:pStyle w:val="14"/>
        <w:widowControl/>
        <w:spacing w:line="240" w:lineRule="atLeast"/>
        <w:ind w:left="5245" w:firstLine="0"/>
        <w:jc w:val="left"/>
        <w:rPr>
          <w:sz w:val="24"/>
          <w:szCs w:val="24"/>
        </w:rPr>
      </w:pPr>
    </w:p>
    <w:p w:rsidR="00EF7AB6" w:rsidRPr="00F463AC" w:rsidRDefault="00EF7AB6" w:rsidP="002C31B6">
      <w:pPr>
        <w:pStyle w:val="14"/>
        <w:widowControl/>
        <w:spacing w:line="240" w:lineRule="atLeast"/>
        <w:ind w:left="5245" w:firstLine="0"/>
        <w:jc w:val="left"/>
        <w:rPr>
          <w:sz w:val="24"/>
          <w:szCs w:val="24"/>
        </w:rPr>
      </w:pPr>
    </w:p>
    <w:p w:rsidR="00EF7AB6" w:rsidRPr="00F463AC" w:rsidRDefault="00EF7AB6" w:rsidP="002C31B6">
      <w:pPr>
        <w:pStyle w:val="14"/>
        <w:widowControl/>
        <w:spacing w:line="240" w:lineRule="atLeast"/>
        <w:ind w:left="5245" w:firstLine="0"/>
        <w:jc w:val="left"/>
        <w:rPr>
          <w:sz w:val="24"/>
          <w:szCs w:val="24"/>
        </w:rPr>
      </w:pPr>
    </w:p>
    <w:p w:rsidR="00EF7AB6" w:rsidRPr="00F463AC" w:rsidRDefault="00EF7AB6" w:rsidP="002C31B6">
      <w:pPr>
        <w:pStyle w:val="14"/>
        <w:widowControl/>
        <w:spacing w:line="240" w:lineRule="atLeast"/>
        <w:ind w:left="5245" w:firstLine="0"/>
        <w:jc w:val="left"/>
        <w:rPr>
          <w:sz w:val="24"/>
          <w:szCs w:val="24"/>
        </w:rPr>
      </w:pPr>
    </w:p>
    <w:p w:rsidR="00EF7AB6" w:rsidRPr="00F463AC" w:rsidRDefault="00EF7AB6" w:rsidP="002C31B6">
      <w:pPr>
        <w:pStyle w:val="14"/>
        <w:widowControl/>
        <w:spacing w:line="240" w:lineRule="atLeast"/>
        <w:ind w:left="5245" w:firstLine="0"/>
        <w:jc w:val="left"/>
        <w:rPr>
          <w:sz w:val="24"/>
          <w:szCs w:val="24"/>
        </w:rPr>
      </w:pPr>
    </w:p>
    <w:p w:rsidR="00EF7AB6" w:rsidRPr="00F463AC" w:rsidRDefault="00EF7AB6" w:rsidP="002C31B6">
      <w:pPr>
        <w:pStyle w:val="14"/>
        <w:widowControl/>
        <w:spacing w:line="240" w:lineRule="atLeast"/>
        <w:ind w:left="5245" w:firstLine="0"/>
        <w:jc w:val="left"/>
        <w:rPr>
          <w:sz w:val="24"/>
          <w:szCs w:val="24"/>
        </w:rPr>
      </w:pPr>
    </w:p>
    <w:p w:rsidR="00EF7AB6" w:rsidRPr="00F463AC" w:rsidRDefault="00EF7AB6" w:rsidP="002C31B6">
      <w:pPr>
        <w:pStyle w:val="14"/>
        <w:widowControl/>
        <w:spacing w:line="240" w:lineRule="atLeast"/>
        <w:ind w:left="5245" w:firstLine="0"/>
        <w:jc w:val="left"/>
        <w:rPr>
          <w:sz w:val="24"/>
          <w:szCs w:val="24"/>
        </w:rPr>
      </w:pPr>
    </w:p>
    <w:p w:rsidR="00EF7AB6" w:rsidRPr="00F463AC" w:rsidRDefault="00EF7AB6" w:rsidP="002C31B6">
      <w:pPr>
        <w:pStyle w:val="14"/>
        <w:widowControl/>
        <w:spacing w:line="240" w:lineRule="atLeast"/>
        <w:ind w:left="5245" w:firstLine="0"/>
        <w:jc w:val="left"/>
        <w:rPr>
          <w:sz w:val="24"/>
          <w:szCs w:val="24"/>
        </w:rPr>
      </w:pPr>
    </w:p>
    <w:p w:rsidR="00EF7AB6" w:rsidRPr="00F463AC" w:rsidRDefault="00EF7AB6" w:rsidP="002C31B6">
      <w:pPr>
        <w:pStyle w:val="14"/>
        <w:widowControl/>
        <w:spacing w:line="240" w:lineRule="atLeast"/>
        <w:ind w:left="5245" w:firstLine="0"/>
        <w:jc w:val="left"/>
        <w:rPr>
          <w:sz w:val="24"/>
          <w:szCs w:val="24"/>
        </w:rPr>
      </w:pPr>
    </w:p>
    <w:p w:rsidR="00EF7AB6" w:rsidRPr="00F463AC" w:rsidRDefault="00EF7AB6" w:rsidP="002C31B6">
      <w:pPr>
        <w:pStyle w:val="14"/>
        <w:widowControl/>
        <w:spacing w:line="240" w:lineRule="atLeast"/>
        <w:ind w:left="5245" w:firstLine="0"/>
        <w:jc w:val="left"/>
        <w:rPr>
          <w:sz w:val="24"/>
          <w:szCs w:val="24"/>
        </w:rPr>
      </w:pPr>
    </w:p>
    <w:p w:rsidR="00EF7AB6" w:rsidRPr="00F463AC" w:rsidRDefault="00EF7AB6" w:rsidP="002C31B6">
      <w:pPr>
        <w:pStyle w:val="14"/>
        <w:widowControl/>
        <w:spacing w:line="240" w:lineRule="atLeast"/>
        <w:ind w:left="5245" w:firstLine="0"/>
        <w:jc w:val="left"/>
        <w:rPr>
          <w:sz w:val="24"/>
          <w:szCs w:val="24"/>
        </w:rPr>
      </w:pPr>
    </w:p>
    <w:p w:rsidR="00EF7AB6" w:rsidRPr="00F463AC" w:rsidRDefault="00EF7AB6" w:rsidP="002C31B6">
      <w:pPr>
        <w:pStyle w:val="14"/>
        <w:widowControl/>
        <w:spacing w:line="240" w:lineRule="atLeast"/>
        <w:ind w:left="5245" w:firstLine="0"/>
        <w:jc w:val="left"/>
        <w:rPr>
          <w:sz w:val="24"/>
          <w:szCs w:val="24"/>
        </w:rPr>
      </w:pPr>
    </w:p>
    <w:p w:rsidR="00EF7AB6" w:rsidRPr="00F463AC" w:rsidRDefault="00EF7AB6" w:rsidP="002C31B6">
      <w:pPr>
        <w:pStyle w:val="14"/>
        <w:widowControl/>
        <w:spacing w:line="240" w:lineRule="atLeast"/>
        <w:ind w:left="5245" w:firstLine="0"/>
        <w:jc w:val="left"/>
        <w:rPr>
          <w:sz w:val="24"/>
          <w:szCs w:val="24"/>
        </w:rPr>
      </w:pPr>
    </w:p>
    <w:p w:rsidR="00EF7AB6" w:rsidRPr="00F463AC" w:rsidRDefault="00EF7AB6" w:rsidP="002C31B6">
      <w:pPr>
        <w:pStyle w:val="14"/>
        <w:widowControl/>
        <w:spacing w:line="240" w:lineRule="atLeast"/>
        <w:ind w:left="5245" w:firstLine="0"/>
        <w:jc w:val="left"/>
        <w:rPr>
          <w:sz w:val="24"/>
          <w:szCs w:val="24"/>
        </w:rPr>
      </w:pPr>
    </w:p>
    <w:p w:rsidR="00EF7AB6" w:rsidRPr="00F463AC" w:rsidRDefault="00EF7AB6" w:rsidP="002C31B6">
      <w:pPr>
        <w:pStyle w:val="14"/>
        <w:widowControl/>
        <w:spacing w:line="240" w:lineRule="atLeast"/>
        <w:ind w:left="5245" w:firstLine="0"/>
        <w:jc w:val="left"/>
        <w:rPr>
          <w:sz w:val="24"/>
          <w:szCs w:val="24"/>
        </w:rPr>
      </w:pPr>
    </w:p>
    <w:p w:rsidR="002C31B6" w:rsidRPr="00F463AC" w:rsidRDefault="002C31B6" w:rsidP="002C31B6">
      <w:pPr>
        <w:pStyle w:val="14"/>
        <w:widowControl/>
        <w:spacing w:line="240" w:lineRule="atLeast"/>
        <w:ind w:left="5245" w:firstLine="0"/>
        <w:jc w:val="left"/>
        <w:rPr>
          <w:sz w:val="24"/>
          <w:szCs w:val="24"/>
        </w:rPr>
      </w:pPr>
    </w:p>
    <w:p w:rsidR="002C31B6" w:rsidRPr="00F463AC" w:rsidRDefault="002C31B6" w:rsidP="002C31B6">
      <w:pPr>
        <w:pStyle w:val="14"/>
        <w:widowControl/>
        <w:spacing w:line="240" w:lineRule="atLeast"/>
        <w:ind w:left="5245" w:firstLine="0"/>
        <w:jc w:val="left"/>
        <w:rPr>
          <w:sz w:val="24"/>
          <w:szCs w:val="24"/>
        </w:rPr>
      </w:pPr>
    </w:p>
    <w:p w:rsidR="002C31B6" w:rsidRPr="00F463AC" w:rsidRDefault="002C31B6" w:rsidP="002C31B6">
      <w:pPr>
        <w:pStyle w:val="14"/>
        <w:widowControl/>
        <w:spacing w:line="240" w:lineRule="atLeast"/>
        <w:ind w:left="5245" w:firstLine="0"/>
        <w:jc w:val="left"/>
        <w:rPr>
          <w:sz w:val="24"/>
          <w:szCs w:val="24"/>
        </w:rPr>
      </w:pPr>
    </w:p>
    <w:p w:rsidR="002C31B6" w:rsidRPr="00F463AC" w:rsidRDefault="002C31B6" w:rsidP="002C31B6">
      <w:pPr>
        <w:pStyle w:val="14"/>
        <w:widowControl/>
        <w:spacing w:line="240" w:lineRule="atLeast"/>
        <w:ind w:left="5387" w:firstLine="0"/>
        <w:jc w:val="left"/>
        <w:rPr>
          <w:szCs w:val="28"/>
        </w:rPr>
      </w:pPr>
      <w:r w:rsidRPr="00F463AC">
        <w:rPr>
          <w:szCs w:val="28"/>
        </w:rPr>
        <w:lastRenderedPageBreak/>
        <w:t xml:space="preserve">Приложение № 4 к Договору </w:t>
      </w:r>
    </w:p>
    <w:p w:rsidR="002C31B6" w:rsidRPr="00F463AC" w:rsidRDefault="002C31B6" w:rsidP="002C31B6">
      <w:pPr>
        <w:pStyle w:val="14"/>
        <w:widowControl/>
        <w:spacing w:line="240" w:lineRule="atLeast"/>
        <w:ind w:left="5387" w:firstLine="0"/>
        <w:jc w:val="left"/>
        <w:rPr>
          <w:szCs w:val="28"/>
        </w:rPr>
      </w:pPr>
      <w:r w:rsidRPr="00F463AC">
        <w:rPr>
          <w:szCs w:val="28"/>
        </w:rPr>
        <w:t xml:space="preserve">добровольного медицинского             страхования № _____  </w:t>
      </w:r>
    </w:p>
    <w:p w:rsidR="002C31B6" w:rsidRPr="00F463AC" w:rsidRDefault="002C31B6" w:rsidP="002C31B6">
      <w:pPr>
        <w:pStyle w:val="FR4"/>
        <w:widowControl/>
        <w:spacing w:line="240" w:lineRule="atLeast"/>
        <w:ind w:left="5387"/>
        <w:jc w:val="left"/>
        <w:rPr>
          <w:sz w:val="28"/>
          <w:szCs w:val="28"/>
        </w:rPr>
      </w:pPr>
      <w:r w:rsidRPr="00F463AC">
        <w:rPr>
          <w:sz w:val="28"/>
          <w:szCs w:val="28"/>
        </w:rPr>
        <w:t xml:space="preserve">от «___» ________________ г. </w:t>
      </w:r>
    </w:p>
    <w:p w:rsidR="002C31B6" w:rsidRPr="00F463AC" w:rsidRDefault="002C31B6" w:rsidP="002C31B6">
      <w:pPr>
        <w:spacing w:line="240" w:lineRule="atLeast"/>
        <w:ind w:right="97"/>
        <w:jc w:val="center"/>
        <w:rPr>
          <w:b/>
          <w:bCs/>
        </w:rPr>
      </w:pPr>
    </w:p>
    <w:p w:rsidR="002C31B6" w:rsidRPr="00F463AC" w:rsidRDefault="002C31B6" w:rsidP="002C31B6">
      <w:pPr>
        <w:spacing w:line="240" w:lineRule="atLeast"/>
        <w:ind w:right="97"/>
        <w:jc w:val="center"/>
        <w:rPr>
          <w:b/>
          <w:bCs/>
        </w:rPr>
      </w:pPr>
      <w:r w:rsidRPr="00F463AC">
        <w:rPr>
          <w:b/>
          <w:bCs/>
        </w:rPr>
        <w:t>Список Застрахованных лиц</w:t>
      </w:r>
    </w:p>
    <w:p w:rsidR="002C31B6" w:rsidRPr="00F463AC" w:rsidRDefault="002C31B6" w:rsidP="002C31B6">
      <w:pPr>
        <w:spacing w:line="240" w:lineRule="atLeast"/>
        <w:ind w:right="9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9"/>
        <w:gridCol w:w="1244"/>
        <w:gridCol w:w="695"/>
        <w:gridCol w:w="1235"/>
        <w:gridCol w:w="1276"/>
        <w:gridCol w:w="1528"/>
        <w:gridCol w:w="1147"/>
        <w:gridCol w:w="1587"/>
      </w:tblGrid>
      <w:tr w:rsidR="002C31B6" w:rsidRPr="00F463AC" w:rsidTr="00BE4635">
        <w:trPr>
          <w:trHeight w:val="97"/>
        </w:trPr>
        <w:tc>
          <w:tcPr>
            <w:tcW w:w="351" w:type="pct"/>
            <w:shd w:val="clear" w:color="auto" w:fill="auto"/>
            <w:noWrap/>
            <w:vAlign w:val="center"/>
          </w:tcPr>
          <w:p w:rsidR="002C31B6" w:rsidRPr="00F463AC" w:rsidRDefault="002C31B6" w:rsidP="00BE4635">
            <w:pPr>
              <w:jc w:val="center"/>
              <w:rPr>
                <w:b/>
                <w:bCs/>
              </w:rPr>
            </w:pPr>
            <w:r w:rsidRPr="00F463AC">
              <w:rPr>
                <w:b/>
                <w:bCs/>
              </w:rPr>
              <w:t>№ п/п</w:t>
            </w:r>
          </w:p>
        </w:tc>
        <w:tc>
          <w:tcPr>
            <w:tcW w:w="610" w:type="pct"/>
            <w:shd w:val="clear" w:color="auto" w:fill="auto"/>
            <w:noWrap/>
            <w:vAlign w:val="center"/>
          </w:tcPr>
          <w:p w:rsidR="002C31B6" w:rsidRPr="00F463AC" w:rsidRDefault="002C31B6" w:rsidP="00BE4635">
            <w:pPr>
              <w:jc w:val="center"/>
              <w:rPr>
                <w:b/>
                <w:bCs/>
              </w:rPr>
            </w:pPr>
            <w:r w:rsidRPr="00F463AC">
              <w:rPr>
                <w:b/>
                <w:bCs/>
              </w:rPr>
              <w:t>Фамилия</w:t>
            </w:r>
          </w:p>
        </w:tc>
        <w:tc>
          <w:tcPr>
            <w:tcW w:w="345" w:type="pct"/>
            <w:shd w:val="clear" w:color="auto" w:fill="auto"/>
            <w:vAlign w:val="center"/>
          </w:tcPr>
          <w:p w:rsidR="002C31B6" w:rsidRPr="00F463AC" w:rsidRDefault="002C31B6" w:rsidP="00BE4635">
            <w:pPr>
              <w:jc w:val="center"/>
              <w:rPr>
                <w:b/>
                <w:bCs/>
              </w:rPr>
            </w:pPr>
            <w:r w:rsidRPr="00F463AC">
              <w:rPr>
                <w:b/>
                <w:bCs/>
              </w:rPr>
              <w:t>Имя</w:t>
            </w:r>
          </w:p>
        </w:tc>
        <w:tc>
          <w:tcPr>
            <w:tcW w:w="618" w:type="pct"/>
            <w:vAlign w:val="center"/>
          </w:tcPr>
          <w:p w:rsidR="002C31B6" w:rsidRPr="00F463AC" w:rsidRDefault="002C31B6" w:rsidP="00BE4635">
            <w:pPr>
              <w:jc w:val="center"/>
              <w:rPr>
                <w:b/>
                <w:bCs/>
              </w:rPr>
            </w:pPr>
            <w:r w:rsidRPr="00F463AC">
              <w:rPr>
                <w:b/>
                <w:bCs/>
              </w:rPr>
              <w:t>Отчество</w:t>
            </w:r>
          </w:p>
        </w:tc>
        <w:tc>
          <w:tcPr>
            <w:tcW w:w="625" w:type="pct"/>
            <w:vAlign w:val="center"/>
          </w:tcPr>
          <w:p w:rsidR="002C31B6" w:rsidRPr="00F463AC" w:rsidRDefault="002C31B6" w:rsidP="00BE4635">
            <w:pPr>
              <w:jc w:val="center"/>
              <w:rPr>
                <w:b/>
                <w:bCs/>
              </w:rPr>
            </w:pPr>
            <w:r w:rsidRPr="00F463AC">
              <w:rPr>
                <w:b/>
                <w:bCs/>
              </w:rPr>
              <w:t>Дата рождения</w:t>
            </w:r>
          </w:p>
        </w:tc>
        <w:tc>
          <w:tcPr>
            <w:tcW w:w="1111" w:type="pct"/>
            <w:shd w:val="clear" w:color="auto" w:fill="auto"/>
            <w:vAlign w:val="center"/>
          </w:tcPr>
          <w:p w:rsidR="002C31B6" w:rsidRPr="00F463AC" w:rsidRDefault="002C31B6" w:rsidP="00BE4635">
            <w:pPr>
              <w:jc w:val="center"/>
              <w:rPr>
                <w:b/>
                <w:bCs/>
              </w:rPr>
            </w:pPr>
            <w:r w:rsidRPr="00F463AC">
              <w:rPr>
                <w:b/>
                <w:bCs/>
              </w:rPr>
              <w:t>Адрес места жительства (субъект РФ, город (иной населенный пункт), улица, дом, корпус, кв.)</w:t>
            </w:r>
          </w:p>
        </w:tc>
        <w:tc>
          <w:tcPr>
            <w:tcW w:w="562" w:type="pct"/>
            <w:vAlign w:val="center"/>
          </w:tcPr>
          <w:p w:rsidR="002C31B6" w:rsidRPr="00F463AC" w:rsidRDefault="002C31B6" w:rsidP="00BE4635">
            <w:pPr>
              <w:jc w:val="center"/>
              <w:rPr>
                <w:b/>
                <w:bCs/>
              </w:rPr>
            </w:pPr>
            <w:r w:rsidRPr="00F463AC">
              <w:rPr>
                <w:b/>
                <w:bCs/>
              </w:rPr>
              <w:t>Телефон</w:t>
            </w:r>
          </w:p>
        </w:tc>
        <w:tc>
          <w:tcPr>
            <w:tcW w:w="778" w:type="pct"/>
            <w:shd w:val="clear" w:color="auto" w:fill="auto"/>
            <w:vAlign w:val="center"/>
          </w:tcPr>
          <w:p w:rsidR="002C31B6" w:rsidRPr="00F463AC" w:rsidRDefault="002C31B6" w:rsidP="00BE4635">
            <w:pPr>
              <w:jc w:val="center"/>
              <w:rPr>
                <w:b/>
                <w:bCs/>
              </w:rPr>
            </w:pPr>
            <w:r w:rsidRPr="00F463AC">
              <w:rPr>
                <w:b/>
                <w:bCs/>
              </w:rPr>
              <w:t>Вариант</w:t>
            </w:r>
          </w:p>
          <w:p w:rsidR="002C31B6" w:rsidRPr="00F463AC" w:rsidRDefault="002C31B6" w:rsidP="00BE4635">
            <w:pPr>
              <w:jc w:val="center"/>
              <w:rPr>
                <w:b/>
                <w:bCs/>
              </w:rPr>
            </w:pPr>
            <w:r w:rsidRPr="00F463AC">
              <w:rPr>
                <w:b/>
                <w:bCs/>
              </w:rPr>
              <w:t>страхования</w:t>
            </w:r>
          </w:p>
        </w:tc>
      </w:tr>
      <w:tr w:rsidR="002C31B6" w:rsidRPr="00F463AC" w:rsidTr="00BE4635">
        <w:trPr>
          <w:trHeight w:val="587"/>
        </w:trPr>
        <w:tc>
          <w:tcPr>
            <w:tcW w:w="351" w:type="pct"/>
            <w:shd w:val="clear" w:color="auto" w:fill="auto"/>
            <w:noWrap/>
            <w:vAlign w:val="center"/>
          </w:tcPr>
          <w:p w:rsidR="002C31B6" w:rsidRPr="00F463AC" w:rsidRDefault="002C31B6" w:rsidP="00BE4635">
            <w:pPr>
              <w:jc w:val="center"/>
              <w:rPr>
                <w:bCs/>
              </w:rPr>
            </w:pPr>
            <w:r w:rsidRPr="00F463AC">
              <w:rPr>
                <w:bCs/>
              </w:rPr>
              <w:t>1</w:t>
            </w:r>
          </w:p>
        </w:tc>
        <w:tc>
          <w:tcPr>
            <w:tcW w:w="610" w:type="pct"/>
            <w:shd w:val="clear" w:color="auto" w:fill="auto"/>
            <w:noWrap/>
            <w:vAlign w:val="center"/>
          </w:tcPr>
          <w:p w:rsidR="002C31B6" w:rsidRPr="00F463AC" w:rsidRDefault="002C31B6" w:rsidP="00BE4635">
            <w:pPr>
              <w:rPr>
                <w:b/>
                <w:bCs/>
              </w:rPr>
            </w:pPr>
          </w:p>
        </w:tc>
        <w:tc>
          <w:tcPr>
            <w:tcW w:w="345" w:type="pct"/>
            <w:shd w:val="clear" w:color="auto" w:fill="auto"/>
            <w:vAlign w:val="center"/>
          </w:tcPr>
          <w:p w:rsidR="002C31B6" w:rsidRPr="00F463AC" w:rsidRDefault="002C31B6" w:rsidP="00BE4635">
            <w:pPr>
              <w:rPr>
                <w:b/>
                <w:bCs/>
              </w:rPr>
            </w:pPr>
          </w:p>
        </w:tc>
        <w:tc>
          <w:tcPr>
            <w:tcW w:w="618" w:type="pct"/>
            <w:vAlign w:val="center"/>
          </w:tcPr>
          <w:p w:rsidR="002C31B6" w:rsidRPr="00F463AC" w:rsidRDefault="002C31B6" w:rsidP="00BE4635">
            <w:pPr>
              <w:rPr>
                <w:b/>
                <w:bCs/>
              </w:rPr>
            </w:pPr>
          </w:p>
        </w:tc>
        <w:tc>
          <w:tcPr>
            <w:tcW w:w="625" w:type="pct"/>
            <w:vAlign w:val="center"/>
          </w:tcPr>
          <w:p w:rsidR="002C31B6" w:rsidRPr="00F463AC" w:rsidRDefault="002C31B6" w:rsidP="00BE4635">
            <w:pPr>
              <w:rPr>
                <w:b/>
                <w:bCs/>
              </w:rPr>
            </w:pPr>
          </w:p>
        </w:tc>
        <w:tc>
          <w:tcPr>
            <w:tcW w:w="1111" w:type="pct"/>
            <w:shd w:val="clear" w:color="auto" w:fill="auto"/>
            <w:vAlign w:val="center"/>
          </w:tcPr>
          <w:p w:rsidR="002C31B6" w:rsidRPr="00F463AC" w:rsidRDefault="002C31B6" w:rsidP="00BE4635">
            <w:pPr>
              <w:rPr>
                <w:b/>
                <w:bCs/>
              </w:rPr>
            </w:pPr>
          </w:p>
        </w:tc>
        <w:tc>
          <w:tcPr>
            <w:tcW w:w="562" w:type="pct"/>
            <w:vAlign w:val="center"/>
          </w:tcPr>
          <w:p w:rsidR="002C31B6" w:rsidRPr="00F463AC" w:rsidRDefault="002C31B6" w:rsidP="00BE4635">
            <w:pPr>
              <w:rPr>
                <w:b/>
                <w:bCs/>
              </w:rPr>
            </w:pPr>
          </w:p>
        </w:tc>
        <w:tc>
          <w:tcPr>
            <w:tcW w:w="778" w:type="pct"/>
            <w:shd w:val="clear" w:color="auto" w:fill="auto"/>
            <w:vAlign w:val="center"/>
          </w:tcPr>
          <w:p w:rsidR="002C31B6" w:rsidRPr="00F463AC" w:rsidRDefault="002C31B6" w:rsidP="00BE4635">
            <w:pPr>
              <w:rPr>
                <w:b/>
                <w:bCs/>
              </w:rPr>
            </w:pPr>
          </w:p>
        </w:tc>
      </w:tr>
      <w:tr w:rsidR="002C31B6" w:rsidRPr="00F463AC" w:rsidTr="00BE4635">
        <w:trPr>
          <w:trHeight w:val="587"/>
        </w:trPr>
        <w:tc>
          <w:tcPr>
            <w:tcW w:w="351" w:type="pct"/>
            <w:shd w:val="clear" w:color="auto" w:fill="auto"/>
            <w:noWrap/>
            <w:vAlign w:val="center"/>
          </w:tcPr>
          <w:p w:rsidR="002C31B6" w:rsidRPr="00F463AC" w:rsidRDefault="002C31B6" w:rsidP="00BE4635">
            <w:pPr>
              <w:jc w:val="center"/>
              <w:rPr>
                <w:bCs/>
              </w:rPr>
            </w:pPr>
            <w:r w:rsidRPr="00F463AC">
              <w:rPr>
                <w:bCs/>
              </w:rPr>
              <w:t>2</w:t>
            </w:r>
          </w:p>
        </w:tc>
        <w:tc>
          <w:tcPr>
            <w:tcW w:w="610" w:type="pct"/>
            <w:shd w:val="clear" w:color="auto" w:fill="auto"/>
            <w:noWrap/>
            <w:vAlign w:val="center"/>
          </w:tcPr>
          <w:p w:rsidR="002C31B6" w:rsidRPr="00F463AC" w:rsidRDefault="002C31B6" w:rsidP="00BE4635">
            <w:pPr>
              <w:rPr>
                <w:b/>
                <w:bCs/>
              </w:rPr>
            </w:pPr>
          </w:p>
        </w:tc>
        <w:tc>
          <w:tcPr>
            <w:tcW w:w="345" w:type="pct"/>
            <w:shd w:val="clear" w:color="auto" w:fill="auto"/>
            <w:vAlign w:val="center"/>
          </w:tcPr>
          <w:p w:rsidR="002C31B6" w:rsidRPr="00F463AC" w:rsidRDefault="002C31B6" w:rsidP="00BE4635">
            <w:pPr>
              <w:rPr>
                <w:b/>
                <w:bCs/>
              </w:rPr>
            </w:pPr>
          </w:p>
        </w:tc>
        <w:tc>
          <w:tcPr>
            <w:tcW w:w="618" w:type="pct"/>
            <w:vAlign w:val="center"/>
          </w:tcPr>
          <w:p w:rsidR="002C31B6" w:rsidRPr="00F463AC" w:rsidRDefault="002C31B6" w:rsidP="00BE4635">
            <w:pPr>
              <w:rPr>
                <w:b/>
                <w:bCs/>
              </w:rPr>
            </w:pPr>
          </w:p>
        </w:tc>
        <w:tc>
          <w:tcPr>
            <w:tcW w:w="625" w:type="pct"/>
            <w:vAlign w:val="center"/>
          </w:tcPr>
          <w:p w:rsidR="002C31B6" w:rsidRPr="00F463AC" w:rsidRDefault="002C31B6" w:rsidP="00BE4635">
            <w:pPr>
              <w:rPr>
                <w:b/>
                <w:bCs/>
              </w:rPr>
            </w:pPr>
          </w:p>
        </w:tc>
        <w:tc>
          <w:tcPr>
            <w:tcW w:w="1111" w:type="pct"/>
            <w:shd w:val="clear" w:color="auto" w:fill="auto"/>
            <w:vAlign w:val="center"/>
          </w:tcPr>
          <w:p w:rsidR="002C31B6" w:rsidRPr="00F463AC" w:rsidRDefault="002C31B6" w:rsidP="00BE4635">
            <w:pPr>
              <w:rPr>
                <w:b/>
                <w:bCs/>
              </w:rPr>
            </w:pPr>
          </w:p>
        </w:tc>
        <w:tc>
          <w:tcPr>
            <w:tcW w:w="562" w:type="pct"/>
            <w:vAlign w:val="center"/>
          </w:tcPr>
          <w:p w:rsidR="002C31B6" w:rsidRPr="00F463AC" w:rsidRDefault="002C31B6" w:rsidP="00BE4635">
            <w:pPr>
              <w:rPr>
                <w:b/>
                <w:bCs/>
              </w:rPr>
            </w:pPr>
          </w:p>
        </w:tc>
        <w:tc>
          <w:tcPr>
            <w:tcW w:w="778" w:type="pct"/>
            <w:shd w:val="clear" w:color="auto" w:fill="auto"/>
            <w:vAlign w:val="center"/>
          </w:tcPr>
          <w:p w:rsidR="002C31B6" w:rsidRPr="00F463AC" w:rsidRDefault="002C31B6" w:rsidP="00BE4635">
            <w:pPr>
              <w:rPr>
                <w:b/>
                <w:bCs/>
              </w:rPr>
            </w:pPr>
          </w:p>
        </w:tc>
      </w:tr>
      <w:tr w:rsidR="002C31B6" w:rsidRPr="00F463AC" w:rsidTr="00BE4635">
        <w:trPr>
          <w:trHeight w:val="587"/>
        </w:trPr>
        <w:tc>
          <w:tcPr>
            <w:tcW w:w="351" w:type="pct"/>
            <w:shd w:val="clear" w:color="auto" w:fill="auto"/>
            <w:noWrap/>
            <w:vAlign w:val="center"/>
          </w:tcPr>
          <w:p w:rsidR="002C31B6" w:rsidRPr="00F463AC" w:rsidRDefault="002C31B6" w:rsidP="00BE4635">
            <w:pPr>
              <w:jc w:val="center"/>
              <w:rPr>
                <w:bCs/>
              </w:rPr>
            </w:pPr>
            <w:r w:rsidRPr="00F463AC">
              <w:rPr>
                <w:bCs/>
              </w:rPr>
              <w:t>3</w:t>
            </w:r>
          </w:p>
        </w:tc>
        <w:tc>
          <w:tcPr>
            <w:tcW w:w="610" w:type="pct"/>
            <w:shd w:val="clear" w:color="auto" w:fill="auto"/>
            <w:noWrap/>
            <w:vAlign w:val="center"/>
          </w:tcPr>
          <w:p w:rsidR="002C31B6" w:rsidRPr="00F463AC" w:rsidRDefault="002C31B6" w:rsidP="00BE4635">
            <w:pPr>
              <w:rPr>
                <w:b/>
                <w:bCs/>
              </w:rPr>
            </w:pPr>
          </w:p>
        </w:tc>
        <w:tc>
          <w:tcPr>
            <w:tcW w:w="345" w:type="pct"/>
            <w:shd w:val="clear" w:color="auto" w:fill="auto"/>
            <w:vAlign w:val="center"/>
          </w:tcPr>
          <w:p w:rsidR="002C31B6" w:rsidRPr="00F463AC" w:rsidRDefault="002C31B6" w:rsidP="00BE4635">
            <w:pPr>
              <w:rPr>
                <w:b/>
                <w:bCs/>
              </w:rPr>
            </w:pPr>
          </w:p>
        </w:tc>
        <w:tc>
          <w:tcPr>
            <w:tcW w:w="618" w:type="pct"/>
            <w:vAlign w:val="center"/>
          </w:tcPr>
          <w:p w:rsidR="002C31B6" w:rsidRPr="00F463AC" w:rsidRDefault="002C31B6" w:rsidP="00BE4635">
            <w:pPr>
              <w:rPr>
                <w:b/>
                <w:bCs/>
              </w:rPr>
            </w:pPr>
          </w:p>
        </w:tc>
        <w:tc>
          <w:tcPr>
            <w:tcW w:w="625" w:type="pct"/>
            <w:vAlign w:val="center"/>
          </w:tcPr>
          <w:p w:rsidR="002C31B6" w:rsidRPr="00F463AC" w:rsidRDefault="002C31B6" w:rsidP="00BE4635">
            <w:pPr>
              <w:rPr>
                <w:b/>
                <w:bCs/>
              </w:rPr>
            </w:pPr>
          </w:p>
        </w:tc>
        <w:tc>
          <w:tcPr>
            <w:tcW w:w="1111" w:type="pct"/>
            <w:shd w:val="clear" w:color="auto" w:fill="auto"/>
            <w:vAlign w:val="center"/>
          </w:tcPr>
          <w:p w:rsidR="002C31B6" w:rsidRPr="00F463AC" w:rsidRDefault="002C31B6" w:rsidP="00BE4635">
            <w:pPr>
              <w:rPr>
                <w:b/>
                <w:bCs/>
              </w:rPr>
            </w:pPr>
          </w:p>
        </w:tc>
        <w:tc>
          <w:tcPr>
            <w:tcW w:w="562" w:type="pct"/>
            <w:vAlign w:val="center"/>
          </w:tcPr>
          <w:p w:rsidR="002C31B6" w:rsidRPr="00F463AC" w:rsidRDefault="002C31B6" w:rsidP="00BE4635">
            <w:pPr>
              <w:rPr>
                <w:b/>
                <w:bCs/>
              </w:rPr>
            </w:pPr>
          </w:p>
        </w:tc>
        <w:tc>
          <w:tcPr>
            <w:tcW w:w="778" w:type="pct"/>
            <w:shd w:val="clear" w:color="auto" w:fill="auto"/>
            <w:vAlign w:val="center"/>
          </w:tcPr>
          <w:p w:rsidR="002C31B6" w:rsidRPr="00F463AC" w:rsidRDefault="002C31B6" w:rsidP="00BE4635">
            <w:pPr>
              <w:rPr>
                <w:b/>
                <w:bCs/>
              </w:rPr>
            </w:pPr>
          </w:p>
        </w:tc>
      </w:tr>
      <w:tr w:rsidR="002C31B6" w:rsidRPr="00F463AC" w:rsidTr="00BE4635">
        <w:trPr>
          <w:trHeight w:val="587"/>
        </w:trPr>
        <w:tc>
          <w:tcPr>
            <w:tcW w:w="351" w:type="pct"/>
            <w:shd w:val="clear" w:color="auto" w:fill="auto"/>
            <w:noWrap/>
            <w:vAlign w:val="center"/>
          </w:tcPr>
          <w:p w:rsidR="002C31B6" w:rsidRPr="00F463AC" w:rsidRDefault="002C31B6" w:rsidP="00BE4635">
            <w:pPr>
              <w:jc w:val="center"/>
              <w:rPr>
                <w:bCs/>
              </w:rPr>
            </w:pPr>
            <w:r w:rsidRPr="00F463AC">
              <w:rPr>
                <w:bCs/>
              </w:rPr>
              <w:t>4</w:t>
            </w:r>
          </w:p>
        </w:tc>
        <w:tc>
          <w:tcPr>
            <w:tcW w:w="610" w:type="pct"/>
            <w:shd w:val="clear" w:color="auto" w:fill="auto"/>
            <w:noWrap/>
            <w:vAlign w:val="center"/>
          </w:tcPr>
          <w:p w:rsidR="002C31B6" w:rsidRPr="00F463AC" w:rsidRDefault="002C31B6" w:rsidP="00BE4635">
            <w:pPr>
              <w:rPr>
                <w:b/>
                <w:bCs/>
              </w:rPr>
            </w:pPr>
          </w:p>
        </w:tc>
        <w:tc>
          <w:tcPr>
            <w:tcW w:w="345" w:type="pct"/>
            <w:shd w:val="clear" w:color="auto" w:fill="auto"/>
            <w:vAlign w:val="center"/>
          </w:tcPr>
          <w:p w:rsidR="002C31B6" w:rsidRPr="00F463AC" w:rsidRDefault="002C31B6" w:rsidP="00BE4635">
            <w:pPr>
              <w:rPr>
                <w:b/>
                <w:bCs/>
              </w:rPr>
            </w:pPr>
          </w:p>
        </w:tc>
        <w:tc>
          <w:tcPr>
            <w:tcW w:w="618" w:type="pct"/>
            <w:vAlign w:val="center"/>
          </w:tcPr>
          <w:p w:rsidR="002C31B6" w:rsidRPr="00F463AC" w:rsidRDefault="002C31B6" w:rsidP="00BE4635">
            <w:pPr>
              <w:rPr>
                <w:b/>
                <w:bCs/>
              </w:rPr>
            </w:pPr>
          </w:p>
        </w:tc>
        <w:tc>
          <w:tcPr>
            <w:tcW w:w="625" w:type="pct"/>
            <w:vAlign w:val="center"/>
          </w:tcPr>
          <w:p w:rsidR="002C31B6" w:rsidRPr="00F463AC" w:rsidRDefault="002C31B6" w:rsidP="00BE4635">
            <w:pPr>
              <w:rPr>
                <w:b/>
                <w:bCs/>
              </w:rPr>
            </w:pPr>
          </w:p>
        </w:tc>
        <w:tc>
          <w:tcPr>
            <w:tcW w:w="1111" w:type="pct"/>
            <w:shd w:val="clear" w:color="auto" w:fill="auto"/>
            <w:vAlign w:val="center"/>
          </w:tcPr>
          <w:p w:rsidR="002C31B6" w:rsidRPr="00F463AC" w:rsidRDefault="002C31B6" w:rsidP="00BE4635">
            <w:pPr>
              <w:rPr>
                <w:b/>
                <w:bCs/>
              </w:rPr>
            </w:pPr>
          </w:p>
        </w:tc>
        <w:tc>
          <w:tcPr>
            <w:tcW w:w="562" w:type="pct"/>
            <w:vAlign w:val="center"/>
          </w:tcPr>
          <w:p w:rsidR="002C31B6" w:rsidRPr="00F463AC" w:rsidRDefault="002C31B6" w:rsidP="00BE4635">
            <w:pPr>
              <w:rPr>
                <w:b/>
                <w:bCs/>
              </w:rPr>
            </w:pPr>
          </w:p>
        </w:tc>
        <w:tc>
          <w:tcPr>
            <w:tcW w:w="778" w:type="pct"/>
            <w:shd w:val="clear" w:color="auto" w:fill="auto"/>
            <w:vAlign w:val="center"/>
          </w:tcPr>
          <w:p w:rsidR="002C31B6" w:rsidRPr="00F463AC" w:rsidRDefault="002C31B6" w:rsidP="00BE4635">
            <w:pPr>
              <w:rPr>
                <w:b/>
                <w:bCs/>
              </w:rPr>
            </w:pPr>
          </w:p>
        </w:tc>
      </w:tr>
      <w:tr w:rsidR="002C31B6" w:rsidRPr="00F463AC" w:rsidTr="00BE4635">
        <w:trPr>
          <w:trHeight w:val="587"/>
        </w:trPr>
        <w:tc>
          <w:tcPr>
            <w:tcW w:w="351" w:type="pct"/>
            <w:shd w:val="clear" w:color="auto" w:fill="auto"/>
            <w:noWrap/>
            <w:vAlign w:val="center"/>
          </w:tcPr>
          <w:p w:rsidR="002C31B6" w:rsidRPr="00F463AC" w:rsidRDefault="002C31B6" w:rsidP="00BE4635">
            <w:pPr>
              <w:jc w:val="center"/>
              <w:rPr>
                <w:bCs/>
              </w:rPr>
            </w:pPr>
            <w:r w:rsidRPr="00F463AC">
              <w:rPr>
                <w:bCs/>
              </w:rPr>
              <w:t>5</w:t>
            </w:r>
          </w:p>
        </w:tc>
        <w:tc>
          <w:tcPr>
            <w:tcW w:w="610" w:type="pct"/>
            <w:shd w:val="clear" w:color="auto" w:fill="auto"/>
            <w:noWrap/>
            <w:vAlign w:val="center"/>
          </w:tcPr>
          <w:p w:rsidR="002C31B6" w:rsidRPr="00F463AC" w:rsidRDefault="002C31B6" w:rsidP="00BE4635">
            <w:pPr>
              <w:rPr>
                <w:b/>
                <w:bCs/>
              </w:rPr>
            </w:pPr>
          </w:p>
        </w:tc>
        <w:tc>
          <w:tcPr>
            <w:tcW w:w="345" w:type="pct"/>
            <w:shd w:val="clear" w:color="auto" w:fill="auto"/>
            <w:vAlign w:val="center"/>
          </w:tcPr>
          <w:p w:rsidR="002C31B6" w:rsidRPr="00F463AC" w:rsidRDefault="002C31B6" w:rsidP="00BE4635">
            <w:pPr>
              <w:rPr>
                <w:b/>
                <w:bCs/>
              </w:rPr>
            </w:pPr>
          </w:p>
        </w:tc>
        <w:tc>
          <w:tcPr>
            <w:tcW w:w="618" w:type="pct"/>
            <w:vAlign w:val="center"/>
          </w:tcPr>
          <w:p w:rsidR="002C31B6" w:rsidRPr="00F463AC" w:rsidRDefault="002C31B6" w:rsidP="00BE4635">
            <w:pPr>
              <w:rPr>
                <w:b/>
                <w:bCs/>
              </w:rPr>
            </w:pPr>
          </w:p>
        </w:tc>
        <w:tc>
          <w:tcPr>
            <w:tcW w:w="625" w:type="pct"/>
            <w:vAlign w:val="center"/>
          </w:tcPr>
          <w:p w:rsidR="002C31B6" w:rsidRPr="00F463AC" w:rsidRDefault="002C31B6" w:rsidP="00BE4635">
            <w:pPr>
              <w:rPr>
                <w:b/>
                <w:bCs/>
              </w:rPr>
            </w:pPr>
          </w:p>
        </w:tc>
        <w:tc>
          <w:tcPr>
            <w:tcW w:w="1111" w:type="pct"/>
            <w:shd w:val="clear" w:color="auto" w:fill="auto"/>
            <w:vAlign w:val="center"/>
          </w:tcPr>
          <w:p w:rsidR="002C31B6" w:rsidRPr="00F463AC" w:rsidRDefault="002C31B6" w:rsidP="00BE4635">
            <w:pPr>
              <w:rPr>
                <w:b/>
                <w:bCs/>
              </w:rPr>
            </w:pPr>
          </w:p>
        </w:tc>
        <w:tc>
          <w:tcPr>
            <w:tcW w:w="562" w:type="pct"/>
            <w:vAlign w:val="center"/>
          </w:tcPr>
          <w:p w:rsidR="002C31B6" w:rsidRPr="00F463AC" w:rsidRDefault="002C31B6" w:rsidP="00BE4635">
            <w:pPr>
              <w:rPr>
                <w:b/>
                <w:bCs/>
              </w:rPr>
            </w:pPr>
          </w:p>
        </w:tc>
        <w:tc>
          <w:tcPr>
            <w:tcW w:w="778" w:type="pct"/>
            <w:shd w:val="clear" w:color="auto" w:fill="auto"/>
            <w:vAlign w:val="center"/>
          </w:tcPr>
          <w:p w:rsidR="002C31B6" w:rsidRPr="00F463AC" w:rsidRDefault="002C31B6" w:rsidP="00BE4635">
            <w:pPr>
              <w:rPr>
                <w:b/>
                <w:bCs/>
              </w:rPr>
            </w:pPr>
          </w:p>
        </w:tc>
      </w:tr>
    </w:tbl>
    <w:p w:rsidR="002C31B6" w:rsidRPr="00F463AC" w:rsidRDefault="002C31B6" w:rsidP="002C31B6">
      <w:pPr>
        <w:spacing w:line="240" w:lineRule="atLeast"/>
        <w:ind w:right="97"/>
        <w:rPr>
          <w:b/>
          <w:bCs/>
        </w:rPr>
      </w:pPr>
    </w:p>
    <w:p w:rsidR="002C31B6" w:rsidRPr="00F463AC" w:rsidRDefault="002C31B6" w:rsidP="002C31B6">
      <w:pPr>
        <w:spacing w:line="240" w:lineRule="atLeast"/>
        <w:ind w:right="97"/>
        <w:rPr>
          <w:b/>
          <w:bCs/>
        </w:rPr>
      </w:pPr>
    </w:p>
    <w:p w:rsidR="002C31B6" w:rsidRPr="00F463AC" w:rsidRDefault="002C31B6" w:rsidP="002C31B6">
      <w:pPr>
        <w:spacing w:line="240" w:lineRule="atLeast"/>
        <w:ind w:right="97"/>
        <w:rPr>
          <w:b/>
          <w:bCs/>
        </w:rPr>
      </w:pPr>
    </w:p>
    <w:tbl>
      <w:tblPr>
        <w:tblW w:w="10281" w:type="dxa"/>
        <w:tblLayout w:type="fixed"/>
        <w:tblLook w:val="00A0"/>
      </w:tblPr>
      <w:tblGrid>
        <w:gridCol w:w="5495"/>
        <w:gridCol w:w="4786"/>
      </w:tblGrid>
      <w:tr w:rsidR="002C31B6" w:rsidRPr="00F463AC" w:rsidTr="00BE4635">
        <w:tc>
          <w:tcPr>
            <w:tcW w:w="5495" w:type="dxa"/>
          </w:tcPr>
          <w:p w:rsidR="002C31B6" w:rsidRPr="00F463AC" w:rsidRDefault="002C31B6" w:rsidP="00BE4635">
            <w:pPr>
              <w:jc w:val="center"/>
              <w:rPr>
                <w:b/>
                <w:bCs/>
                <w:sz w:val="28"/>
                <w:szCs w:val="28"/>
              </w:rPr>
            </w:pPr>
            <w:r w:rsidRPr="00F463AC">
              <w:rPr>
                <w:b/>
                <w:bCs/>
                <w:sz w:val="28"/>
                <w:szCs w:val="28"/>
              </w:rPr>
              <w:t>от Страхователя:</w:t>
            </w:r>
          </w:p>
          <w:p w:rsidR="002C31B6" w:rsidRPr="00F463AC" w:rsidRDefault="002C31B6" w:rsidP="00BE4635">
            <w:pPr>
              <w:rPr>
                <w:b/>
                <w:bCs/>
                <w:sz w:val="28"/>
                <w:szCs w:val="28"/>
              </w:rPr>
            </w:pPr>
            <w:r w:rsidRPr="00F463AC">
              <w:rPr>
                <w:sz w:val="28"/>
                <w:szCs w:val="28"/>
              </w:rPr>
              <w:t xml:space="preserve"> </w:t>
            </w:r>
          </w:p>
        </w:tc>
        <w:tc>
          <w:tcPr>
            <w:tcW w:w="4786" w:type="dxa"/>
          </w:tcPr>
          <w:p w:rsidR="002C31B6" w:rsidRPr="00F463AC" w:rsidRDefault="002C31B6" w:rsidP="00BE4635">
            <w:pPr>
              <w:jc w:val="center"/>
              <w:rPr>
                <w:b/>
                <w:bCs/>
                <w:sz w:val="28"/>
                <w:szCs w:val="28"/>
              </w:rPr>
            </w:pPr>
            <w:r w:rsidRPr="00F463AC">
              <w:rPr>
                <w:b/>
                <w:bCs/>
                <w:sz w:val="28"/>
                <w:szCs w:val="28"/>
              </w:rPr>
              <w:t>от Страховщика:</w:t>
            </w:r>
          </w:p>
        </w:tc>
      </w:tr>
      <w:tr w:rsidR="002C31B6" w:rsidRPr="00F463AC" w:rsidTr="00BE4635">
        <w:trPr>
          <w:trHeight w:val="635"/>
        </w:trPr>
        <w:tc>
          <w:tcPr>
            <w:tcW w:w="5495" w:type="dxa"/>
            <w:vAlign w:val="bottom"/>
          </w:tcPr>
          <w:p w:rsidR="002C31B6" w:rsidRPr="00F463AC" w:rsidRDefault="002C31B6" w:rsidP="00BE4635">
            <w:pPr>
              <w:rPr>
                <w:b/>
                <w:bCs/>
                <w:sz w:val="28"/>
                <w:szCs w:val="28"/>
              </w:rPr>
            </w:pPr>
            <w:r w:rsidRPr="00F463AC">
              <w:rPr>
                <w:sz w:val="28"/>
                <w:szCs w:val="28"/>
              </w:rPr>
              <w:t xml:space="preserve">____________________ </w:t>
            </w:r>
          </w:p>
        </w:tc>
        <w:tc>
          <w:tcPr>
            <w:tcW w:w="4786" w:type="dxa"/>
            <w:vAlign w:val="bottom"/>
          </w:tcPr>
          <w:p w:rsidR="002C31B6" w:rsidRPr="00F463AC" w:rsidRDefault="002C31B6" w:rsidP="00BE4635">
            <w:pPr>
              <w:rPr>
                <w:bCs/>
                <w:sz w:val="28"/>
                <w:szCs w:val="28"/>
              </w:rPr>
            </w:pPr>
            <w:r w:rsidRPr="00F463AC">
              <w:rPr>
                <w:bCs/>
                <w:sz w:val="28"/>
                <w:szCs w:val="28"/>
              </w:rPr>
              <w:t xml:space="preserve">_______________ </w:t>
            </w:r>
          </w:p>
        </w:tc>
      </w:tr>
      <w:tr w:rsidR="002C31B6" w:rsidRPr="00F463AC" w:rsidTr="00BE4635">
        <w:trPr>
          <w:cantSplit/>
          <w:trHeight w:val="80"/>
        </w:trPr>
        <w:tc>
          <w:tcPr>
            <w:tcW w:w="5495" w:type="dxa"/>
            <w:vAlign w:val="bottom"/>
          </w:tcPr>
          <w:p w:rsidR="002C31B6" w:rsidRPr="00F463AC" w:rsidRDefault="002C31B6" w:rsidP="00BE4635">
            <w:pPr>
              <w:rPr>
                <w:bCs/>
                <w:sz w:val="28"/>
                <w:szCs w:val="28"/>
              </w:rPr>
            </w:pPr>
            <w:r w:rsidRPr="00F463AC">
              <w:rPr>
                <w:sz w:val="28"/>
                <w:szCs w:val="28"/>
              </w:rPr>
              <w:t>М.П.</w:t>
            </w:r>
          </w:p>
        </w:tc>
        <w:tc>
          <w:tcPr>
            <w:tcW w:w="4786" w:type="dxa"/>
            <w:vAlign w:val="bottom"/>
          </w:tcPr>
          <w:p w:rsidR="002C31B6" w:rsidRPr="00F463AC" w:rsidRDefault="002C31B6" w:rsidP="00BE4635">
            <w:pPr>
              <w:rPr>
                <w:b/>
                <w:bCs/>
                <w:sz w:val="28"/>
                <w:szCs w:val="28"/>
              </w:rPr>
            </w:pPr>
            <w:r w:rsidRPr="00F463AC">
              <w:rPr>
                <w:sz w:val="28"/>
                <w:szCs w:val="28"/>
              </w:rPr>
              <w:t xml:space="preserve">М.П. </w:t>
            </w:r>
          </w:p>
        </w:tc>
      </w:tr>
    </w:tbl>
    <w:p w:rsidR="002C31B6" w:rsidRPr="00F463AC" w:rsidRDefault="002C31B6" w:rsidP="002C31B6"/>
    <w:p w:rsidR="002C31B6" w:rsidRPr="00F463AC" w:rsidRDefault="002C31B6" w:rsidP="00837795">
      <w:pPr>
        <w:pStyle w:val="a9"/>
        <w:suppressAutoHyphens/>
        <w:ind w:left="3402" w:right="306" w:firstLine="1418"/>
        <w:jc w:val="left"/>
        <w:rPr>
          <w:szCs w:val="28"/>
        </w:rPr>
      </w:pPr>
    </w:p>
    <w:p w:rsidR="002C31B6" w:rsidRPr="00F463AC" w:rsidRDefault="002C31B6" w:rsidP="00837795">
      <w:pPr>
        <w:pStyle w:val="a9"/>
        <w:suppressAutoHyphens/>
        <w:ind w:left="3402" w:right="306" w:firstLine="1418"/>
        <w:jc w:val="left"/>
        <w:rPr>
          <w:szCs w:val="28"/>
        </w:rPr>
      </w:pPr>
    </w:p>
    <w:p w:rsidR="002C31B6" w:rsidRPr="00F463AC" w:rsidRDefault="002C31B6" w:rsidP="00837795">
      <w:pPr>
        <w:pStyle w:val="a9"/>
        <w:suppressAutoHyphens/>
        <w:ind w:left="3402" w:right="306" w:firstLine="1418"/>
        <w:jc w:val="left"/>
        <w:rPr>
          <w:szCs w:val="28"/>
        </w:rPr>
      </w:pPr>
    </w:p>
    <w:p w:rsidR="00EF7AB6" w:rsidRPr="00F463AC" w:rsidRDefault="00EF7AB6" w:rsidP="00837795">
      <w:pPr>
        <w:pStyle w:val="a9"/>
        <w:suppressAutoHyphens/>
        <w:ind w:left="3402" w:right="306" w:firstLine="1418"/>
        <w:jc w:val="left"/>
        <w:rPr>
          <w:szCs w:val="28"/>
        </w:rPr>
      </w:pPr>
    </w:p>
    <w:p w:rsidR="00EF7AB6" w:rsidRPr="00F463AC" w:rsidRDefault="00EF7AB6" w:rsidP="00837795">
      <w:pPr>
        <w:pStyle w:val="a9"/>
        <w:suppressAutoHyphens/>
        <w:ind w:left="3402" w:right="306" w:firstLine="1418"/>
        <w:jc w:val="left"/>
        <w:rPr>
          <w:szCs w:val="28"/>
        </w:rPr>
      </w:pPr>
    </w:p>
    <w:p w:rsidR="00EF7AB6" w:rsidRPr="00F463AC" w:rsidRDefault="00EF7AB6" w:rsidP="00837795">
      <w:pPr>
        <w:pStyle w:val="a9"/>
        <w:suppressAutoHyphens/>
        <w:ind w:left="3402" w:right="306" w:firstLine="1418"/>
        <w:jc w:val="left"/>
        <w:rPr>
          <w:szCs w:val="28"/>
        </w:rPr>
      </w:pPr>
    </w:p>
    <w:p w:rsidR="00EF7AB6" w:rsidRPr="00F463AC" w:rsidRDefault="00EF7AB6" w:rsidP="00837795">
      <w:pPr>
        <w:pStyle w:val="a9"/>
        <w:suppressAutoHyphens/>
        <w:ind w:left="3402" w:right="306" w:firstLine="1418"/>
        <w:jc w:val="left"/>
        <w:rPr>
          <w:szCs w:val="28"/>
        </w:rPr>
      </w:pPr>
    </w:p>
    <w:p w:rsidR="00EF7AB6" w:rsidRPr="00F463AC" w:rsidRDefault="00EF7AB6" w:rsidP="00837795">
      <w:pPr>
        <w:pStyle w:val="a9"/>
        <w:suppressAutoHyphens/>
        <w:ind w:left="3402" w:right="306" w:firstLine="1418"/>
        <w:jc w:val="left"/>
        <w:rPr>
          <w:szCs w:val="28"/>
        </w:rPr>
      </w:pPr>
    </w:p>
    <w:p w:rsidR="00EF7AB6" w:rsidRPr="00F463AC" w:rsidRDefault="00EF7AB6" w:rsidP="00837795">
      <w:pPr>
        <w:pStyle w:val="a9"/>
        <w:suppressAutoHyphens/>
        <w:ind w:left="3402" w:right="306" w:firstLine="1418"/>
        <w:jc w:val="left"/>
        <w:rPr>
          <w:szCs w:val="28"/>
        </w:rPr>
      </w:pPr>
    </w:p>
    <w:p w:rsidR="00EF7AB6" w:rsidRPr="00F463AC" w:rsidRDefault="00EF7AB6" w:rsidP="00837795">
      <w:pPr>
        <w:pStyle w:val="a9"/>
        <w:suppressAutoHyphens/>
        <w:ind w:left="3402" w:right="306" w:firstLine="1418"/>
        <w:jc w:val="left"/>
        <w:rPr>
          <w:szCs w:val="28"/>
        </w:rPr>
      </w:pPr>
    </w:p>
    <w:p w:rsidR="00EF7AB6" w:rsidRPr="00F463AC" w:rsidRDefault="00EF7AB6" w:rsidP="00837795">
      <w:pPr>
        <w:pStyle w:val="a9"/>
        <w:suppressAutoHyphens/>
        <w:ind w:left="3402" w:right="306" w:firstLine="1418"/>
        <w:jc w:val="left"/>
        <w:rPr>
          <w:szCs w:val="28"/>
        </w:rPr>
      </w:pPr>
    </w:p>
    <w:p w:rsidR="00EF7AB6" w:rsidRPr="00F463AC" w:rsidRDefault="00EF7AB6" w:rsidP="00837795">
      <w:pPr>
        <w:pStyle w:val="a9"/>
        <w:suppressAutoHyphens/>
        <w:ind w:left="3402" w:right="306" w:firstLine="1418"/>
        <w:jc w:val="left"/>
        <w:rPr>
          <w:szCs w:val="28"/>
        </w:rPr>
      </w:pPr>
    </w:p>
    <w:p w:rsidR="00EF7AB6" w:rsidRPr="00F463AC" w:rsidRDefault="00EF7AB6" w:rsidP="00837795">
      <w:pPr>
        <w:pStyle w:val="a9"/>
        <w:suppressAutoHyphens/>
        <w:ind w:left="3402" w:right="306" w:firstLine="1418"/>
        <w:jc w:val="left"/>
        <w:rPr>
          <w:szCs w:val="28"/>
        </w:rPr>
      </w:pPr>
    </w:p>
    <w:p w:rsidR="00837795" w:rsidRPr="00F463AC" w:rsidRDefault="00837795" w:rsidP="00837795">
      <w:pPr>
        <w:pStyle w:val="a9"/>
        <w:suppressAutoHyphens/>
        <w:ind w:left="3402" w:right="306" w:firstLine="1418"/>
        <w:jc w:val="left"/>
        <w:rPr>
          <w:szCs w:val="28"/>
        </w:rPr>
      </w:pPr>
      <w:r w:rsidRPr="00F463AC">
        <w:rPr>
          <w:szCs w:val="28"/>
        </w:rPr>
        <w:lastRenderedPageBreak/>
        <w:t>Приложение № 1.3</w:t>
      </w:r>
    </w:p>
    <w:p w:rsidR="00837795" w:rsidRPr="00F463AC" w:rsidRDefault="00837795" w:rsidP="00837795">
      <w:pPr>
        <w:pStyle w:val="a9"/>
        <w:suppressAutoHyphens/>
        <w:ind w:left="3402" w:right="306" w:firstLine="1418"/>
        <w:jc w:val="left"/>
        <w:rPr>
          <w:sz w:val="28"/>
          <w:szCs w:val="28"/>
          <w:lang w:val="en-US"/>
        </w:rPr>
      </w:pPr>
      <w:r w:rsidRPr="00F463AC">
        <w:rPr>
          <w:sz w:val="28"/>
          <w:szCs w:val="28"/>
        </w:rPr>
        <w:t>к конкурсной документации</w:t>
      </w:r>
    </w:p>
    <w:p w:rsidR="00FC53E8" w:rsidRPr="00F463AC" w:rsidRDefault="00FC53E8" w:rsidP="00837795">
      <w:pPr>
        <w:pStyle w:val="a9"/>
        <w:suppressAutoHyphens/>
        <w:ind w:left="3402" w:right="306" w:firstLine="1418"/>
        <w:jc w:val="left"/>
        <w:rPr>
          <w:sz w:val="28"/>
          <w:szCs w:val="28"/>
          <w:lang w:val="en-US"/>
        </w:rPr>
      </w:pPr>
    </w:p>
    <w:p w:rsidR="00837795" w:rsidRPr="00F463AC" w:rsidRDefault="00837795" w:rsidP="00837795">
      <w:pPr>
        <w:ind w:right="306" w:firstLine="9863"/>
        <w:rPr>
          <w:b/>
          <w:sz w:val="28"/>
          <w:szCs w:val="28"/>
        </w:rPr>
      </w:pPr>
    </w:p>
    <w:p w:rsidR="00837795" w:rsidRPr="00F463AC" w:rsidRDefault="00837795" w:rsidP="00837795">
      <w:pPr>
        <w:jc w:val="center"/>
        <w:rPr>
          <w:b/>
          <w:sz w:val="28"/>
          <w:szCs w:val="28"/>
        </w:rPr>
      </w:pPr>
      <w:r w:rsidRPr="00F463AC">
        <w:rPr>
          <w:b/>
          <w:sz w:val="28"/>
          <w:szCs w:val="28"/>
        </w:rPr>
        <w:t>Формы документов, предоставляемых в составе заявки участника</w:t>
      </w:r>
    </w:p>
    <w:p w:rsidR="00837795" w:rsidRPr="00F463AC" w:rsidRDefault="00837795" w:rsidP="00837795">
      <w:pPr>
        <w:jc w:val="center"/>
        <w:rPr>
          <w:b/>
          <w:sz w:val="28"/>
          <w:szCs w:val="28"/>
        </w:rPr>
      </w:pPr>
    </w:p>
    <w:p w:rsidR="00837795" w:rsidRPr="00F463AC" w:rsidRDefault="00837795" w:rsidP="00837795">
      <w:pPr>
        <w:jc w:val="center"/>
        <w:rPr>
          <w:sz w:val="28"/>
          <w:szCs w:val="28"/>
        </w:rPr>
      </w:pPr>
      <w:r w:rsidRPr="00F463AC">
        <w:rPr>
          <w:b/>
          <w:sz w:val="28"/>
          <w:szCs w:val="28"/>
        </w:rPr>
        <w:t>Форма заявки участника</w:t>
      </w:r>
      <w:r w:rsidRPr="00F463AC">
        <w:rPr>
          <w:sz w:val="28"/>
          <w:szCs w:val="28"/>
        </w:rPr>
        <w:t xml:space="preserve"> </w:t>
      </w:r>
    </w:p>
    <w:p w:rsidR="00837795" w:rsidRPr="00F463AC" w:rsidRDefault="00837795" w:rsidP="00837795">
      <w:pPr>
        <w:jc w:val="center"/>
        <w:rPr>
          <w:sz w:val="28"/>
          <w:szCs w:val="28"/>
        </w:rPr>
      </w:pPr>
      <w:r w:rsidRPr="00F463AC">
        <w:rPr>
          <w:sz w:val="28"/>
          <w:szCs w:val="28"/>
        </w:rPr>
        <w:t>На бланке участника</w:t>
      </w:r>
    </w:p>
    <w:p w:rsidR="00837795" w:rsidRPr="00F463AC" w:rsidRDefault="00837795" w:rsidP="00837795">
      <w:pPr>
        <w:pStyle w:val="2"/>
        <w:suppressAutoHyphens/>
        <w:spacing w:before="0" w:after="0"/>
        <w:jc w:val="center"/>
        <w:rPr>
          <w:rFonts w:ascii="Times New Roman" w:hAnsi="Times New Roman"/>
          <w:b w:val="0"/>
          <w:i w:val="0"/>
        </w:rPr>
      </w:pPr>
      <w:r w:rsidRPr="00F463AC">
        <w:rPr>
          <w:rFonts w:ascii="Times New Roman" w:hAnsi="Times New Roman"/>
          <w:b w:val="0"/>
          <w:i w:val="0"/>
          <w:iCs w:val="0"/>
        </w:rPr>
        <w:t xml:space="preserve">ЗАЯВКА </w:t>
      </w:r>
      <w:r w:rsidRPr="00F463AC">
        <w:rPr>
          <w:rFonts w:ascii="Times New Roman" w:hAnsi="Times New Roman"/>
          <w:b w:val="0"/>
          <w:i w:val="0"/>
        </w:rPr>
        <w:t xml:space="preserve">______________ </w:t>
      </w:r>
      <w:r w:rsidRPr="00F463AC">
        <w:rPr>
          <w:rFonts w:ascii="Times New Roman" w:hAnsi="Times New Roman"/>
          <w:b w:val="0"/>
        </w:rPr>
        <w:t>(наименование участника)</w:t>
      </w:r>
      <w:r w:rsidRPr="00F463AC">
        <w:rPr>
          <w:rFonts w:ascii="Times New Roman" w:hAnsi="Times New Roman"/>
          <w:b w:val="0"/>
          <w:i w:val="0"/>
        </w:rPr>
        <w:t xml:space="preserve"> НА УЧАСТИЕ</w:t>
      </w:r>
      <w:r w:rsidRPr="00F463AC">
        <w:rPr>
          <w:rFonts w:ascii="Times New Roman" w:hAnsi="Times New Roman"/>
          <w:b w:val="0"/>
          <w:i w:val="0"/>
        </w:rPr>
        <w:br/>
        <w:t>В КОНКУРСЕ №____ по лоту №</w:t>
      </w:r>
    </w:p>
    <w:p w:rsidR="00837795" w:rsidRPr="00F463AC" w:rsidRDefault="00837795" w:rsidP="00837795"/>
    <w:p w:rsidR="00837795" w:rsidRPr="00F463AC" w:rsidRDefault="00837795" w:rsidP="00837795">
      <w:pPr>
        <w:rPr>
          <w:i/>
        </w:rPr>
      </w:pPr>
      <w:r w:rsidRPr="00F463AC">
        <w:rPr>
          <w:i/>
        </w:rPr>
        <w:t xml:space="preserve">Заявка должна быть подготовлена отдельно на каждый лот и предоставляется в формате </w:t>
      </w:r>
      <w:r w:rsidRPr="00F463AC">
        <w:rPr>
          <w:i/>
          <w:lang w:val="en-US"/>
        </w:rPr>
        <w:t>Word</w:t>
      </w:r>
    </w:p>
    <w:p w:rsidR="00837795" w:rsidRPr="00F463AC" w:rsidRDefault="00837795" w:rsidP="00837795">
      <w:pPr>
        <w:rPr>
          <w:i/>
        </w:rPr>
      </w:pPr>
    </w:p>
    <w:tbl>
      <w:tblPr>
        <w:tblW w:w="12003" w:type="dxa"/>
        <w:tblLayout w:type="fixed"/>
        <w:tblLook w:val="0000"/>
      </w:tblPr>
      <w:tblGrid>
        <w:gridCol w:w="7054"/>
        <w:gridCol w:w="4949"/>
      </w:tblGrid>
      <w:tr w:rsidR="00837795" w:rsidRPr="00F463AC" w:rsidTr="00342ECF">
        <w:tc>
          <w:tcPr>
            <w:tcW w:w="7054" w:type="dxa"/>
          </w:tcPr>
          <w:p w:rsidR="00837795" w:rsidRPr="00F463AC" w:rsidRDefault="00837795" w:rsidP="00837795">
            <w:pPr>
              <w:pStyle w:val="af5"/>
              <w:jc w:val="both"/>
              <w:rPr>
                <w:b/>
                <w:szCs w:val="28"/>
              </w:rPr>
            </w:pPr>
          </w:p>
        </w:tc>
        <w:tc>
          <w:tcPr>
            <w:tcW w:w="4949" w:type="dxa"/>
          </w:tcPr>
          <w:p w:rsidR="00837795" w:rsidRPr="00F463AC" w:rsidRDefault="00837795" w:rsidP="00837795">
            <w:pPr>
              <w:pStyle w:val="af5"/>
              <w:ind w:left="1215"/>
              <w:jc w:val="right"/>
              <w:rPr>
                <w:szCs w:val="28"/>
              </w:rPr>
            </w:pPr>
          </w:p>
        </w:tc>
      </w:tr>
    </w:tbl>
    <w:p w:rsidR="00837795" w:rsidRPr="00F463AC" w:rsidRDefault="00837795" w:rsidP="00837795">
      <w:pPr>
        <w:pStyle w:val="110"/>
        <w:rPr>
          <w:szCs w:val="28"/>
        </w:rPr>
      </w:pPr>
      <w:r w:rsidRPr="00F463AC">
        <w:rPr>
          <w:szCs w:val="28"/>
        </w:rPr>
        <w:t xml:space="preserve">Будучи </w:t>
      </w:r>
      <w:proofErr w:type="gramStart"/>
      <w:r w:rsidRPr="00F463AC">
        <w:rPr>
          <w:szCs w:val="28"/>
        </w:rPr>
        <w:t>уполномоченным</w:t>
      </w:r>
      <w:proofErr w:type="gramEnd"/>
      <w:r w:rsidRPr="00F463AC">
        <w:rPr>
          <w:szCs w:val="28"/>
        </w:rPr>
        <w:t xml:space="preserve"> представлять и действовать от имени ________________ (далее - участник) </w:t>
      </w:r>
      <w:r w:rsidRPr="00F463AC">
        <w:rPr>
          <w:i/>
          <w:szCs w:val="28"/>
        </w:rPr>
        <w:t>(указать наименование участника или, в случае участия нескольких лиц на стороне одного участника, наименования таких лиц)</w:t>
      </w:r>
      <w:r w:rsidRPr="00F463AC">
        <w:rPr>
          <w:szCs w:val="28"/>
        </w:rPr>
        <w:t xml:space="preserve">, а также полностью изучив всю конкурсную документацию, я, нижеподписавшийся, настоящим подаю заявку на участие в конкурсе №___  по лоту №__(далее – конкурс) на право заключения договора </w:t>
      </w:r>
      <w:r w:rsidRPr="00F463AC">
        <w:rPr>
          <w:i/>
          <w:szCs w:val="28"/>
          <w:u w:val="single"/>
        </w:rPr>
        <w:t>указать предмет договора</w:t>
      </w:r>
      <w:r w:rsidRPr="00F463AC">
        <w:t>.</w:t>
      </w:r>
    </w:p>
    <w:p w:rsidR="00837795" w:rsidRPr="00F463AC" w:rsidRDefault="00837795" w:rsidP="00837795">
      <w:pPr>
        <w:pStyle w:val="110"/>
        <w:rPr>
          <w:szCs w:val="28"/>
        </w:rPr>
      </w:pPr>
      <w:r w:rsidRPr="00F463AC">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837795" w:rsidRPr="00F463AC" w:rsidRDefault="00837795" w:rsidP="00837795">
      <w:pPr>
        <w:pStyle w:val="110"/>
        <w:ind w:firstLine="708"/>
        <w:rPr>
          <w:szCs w:val="28"/>
        </w:rPr>
      </w:pPr>
      <w:r w:rsidRPr="00F463AC">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837795" w:rsidRPr="00F463AC" w:rsidRDefault="00837795" w:rsidP="00837795">
      <w:pPr>
        <w:pStyle w:val="110"/>
        <w:ind w:firstLine="708"/>
        <w:rPr>
          <w:szCs w:val="28"/>
        </w:rPr>
      </w:pPr>
      <w:r w:rsidRPr="00F463AC">
        <w:rPr>
          <w:szCs w:val="28"/>
        </w:rPr>
        <w:t>Настоящим подтверждается, что _________(</w:t>
      </w:r>
      <w:r w:rsidRPr="00F463AC">
        <w:rPr>
          <w:i/>
          <w:szCs w:val="28"/>
        </w:rPr>
        <w:t>наименование участника)</w:t>
      </w:r>
      <w:r w:rsidRPr="00F463AC">
        <w:rPr>
          <w:szCs w:val="28"/>
        </w:rPr>
        <w:t xml:space="preserve"> ознакомилос</w:t>
      </w:r>
      <w:proofErr w:type="gramStart"/>
      <w:r w:rsidRPr="00F463AC">
        <w:rPr>
          <w:szCs w:val="28"/>
        </w:rPr>
        <w:t>ь(</w:t>
      </w:r>
      <w:proofErr w:type="spellStart"/>
      <w:proofErr w:type="gramEnd"/>
      <w:r w:rsidRPr="00F463AC">
        <w:rPr>
          <w:szCs w:val="28"/>
        </w:rPr>
        <w:t>ся</w:t>
      </w:r>
      <w:proofErr w:type="spellEnd"/>
      <w:r w:rsidRPr="00F463AC">
        <w:rPr>
          <w:szCs w:val="28"/>
        </w:rPr>
        <w:t>) с условиями конкурсной документации, с ними согласно(</w:t>
      </w:r>
      <w:proofErr w:type="spellStart"/>
      <w:r w:rsidRPr="00F463AC">
        <w:rPr>
          <w:szCs w:val="28"/>
        </w:rPr>
        <w:t>ен</w:t>
      </w:r>
      <w:proofErr w:type="spellEnd"/>
      <w:r w:rsidRPr="00F463AC">
        <w:rPr>
          <w:szCs w:val="28"/>
        </w:rPr>
        <w:t>) и возражений не имеет.</w:t>
      </w:r>
    </w:p>
    <w:p w:rsidR="00837795" w:rsidRPr="00F463AC" w:rsidRDefault="00837795" w:rsidP="00837795">
      <w:pPr>
        <w:pStyle w:val="110"/>
        <w:ind w:firstLine="709"/>
        <w:rPr>
          <w:szCs w:val="28"/>
        </w:rPr>
      </w:pPr>
      <w:r w:rsidRPr="00F463AC">
        <w:rPr>
          <w:szCs w:val="28"/>
        </w:rPr>
        <w:t>В частности, _______ (</w:t>
      </w:r>
      <w:r w:rsidRPr="00F463AC">
        <w:rPr>
          <w:i/>
          <w:szCs w:val="28"/>
        </w:rPr>
        <w:t>наименование участника)</w:t>
      </w:r>
      <w:r w:rsidRPr="00F463AC">
        <w:rPr>
          <w:szCs w:val="28"/>
        </w:rPr>
        <w:t>, подавая настоящую заявку, согласно(</w:t>
      </w:r>
      <w:proofErr w:type="spellStart"/>
      <w:r w:rsidRPr="00F463AC">
        <w:rPr>
          <w:szCs w:val="28"/>
        </w:rPr>
        <w:t>ен</w:t>
      </w:r>
      <w:proofErr w:type="spellEnd"/>
      <w:r w:rsidRPr="00F463AC">
        <w:rPr>
          <w:szCs w:val="28"/>
        </w:rPr>
        <w:t>) с тем, что:</w:t>
      </w:r>
    </w:p>
    <w:p w:rsidR="00837795" w:rsidRPr="00F463AC" w:rsidRDefault="00837795" w:rsidP="00837795">
      <w:pPr>
        <w:pStyle w:val="af5"/>
        <w:widowControl w:val="0"/>
        <w:tabs>
          <w:tab w:val="left" w:pos="960"/>
          <w:tab w:val="left" w:pos="1080"/>
        </w:tabs>
        <w:spacing w:after="0"/>
        <w:ind w:left="0" w:firstLine="720"/>
        <w:jc w:val="both"/>
        <w:rPr>
          <w:sz w:val="28"/>
          <w:szCs w:val="28"/>
        </w:rPr>
      </w:pPr>
      <w:r w:rsidRPr="00F463AC">
        <w:rPr>
          <w:sz w:val="28"/>
          <w:szCs w:val="28"/>
        </w:rPr>
        <w:t xml:space="preserve">- результаты рассмотрения заявки зависят от проверки всех данных, представленных </w:t>
      </w:r>
      <w:r w:rsidRPr="00F463AC">
        <w:rPr>
          <w:i/>
          <w:sz w:val="28"/>
          <w:szCs w:val="28"/>
        </w:rPr>
        <w:t>______________ (наименование участника)</w:t>
      </w:r>
      <w:r w:rsidRPr="00F463AC">
        <w:rPr>
          <w:sz w:val="28"/>
          <w:szCs w:val="28"/>
        </w:rPr>
        <w:t>, а также иных сведений, имеющихся в распоряжении заказчика;</w:t>
      </w:r>
    </w:p>
    <w:p w:rsidR="00837795" w:rsidRPr="00F463AC" w:rsidRDefault="00837795" w:rsidP="00837795">
      <w:pPr>
        <w:pStyle w:val="af5"/>
        <w:tabs>
          <w:tab w:val="left" w:pos="1080"/>
          <w:tab w:val="left" w:pos="7938"/>
        </w:tabs>
        <w:spacing w:after="0"/>
        <w:ind w:left="0" w:firstLine="720"/>
        <w:jc w:val="both"/>
        <w:rPr>
          <w:sz w:val="28"/>
          <w:szCs w:val="28"/>
        </w:rPr>
      </w:pPr>
      <w:r w:rsidRPr="00F463AC">
        <w:rPr>
          <w:sz w:val="28"/>
          <w:szCs w:val="28"/>
        </w:rPr>
        <w:t xml:space="preserve">- за любую ошибку или упущение в представленной </w:t>
      </w:r>
      <w:r w:rsidRPr="00F463AC">
        <w:rPr>
          <w:i/>
          <w:sz w:val="28"/>
          <w:szCs w:val="28"/>
        </w:rPr>
        <w:t xml:space="preserve">__________________ (наименование участника) </w:t>
      </w:r>
      <w:r w:rsidRPr="00F463AC">
        <w:rPr>
          <w:sz w:val="28"/>
          <w:szCs w:val="28"/>
        </w:rPr>
        <w:t xml:space="preserve">заявке ответственность </w:t>
      </w:r>
      <w:r w:rsidRPr="00F463AC">
        <w:rPr>
          <w:sz w:val="28"/>
          <w:szCs w:val="28"/>
        </w:rPr>
        <w:lastRenderedPageBreak/>
        <w:t xml:space="preserve">целиком и полностью будет лежать на </w:t>
      </w:r>
      <w:r w:rsidRPr="00F463AC">
        <w:rPr>
          <w:i/>
          <w:sz w:val="28"/>
          <w:szCs w:val="28"/>
        </w:rPr>
        <w:t>__________________ (наименование участника)</w:t>
      </w:r>
      <w:r w:rsidRPr="00F463AC">
        <w:rPr>
          <w:sz w:val="28"/>
          <w:szCs w:val="28"/>
        </w:rPr>
        <w:t>;</w:t>
      </w:r>
    </w:p>
    <w:p w:rsidR="00837795" w:rsidRPr="00F463AC" w:rsidRDefault="00837795" w:rsidP="00837795">
      <w:pPr>
        <w:pStyle w:val="af5"/>
        <w:tabs>
          <w:tab w:val="left" w:pos="1080"/>
          <w:tab w:val="left" w:pos="7938"/>
        </w:tabs>
        <w:spacing w:after="0"/>
        <w:ind w:left="0" w:firstLine="720"/>
        <w:jc w:val="both"/>
        <w:rPr>
          <w:sz w:val="28"/>
          <w:szCs w:val="28"/>
        </w:rPr>
      </w:pPr>
      <w:r w:rsidRPr="00F463AC">
        <w:rPr>
          <w:sz w:val="28"/>
          <w:szCs w:val="28"/>
        </w:rPr>
        <w:t>- заказчик вправе отменить конкурс в порядке, предусмотренном конкурсной документацией без объяснения причин;</w:t>
      </w:r>
    </w:p>
    <w:p w:rsidR="00837795" w:rsidRPr="00F463AC" w:rsidRDefault="00837795" w:rsidP="00837795">
      <w:pPr>
        <w:pStyle w:val="af5"/>
        <w:tabs>
          <w:tab w:val="left" w:pos="1080"/>
          <w:tab w:val="left" w:pos="7938"/>
        </w:tabs>
        <w:spacing w:after="0"/>
        <w:ind w:left="0" w:firstLine="720"/>
        <w:jc w:val="both"/>
        <w:rPr>
          <w:sz w:val="28"/>
          <w:szCs w:val="28"/>
        </w:rPr>
      </w:pPr>
      <w:r w:rsidRPr="00F463AC">
        <w:rPr>
          <w:sz w:val="28"/>
          <w:szCs w:val="28"/>
        </w:rPr>
        <w:t xml:space="preserve">- при наличии в конкурсной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пункте 3.27.5. конкурсной документации; </w:t>
      </w:r>
    </w:p>
    <w:p w:rsidR="00837795" w:rsidRPr="00F463AC" w:rsidRDefault="00837795" w:rsidP="00837795">
      <w:pPr>
        <w:pStyle w:val="af5"/>
        <w:tabs>
          <w:tab w:val="left" w:pos="1080"/>
          <w:tab w:val="left" w:pos="7938"/>
        </w:tabs>
        <w:spacing w:after="0"/>
        <w:ind w:left="0" w:firstLine="720"/>
        <w:jc w:val="both"/>
        <w:rPr>
          <w:sz w:val="28"/>
          <w:szCs w:val="28"/>
        </w:rPr>
      </w:pPr>
      <w:r w:rsidRPr="00F463AC">
        <w:rPr>
          <w:sz w:val="28"/>
          <w:szCs w:val="28"/>
        </w:rPr>
        <w:t xml:space="preserve"> - победителем может быть признан участник, предложивший не самую низкую цену.</w:t>
      </w:r>
    </w:p>
    <w:p w:rsidR="00837795" w:rsidRPr="00F463AC" w:rsidRDefault="00837795" w:rsidP="00837795">
      <w:pPr>
        <w:ind w:firstLine="709"/>
        <w:jc w:val="both"/>
        <w:rPr>
          <w:sz w:val="28"/>
          <w:szCs w:val="20"/>
        </w:rPr>
      </w:pPr>
      <w:r w:rsidRPr="00F463AC">
        <w:rPr>
          <w:sz w:val="28"/>
          <w:szCs w:val="20"/>
        </w:rPr>
        <w:t xml:space="preserve">В случае признания _________ </w:t>
      </w:r>
      <w:r w:rsidRPr="00F463AC">
        <w:rPr>
          <w:i/>
          <w:sz w:val="28"/>
          <w:szCs w:val="20"/>
        </w:rPr>
        <w:t>(наименование участника)</w:t>
      </w:r>
      <w:r w:rsidRPr="00F463AC">
        <w:rPr>
          <w:sz w:val="28"/>
          <w:szCs w:val="20"/>
        </w:rPr>
        <w:t xml:space="preserve"> победителем мы обязуемся:</w:t>
      </w:r>
    </w:p>
    <w:p w:rsidR="00837795" w:rsidRPr="00F463AC" w:rsidRDefault="00837795" w:rsidP="004101C4">
      <w:pPr>
        <w:numPr>
          <w:ilvl w:val="0"/>
          <w:numId w:val="1"/>
        </w:numPr>
        <w:ind w:left="0" w:firstLine="714"/>
        <w:jc w:val="both"/>
        <w:rPr>
          <w:sz w:val="28"/>
          <w:szCs w:val="20"/>
        </w:rPr>
      </w:pPr>
      <w:r w:rsidRPr="00F463AC">
        <w:rPr>
          <w:sz w:val="28"/>
          <w:szCs w:val="20"/>
        </w:rPr>
        <w:t xml:space="preserve">Придерживаться положений нашей заявки в течение </w:t>
      </w:r>
      <w:r w:rsidRPr="00F463AC">
        <w:rPr>
          <w:i/>
          <w:sz w:val="28"/>
          <w:szCs w:val="20"/>
          <w:u w:val="single"/>
        </w:rPr>
        <w:t xml:space="preserve">указать </w:t>
      </w:r>
      <w:proofErr w:type="gramStart"/>
      <w:r w:rsidRPr="00F463AC">
        <w:rPr>
          <w:i/>
          <w:sz w:val="28"/>
          <w:szCs w:val="20"/>
          <w:u w:val="single"/>
        </w:rPr>
        <w:t>срок</w:t>
      </w:r>
      <w:proofErr w:type="gramEnd"/>
      <w:r w:rsidRPr="00F463AC">
        <w:rPr>
          <w:i/>
          <w:sz w:val="28"/>
          <w:szCs w:val="20"/>
          <w:u w:val="single"/>
        </w:rPr>
        <w:t xml:space="preserve"> но не менее 120 календарных</w:t>
      </w:r>
      <w:r w:rsidRPr="00F463AC">
        <w:rPr>
          <w:sz w:val="28"/>
          <w:szCs w:val="20"/>
        </w:rPr>
        <w:t xml:space="preserve"> дней с даты, </w:t>
      </w:r>
      <w:r w:rsidRPr="00F463AC">
        <w:rPr>
          <w:sz w:val="28"/>
        </w:rPr>
        <w:t xml:space="preserve">установленной как день </w:t>
      </w:r>
      <w:r w:rsidRPr="00F463AC">
        <w:rPr>
          <w:sz w:val="28"/>
          <w:szCs w:val="28"/>
        </w:rPr>
        <w:t>вскрытия заявок</w:t>
      </w:r>
      <w:r w:rsidRPr="00F463AC">
        <w:rPr>
          <w:sz w:val="28"/>
          <w:szCs w:val="20"/>
        </w:rPr>
        <w:t>. Заявка будет оставаться для нас обязательной до истечения указанного периода.</w:t>
      </w:r>
    </w:p>
    <w:p w:rsidR="00837795" w:rsidRPr="00F463AC" w:rsidRDefault="00837795" w:rsidP="004101C4">
      <w:pPr>
        <w:numPr>
          <w:ilvl w:val="0"/>
          <w:numId w:val="1"/>
        </w:numPr>
        <w:ind w:left="0" w:firstLine="714"/>
        <w:jc w:val="both"/>
        <w:rPr>
          <w:sz w:val="28"/>
          <w:szCs w:val="20"/>
        </w:rPr>
      </w:pPr>
      <w:r w:rsidRPr="00F463AC">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837795" w:rsidRPr="00F463AC" w:rsidRDefault="00837795" w:rsidP="004101C4">
      <w:pPr>
        <w:numPr>
          <w:ilvl w:val="0"/>
          <w:numId w:val="1"/>
        </w:numPr>
        <w:ind w:left="0" w:firstLine="714"/>
        <w:jc w:val="both"/>
        <w:rPr>
          <w:sz w:val="28"/>
          <w:szCs w:val="20"/>
        </w:rPr>
      </w:pPr>
      <w:r w:rsidRPr="00F463AC">
        <w:rPr>
          <w:sz w:val="28"/>
          <w:szCs w:val="20"/>
        </w:rPr>
        <w:t>Подписать договор(ы) на условиях настоящей конкурсной заявки и на условиях, объявленных в конкурсной документации.</w:t>
      </w:r>
    </w:p>
    <w:p w:rsidR="00837795" w:rsidRPr="00F463AC" w:rsidRDefault="00837795" w:rsidP="004101C4">
      <w:pPr>
        <w:numPr>
          <w:ilvl w:val="0"/>
          <w:numId w:val="1"/>
        </w:numPr>
        <w:ind w:left="0" w:firstLine="714"/>
        <w:jc w:val="both"/>
        <w:rPr>
          <w:sz w:val="28"/>
          <w:szCs w:val="20"/>
        </w:rPr>
      </w:pPr>
      <w:r w:rsidRPr="00F463AC">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837795" w:rsidRPr="00F463AC" w:rsidRDefault="00837795" w:rsidP="004101C4">
      <w:pPr>
        <w:numPr>
          <w:ilvl w:val="0"/>
          <w:numId w:val="1"/>
        </w:numPr>
        <w:ind w:left="0" w:firstLine="714"/>
        <w:jc w:val="both"/>
        <w:rPr>
          <w:sz w:val="28"/>
          <w:szCs w:val="20"/>
        </w:rPr>
      </w:pPr>
      <w:r w:rsidRPr="00F463AC">
        <w:rPr>
          <w:sz w:val="28"/>
          <w:szCs w:val="20"/>
        </w:rPr>
        <w:t>Не вносить в договор изменения, не предусмотренные условиями конкурсной документации.</w:t>
      </w:r>
    </w:p>
    <w:p w:rsidR="00837795" w:rsidRPr="00F463AC" w:rsidRDefault="00837795" w:rsidP="00837795">
      <w:pPr>
        <w:pStyle w:val="a9"/>
        <w:rPr>
          <w:rFonts w:eastAsia="Times New Roman"/>
          <w:sz w:val="28"/>
          <w:szCs w:val="20"/>
        </w:rPr>
      </w:pPr>
      <w:r w:rsidRPr="00F463AC">
        <w:rPr>
          <w:rFonts w:eastAsia="Times New Roman"/>
          <w:sz w:val="28"/>
          <w:szCs w:val="20"/>
        </w:rPr>
        <w:t>Настоящим подтверждаем, что:</w:t>
      </w:r>
    </w:p>
    <w:p w:rsidR="00837795" w:rsidRPr="00F463AC" w:rsidRDefault="00837795" w:rsidP="00837795">
      <w:pPr>
        <w:pStyle w:val="a9"/>
        <w:rPr>
          <w:rFonts w:eastAsia="Times New Roman"/>
          <w:sz w:val="28"/>
          <w:szCs w:val="20"/>
        </w:rPr>
      </w:pPr>
      <w:r w:rsidRPr="00F463AC">
        <w:rPr>
          <w:rFonts w:eastAsia="Times New Roman"/>
          <w:sz w:val="28"/>
          <w:szCs w:val="20"/>
        </w:rPr>
        <w:t xml:space="preserve">- товары, результаты работ, услуг, предлагаемые _______ </w:t>
      </w:r>
      <w:r w:rsidRPr="00F463AC">
        <w:rPr>
          <w:rFonts w:eastAsia="Times New Roman"/>
          <w:i/>
          <w:sz w:val="28"/>
          <w:szCs w:val="20"/>
        </w:rPr>
        <w:t>(наименование участника)</w:t>
      </w:r>
      <w:r w:rsidRPr="00F463AC">
        <w:rPr>
          <w:rFonts w:eastAsia="Times New Roman"/>
          <w:sz w:val="28"/>
          <w:szCs w:val="20"/>
        </w:rPr>
        <w:t xml:space="preserve">, свободны от любых прав со стороны третьих лиц, ________ </w:t>
      </w:r>
      <w:r w:rsidRPr="00F463AC">
        <w:rPr>
          <w:rFonts w:eastAsia="Times New Roman"/>
          <w:i/>
          <w:sz w:val="28"/>
          <w:szCs w:val="20"/>
        </w:rPr>
        <w:t>(наименование участника)</w:t>
      </w:r>
      <w:r w:rsidRPr="00F463AC">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837795" w:rsidRPr="00F463AC" w:rsidRDefault="00837795" w:rsidP="00837795">
      <w:pPr>
        <w:pStyle w:val="a9"/>
        <w:rPr>
          <w:rFonts w:eastAsia="Times New Roman"/>
          <w:sz w:val="28"/>
          <w:szCs w:val="20"/>
        </w:rPr>
      </w:pPr>
      <w:r w:rsidRPr="00F463AC">
        <w:rPr>
          <w:rFonts w:eastAsia="Times New Roman"/>
          <w:sz w:val="28"/>
          <w:szCs w:val="20"/>
        </w:rPr>
        <w:t xml:space="preserve">- поставляемый товар не  является контрафактным </w:t>
      </w:r>
      <w:r w:rsidRPr="00F463AC">
        <w:rPr>
          <w:sz w:val="28"/>
          <w:szCs w:val="28"/>
        </w:rPr>
        <w:t>(</w:t>
      </w:r>
      <w:proofErr w:type="gramStart"/>
      <w:r w:rsidRPr="00F463AC">
        <w:rPr>
          <w:sz w:val="28"/>
          <w:szCs w:val="28"/>
        </w:rPr>
        <w:t>применимо</w:t>
      </w:r>
      <w:proofErr w:type="gramEnd"/>
      <w:r w:rsidRPr="00F463AC">
        <w:rPr>
          <w:sz w:val="28"/>
          <w:szCs w:val="28"/>
        </w:rPr>
        <w:t xml:space="preserve"> если условиями закупки предусмотрена поставка товара)</w:t>
      </w:r>
      <w:r w:rsidRPr="00F463AC">
        <w:rPr>
          <w:rFonts w:eastAsia="Times New Roman"/>
          <w:sz w:val="28"/>
          <w:szCs w:val="20"/>
        </w:rPr>
        <w:t>;</w:t>
      </w:r>
    </w:p>
    <w:p w:rsidR="00837795" w:rsidRPr="00F463AC" w:rsidRDefault="00837795" w:rsidP="00837795">
      <w:pPr>
        <w:pStyle w:val="ConsPlusNormal"/>
        <w:ind w:firstLine="709"/>
        <w:jc w:val="both"/>
        <w:rPr>
          <w:szCs w:val="20"/>
        </w:rPr>
      </w:pPr>
      <w:r w:rsidRPr="00F463AC">
        <w:rPr>
          <w:szCs w:val="20"/>
        </w:rPr>
        <w:t xml:space="preserve">- </w:t>
      </w:r>
      <w:r w:rsidRPr="00F463AC">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837795" w:rsidRPr="00F463AC" w:rsidRDefault="00837795" w:rsidP="00837795">
      <w:pPr>
        <w:pStyle w:val="a9"/>
        <w:rPr>
          <w:rFonts w:eastAsia="Times New Roman"/>
          <w:sz w:val="28"/>
          <w:szCs w:val="20"/>
        </w:rPr>
      </w:pPr>
      <w:r w:rsidRPr="00F463AC">
        <w:rPr>
          <w:rFonts w:eastAsia="Times New Roman"/>
          <w:sz w:val="28"/>
          <w:szCs w:val="20"/>
        </w:rPr>
        <w:t xml:space="preserve">- </w:t>
      </w:r>
      <w:r w:rsidRPr="00F463AC">
        <w:rPr>
          <w:rFonts w:eastAsia="Times New Roman"/>
          <w:i/>
          <w:sz w:val="28"/>
          <w:szCs w:val="20"/>
        </w:rPr>
        <w:t xml:space="preserve">________(наименование участника, лиц, выступающих на стороне участника) </w:t>
      </w:r>
      <w:r w:rsidRPr="00F463AC">
        <w:rPr>
          <w:rFonts w:eastAsia="Times New Roman"/>
          <w:sz w:val="28"/>
          <w:szCs w:val="20"/>
        </w:rPr>
        <w:t>не находится в процессе ликвидации;</w:t>
      </w:r>
    </w:p>
    <w:p w:rsidR="00837795" w:rsidRPr="00F463AC" w:rsidRDefault="00837795" w:rsidP="00837795">
      <w:pPr>
        <w:pStyle w:val="a9"/>
        <w:rPr>
          <w:rFonts w:eastAsia="Times New Roman"/>
          <w:sz w:val="28"/>
          <w:szCs w:val="20"/>
        </w:rPr>
      </w:pPr>
      <w:r w:rsidRPr="00F463AC">
        <w:rPr>
          <w:rFonts w:eastAsia="Times New Roman"/>
          <w:sz w:val="28"/>
          <w:szCs w:val="20"/>
        </w:rPr>
        <w:t xml:space="preserve">- в отношении </w:t>
      </w:r>
      <w:r w:rsidRPr="00F463AC">
        <w:rPr>
          <w:rFonts w:eastAsia="Times New Roman"/>
          <w:i/>
          <w:sz w:val="28"/>
          <w:szCs w:val="20"/>
        </w:rPr>
        <w:t>____(наименование участника, лиц, выступающих на стороне участника)</w:t>
      </w:r>
      <w:r w:rsidRPr="00F463AC">
        <w:rPr>
          <w:rFonts w:eastAsia="Times New Roman"/>
          <w:sz w:val="28"/>
          <w:szCs w:val="20"/>
        </w:rPr>
        <w:t xml:space="preserve"> не открыто конкурсное производство;</w:t>
      </w:r>
    </w:p>
    <w:p w:rsidR="00837795" w:rsidRPr="00F463AC" w:rsidRDefault="00837795" w:rsidP="00837795">
      <w:pPr>
        <w:pStyle w:val="a9"/>
        <w:rPr>
          <w:rFonts w:eastAsia="Times New Roman"/>
          <w:sz w:val="28"/>
          <w:szCs w:val="20"/>
        </w:rPr>
      </w:pPr>
      <w:r w:rsidRPr="00F463AC">
        <w:rPr>
          <w:rFonts w:eastAsia="Times New Roman"/>
          <w:sz w:val="28"/>
          <w:szCs w:val="20"/>
        </w:rPr>
        <w:t xml:space="preserve">- на имущество ________ </w:t>
      </w:r>
      <w:r w:rsidRPr="00F463AC">
        <w:rPr>
          <w:rFonts w:eastAsia="Times New Roman"/>
          <w:i/>
          <w:sz w:val="28"/>
          <w:szCs w:val="20"/>
        </w:rPr>
        <w:t>(наименование участника, лиц, выступающих на стороне участника)</w:t>
      </w:r>
      <w:r w:rsidRPr="00F463AC">
        <w:rPr>
          <w:rFonts w:eastAsia="Times New Roman"/>
          <w:sz w:val="28"/>
          <w:szCs w:val="20"/>
        </w:rPr>
        <w:t xml:space="preserve"> не наложен арест, экономическая деятельность не приостановлена;</w:t>
      </w:r>
    </w:p>
    <w:p w:rsidR="00837795" w:rsidRPr="00F463AC" w:rsidRDefault="00837795" w:rsidP="00837795">
      <w:pPr>
        <w:pStyle w:val="a9"/>
        <w:rPr>
          <w:rFonts w:eastAsia="Times New Roman"/>
          <w:sz w:val="28"/>
          <w:szCs w:val="20"/>
        </w:rPr>
      </w:pPr>
      <w:r w:rsidRPr="00F463AC">
        <w:rPr>
          <w:rFonts w:eastAsia="Times New Roman"/>
          <w:sz w:val="28"/>
          <w:szCs w:val="20"/>
        </w:rPr>
        <w:lastRenderedPageBreak/>
        <w:t xml:space="preserve">- у руководителей, членов коллегиального исполнительного органа и главного бухгалтера _____ </w:t>
      </w:r>
      <w:r w:rsidRPr="00F463AC">
        <w:rPr>
          <w:rFonts w:eastAsia="Times New Roman"/>
          <w:i/>
          <w:sz w:val="28"/>
          <w:szCs w:val="20"/>
        </w:rPr>
        <w:t>(наименование участника лиц, выступающих на стороне участника)</w:t>
      </w:r>
      <w:r w:rsidRPr="00F463AC">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837795" w:rsidRPr="00F463AC" w:rsidRDefault="00837795" w:rsidP="00837795">
      <w:pPr>
        <w:pStyle w:val="a9"/>
        <w:rPr>
          <w:sz w:val="28"/>
          <w:szCs w:val="20"/>
        </w:rPr>
      </w:pPr>
      <w:r w:rsidRPr="00F463AC">
        <w:rPr>
          <w:sz w:val="28"/>
          <w:szCs w:val="20"/>
        </w:rPr>
        <w:t xml:space="preserve">- в отношении </w:t>
      </w:r>
      <w:r w:rsidRPr="00F463AC">
        <w:rPr>
          <w:i/>
          <w:sz w:val="28"/>
          <w:szCs w:val="20"/>
        </w:rPr>
        <w:t xml:space="preserve">____(наименование участника, лиц, выступающих на стороне участника) </w:t>
      </w:r>
      <w:r w:rsidRPr="00F463AC">
        <w:rPr>
          <w:sz w:val="28"/>
          <w:szCs w:val="20"/>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837795" w:rsidRPr="00F463AC" w:rsidRDefault="00837795" w:rsidP="00837795">
      <w:pPr>
        <w:pStyle w:val="a9"/>
        <w:rPr>
          <w:rFonts w:eastAsia="Times New Roman"/>
          <w:sz w:val="28"/>
          <w:szCs w:val="20"/>
        </w:rPr>
      </w:pPr>
      <w:r w:rsidRPr="00F463AC">
        <w:rPr>
          <w:rFonts w:eastAsia="Times New Roman"/>
          <w:sz w:val="28"/>
          <w:szCs w:val="20"/>
        </w:rPr>
        <w:t xml:space="preserve">- </w:t>
      </w:r>
      <w:r w:rsidRPr="00F463AC">
        <w:rPr>
          <w:rFonts w:eastAsia="Times New Roman"/>
          <w:i/>
          <w:sz w:val="28"/>
          <w:szCs w:val="20"/>
        </w:rPr>
        <w:t xml:space="preserve">________ (наименование участника, </w:t>
      </w:r>
      <w:r w:rsidRPr="00F463AC">
        <w:rPr>
          <w:i/>
          <w:sz w:val="28"/>
          <w:szCs w:val="28"/>
        </w:rPr>
        <w:t>лиц, выступающих на стороне участника</w:t>
      </w:r>
      <w:r w:rsidRPr="00F463AC">
        <w:rPr>
          <w:rFonts w:eastAsia="Times New Roman"/>
          <w:i/>
          <w:sz w:val="28"/>
          <w:szCs w:val="20"/>
        </w:rPr>
        <w:t xml:space="preserve">) </w:t>
      </w:r>
      <w:r w:rsidRPr="00F463AC">
        <w:rPr>
          <w:rFonts w:eastAsia="Times New Roman"/>
          <w:sz w:val="28"/>
          <w:szCs w:val="20"/>
        </w:rPr>
        <w:t xml:space="preserve">извещены о включении сведений о </w:t>
      </w:r>
      <w:r w:rsidRPr="00F463AC">
        <w:rPr>
          <w:rFonts w:eastAsia="Times New Roman"/>
          <w:i/>
          <w:sz w:val="28"/>
          <w:szCs w:val="20"/>
        </w:rPr>
        <w:t xml:space="preserve">________ (наименование участника, </w:t>
      </w:r>
      <w:r w:rsidRPr="00F463AC">
        <w:rPr>
          <w:i/>
          <w:sz w:val="28"/>
          <w:szCs w:val="28"/>
        </w:rPr>
        <w:t>лиц, выступающих на стороне участника</w:t>
      </w:r>
      <w:r w:rsidRPr="00F463AC">
        <w:rPr>
          <w:rFonts w:eastAsia="Times New Roman"/>
          <w:i/>
          <w:sz w:val="28"/>
          <w:szCs w:val="20"/>
        </w:rPr>
        <w:t>)</w:t>
      </w:r>
      <w:r w:rsidRPr="00F463AC">
        <w:rPr>
          <w:rFonts w:eastAsia="Times New Roman"/>
          <w:sz w:val="28"/>
          <w:szCs w:val="20"/>
        </w:rPr>
        <w:t xml:space="preserve"> в Реестр недобросовестных поставщиков в случае уклонения </w:t>
      </w:r>
      <w:r w:rsidRPr="00F463AC">
        <w:rPr>
          <w:rFonts w:eastAsia="Times New Roman"/>
          <w:i/>
          <w:sz w:val="28"/>
          <w:szCs w:val="20"/>
        </w:rPr>
        <w:t xml:space="preserve">________(наименование участника, </w:t>
      </w:r>
      <w:r w:rsidRPr="00F463AC">
        <w:rPr>
          <w:i/>
          <w:sz w:val="28"/>
          <w:szCs w:val="28"/>
        </w:rPr>
        <w:t>лиц, выступающих на стороне участника</w:t>
      </w:r>
      <w:r w:rsidRPr="00F463AC">
        <w:rPr>
          <w:rFonts w:eastAsia="Times New Roman"/>
          <w:i/>
          <w:sz w:val="28"/>
          <w:szCs w:val="20"/>
        </w:rPr>
        <w:t>)</w:t>
      </w:r>
      <w:r w:rsidRPr="00F463AC">
        <w:rPr>
          <w:rFonts w:eastAsia="Times New Roman"/>
          <w:sz w:val="28"/>
          <w:szCs w:val="20"/>
        </w:rPr>
        <w:t xml:space="preserve"> от заключения договора.</w:t>
      </w:r>
    </w:p>
    <w:p w:rsidR="00837795" w:rsidRPr="00F463AC" w:rsidRDefault="00837795" w:rsidP="00837795">
      <w:pPr>
        <w:pStyle w:val="a9"/>
        <w:rPr>
          <w:rFonts w:eastAsia="Times New Roman"/>
          <w:sz w:val="28"/>
          <w:szCs w:val="28"/>
        </w:rPr>
      </w:pPr>
      <w:r w:rsidRPr="00F463AC">
        <w:rPr>
          <w:rFonts w:eastAsia="Times New Roman"/>
          <w:sz w:val="28"/>
          <w:szCs w:val="28"/>
        </w:rPr>
        <w:t xml:space="preserve">Настоящим </w:t>
      </w:r>
      <w:r w:rsidRPr="00F463AC">
        <w:rPr>
          <w:rFonts w:eastAsia="Times New Roman"/>
          <w:i/>
          <w:sz w:val="28"/>
          <w:szCs w:val="28"/>
        </w:rPr>
        <w:t xml:space="preserve">________ (наименование участника) </w:t>
      </w:r>
      <w:r w:rsidRPr="00F463AC">
        <w:rPr>
          <w:rFonts w:eastAsia="Times New Roman"/>
          <w:sz w:val="28"/>
          <w:szCs w:val="28"/>
        </w:rPr>
        <w:t xml:space="preserve">подтверждаю, что на момент подачи заявки совокупный размер неисполненных обязательств, принятых на себя </w:t>
      </w:r>
      <w:r w:rsidRPr="00F463AC">
        <w:rPr>
          <w:rFonts w:eastAsia="Times New Roman"/>
          <w:i/>
          <w:sz w:val="28"/>
          <w:szCs w:val="28"/>
        </w:rPr>
        <w:t xml:space="preserve">________ (наименование участника) </w:t>
      </w:r>
      <w:r w:rsidRPr="00F463AC">
        <w:rPr>
          <w:rFonts w:eastAsia="Times New Roman"/>
          <w:sz w:val="28"/>
          <w:szCs w:val="28"/>
        </w:rPr>
        <w:t xml:space="preserve">по </w:t>
      </w:r>
      <w:r w:rsidRPr="00F463AC">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F463AC">
        <w:rPr>
          <w:rFonts w:eastAsia="Times New Roman"/>
          <w:sz w:val="28"/>
          <w:szCs w:val="28"/>
        </w:rPr>
        <w:t>, заключаемым с использованием конкурентных способов заключения договоров</w:t>
      </w:r>
      <w:r w:rsidRPr="00F463AC">
        <w:rPr>
          <w:color w:val="1F497D"/>
          <w:sz w:val="28"/>
          <w:szCs w:val="28"/>
        </w:rPr>
        <w:t xml:space="preserve"> , </w:t>
      </w:r>
      <w:r w:rsidRPr="00F463AC">
        <w:rPr>
          <w:rFonts w:eastAsia="Times New Roman"/>
          <w:sz w:val="28"/>
          <w:szCs w:val="28"/>
        </w:rPr>
        <w:t xml:space="preserve">не превышает предельный размер обязательств, исходя из которого </w:t>
      </w:r>
      <w:r w:rsidRPr="00F463AC">
        <w:rPr>
          <w:rFonts w:eastAsia="Times New Roman"/>
          <w:i/>
          <w:sz w:val="28"/>
          <w:szCs w:val="28"/>
        </w:rPr>
        <w:t xml:space="preserve">________ (наименование участника) </w:t>
      </w:r>
      <w:r w:rsidRPr="00F463AC">
        <w:rPr>
          <w:rFonts w:eastAsia="Times New Roman"/>
          <w:sz w:val="28"/>
          <w:szCs w:val="28"/>
        </w:rPr>
        <w:t xml:space="preserve"> был внесен взнос в компенсационный фонд обеспечения договорных обязательств в соответствии </w:t>
      </w:r>
      <w:r w:rsidRPr="00F463AC">
        <w:rPr>
          <w:rFonts w:eastAsia="Times New Roman"/>
          <w:i/>
          <w:sz w:val="28"/>
          <w:szCs w:val="28"/>
        </w:rPr>
        <w:t>с частью 11 (указывается</w:t>
      </w:r>
      <w:r w:rsidRPr="00F463AC">
        <w:rPr>
          <w:i/>
          <w:sz w:val="28"/>
          <w:szCs w:val="28"/>
        </w:rPr>
        <w:t>,</w:t>
      </w:r>
      <w:r w:rsidRPr="00F463AC">
        <w:rPr>
          <w:rFonts w:eastAsia="Times New Roman"/>
          <w:i/>
          <w:sz w:val="28"/>
          <w:szCs w:val="28"/>
        </w:rPr>
        <w:t xml:space="preserve"> </w:t>
      </w:r>
      <w:r w:rsidRPr="00F463AC">
        <w:rPr>
          <w:i/>
          <w:sz w:val="28"/>
          <w:szCs w:val="28"/>
        </w:rPr>
        <w:t xml:space="preserve">если предметом договора является работы по выполнению инженерных изысканий или </w:t>
      </w:r>
      <w:r w:rsidRPr="00F463AC">
        <w:rPr>
          <w:rFonts w:eastAsia="Times New Roman"/>
          <w:i/>
          <w:sz w:val="28"/>
          <w:szCs w:val="28"/>
        </w:rPr>
        <w:t>подготовк</w:t>
      </w:r>
      <w:r w:rsidRPr="00F463AC">
        <w:rPr>
          <w:i/>
          <w:sz w:val="28"/>
          <w:szCs w:val="28"/>
        </w:rPr>
        <w:t>е</w:t>
      </w:r>
      <w:r w:rsidRPr="00F463AC">
        <w:rPr>
          <w:rFonts w:eastAsia="Times New Roman"/>
          <w:i/>
          <w:sz w:val="28"/>
          <w:szCs w:val="28"/>
        </w:rPr>
        <w:t xml:space="preserve"> проектной документации</w:t>
      </w:r>
      <w:r w:rsidRPr="00F463AC">
        <w:rPr>
          <w:i/>
          <w:sz w:val="28"/>
          <w:szCs w:val="28"/>
        </w:rPr>
        <w:t>)</w:t>
      </w:r>
      <w:r w:rsidRPr="00F463AC">
        <w:rPr>
          <w:rFonts w:eastAsia="Times New Roman"/>
          <w:i/>
          <w:sz w:val="28"/>
          <w:szCs w:val="28"/>
        </w:rPr>
        <w:t xml:space="preserve"> или 13 (указывается</w:t>
      </w:r>
      <w:r w:rsidRPr="00F463AC">
        <w:rPr>
          <w:i/>
          <w:sz w:val="28"/>
          <w:szCs w:val="28"/>
        </w:rPr>
        <w:t>,</w:t>
      </w:r>
      <w:r w:rsidRPr="00F463AC">
        <w:rPr>
          <w:rFonts w:eastAsia="Times New Roman"/>
          <w:i/>
          <w:sz w:val="28"/>
          <w:szCs w:val="28"/>
        </w:rPr>
        <w:t xml:space="preserve"> </w:t>
      </w:r>
      <w:r w:rsidRPr="00F463AC">
        <w:rPr>
          <w:i/>
          <w:sz w:val="28"/>
          <w:szCs w:val="28"/>
        </w:rPr>
        <w:t xml:space="preserve">если предметом договора является </w:t>
      </w:r>
      <w:r w:rsidRPr="00F463AC">
        <w:rPr>
          <w:rFonts w:eastAsia="Times New Roman"/>
          <w:i/>
          <w:sz w:val="28"/>
          <w:szCs w:val="28"/>
        </w:rPr>
        <w:t>строительств</w:t>
      </w:r>
      <w:r w:rsidRPr="00F463AC">
        <w:rPr>
          <w:i/>
          <w:sz w:val="28"/>
          <w:szCs w:val="28"/>
        </w:rPr>
        <w:t>о</w:t>
      </w:r>
      <w:r w:rsidRPr="00F463AC">
        <w:rPr>
          <w:rFonts w:eastAsia="Times New Roman"/>
          <w:i/>
          <w:sz w:val="28"/>
          <w:szCs w:val="28"/>
        </w:rPr>
        <w:t>, реконструкци</w:t>
      </w:r>
      <w:r w:rsidRPr="00F463AC">
        <w:rPr>
          <w:i/>
          <w:sz w:val="28"/>
          <w:szCs w:val="28"/>
        </w:rPr>
        <w:t>я</w:t>
      </w:r>
      <w:r w:rsidRPr="00F463AC">
        <w:rPr>
          <w:rFonts w:eastAsia="Times New Roman"/>
          <w:i/>
          <w:sz w:val="28"/>
          <w:szCs w:val="28"/>
        </w:rPr>
        <w:t xml:space="preserve">, </w:t>
      </w:r>
      <w:r w:rsidRPr="00F463AC">
        <w:rPr>
          <w:i/>
          <w:sz w:val="28"/>
          <w:szCs w:val="28"/>
        </w:rPr>
        <w:t>капитальный</w:t>
      </w:r>
      <w:r w:rsidRPr="00F463AC">
        <w:rPr>
          <w:rFonts w:eastAsia="Times New Roman"/>
          <w:i/>
          <w:sz w:val="28"/>
          <w:szCs w:val="28"/>
        </w:rPr>
        <w:t xml:space="preserve"> ремонт объектов капитального строительства</w:t>
      </w:r>
      <w:r w:rsidRPr="00F463AC">
        <w:rPr>
          <w:i/>
          <w:sz w:val="28"/>
          <w:szCs w:val="28"/>
        </w:rPr>
        <w:t xml:space="preserve">) </w:t>
      </w:r>
      <w:r w:rsidRPr="00F463AC">
        <w:rPr>
          <w:rFonts w:eastAsia="Times New Roman"/>
          <w:sz w:val="28"/>
          <w:szCs w:val="28"/>
        </w:rPr>
        <w:t xml:space="preserve">статьи 55.16 Градостроительного кодекса Российской Федерации </w:t>
      </w:r>
      <w:r w:rsidRPr="00F463AC">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F463AC">
        <w:rPr>
          <w:rFonts w:eastAsia="Times New Roman"/>
          <w:sz w:val="28"/>
          <w:szCs w:val="28"/>
        </w:rPr>
        <w:t>.</w:t>
      </w:r>
    </w:p>
    <w:p w:rsidR="00837795" w:rsidRPr="00F463AC" w:rsidRDefault="00837795" w:rsidP="00837795">
      <w:pPr>
        <w:pStyle w:val="a9"/>
        <w:rPr>
          <w:rFonts w:eastAsia="Times New Roman"/>
          <w:sz w:val="28"/>
          <w:szCs w:val="20"/>
        </w:rPr>
      </w:pPr>
      <w:r w:rsidRPr="00F463AC">
        <w:rPr>
          <w:rFonts w:eastAsia="Times New Roman"/>
          <w:sz w:val="28"/>
          <w:szCs w:val="20"/>
        </w:rPr>
        <w:t xml:space="preserve">Настоящим </w:t>
      </w:r>
      <w:r w:rsidRPr="00F463AC">
        <w:rPr>
          <w:rFonts w:eastAsia="Times New Roman"/>
          <w:i/>
          <w:sz w:val="28"/>
          <w:szCs w:val="20"/>
        </w:rPr>
        <w:t xml:space="preserve">________ (наименование участника, лиц, выступающих на стороне участника) </w:t>
      </w:r>
      <w:r w:rsidRPr="00F463AC">
        <w:rPr>
          <w:rFonts w:eastAsia="Times New Roman"/>
          <w:sz w:val="28"/>
          <w:szCs w:val="20"/>
        </w:rPr>
        <w:t xml:space="preserve">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w:t>
      </w:r>
      <w:r w:rsidRPr="00F463AC">
        <w:rPr>
          <w:rFonts w:eastAsia="Times New Roman"/>
          <w:sz w:val="28"/>
          <w:szCs w:val="20"/>
        </w:rPr>
        <w:lastRenderedPageBreak/>
        <w:t>необходимых для передачи и обработки персональных данных субъектов персональных данных, указанных в заявке, в целях проведения конкурса.</w:t>
      </w:r>
    </w:p>
    <w:p w:rsidR="00837795" w:rsidRPr="00F463AC" w:rsidRDefault="00837795" w:rsidP="00837795">
      <w:pPr>
        <w:pStyle w:val="a9"/>
        <w:rPr>
          <w:rFonts w:eastAsia="Times New Roman"/>
          <w:sz w:val="28"/>
          <w:szCs w:val="20"/>
        </w:rPr>
      </w:pPr>
      <w:r w:rsidRPr="00F463AC">
        <w:rPr>
          <w:rFonts w:eastAsia="Times New Roman"/>
          <w:sz w:val="28"/>
          <w:szCs w:val="20"/>
        </w:rPr>
        <w:t xml:space="preserve">_______ </w:t>
      </w:r>
      <w:r w:rsidRPr="00F463AC">
        <w:rPr>
          <w:rFonts w:eastAsia="Times New Roman"/>
          <w:i/>
          <w:sz w:val="28"/>
          <w:szCs w:val="20"/>
        </w:rPr>
        <w:t>(указывается ФИО лица, подписавшего Заявку)</w:t>
      </w:r>
      <w:r w:rsidRPr="00F463AC">
        <w:rPr>
          <w:rFonts w:eastAsia="Times New Roman"/>
          <w:sz w:val="28"/>
          <w:szCs w:val="20"/>
        </w:rPr>
        <w:t xml:space="preserve"> даю согласие на обработку всех своих персональных данных, указанных в конкурсной заявке, в соответствии с требованиями законодательства Российской Федерации, в целях проведения конкурса.</w:t>
      </w:r>
    </w:p>
    <w:p w:rsidR="00837795" w:rsidRPr="00F463AC" w:rsidRDefault="00837795" w:rsidP="00837795">
      <w:pPr>
        <w:pStyle w:val="a9"/>
        <w:rPr>
          <w:rFonts w:eastAsia="Times New Roman"/>
          <w:sz w:val="28"/>
          <w:szCs w:val="20"/>
        </w:rPr>
      </w:pPr>
      <w:r w:rsidRPr="00F463AC">
        <w:rPr>
          <w:rFonts w:eastAsia="Times New Roman"/>
          <w:sz w:val="28"/>
          <w:szCs w:val="20"/>
        </w:rPr>
        <w:t>Настоящим ____________ (</w:t>
      </w:r>
      <w:r w:rsidRPr="00F463AC">
        <w:rPr>
          <w:rFonts w:eastAsia="Times New Roman"/>
          <w:i/>
          <w:sz w:val="28"/>
          <w:szCs w:val="20"/>
        </w:rPr>
        <w:t>наименование участника</w:t>
      </w:r>
      <w:r w:rsidRPr="00F463AC">
        <w:rPr>
          <w:rFonts w:eastAsia="Times New Roman"/>
          <w:sz w:val="28"/>
          <w:szCs w:val="20"/>
        </w:rPr>
        <w:t>) подтверждает и гарантирует подлинность всех документов, представленных в составе конкурсной заявки.</w:t>
      </w:r>
    </w:p>
    <w:p w:rsidR="00837795" w:rsidRPr="00F463AC" w:rsidRDefault="00837795" w:rsidP="00837795">
      <w:pPr>
        <w:pStyle w:val="a9"/>
        <w:rPr>
          <w:rFonts w:eastAsia="Times New Roman"/>
          <w:i/>
          <w:spacing w:val="-13"/>
          <w:sz w:val="28"/>
          <w:u w:val="single"/>
        </w:rPr>
      </w:pPr>
      <w:r w:rsidRPr="00F463AC">
        <w:rPr>
          <w:rFonts w:eastAsia="Times New Roman"/>
          <w:sz w:val="28"/>
        </w:rPr>
        <w:t>Реквизиты для перечисления денежных средств, внесенных в качестве обеспечения заявки ____________________________________________ (</w:t>
      </w:r>
      <w:r w:rsidRPr="00F463AC">
        <w:rPr>
          <w:rFonts w:eastAsia="Times New Roman"/>
          <w:i/>
          <w:sz w:val="28"/>
          <w:u w:val="single"/>
        </w:rPr>
        <w:t>заполняется при выборе способа обеспечения заявки в форме внесения денежных средств)</w:t>
      </w:r>
      <w:r w:rsidRPr="00F463AC">
        <w:rPr>
          <w:rFonts w:eastAsia="Times New Roman"/>
          <w:i/>
          <w:spacing w:val="-13"/>
          <w:sz w:val="28"/>
          <w:u w:val="single"/>
        </w:rPr>
        <w:t>.</w:t>
      </w:r>
    </w:p>
    <w:p w:rsidR="00837795" w:rsidRPr="00F463AC" w:rsidRDefault="00837795" w:rsidP="00837795">
      <w:pPr>
        <w:pStyle w:val="a9"/>
        <w:rPr>
          <w:rFonts w:eastAsia="Times New Roman"/>
          <w:sz w:val="28"/>
          <w:szCs w:val="20"/>
        </w:rPr>
      </w:pPr>
      <w:r w:rsidRPr="00F463AC">
        <w:rPr>
          <w:sz w:val="28"/>
          <w:szCs w:val="28"/>
        </w:rPr>
        <w:t>Сведения об участнике:</w:t>
      </w:r>
    </w:p>
    <w:p w:rsidR="00837795" w:rsidRPr="00F463AC" w:rsidRDefault="00837795" w:rsidP="00837795">
      <w:pPr>
        <w:pStyle w:val="a9"/>
        <w:rPr>
          <w:rFonts w:eastAsia="Times New Roman"/>
          <w:sz w:val="28"/>
          <w:szCs w:val="20"/>
        </w:rPr>
      </w:pPr>
    </w:p>
    <w:p w:rsidR="00837795" w:rsidRPr="00F463AC" w:rsidRDefault="00837795" w:rsidP="00837795">
      <w:pPr>
        <w:pStyle w:val="a9"/>
        <w:ind w:firstLine="720"/>
        <w:rPr>
          <w:i/>
          <w:sz w:val="28"/>
          <w:szCs w:val="28"/>
        </w:rPr>
      </w:pPr>
      <w:r w:rsidRPr="00F463AC">
        <w:rPr>
          <w:sz w:val="28"/>
          <w:szCs w:val="28"/>
        </w:rPr>
        <w:t xml:space="preserve">1. Юридический адрес (в случае участия физических лиц - место регистрации): </w:t>
      </w:r>
      <w:r w:rsidRPr="00F463AC">
        <w:rPr>
          <w:i/>
          <w:sz w:val="28"/>
          <w:szCs w:val="28"/>
        </w:rPr>
        <w:t xml:space="preserve">_ </w:t>
      </w:r>
      <w:r w:rsidRPr="00F463AC">
        <w:rPr>
          <w:sz w:val="28"/>
          <w:szCs w:val="28"/>
        </w:rPr>
        <w:t>у</w:t>
      </w:r>
      <w:r w:rsidRPr="00F463AC">
        <w:rPr>
          <w:i/>
          <w:sz w:val="28"/>
          <w:szCs w:val="28"/>
        </w:rPr>
        <w:t>казывается в отношении каждого лица, выступающего на стороне участника</w:t>
      </w:r>
    </w:p>
    <w:p w:rsidR="00837795" w:rsidRPr="00F463AC" w:rsidRDefault="00837795" w:rsidP="00837795">
      <w:pPr>
        <w:pStyle w:val="a9"/>
        <w:ind w:firstLine="720"/>
        <w:rPr>
          <w:i/>
          <w:sz w:val="28"/>
          <w:szCs w:val="28"/>
        </w:rPr>
      </w:pPr>
      <w:r w:rsidRPr="00F463AC">
        <w:rPr>
          <w:sz w:val="28"/>
          <w:szCs w:val="28"/>
        </w:rPr>
        <w:t>2. Фактическое местонахождения (в случае участия физических лиц – место жительства): _</w:t>
      </w:r>
      <w:r w:rsidRPr="00F463AC">
        <w:rPr>
          <w:i/>
          <w:sz w:val="28"/>
          <w:szCs w:val="28"/>
        </w:rPr>
        <w:t xml:space="preserve"> указывается в отношении каждого лица, выступающего на стороне участника</w:t>
      </w:r>
    </w:p>
    <w:p w:rsidR="00837795" w:rsidRPr="00F463AC" w:rsidRDefault="00837795" w:rsidP="00837795">
      <w:pPr>
        <w:pStyle w:val="a9"/>
        <w:ind w:firstLine="720"/>
        <w:rPr>
          <w:sz w:val="28"/>
          <w:szCs w:val="28"/>
        </w:rPr>
      </w:pPr>
      <w:r w:rsidRPr="00F463AC">
        <w:rPr>
          <w:sz w:val="28"/>
          <w:szCs w:val="28"/>
        </w:rPr>
        <w:t xml:space="preserve">3. Телефон: </w:t>
      </w:r>
      <w:r w:rsidRPr="00F463AC">
        <w:rPr>
          <w:i/>
          <w:sz w:val="28"/>
          <w:szCs w:val="28"/>
        </w:rPr>
        <w:t>указывается в отношении каждого лица, выступающего на стороне участника</w:t>
      </w:r>
      <w:r w:rsidRPr="00F463AC">
        <w:rPr>
          <w:sz w:val="28"/>
          <w:szCs w:val="28"/>
        </w:rPr>
        <w:t xml:space="preserve"> _</w:t>
      </w:r>
    </w:p>
    <w:p w:rsidR="00837795" w:rsidRPr="00F463AC" w:rsidRDefault="00837795" w:rsidP="00837795">
      <w:pPr>
        <w:pStyle w:val="a9"/>
        <w:ind w:firstLine="720"/>
        <w:rPr>
          <w:sz w:val="28"/>
          <w:szCs w:val="28"/>
        </w:rPr>
      </w:pPr>
      <w:r w:rsidRPr="00F463AC">
        <w:rPr>
          <w:sz w:val="28"/>
          <w:szCs w:val="28"/>
        </w:rPr>
        <w:t xml:space="preserve">4. Факс (при наличии): </w:t>
      </w:r>
      <w:r w:rsidRPr="00F463AC">
        <w:rPr>
          <w:i/>
          <w:sz w:val="28"/>
          <w:szCs w:val="28"/>
        </w:rPr>
        <w:t xml:space="preserve"> указывается в отношении каждого лица, выступающего на стороне участника</w:t>
      </w:r>
      <w:r w:rsidRPr="00F463AC">
        <w:rPr>
          <w:sz w:val="28"/>
          <w:szCs w:val="28"/>
        </w:rPr>
        <w:t xml:space="preserve"> _</w:t>
      </w:r>
    </w:p>
    <w:p w:rsidR="00837795" w:rsidRPr="00F463AC" w:rsidRDefault="00837795" w:rsidP="00837795">
      <w:pPr>
        <w:pStyle w:val="a9"/>
        <w:ind w:firstLine="720"/>
        <w:rPr>
          <w:sz w:val="28"/>
          <w:szCs w:val="28"/>
        </w:rPr>
      </w:pPr>
      <w:r w:rsidRPr="00F463AC">
        <w:rPr>
          <w:sz w:val="28"/>
          <w:szCs w:val="28"/>
        </w:rPr>
        <w:t>5. Адрес электронной почты:</w:t>
      </w:r>
      <w:r w:rsidRPr="00F463AC">
        <w:rPr>
          <w:i/>
          <w:sz w:val="28"/>
          <w:szCs w:val="28"/>
        </w:rPr>
        <w:t xml:space="preserve"> указывается в отношении каждого лица, выступающего на стороне участника</w:t>
      </w:r>
      <w:r w:rsidRPr="00F463AC">
        <w:rPr>
          <w:sz w:val="28"/>
          <w:szCs w:val="28"/>
        </w:rPr>
        <w:t xml:space="preserve"> _</w:t>
      </w:r>
    </w:p>
    <w:p w:rsidR="00837795" w:rsidRPr="00F463AC" w:rsidRDefault="00837795" w:rsidP="00837795">
      <w:pPr>
        <w:pStyle w:val="a9"/>
        <w:tabs>
          <w:tab w:val="left" w:pos="1080"/>
        </w:tabs>
        <w:ind w:firstLine="720"/>
        <w:rPr>
          <w:sz w:val="28"/>
          <w:szCs w:val="28"/>
        </w:rPr>
      </w:pPr>
      <w:r w:rsidRPr="00F463AC">
        <w:rPr>
          <w:sz w:val="28"/>
          <w:szCs w:val="28"/>
        </w:rPr>
        <w:t>6. Руководитель:</w:t>
      </w:r>
      <w:r w:rsidRPr="00F463AC">
        <w:rPr>
          <w:i/>
          <w:sz w:val="28"/>
          <w:szCs w:val="28"/>
        </w:rPr>
        <w:t xml:space="preserve"> указывается в отношении каждого лица, выступающего на стороне участника</w:t>
      </w:r>
    </w:p>
    <w:p w:rsidR="00837795" w:rsidRPr="00F463AC" w:rsidRDefault="00837795" w:rsidP="00837795">
      <w:pPr>
        <w:pStyle w:val="a9"/>
        <w:tabs>
          <w:tab w:val="left" w:pos="1080"/>
        </w:tabs>
        <w:ind w:firstLine="720"/>
        <w:rPr>
          <w:sz w:val="28"/>
          <w:szCs w:val="28"/>
        </w:rPr>
      </w:pPr>
      <w:r w:rsidRPr="00F463AC">
        <w:rPr>
          <w:sz w:val="28"/>
          <w:szCs w:val="28"/>
        </w:rPr>
        <w:t>7. ИНН</w:t>
      </w:r>
      <w:r w:rsidRPr="00F463AC">
        <w:rPr>
          <w:i/>
          <w:sz w:val="28"/>
          <w:szCs w:val="28"/>
        </w:rPr>
        <w:t xml:space="preserve"> указывается в отношении каждого лица, выступающего на стороне участника</w:t>
      </w:r>
    </w:p>
    <w:p w:rsidR="00837795" w:rsidRPr="00F463AC" w:rsidRDefault="00837795" w:rsidP="00837795">
      <w:pPr>
        <w:pStyle w:val="a9"/>
        <w:tabs>
          <w:tab w:val="left" w:pos="1080"/>
        </w:tabs>
        <w:ind w:firstLine="720"/>
        <w:rPr>
          <w:sz w:val="28"/>
          <w:szCs w:val="28"/>
        </w:rPr>
      </w:pPr>
      <w:r w:rsidRPr="00F463AC">
        <w:rPr>
          <w:sz w:val="28"/>
          <w:szCs w:val="28"/>
        </w:rPr>
        <w:t>8. КПП</w:t>
      </w:r>
      <w:r w:rsidRPr="00F463AC">
        <w:rPr>
          <w:i/>
          <w:sz w:val="28"/>
          <w:szCs w:val="28"/>
        </w:rPr>
        <w:t xml:space="preserve"> указывается в отношении каждого лица, выступающего на стороне участника</w:t>
      </w:r>
    </w:p>
    <w:p w:rsidR="00837795" w:rsidRPr="00F463AC" w:rsidRDefault="00837795" w:rsidP="00837795">
      <w:pPr>
        <w:pStyle w:val="a9"/>
        <w:tabs>
          <w:tab w:val="left" w:pos="1080"/>
        </w:tabs>
        <w:ind w:left="720" w:firstLine="0"/>
        <w:rPr>
          <w:sz w:val="28"/>
          <w:szCs w:val="28"/>
        </w:rPr>
      </w:pPr>
      <w:r w:rsidRPr="00F463AC">
        <w:rPr>
          <w:sz w:val="28"/>
          <w:szCs w:val="28"/>
        </w:rPr>
        <w:t>9. ОГРН</w:t>
      </w:r>
      <w:r w:rsidRPr="00F463AC">
        <w:rPr>
          <w:i/>
          <w:sz w:val="28"/>
          <w:szCs w:val="28"/>
        </w:rPr>
        <w:t xml:space="preserve"> указывается в отношении каждого лица, выступающего на стороне участника</w:t>
      </w:r>
    </w:p>
    <w:p w:rsidR="00837795" w:rsidRPr="00F463AC" w:rsidRDefault="00837795" w:rsidP="00837795">
      <w:pPr>
        <w:pStyle w:val="a9"/>
        <w:tabs>
          <w:tab w:val="left" w:pos="1080"/>
        </w:tabs>
        <w:ind w:left="720" w:firstLine="0"/>
        <w:rPr>
          <w:sz w:val="28"/>
          <w:szCs w:val="28"/>
        </w:rPr>
      </w:pPr>
      <w:r w:rsidRPr="00F463AC">
        <w:rPr>
          <w:sz w:val="28"/>
          <w:szCs w:val="28"/>
        </w:rPr>
        <w:t>10. ОКПО</w:t>
      </w:r>
      <w:r w:rsidRPr="00F463AC">
        <w:rPr>
          <w:i/>
          <w:sz w:val="28"/>
          <w:szCs w:val="28"/>
        </w:rPr>
        <w:t xml:space="preserve"> указывается в отношении каждого лица, выступающего на стороне участника</w:t>
      </w:r>
    </w:p>
    <w:p w:rsidR="00837795" w:rsidRPr="00F463AC" w:rsidRDefault="00837795" w:rsidP="00837795">
      <w:pPr>
        <w:tabs>
          <w:tab w:val="left" w:pos="9639"/>
        </w:tabs>
        <w:spacing w:before="160"/>
        <w:ind w:right="96" w:firstLine="709"/>
        <w:rPr>
          <w:sz w:val="28"/>
          <w:szCs w:val="28"/>
        </w:rPr>
      </w:pPr>
      <w:r w:rsidRPr="00F463AC">
        <w:rPr>
          <w:sz w:val="28"/>
          <w:szCs w:val="28"/>
        </w:rPr>
        <w:t>11. Контактные лица:</w:t>
      </w:r>
    </w:p>
    <w:p w:rsidR="00837795" w:rsidRPr="00F463AC" w:rsidRDefault="00837795" w:rsidP="00837795">
      <w:pPr>
        <w:ind w:right="97" w:firstLine="709"/>
        <w:jc w:val="both"/>
        <w:rPr>
          <w:sz w:val="28"/>
          <w:szCs w:val="28"/>
        </w:rPr>
      </w:pPr>
      <w:r w:rsidRPr="00F463AC">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837795" w:rsidRPr="00F463AC" w:rsidRDefault="00837795" w:rsidP="00837795">
      <w:pPr>
        <w:tabs>
          <w:tab w:val="left" w:pos="9639"/>
        </w:tabs>
        <w:rPr>
          <w:sz w:val="28"/>
          <w:szCs w:val="28"/>
          <w:u w:val="single"/>
        </w:rPr>
      </w:pPr>
      <w:r w:rsidRPr="00F463AC">
        <w:rPr>
          <w:sz w:val="28"/>
          <w:szCs w:val="28"/>
          <w:u w:val="single"/>
        </w:rPr>
        <w:t>Справки по общим вопросам и вопросам управления</w:t>
      </w:r>
    </w:p>
    <w:p w:rsidR="00837795" w:rsidRPr="00F463AC" w:rsidRDefault="00837795" w:rsidP="00837795">
      <w:pPr>
        <w:tabs>
          <w:tab w:val="left" w:pos="9639"/>
        </w:tabs>
        <w:rPr>
          <w:sz w:val="28"/>
          <w:szCs w:val="28"/>
        </w:rPr>
      </w:pPr>
      <w:r w:rsidRPr="00F463AC">
        <w:rPr>
          <w:sz w:val="28"/>
          <w:szCs w:val="28"/>
        </w:rPr>
        <w:t>Контактное лицо (должность, ФИО, телефон)</w:t>
      </w:r>
    </w:p>
    <w:p w:rsidR="00837795" w:rsidRPr="00F463AC" w:rsidRDefault="00837795" w:rsidP="00837795">
      <w:pPr>
        <w:tabs>
          <w:tab w:val="left" w:pos="9639"/>
        </w:tabs>
        <w:rPr>
          <w:sz w:val="28"/>
          <w:szCs w:val="28"/>
          <w:u w:val="single"/>
        </w:rPr>
      </w:pPr>
      <w:r w:rsidRPr="00F463AC">
        <w:rPr>
          <w:sz w:val="28"/>
          <w:szCs w:val="28"/>
          <w:u w:val="single"/>
        </w:rPr>
        <w:t>Справки по кадровым вопросам</w:t>
      </w:r>
    </w:p>
    <w:p w:rsidR="00837795" w:rsidRPr="00F463AC" w:rsidRDefault="00837795" w:rsidP="00837795">
      <w:pPr>
        <w:tabs>
          <w:tab w:val="left" w:pos="9639"/>
        </w:tabs>
        <w:rPr>
          <w:sz w:val="28"/>
          <w:szCs w:val="28"/>
        </w:rPr>
      </w:pPr>
      <w:r w:rsidRPr="00F463AC">
        <w:rPr>
          <w:sz w:val="28"/>
          <w:szCs w:val="28"/>
        </w:rPr>
        <w:lastRenderedPageBreak/>
        <w:t>Контактное лицо (должность, ФИО, телефон)</w:t>
      </w:r>
    </w:p>
    <w:p w:rsidR="00837795" w:rsidRPr="00F463AC" w:rsidRDefault="00837795" w:rsidP="00837795">
      <w:pPr>
        <w:tabs>
          <w:tab w:val="left" w:pos="9639"/>
        </w:tabs>
        <w:rPr>
          <w:sz w:val="28"/>
          <w:szCs w:val="28"/>
          <w:u w:val="single"/>
        </w:rPr>
      </w:pPr>
      <w:r w:rsidRPr="00F463AC">
        <w:rPr>
          <w:sz w:val="28"/>
          <w:szCs w:val="28"/>
          <w:u w:val="single"/>
        </w:rPr>
        <w:t>Справки по техническим вопросам</w:t>
      </w:r>
    </w:p>
    <w:p w:rsidR="00837795" w:rsidRPr="00F463AC" w:rsidRDefault="00837795" w:rsidP="00837795">
      <w:pPr>
        <w:tabs>
          <w:tab w:val="left" w:pos="9639"/>
        </w:tabs>
        <w:rPr>
          <w:sz w:val="28"/>
          <w:szCs w:val="28"/>
        </w:rPr>
      </w:pPr>
      <w:r w:rsidRPr="00F463AC">
        <w:rPr>
          <w:sz w:val="28"/>
          <w:szCs w:val="28"/>
        </w:rPr>
        <w:t>Контактное лицо (должность, ФИО, телефон)</w:t>
      </w:r>
    </w:p>
    <w:p w:rsidR="00837795" w:rsidRPr="00F463AC" w:rsidRDefault="00837795" w:rsidP="00837795">
      <w:pPr>
        <w:tabs>
          <w:tab w:val="left" w:pos="9639"/>
        </w:tabs>
        <w:rPr>
          <w:sz w:val="28"/>
          <w:szCs w:val="28"/>
          <w:u w:val="single"/>
        </w:rPr>
      </w:pPr>
      <w:r w:rsidRPr="00F463AC">
        <w:rPr>
          <w:sz w:val="28"/>
          <w:szCs w:val="28"/>
          <w:u w:val="single"/>
        </w:rPr>
        <w:t>Справки по финансовым вопросам</w:t>
      </w:r>
    </w:p>
    <w:p w:rsidR="00837795" w:rsidRPr="00F463AC" w:rsidRDefault="00837795" w:rsidP="00837795">
      <w:pPr>
        <w:tabs>
          <w:tab w:val="left" w:pos="9639"/>
        </w:tabs>
        <w:rPr>
          <w:sz w:val="28"/>
          <w:szCs w:val="28"/>
        </w:rPr>
      </w:pPr>
      <w:r w:rsidRPr="00F463AC">
        <w:rPr>
          <w:sz w:val="28"/>
          <w:szCs w:val="28"/>
        </w:rPr>
        <w:t>Контактное лицо (должность, ФИО, телефон)</w:t>
      </w:r>
    </w:p>
    <w:p w:rsidR="00837795" w:rsidRPr="00F463AC" w:rsidRDefault="00837795" w:rsidP="00837795">
      <w:pPr>
        <w:pStyle w:val="a9"/>
        <w:ind w:firstLine="553"/>
        <w:rPr>
          <w:rFonts w:eastAsia="Times New Roman"/>
          <w:i/>
          <w:sz w:val="28"/>
          <w:u w:val="single"/>
        </w:rPr>
      </w:pPr>
      <w:r w:rsidRPr="00F463AC">
        <w:rPr>
          <w:rFonts w:eastAsia="Times New Roman"/>
          <w:sz w:val="28"/>
          <w:u w:val="single"/>
        </w:rPr>
        <w:t>12. Участник является субъектом малого и среднего предпринимательства:</w:t>
      </w:r>
      <w:r w:rsidRPr="00F463AC">
        <w:rPr>
          <w:rFonts w:eastAsia="Times New Roman"/>
          <w:i/>
          <w:sz w:val="28"/>
          <w:u w:val="single"/>
        </w:rPr>
        <w:t xml:space="preserve"> _____ да/</w:t>
      </w:r>
      <w:proofErr w:type="gramStart"/>
      <w:r w:rsidRPr="00F463AC">
        <w:rPr>
          <w:rFonts w:eastAsia="Times New Roman"/>
          <w:i/>
          <w:sz w:val="28"/>
          <w:u w:val="single"/>
        </w:rPr>
        <w:t>нет</w:t>
      </w:r>
      <w:proofErr w:type="gramEnd"/>
      <w:r w:rsidRPr="00F463AC">
        <w:rPr>
          <w:rFonts w:eastAsia="Times New Roman"/>
          <w:i/>
          <w:sz w:val="28"/>
          <w:u w:val="single"/>
        </w:rPr>
        <w:t xml:space="preserve">  указывается в отношении каждого лица, выступающего на стороне участника.</w:t>
      </w:r>
    </w:p>
    <w:p w:rsidR="00837795" w:rsidRPr="00F463AC" w:rsidRDefault="00837795" w:rsidP="00837795">
      <w:pPr>
        <w:pStyle w:val="a9"/>
        <w:ind w:firstLine="553"/>
        <w:rPr>
          <w:rFonts w:eastAsia="Times New Roman"/>
          <w:i/>
          <w:sz w:val="28"/>
          <w:u w:val="single"/>
        </w:rPr>
      </w:pPr>
      <w:r w:rsidRPr="00F463AC">
        <w:rPr>
          <w:rFonts w:eastAsia="Times New Roman"/>
          <w:sz w:val="28"/>
          <w:u w:val="single"/>
        </w:rPr>
        <w:t>13. Категория субъекта малого и среднего предпринимательства:</w:t>
      </w:r>
      <w:r w:rsidRPr="00F463AC">
        <w:rPr>
          <w:rFonts w:eastAsia="Times New Roman"/>
          <w:i/>
          <w:sz w:val="28"/>
          <w:u w:val="single"/>
        </w:rPr>
        <w:t xml:space="preserve"> _____________ (указывается </w:t>
      </w:r>
      <w:proofErr w:type="spellStart"/>
      <w:r w:rsidRPr="00F463AC">
        <w:rPr>
          <w:rFonts w:eastAsia="Times New Roman"/>
          <w:i/>
          <w:sz w:val="28"/>
          <w:u w:val="single"/>
        </w:rPr>
        <w:t>микропредприятие</w:t>
      </w:r>
      <w:proofErr w:type="spellEnd"/>
      <w:r w:rsidRPr="00F463AC">
        <w:rPr>
          <w:rFonts w:eastAsia="Times New Roman"/>
          <w:i/>
          <w:sz w:val="28"/>
          <w:u w:val="single"/>
        </w:rPr>
        <w:t>, малое предприятие или среднее предприятие) (заполняется, если участник является субъектом малого и среднего предпринимательства).</w:t>
      </w:r>
    </w:p>
    <w:p w:rsidR="00837795" w:rsidRPr="00F463AC" w:rsidRDefault="00837795" w:rsidP="00837795">
      <w:pPr>
        <w:pStyle w:val="a9"/>
        <w:rPr>
          <w:rFonts w:eastAsia="Times New Roman"/>
          <w:sz w:val="28"/>
          <w:szCs w:val="20"/>
        </w:rPr>
      </w:pPr>
    </w:p>
    <w:p w:rsidR="00837795" w:rsidRPr="00F463AC" w:rsidRDefault="00837795" w:rsidP="00837795">
      <w:pPr>
        <w:pStyle w:val="110"/>
        <w:ind w:firstLine="709"/>
      </w:pPr>
      <w:r w:rsidRPr="00F463AC">
        <w:t>Сделанные заявления и сведения, представленные в настоящей заявке, являются полными, точными и верными.</w:t>
      </w:r>
    </w:p>
    <w:p w:rsidR="00837795" w:rsidRPr="00F463AC" w:rsidRDefault="00837795" w:rsidP="00837795">
      <w:pPr>
        <w:pStyle w:val="110"/>
        <w:ind w:firstLine="709"/>
      </w:pPr>
      <w:r w:rsidRPr="00F463AC">
        <w:t>В подтверждение этого прилагаем все необходимые документы.</w:t>
      </w:r>
    </w:p>
    <w:p w:rsidR="00837795" w:rsidRPr="00F463AC" w:rsidRDefault="00837795" w:rsidP="00B71A98">
      <w:pPr>
        <w:tabs>
          <w:tab w:val="left" w:pos="4284"/>
        </w:tabs>
        <w:jc w:val="right"/>
        <w:rPr>
          <w:bCs/>
          <w:sz w:val="28"/>
          <w:szCs w:val="28"/>
        </w:rPr>
      </w:pPr>
    </w:p>
    <w:p w:rsidR="00C76AB6" w:rsidRPr="00F463AC" w:rsidRDefault="00C76AB6" w:rsidP="00B71A98">
      <w:pPr>
        <w:tabs>
          <w:tab w:val="left" w:pos="4284"/>
        </w:tabs>
        <w:jc w:val="right"/>
        <w:rPr>
          <w:bCs/>
          <w:sz w:val="28"/>
          <w:szCs w:val="28"/>
        </w:rPr>
      </w:pPr>
    </w:p>
    <w:p w:rsidR="00C76AB6" w:rsidRPr="00F463AC" w:rsidRDefault="00C76AB6" w:rsidP="00B71A98">
      <w:pPr>
        <w:tabs>
          <w:tab w:val="left" w:pos="4284"/>
        </w:tabs>
        <w:jc w:val="right"/>
        <w:rPr>
          <w:bCs/>
          <w:sz w:val="28"/>
          <w:szCs w:val="28"/>
        </w:rPr>
      </w:pPr>
    </w:p>
    <w:p w:rsidR="00C76AB6" w:rsidRPr="00F463AC" w:rsidRDefault="00C76AB6" w:rsidP="00B71A98">
      <w:pPr>
        <w:tabs>
          <w:tab w:val="left" w:pos="4284"/>
        </w:tabs>
        <w:jc w:val="right"/>
        <w:rPr>
          <w:bCs/>
          <w:sz w:val="28"/>
          <w:szCs w:val="28"/>
        </w:rPr>
      </w:pPr>
    </w:p>
    <w:p w:rsidR="00C76AB6" w:rsidRPr="00F463AC" w:rsidRDefault="00C76AB6" w:rsidP="00B71A98">
      <w:pPr>
        <w:tabs>
          <w:tab w:val="left" w:pos="4284"/>
        </w:tabs>
        <w:jc w:val="right"/>
        <w:rPr>
          <w:bCs/>
          <w:sz w:val="28"/>
          <w:szCs w:val="28"/>
        </w:rPr>
      </w:pPr>
    </w:p>
    <w:p w:rsidR="00C76AB6" w:rsidRPr="00F463AC" w:rsidRDefault="00C76AB6" w:rsidP="00B71A98">
      <w:pPr>
        <w:tabs>
          <w:tab w:val="left" w:pos="4284"/>
        </w:tabs>
        <w:jc w:val="right"/>
        <w:rPr>
          <w:bCs/>
          <w:sz w:val="28"/>
          <w:szCs w:val="28"/>
        </w:rPr>
      </w:pPr>
    </w:p>
    <w:p w:rsidR="00C76AB6" w:rsidRPr="00F463AC" w:rsidRDefault="00C76AB6" w:rsidP="00B71A98">
      <w:pPr>
        <w:tabs>
          <w:tab w:val="left" w:pos="4284"/>
        </w:tabs>
        <w:jc w:val="right"/>
        <w:rPr>
          <w:bCs/>
          <w:sz w:val="28"/>
          <w:szCs w:val="28"/>
        </w:rPr>
      </w:pPr>
    </w:p>
    <w:p w:rsidR="00C76AB6" w:rsidRPr="00F463AC" w:rsidRDefault="00C76AB6" w:rsidP="00B71A98">
      <w:pPr>
        <w:tabs>
          <w:tab w:val="left" w:pos="4284"/>
        </w:tabs>
        <w:jc w:val="right"/>
        <w:rPr>
          <w:bCs/>
          <w:sz w:val="28"/>
          <w:szCs w:val="28"/>
        </w:rPr>
      </w:pPr>
    </w:p>
    <w:p w:rsidR="00C76AB6" w:rsidRPr="00F463AC" w:rsidRDefault="00C76AB6" w:rsidP="00B71A98">
      <w:pPr>
        <w:tabs>
          <w:tab w:val="left" w:pos="4284"/>
        </w:tabs>
        <w:jc w:val="right"/>
        <w:rPr>
          <w:bCs/>
          <w:sz w:val="28"/>
          <w:szCs w:val="28"/>
        </w:rPr>
      </w:pPr>
    </w:p>
    <w:p w:rsidR="00C76AB6" w:rsidRPr="00F463AC" w:rsidRDefault="00C76AB6" w:rsidP="00B71A98">
      <w:pPr>
        <w:tabs>
          <w:tab w:val="left" w:pos="4284"/>
        </w:tabs>
        <w:jc w:val="right"/>
        <w:rPr>
          <w:bCs/>
          <w:sz w:val="28"/>
          <w:szCs w:val="28"/>
        </w:rPr>
      </w:pPr>
    </w:p>
    <w:p w:rsidR="00C76AB6" w:rsidRPr="00F463AC" w:rsidRDefault="00C76AB6" w:rsidP="00B71A98">
      <w:pPr>
        <w:tabs>
          <w:tab w:val="left" w:pos="4284"/>
        </w:tabs>
        <w:jc w:val="right"/>
        <w:rPr>
          <w:bCs/>
          <w:sz w:val="28"/>
          <w:szCs w:val="28"/>
        </w:rPr>
      </w:pPr>
    </w:p>
    <w:p w:rsidR="00C76AB6" w:rsidRPr="00F463AC" w:rsidRDefault="00C76AB6" w:rsidP="00B71A98">
      <w:pPr>
        <w:tabs>
          <w:tab w:val="left" w:pos="4284"/>
        </w:tabs>
        <w:jc w:val="right"/>
        <w:rPr>
          <w:bCs/>
          <w:sz w:val="28"/>
          <w:szCs w:val="28"/>
        </w:rPr>
      </w:pPr>
    </w:p>
    <w:p w:rsidR="00C76AB6" w:rsidRPr="00F463AC" w:rsidRDefault="00C76AB6" w:rsidP="00B71A98">
      <w:pPr>
        <w:tabs>
          <w:tab w:val="left" w:pos="4284"/>
        </w:tabs>
        <w:jc w:val="right"/>
        <w:rPr>
          <w:bCs/>
          <w:sz w:val="28"/>
          <w:szCs w:val="28"/>
        </w:rPr>
      </w:pPr>
    </w:p>
    <w:p w:rsidR="00C76AB6" w:rsidRPr="00F463AC" w:rsidRDefault="00C76AB6" w:rsidP="00B71A98">
      <w:pPr>
        <w:tabs>
          <w:tab w:val="left" w:pos="4284"/>
        </w:tabs>
        <w:jc w:val="right"/>
        <w:rPr>
          <w:bCs/>
          <w:sz w:val="28"/>
          <w:szCs w:val="28"/>
        </w:rPr>
      </w:pPr>
    </w:p>
    <w:p w:rsidR="00C76AB6" w:rsidRPr="00F463AC" w:rsidRDefault="00C76AB6" w:rsidP="00B71A98">
      <w:pPr>
        <w:tabs>
          <w:tab w:val="left" w:pos="4284"/>
        </w:tabs>
        <w:jc w:val="right"/>
        <w:rPr>
          <w:bCs/>
          <w:sz w:val="28"/>
          <w:szCs w:val="28"/>
        </w:rPr>
      </w:pPr>
    </w:p>
    <w:p w:rsidR="00C76AB6" w:rsidRPr="00F463AC" w:rsidRDefault="00C76AB6" w:rsidP="00B71A98">
      <w:pPr>
        <w:tabs>
          <w:tab w:val="left" w:pos="4284"/>
        </w:tabs>
        <w:jc w:val="right"/>
        <w:rPr>
          <w:bCs/>
          <w:sz w:val="28"/>
          <w:szCs w:val="28"/>
        </w:rPr>
      </w:pPr>
    </w:p>
    <w:p w:rsidR="00C76AB6" w:rsidRPr="00F463AC" w:rsidRDefault="00C76AB6" w:rsidP="00B71A98">
      <w:pPr>
        <w:tabs>
          <w:tab w:val="left" w:pos="4284"/>
        </w:tabs>
        <w:jc w:val="right"/>
        <w:rPr>
          <w:bCs/>
          <w:sz w:val="28"/>
          <w:szCs w:val="28"/>
        </w:rPr>
      </w:pPr>
    </w:p>
    <w:p w:rsidR="00C76AB6" w:rsidRPr="00F463AC" w:rsidRDefault="00C76AB6" w:rsidP="00B71A98">
      <w:pPr>
        <w:tabs>
          <w:tab w:val="left" w:pos="4284"/>
        </w:tabs>
        <w:jc w:val="right"/>
        <w:rPr>
          <w:bCs/>
          <w:sz w:val="28"/>
          <w:szCs w:val="28"/>
        </w:rPr>
      </w:pPr>
    </w:p>
    <w:p w:rsidR="00C76AB6" w:rsidRPr="00F463AC" w:rsidRDefault="00C76AB6" w:rsidP="00B71A98">
      <w:pPr>
        <w:tabs>
          <w:tab w:val="left" w:pos="4284"/>
        </w:tabs>
        <w:jc w:val="right"/>
        <w:rPr>
          <w:bCs/>
          <w:sz w:val="28"/>
          <w:szCs w:val="28"/>
        </w:rPr>
      </w:pPr>
    </w:p>
    <w:p w:rsidR="00C76AB6" w:rsidRPr="00F463AC" w:rsidRDefault="00C76AB6" w:rsidP="00B71A98">
      <w:pPr>
        <w:tabs>
          <w:tab w:val="left" w:pos="4284"/>
        </w:tabs>
        <w:jc w:val="right"/>
        <w:rPr>
          <w:bCs/>
          <w:sz w:val="28"/>
          <w:szCs w:val="28"/>
        </w:rPr>
      </w:pPr>
    </w:p>
    <w:p w:rsidR="00C76AB6" w:rsidRPr="00F463AC" w:rsidRDefault="00C76AB6" w:rsidP="00B71A98">
      <w:pPr>
        <w:tabs>
          <w:tab w:val="left" w:pos="4284"/>
        </w:tabs>
        <w:jc w:val="right"/>
        <w:rPr>
          <w:bCs/>
          <w:sz w:val="28"/>
          <w:szCs w:val="28"/>
        </w:rPr>
      </w:pPr>
    </w:p>
    <w:p w:rsidR="00C76AB6" w:rsidRPr="00F463AC" w:rsidRDefault="00C76AB6" w:rsidP="00B71A98">
      <w:pPr>
        <w:tabs>
          <w:tab w:val="left" w:pos="4284"/>
        </w:tabs>
        <w:jc w:val="right"/>
        <w:rPr>
          <w:bCs/>
          <w:sz w:val="28"/>
          <w:szCs w:val="28"/>
        </w:rPr>
      </w:pPr>
    </w:p>
    <w:p w:rsidR="00C76AB6" w:rsidRPr="00F463AC" w:rsidRDefault="00C76AB6" w:rsidP="00B71A98">
      <w:pPr>
        <w:tabs>
          <w:tab w:val="left" w:pos="4284"/>
        </w:tabs>
        <w:jc w:val="right"/>
        <w:rPr>
          <w:bCs/>
          <w:sz w:val="28"/>
          <w:szCs w:val="28"/>
        </w:rPr>
      </w:pPr>
    </w:p>
    <w:p w:rsidR="00C76AB6" w:rsidRPr="00F463AC" w:rsidRDefault="00C76AB6" w:rsidP="00B71A98">
      <w:pPr>
        <w:tabs>
          <w:tab w:val="left" w:pos="4284"/>
        </w:tabs>
        <w:jc w:val="right"/>
        <w:rPr>
          <w:bCs/>
          <w:sz w:val="28"/>
          <w:szCs w:val="28"/>
        </w:rPr>
      </w:pPr>
    </w:p>
    <w:p w:rsidR="00C76AB6" w:rsidRPr="00F463AC" w:rsidRDefault="00C76AB6" w:rsidP="00B71A98">
      <w:pPr>
        <w:tabs>
          <w:tab w:val="left" w:pos="4284"/>
        </w:tabs>
        <w:jc w:val="right"/>
        <w:rPr>
          <w:bCs/>
          <w:sz w:val="28"/>
          <w:szCs w:val="28"/>
        </w:rPr>
      </w:pPr>
    </w:p>
    <w:p w:rsidR="00C76AB6" w:rsidRPr="00F463AC" w:rsidRDefault="00C76AB6" w:rsidP="00B71A98">
      <w:pPr>
        <w:tabs>
          <w:tab w:val="left" w:pos="4284"/>
        </w:tabs>
        <w:jc w:val="right"/>
        <w:rPr>
          <w:bCs/>
          <w:sz w:val="28"/>
          <w:szCs w:val="28"/>
        </w:rPr>
      </w:pPr>
    </w:p>
    <w:p w:rsidR="00C76AB6" w:rsidRPr="00F463AC" w:rsidRDefault="00C76AB6" w:rsidP="00B71A98">
      <w:pPr>
        <w:tabs>
          <w:tab w:val="left" w:pos="4284"/>
        </w:tabs>
        <w:jc w:val="right"/>
        <w:rPr>
          <w:bCs/>
          <w:sz w:val="28"/>
          <w:szCs w:val="28"/>
        </w:rPr>
      </w:pPr>
    </w:p>
    <w:p w:rsidR="00695919" w:rsidRPr="00F463AC" w:rsidRDefault="00695919" w:rsidP="00B71A98">
      <w:pPr>
        <w:tabs>
          <w:tab w:val="left" w:pos="4284"/>
        </w:tabs>
        <w:jc w:val="right"/>
        <w:rPr>
          <w:bCs/>
          <w:sz w:val="28"/>
          <w:szCs w:val="28"/>
        </w:rPr>
      </w:pPr>
    </w:p>
    <w:p w:rsidR="00695919" w:rsidRPr="00F463AC" w:rsidRDefault="00695919" w:rsidP="00B71A98">
      <w:pPr>
        <w:tabs>
          <w:tab w:val="left" w:pos="4284"/>
        </w:tabs>
        <w:jc w:val="right"/>
        <w:rPr>
          <w:bCs/>
          <w:sz w:val="28"/>
          <w:szCs w:val="28"/>
        </w:rPr>
      </w:pPr>
    </w:p>
    <w:p w:rsidR="00C76AB6" w:rsidRPr="00F463AC" w:rsidRDefault="00C76AB6" w:rsidP="00B71A98">
      <w:pPr>
        <w:tabs>
          <w:tab w:val="left" w:pos="4284"/>
        </w:tabs>
        <w:jc w:val="right"/>
        <w:rPr>
          <w:bCs/>
          <w:sz w:val="28"/>
          <w:szCs w:val="28"/>
        </w:rPr>
      </w:pPr>
    </w:p>
    <w:p w:rsidR="00C76AB6" w:rsidRPr="00F463AC" w:rsidRDefault="00C76AB6" w:rsidP="00B71A98">
      <w:pPr>
        <w:tabs>
          <w:tab w:val="left" w:pos="4284"/>
        </w:tabs>
        <w:jc w:val="right"/>
        <w:rPr>
          <w:bCs/>
          <w:sz w:val="28"/>
          <w:szCs w:val="28"/>
        </w:rPr>
      </w:pPr>
    </w:p>
    <w:p w:rsidR="00C76AB6" w:rsidRPr="00F463AC" w:rsidRDefault="00C76AB6" w:rsidP="00C76AB6">
      <w:pPr>
        <w:jc w:val="center"/>
        <w:rPr>
          <w:b/>
          <w:sz w:val="28"/>
          <w:szCs w:val="28"/>
        </w:rPr>
      </w:pPr>
      <w:r w:rsidRPr="00F463AC">
        <w:rPr>
          <w:b/>
          <w:sz w:val="28"/>
          <w:szCs w:val="28"/>
        </w:rPr>
        <w:t>Форма  технического предложения участника</w:t>
      </w:r>
    </w:p>
    <w:p w:rsidR="00C76AB6" w:rsidRPr="00F463AC" w:rsidRDefault="00C76AB6" w:rsidP="00C76AB6">
      <w:pPr>
        <w:jc w:val="center"/>
      </w:pPr>
    </w:p>
    <w:p w:rsidR="00C76AB6" w:rsidRPr="00F463AC" w:rsidRDefault="00C76AB6" w:rsidP="00C76AB6">
      <w:pPr>
        <w:jc w:val="center"/>
        <w:rPr>
          <w:bCs/>
          <w:sz w:val="28"/>
          <w:szCs w:val="28"/>
        </w:rPr>
      </w:pPr>
      <w:r w:rsidRPr="00F463AC">
        <w:rPr>
          <w:bCs/>
          <w:sz w:val="28"/>
          <w:szCs w:val="28"/>
        </w:rPr>
        <w:t>Техническое предложение</w:t>
      </w:r>
      <w:r w:rsidRPr="00F463AC">
        <w:rPr>
          <w:rStyle w:val="ad"/>
          <w:bCs/>
          <w:sz w:val="28"/>
          <w:szCs w:val="28"/>
        </w:rPr>
        <w:footnoteReference w:id="2"/>
      </w:r>
    </w:p>
    <w:p w:rsidR="00C76AB6" w:rsidRPr="00F463AC" w:rsidRDefault="00C76AB6" w:rsidP="00C76AB6">
      <w:pPr>
        <w:rPr>
          <w:bCs/>
          <w:i/>
          <w:sz w:val="28"/>
          <w:szCs w:val="28"/>
        </w:rPr>
      </w:pPr>
      <w:r w:rsidRPr="00F463AC">
        <w:rPr>
          <w:bCs/>
          <w:i/>
          <w:sz w:val="28"/>
          <w:szCs w:val="28"/>
        </w:rPr>
        <w:t>Оформляется участником отдельно по каждому лоту</w:t>
      </w:r>
      <w:r w:rsidRPr="00F463AC">
        <w:rPr>
          <w:i/>
        </w:rPr>
        <w:t xml:space="preserve"> </w:t>
      </w:r>
      <w:r w:rsidRPr="00F463AC">
        <w:rPr>
          <w:i/>
          <w:sz w:val="28"/>
          <w:szCs w:val="28"/>
        </w:rPr>
        <w:t xml:space="preserve">и предоставляется в формате </w:t>
      </w:r>
      <w:r w:rsidRPr="00F463AC">
        <w:rPr>
          <w:i/>
          <w:sz w:val="28"/>
          <w:szCs w:val="28"/>
          <w:lang w:val="en-US"/>
        </w:rPr>
        <w:t>Word</w:t>
      </w:r>
    </w:p>
    <w:p w:rsidR="00C76AB6" w:rsidRPr="00F463AC" w:rsidRDefault="00C76AB6" w:rsidP="00C76AB6">
      <w:pPr>
        <w:rPr>
          <w:bCs/>
        </w:rPr>
      </w:pPr>
      <w:r w:rsidRPr="00F463AC">
        <w:rPr>
          <w:bCs/>
        </w:rPr>
        <w:t>«____» ___________ 20__ г.</w:t>
      </w:r>
    </w:p>
    <w:p w:rsidR="00C76AB6" w:rsidRPr="00F463AC" w:rsidRDefault="00C76AB6" w:rsidP="00C76AB6">
      <w:pPr>
        <w:rPr>
          <w:bCs/>
          <w:sz w:val="16"/>
        </w:rPr>
      </w:pPr>
    </w:p>
    <w:p w:rsidR="00C76AB6" w:rsidRPr="00F463AC" w:rsidRDefault="00C76AB6" w:rsidP="00C76AB6">
      <w:pPr>
        <w:ind w:firstLine="709"/>
        <w:jc w:val="both"/>
        <w:rPr>
          <w:b/>
        </w:rPr>
      </w:pPr>
      <w:r w:rsidRPr="00F463AC">
        <w:rPr>
          <w:b/>
        </w:rPr>
        <w:t>Наименование участника:</w:t>
      </w:r>
      <w:r w:rsidRPr="00F463AC">
        <w:t xml:space="preserve"> </w:t>
      </w:r>
      <w:r w:rsidRPr="00F463AC">
        <w:rPr>
          <w:i/>
        </w:rPr>
        <w:t>указать наименование участника, ИНН</w:t>
      </w:r>
    </w:p>
    <w:p w:rsidR="00C76AB6" w:rsidRPr="00F463AC" w:rsidRDefault="00C76AB6" w:rsidP="00C76AB6">
      <w:pPr>
        <w:ind w:firstLine="709"/>
        <w:jc w:val="both"/>
      </w:pPr>
      <w:r w:rsidRPr="00F463AC">
        <w:rPr>
          <w:b/>
        </w:rPr>
        <w:t>Номер закупки, номер и предмет лота</w:t>
      </w:r>
    </w:p>
    <w:p w:rsidR="00C76AB6" w:rsidRPr="00F463AC" w:rsidRDefault="00C76AB6" w:rsidP="00C76AB6">
      <w:pPr>
        <w:ind w:firstLine="709"/>
        <w:jc w:val="both"/>
        <w:rPr>
          <w:i/>
        </w:rPr>
      </w:pPr>
      <w:r w:rsidRPr="00F463AC">
        <w:rPr>
          <w:i/>
        </w:rPr>
        <w:t>участник должен указать номер закупки, номер и предмет лота, соответствующие указанным в конкурсной документации</w:t>
      </w:r>
    </w:p>
    <w:p w:rsidR="00C76AB6" w:rsidRPr="00F463AC" w:rsidRDefault="00C76AB6" w:rsidP="00C76AB6">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670"/>
        <w:gridCol w:w="546"/>
        <w:gridCol w:w="547"/>
        <w:gridCol w:w="366"/>
        <w:gridCol w:w="358"/>
        <w:gridCol w:w="1399"/>
        <w:gridCol w:w="214"/>
        <w:gridCol w:w="1595"/>
        <w:gridCol w:w="234"/>
        <w:gridCol w:w="760"/>
        <w:gridCol w:w="974"/>
      </w:tblGrid>
      <w:tr w:rsidR="00C76AB6" w:rsidRPr="00F463AC" w:rsidTr="00342ECF">
        <w:tc>
          <w:tcPr>
            <w:tcW w:w="5000" w:type="pct"/>
            <w:gridSpan w:val="12"/>
          </w:tcPr>
          <w:p w:rsidR="00C76AB6" w:rsidRPr="00F463AC" w:rsidRDefault="00C76AB6" w:rsidP="00C76AB6">
            <w:pPr>
              <w:jc w:val="both"/>
              <w:rPr>
                <w:b/>
              </w:rPr>
            </w:pPr>
            <w:r w:rsidRPr="00F463AC">
              <w:rPr>
                <w:b/>
                <w:sz w:val="28"/>
                <w:szCs w:val="28"/>
              </w:rPr>
              <w:t>Наименование</w:t>
            </w:r>
            <w:r w:rsidRPr="00F463AC">
              <w:rPr>
                <w:rStyle w:val="ad"/>
                <w:b/>
                <w:sz w:val="28"/>
                <w:szCs w:val="28"/>
              </w:rPr>
              <w:footnoteReference w:id="3"/>
            </w:r>
            <w:r w:rsidRPr="00F463AC">
              <w:rPr>
                <w:b/>
                <w:sz w:val="28"/>
                <w:szCs w:val="28"/>
              </w:rPr>
              <w:t xml:space="preserve"> предложенных товаров, работ, услуг их количество (объем) и предложенная цена договора</w:t>
            </w:r>
            <w:r w:rsidRPr="00F463AC">
              <w:rPr>
                <w:rStyle w:val="ad"/>
                <w:b/>
                <w:sz w:val="28"/>
                <w:szCs w:val="28"/>
              </w:rPr>
              <w:footnoteReference w:id="4"/>
            </w:r>
          </w:p>
        </w:tc>
      </w:tr>
      <w:tr w:rsidR="00C76AB6" w:rsidRPr="00F463AC" w:rsidTr="00342ECF">
        <w:tc>
          <w:tcPr>
            <w:tcW w:w="997" w:type="pct"/>
          </w:tcPr>
          <w:p w:rsidR="00C76AB6" w:rsidRPr="00F463AC" w:rsidRDefault="00C76AB6" w:rsidP="00C76AB6">
            <w:pPr>
              <w:jc w:val="both"/>
              <w:rPr>
                <w:b/>
              </w:rPr>
            </w:pPr>
            <w:r w:rsidRPr="00F463AC">
              <w:rPr>
                <w:b/>
              </w:rPr>
              <w:t>Наименование товара, работы, услуги</w:t>
            </w:r>
          </w:p>
        </w:tc>
        <w:tc>
          <w:tcPr>
            <w:tcW w:w="635" w:type="pct"/>
            <w:gridSpan w:val="2"/>
          </w:tcPr>
          <w:p w:rsidR="00C76AB6" w:rsidRPr="00F463AC" w:rsidRDefault="00C76AB6" w:rsidP="00C76AB6">
            <w:pPr>
              <w:jc w:val="both"/>
              <w:rPr>
                <w:b/>
              </w:rPr>
            </w:pPr>
            <w:r w:rsidRPr="00F463AC">
              <w:rPr>
                <w:b/>
              </w:rPr>
              <w:t>Ед.</w:t>
            </w:r>
            <w:r w:rsidR="003C7337" w:rsidRPr="00F463AC">
              <w:rPr>
                <w:b/>
              </w:rPr>
              <w:t xml:space="preserve"> </w:t>
            </w:r>
            <w:r w:rsidRPr="00F463AC">
              <w:rPr>
                <w:b/>
              </w:rPr>
              <w:t>изм.</w:t>
            </w:r>
          </w:p>
        </w:tc>
        <w:tc>
          <w:tcPr>
            <w:tcW w:w="664" w:type="pct"/>
            <w:gridSpan w:val="3"/>
          </w:tcPr>
          <w:p w:rsidR="00C76AB6" w:rsidRPr="00F463AC" w:rsidRDefault="00C76AB6" w:rsidP="00C76AB6">
            <w:pPr>
              <w:ind w:left="-108"/>
              <w:jc w:val="both"/>
              <w:rPr>
                <w:b/>
              </w:rPr>
            </w:pPr>
            <w:r w:rsidRPr="00F463AC">
              <w:rPr>
                <w:b/>
              </w:rPr>
              <w:t>Количество (объем)</w:t>
            </w:r>
          </w:p>
        </w:tc>
        <w:tc>
          <w:tcPr>
            <w:tcW w:w="843" w:type="pct"/>
            <w:gridSpan w:val="2"/>
          </w:tcPr>
          <w:p w:rsidR="00C76AB6" w:rsidRPr="00F463AC" w:rsidRDefault="00C76AB6" w:rsidP="00C76AB6">
            <w:pPr>
              <w:jc w:val="both"/>
              <w:rPr>
                <w:b/>
              </w:rPr>
            </w:pPr>
            <w:r w:rsidRPr="00F463AC">
              <w:rPr>
                <w:b/>
              </w:rPr>
              <w:t>Цена за единицу без учета НДС</w:t>
            </w:r>
          </w:p>
        </w:tc>
        <w:tc>
          <w:tcPr>
            <w:tcW w:w="833" w:type="pct"/>
          </w:tcPr>
          <w:p w:rsidR="00C76AB6" w:rsidRPr="00F463AC" w:rsidRDefault="00C76AB6" w:rsidP="00C76AB6">
            <w:pPr>
              <w:jc w:val="both"/>
              <w:rPr>
                <w:b/>
              </w:rPr>
            </w:pPr>
            <w:r w:rsidRPr="00F463AC">
              <w:rPr>
                <w:b/>
              </w:rPr>
              <w:t>Цена за единицу с учетом НДС</w:t>
            </w:r>
          </w:p>
        </w:tc>
        <w:tc>
          <w:tcPr>
            <w:tcW w:w="519" w:type="pct"/>
            <w:gridSpan w:val="2"/>
          </w:tcPr>
          <w:p w:rsidR="00C76AB6" w:rsidRPr="00F463AC" w:rsidRDefault="00C76AB6" w:rsidP="00C76AB6">
            <w:pPr>
              <w:jc w:val="both"/>
              <w:rPr>
                <w:b/>
              </w:rPr>
            </w:pPr>
            <w:r w:rsidRPr="00F463AC">
              <w:rPr>
                <w:b/>
              </w:rPr>
              <w:t>Всего без учета НДС</w:t>
            </w:r>
          </w:p>
        </w:tc>
        <w:tc>
          <w:tcPr>
            <w:tcW w:w="509" w:type="pct"/>
          </w:tcPr>
          <w:p w:rsidR="00C76AB6" w:rsidRPr="00F463AC" w:rsidRDefault="00C76AB6" w:rsidP="00C76AB6">
            <w:pPr>
              <w:jc w:val="both"/>
              <w:rPr>
                <w:b/>
              </w:rPr>
            </w:pPr>
            <w:r w:rsidRPr="00F463AC">
              <w:rPr>
                <w:b/>
              </w:rPr>
              <w:t>Всего с учетом НДС</w:t>
            </w:r>
          </w:p>
        </w:tc>
      </w:tr>
      <w:tr w:rsidR="00C76AB6" w:rsidRPr="00F463AC" w:rsidTr="00342ECF">
        <w:tc>
          <w:tcPr>
            <w:tcW w:w="997" w:type="pct"/>
          </w:tcPr>
          <w:p w:rsidR="00C76AB6" w:rsidRPr="00F463AC" w:rsidRDefault="00C76AB6" w:rsidP="00C76AB6">
            <w:pPr>
              <w:ind w:left="-108"/>
              <w:jc w:val="both"/>
              <w:rPr>
                <w:i/>
              </w:rPr>
            </w:pPr>
            <w:r w:rsidRPr="00F463AC">
              <w:rPr>
                <w:i/>
              </w:rPr>
              <w:t>Указать наименование товара, работы, услуги, с указанием марки, модели, названия</w:t>
            </w:r>
          </w:p>
        </w:tc>
        <w:tc>
          <w:tcPr>
            <w:tcW w:w="635" w:type="pct"/>
            <w:gridSpan w:val="2"/>
          </w:tcPr>
          <w:p w:rsidR="00C76AB6" w:rsidRPr="00F463AC" w:rsidRDefault="00C76AB6" w:rsidP="00C76AB6">
            <w:pPr>
              <w:jc w:val="both"/>
              <w:rPr>
                <w:i/>
              </w:rPr>
            </w:pPr>
            <w:r w:rsidRPr="00F463AC">
              <w:rPr>
                <w:i/>
              </w:rPr>
              <w:t>Указать ед. изм. согласно ОКЕИ</w:t>
            </w:r>
          </w:p>
        </w:tc>
        <w:tc>
          <w:tcPr>
            <w:tcW w:w="664" w:type="pct"/>
            <w:gridSpan w:val="3"/>
          </w:tcPr>
          <w:p w:rsidR="00C76AB6" w:rsidRPr="00F463AC" w:rsidRDefault="00C76AB6" w:rsidP="00C76AB6">
            <w:pPr>
              <w:jc w:val="both"/>
              <w:rPr>
                <w:i/>
              </w:rPr>
            </w:pPr>
            <w:r w:rsidRPr="00F463AC">
              <w:rPr>
                <w:i/>
              </w:rPr>
              <w:t>Указать количество (объем) согласно единицам измерения</w:t>
            </w:r>
          </w:p>
        </w:tc>
        <w:tc>
          <w:tcPr>
            <w:tcW w:w="843" w:type="pct"/>
            <w:gridSpan w:val="2"/>
          </w:tcPr>
          <w:p w:rsidR="00C76AB6" w:rsidRPr="00F463AC" w:rsidRDefault="00C76AB6" w:rsidP="00C76AB6">
            <w:pPr>
              <w:jc w:val="both"/>
              <w:rPr>
                <w:i/>
              </w:rPr>
            </w:pPr>
            <w:r w:rsidRPr="00F463AC">
              <w:rPr>
                <w:i/>
              </w:rPr>
              <w:t>Колонка включается при необходимости (если участник должен указать цены за единицу)</w:t>
            </w:r>
          </w:p>
          <w:p w:rsidR="00C76AB6" w:rsidRPr="00F463AC" w:rsidRDefault="00C76AB6" w:rsidP="00C76AB6">
            <w:pPr>
              <w:jc w:val="both"/>
              <w:rPr>
                <w:i/>
              </w:rPr>
            </w:pPr>
            <w:r w:rsidRPr="00F463AC">
              <w:rPr>
                <w:i/>
              </w:rPr>
              <w:t>Указать цену в рублях</w:t>
            </w:r>
          </w:p>
        </w:tc>
        <w:tc>
          <w:tcPr>
            <w:tcW w:w="833" w:type="pct"/>
          </w:tcPr>
          <w:p w:rsidR="00C76AB6" w:rsidRPr="00F463AC" w:rsidRDefault="00C76AB6" w:rsidP="00C76AB6">
            <w:pPr>
              <w:jc w:val="both"/>
              <w:rPr>
                <w:i/>
              </w:rPr>
            </w:pPr>
            <w:r w:rsidRPr="00F463AC">
              <w:rPr>
                <w:i/>
              </w:rPr>
              <w:t>Колонка включается при необходимости (если участник должен указать цены за единицу)</w:t>
            </w:r>
          </w:p>
          <w:p w:rsidR="00C76AB6" w:rsidRPr="00F463AC" w:rsidRDefault="00C76AB6" w:rsidP="00C76AB6">
            <w:pPr>
              <w:jc w:val="both"/>
              <w:rPr>
                <w:i/>
              </w:rPr>
            </w:pPr>
          </w:p>
          <w:p w:rsidR="00C76AB6" w:rsidRPr="00F463AC" w:rsidRDefault="00C76AB6" w:rsidP="00C76AB6">
            <w:pPr>
              <w:jc w:val="both"/>
              <w:rPr>
                <w:i/>
              </w:rPr>
            </w:pPr>
            <w:r w:rsidRPr="00F463AC">
              <w:rPr>
                <w:i/>
              </w:rPr>
              <w:t>Указать цену в рублях</w:t>
            </w:r>
          </w:p>
        </w:tc>
        <w:tc>
          <w:tcPr>
            <w:tcW w:w="519" w:type="pct"/>
            <w:gridSpan w:val="2"/>
          </w:tcPr>
          <w:p w:rsidR="00C76AB6" w:rsidRPr="00F463AC" w:rsidRDefault="00C76AB6" w:rsidP="00C76AB6">
            <w:pPr>
              <w:jc w:val="both"/>
              <w:rPr>
                <w:i/>
              </w:rPr>
            </w:pPr>
            <w:r w:rsidRPr="00F463AC">
              <w:rPr>
                <w:i/>
              </w:rPr>
              <w:t>Указать цену в рублях</w:t>
            </w:r>
          </w:p>
        </w:tc>
        <w:tc>
          <w:tcPr>
            <w:tcW w:w="509" w:type="pct"/>
          </w:tcPr>
          <w:p w:rsidR="00C76AB6" w:rsidRPr="00F463AC" w:rsidRDefault="00C76AB6" w:rsidP="00C76AB6">
            <w:pPr>
              <w:jc w:val="both"/>
              <w:rPr>
                <w:i/>
              </w:rPr>
            </w:pPr>
            <w:r w:rsidRPr="00F463AC">
              <w:rPr>
                <w:i/>
              </w:rPr>
              <w:t>Указать цену в рублях</w:t>
            </w:r>
          </w:p>
        </w:tc>
      </w:tr>
      <w:tr w:rsidR="00C76AB6" w:rsidRPr="00F463AC" w:rsidTr="00342ECF">
        <w:tc>
          <w:tcPr>
            <w:tcW w:w="997" w:type="pct"/>
          </w:tcPr>
          <w:p w:rsidR="00C76AB6" w:rsidRPr="00F463AC" w:rsidRDefault="00C76AB6" w:rsidP="00C76AB6">
            <w:pPr>
              <w:ind w:left="-108"/>
              <w:jc w:val="both"/>
              <w:rPr>
                <w:b/>
              </w:rPr>
            </w:pPr>
            <w:r w:rsidRPr="00F463AC">
              <w:rPr>
                <w:b/>
              </w:rPr>
              <w:t>ИТОГО</w:t>
            </w:r>
            <w:r w:rsidRPr="00F463AC">
              <w:rPr>
                <w:rStyle w:val="ad"/>
                <w:b/>
              </w:rPr>
              <w:footnoteReference w:id="5"/>
            </w:r>
          </w:p>
        </w:tc>
        <w:tc>
          <w:tcPr>
            <w:tcW w:w="635" w:type="pct"/>
            <w:gridSpan w:val="2"/>
          </w:tcPr>
          <w:p w:rsidR="00C76AB6" w:rsidRPr="00F463AC" w:rsidRDefault="00C76AB6" w:rsidP="00C76AB6">
            <w:pPr>
              <w:jc w:val="both"/>
            </w:pPr>
            <w:r w:rsidRPr="00F463AC">
              <w:t>-</w:t>
            </w:r>
          </w:p>
        </w:tc>
        <w:tc>
          <w:tcPr>
            <w:tcW w:w="664" w:type="pct"/>
            <w:gridSpan w:val="3"/>
          </w:tcPr>
          <w:p w:rsidR="00C76AB6" w:rsidRPr="00F463AC" w:rsidRDefault="00C76AB6" w:rsidP="00C76AB6">
            <w:pPr>
              <w:jc w:val="both"/>
            </w:pPr>
            <w:r w:rsidRPr="00F463AC">
              <w:t>-</w:t>
            </w:r>
          </w:p>
        </w:tc>
        <w:tc>
          <w:tcPr>
            <w:tcW w:w="843" w:type="pct"/>
            <w:gridSpan w:val="2"/>
          </w:tcPr>
          <w:p w:rsidR="00C76AB6" w:rsidRPr="00F463AC" w:rsidRDefault="00C76AB6" w:rsidP="00C76AB6">
            <w:pPr>
              <w:jc w:val="both"/>
            </w:pPr>
            <w:r w:rsidRPr="00F463AC">
              <w:t>-</w:t>
            </w:r>
          </w:p>
        </w:tc>
        <w:tc>
          <w:tcPr>
            <w:tcW w:w="833" w:type="pct"/>
          </w:tcPr>
          <w:p w:rsidR="00C76AB6" w:rsidRPr="00F463AC" w:rsidRDefault="00C76AB6" w:rsidP="00C76AB6">
            <w:pPr>
              <w:jc w:val="both"/>
            </w:pPr>
            <w:r w:rsidRPr="00F463AC">
              <w:t>-</w:t>
            </w:r>
          </w:p>
        </w:tc>
        <w:tc>
          <w:tcPr>
            <w:tcW w:w="519" w:type="pct"/>
            <w:gridSpan w:val="2"/>
          </w:tcPr>
          <w:p w:rsidR="00C76AB6" w:rsidRPr="00F463AC" w:rsidRDefault="00C76AB6" w:rsidP="00C76AB6">
            <w:pPr>
              <w:ind w:left="-108"/>
              <w:jc w:val="both"/>
            </w:pPr>
            <w:r w:rsidRPr="00F463AC">
              <w:rPr>
                <w:i/>
              </w:rPr>
              <w:t xml:space="preserve">Указать сумму </w:t>
            </w:r>
            <w:r w:rsidRPr="00F463AC">
              <w:rPr>
                <w:i/>
              </w:rPr>
              <w:lastRenderedPageBreak/>
              <w:t>всего без учета НДС</w:t>
            </w:r>
          </w:p>
        </w:tc>
        <w:tc>
          <w:tcPr>
            <w:tcW w:w="509" w:type="pct"/>
          </w:tcPr>
          <w:p w:rsidR="00C76AB6" w:rsidRPr="00F463AC" w:rsidRDefault="00C76AB6" w:rsidP="00C76AB6">
            <w:pPr>
              <w:jc w:val="both"/>
            </w:pPr>
            <w:r w:rsidRPr="00F463AC">
              <w:rPr>
                <w:i/>
              </w:rPr>
              <w:lastRenderedPageBreak/>
              <w:t xml:space="preserve">Указать </w:t>
            </w:r>
            <w:r w:rsidRPr="00F463AC">
              <w:rPr>
                <w:i/>
              </w:rPr>
              <w:lastRenderedPageBreak/>
              <w:t>сумму всего с учетом НДС</w:t>
            </w:r>
          </w:p>
        </w:tc>
      </w:tr>
      <w:tr w:rsidR="00C76AB6" w:rsidRPr="00F463AC" w:rsidTr="00342ECF">
        <w:tc>
          <w:tcPr>
            <w:tcW w:w="997" w:type="pct"/>
          </w:tcPr>
          <w:p w:rsidR="00C76AB6" w:rsidRPr="00F463AC" w:rsidRDefault="00C76AB6" w:rsidP="00C76AB6">
            <w:pPr>
              <w:ind w:left="-108"/>
              <w:jc w:val="both"/>
              <w:rPr>
                <w:b/>
              </w:rPr>
            </w:pPr>
            <w:r w:rsidRPr="00F463AC">
              <w:rPr>
                <w:b/>
                <w:bCs/>
              </w:rPr>
              <w:lastRenderedPageBreak/>
              <w:t>Порядок формирования предложенной цены</w:t>
            </w:r>
          </w:p>
        </w:tc>
        <w:tc>
          <w:tcPr>
            <w:tcW w:w="4003" w:type="pct"/>
            <w:gridSpan w:val="11"/>
          </w:tcPr>
          <w:p w:rsidR="00C76AB6" w:rsidRPr="00F463AC" w:rsidRDefault="00C76AB6" w:rsidP="00C76AB6">
            <w:pPr>
              <w:jc w:val="both"/>
              <w:rPr>
                <w:i/>
              </w:rPr>
            </w:pPr>
            <w:r w:rsidRPr="00F463AC">
              <w:rPr>
                <w:bCs/>
              </w:rPr>
              <w:t>Цена договора (цена лота № __) включает</w:t>
            </w:r>
            <w:r w:rsidRPr="00F463AC">
              <w:rPr>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конкурсной  документации.</w:t>
            </w:r>
          </w:p>
        </w:tc>
      </w:tr>
      <w:tr w:rsidR="00C76AB6" w:rsidRPr="00F463AC" w:rsidTr="00342ECF">
        <w:tc>
          <w:tcPr>
            <w:tcW w:w="997" w:type="pct"/>
          </w:tcPr>
          <w:p w:rsidR="00C76AB6" w:rsidRPr="00F463AC" w:rsidRDefault="00C76AB6" w:rsidP="00C76AB6">
            <w:pPr>
              <w:ind w:left="-108"/>
              <w:jc w:val="both"/>
              <w:rPr>
                <w:b/>
                <w:bCs/>
              </w:rPr>
            </w:pPr>
            <w:r w:rsidRPr="00F463AC">
              <w:rPr>
                <w:b/>
                <w:bCs/>
              </w:rPr>
              <w:t>Применяемая</w:t>
            </w:r>
          </w:p>
          <w:p w:rsidR="00C76AB6" w:rsidRPr="00F463AC" w:rsidRDefault="00C76AB6" w:rsidP="00C76AB6">
            <w:pPr>
              <w:ind w:left="-108"/>
              <w:jc w:val="both"/>
              <w:rPr>
                <w:b/>
                <w:bCs/>
              </w:rPr>
            </w:pPr>
            <w:r w:rsidRPr="00F463AC">
              <w:rPr>
                <w:b/>
                <w:bCs/>
              </w:rPr>
              <w:t>участником ставка НДС</w:t>
            </w:r>
          </w:p>
        </w:tc>
        <w:tc>
          <w:tcPr>
            <w:tcW w:w="4003" w:type="pct"/>
            <w:gridSpan w:val="11"/>
          </w:tcPr>
          <w:p w:rsidR="00C76AB6" w:rsidRPr="00F463AC" w:rsidRDefault="00C76AB6" w:rsidP="00C76AB6">
            <w:pPr>
              <w:jc w:val="both"/>
              <w:rPr>
                <w:bCs/>
              </w:rPr>
            </w:pPr>
            <w:r w:rsidRPr="00F463AC">
              <w:rPr>
                <w:bCs/>
                <w:i/>
              </w:rPr>
              <w:t>Указать применяемую ставку НДС в процентах (для корректного расчета цены с НДС в случае наличия арифметических ошибок при отражении предлагаемой цены)</w:t>
            </w:r>
          </w:p>
        </w:tc>
      </w:tr>
      <w:tr w:rsidR="00C76AB6" w:rsidRPr="00F463AC" w:rsidTr="00342ECF">
        <w:tc>
          <w:tcPr>
            <w:tcW w:w="997" w:type="pct"/>
          </w:tcPr>
          <w:p w:rsidR="00C76AB6" w:rsidRPr="00F463AC" w:rsidRDefault="00C76AB6" w:rsidP="00C76AB6">
            <w:pPr>
              <w:ind w:left="-108"/>
              <w:jc w:val="both"/>
              <w:rPr>
                <w:b/>
                <w:bCs/>
              </w:rPr>
            </w:pPr>
            <w:r w:rsidRPr="00F463AC">
              <w:rPr>
                <w:b/>
                <w:bCs/>
              </w:rPr>
              <w:t>Стоимость непосредственно товара (условие поставки – самовывоз со складов поставщиков «</w:t>
            </w:r>
            <w:r w:rsidRPr="00F463AC">
              <w:rPr>
                <w:b/>
                <w:bCs/>
                <w:lang w:val="en-US"/>
              </w:rPr>
              <w:t>Ex</w:t>
            </w:r>
            <w:r w:rsidRPr="00F463AC">
              <w:rPr>
                <w:b/>
                <w:bCs/>
              </w:rPr>
              <w:t xml:space="preserve"> </w:t>
            </w:r>
            <w:r w:rsidRPr="00F463AC">
              <w:rPr>
                <w:b/>
                <w:bCs/>
                <w:lang w:val="en-US"/>
              </w:rPr>
              <w:t>Works</w:t>
            </w:r>
            <w:r w:rsidRPr="00F463AC">
              <w:rPr>
                <w:b/>
                <w:bCs/>
              </w:rPr>
              <w:t>»)</w:t>
            </w:r>
            <w:r w:rsidRPr="00F463AC">
              <w:rPr>
                <w:rStyle w:val="ad"/>
                <w:b/>
                <w:bCs/>
              </w:rPr>
              <w:footnoteReference w:id="6"/>
            </w:r>
            <w:r w:rsidRPr="00F463AC">
              <w:rPr>
                <w:b/>
                <w:bCs/>
              </w:rPr>
              <w:t xml:space="preserve"> </w:t>
            </w:r>
          </w:p>
        </w:tc>
        <w:tc>
          <w:tcPr>
            <w:tcW w:w="4003" w:type="pct"/>
            <w:gridSpan w:val="11"/>
          </w:tcPr>
          <w:p w:rsidR="00C76AB6" w:rsidRPr="00F463AC" w:rsidRDefault="00C76AB6" w:rsidP="00C76AB6">
            <w:pPr>
              <w:jc w:val="both"/>
              <w:rPr>
                <w:bCs/>
                <w:i/>
              </w:rPr>
            </w:pPr>
            <w:r w:rsidRPr="00F463AC">
              <w:rPr>
                <w:bCs/>
                <w:i/>
              </w:rPr>
              <w:t>Участник должен указать:</w:t>
            </w:r>
          </w:p>
          <w:p w:rsidR="00C76AB6" w:rsidRPr="00F463AC" w:rsidRDefault="00C76AB6" w:rsidP="00C76AB6">
            <w:pPr>
              <w:jc w:val="both"/>
              <w:rPr>
                <w:bCs/>
                <w:i/>
              </w:rPr>
            </w:pPr>
            <w:r w:rsidRPr="00F463AC">
              <w:rPr>
                <w:bCs/>
                <w:i/>
              </w:rPr>
              <w:t>___________(________________ сумма прописью) рублей без учета НДС,</w:t>
            </w:r>
          </w:p>
          <w:p w:rsidR="00C76AB6" w:rsidRPr="00F463AC" w:rsidRDefault="00C76AB6" w:rsidP="00C76AB6">
            <w:pPr>
              <w:jc w:val="both"/>
              <w:rPr>
                <w:bCs/>
              </w:rPr>
            </w:pPr>
            <w:r w:rsidRPr="00F463AC">
              <w:rPr>
                <w:bCs/>
                <w:i/>
              </w:rPr>
              <w:t>___________(_________________ сумма прописью) рублей с  учетом НДС</w:t>
            </w:r>
          </w:p>
        </w:tc>
      </w:tr>
      <w:tr w:rsidR="00C76AB6" w:rsidRPr="00F463AC" w:rsidTr="00342ECF">
        <w:tc>
          <w:tcPr>
            <w:tcW w:w="997" w:type="pct"/>
          </w:tcPr>
          <w:p w:rsidR="00C76AB6" w:rsidRPr="00F463AC" w:rsidRDefault="00C76AB6" w:rsidP="00C76AB6">
            <w:pPr>
              <w:ind w:left="-108"/>
              <w:rPr>
                <w:b/>
                <w:bCs/>
              </w:rPr>
            </w:pPr>
            <w:r w:rsidRPr="00F463AC">
              <w:rPr>
                <w:b/>
                <w:bCs/>
              </w:rPr>
              <w:t>Стоимость транспортно-логистических услуг</w:t>
            </w:r>
            <w:r w:rsidRPr="00F463AC">
              <w:rPr>
                <w:rStyle w:val="ad"/>
                <w:b/>
                <w:bCs/>
              </w:rPr>
              <w:footnoteReference w:id="7"/>
            </w:r>
          </w:p>
        </w:tc>
        <w:tc>
          <w:tcPr>
            <w:tcW w:w="4003" w:type="pct"/>
            <w:gridSpan w:val="11"/>
          </w:tcPr>
          <w:p w:rsidR="00C76AB6" w:rsidRPr="00F463AC" w:rsidRDefault="00C76AB6" w:rsidP="00C76AB6">
            <w:pPr>
              <w:jc w:val="both"/>
              <w:rPr>
                <w:bCs/>
                <w:i/>
              </w:rPr>
            </w:pPr>
            <w:r w:rsidRPr="00F463AC">
              <w:rPr>
                <w:bCs/>
                <w:i/>
              </w:rPr>
              <w:t>Участник должен указать:</w:t>
            </w:r>
          </w:p>
          <w:p w:rsidR="00C76AB6" w:rsidRPr="00F463AC" w:rsidRDefault="00C76AB6" w:rsidP="00C76AB6">
            <w:pPr>
              <w:jc w:val="both"/>
              <w:rPr>
                <w:bCs/>
                <w:i/>
              </w:rPr>
            </w:pPr>
            <w:r w:rsidRPr="00F463AC">
              <w:rPr>
                <w:bCs/>
                <w:i/>
              </w:rPr>
              <w:t>___________(________________ сумма прописью) рублей без учета НДС,</w:t>
            </w:r>
          </w:p>
          <w:p w:rsidR="00C76AB6" w:rsidRPr="00F463AC" w:rsidRDefault="00C76AB6" w:rsidP="00C76AB6">
            <w:pPr>
              <w:jc w:val="both"/>
              <w:rPr>
                <w:bCs/>
              </w:rPr>
            </w:pPr>
            <w:r w:rsidRPr="00F463AC">
              <w:rPr>
                <w:bCs/>
                <w:i/>
              </w:rPr>
              <w:t>___________(_________________ сумма прописью) рублей с  учетом НДС</w:t>
            </w:r>
          </w:p>
        </w:tc>
      </w:tr>
      <w:tr w:rsidR="00C76AB6" w:rsidRPr="00F463AC" w:rsidTr="00342ECF">
        <w:tc>
          <w:tcPr>
            <w:tcW w:w="5000" w:type="pct"/>
            <w:gridSpan w:val="12"/>
          </w:tcPr>
          <w:p w:rsidR="00C76AB6" w:rsidRPr="00F463AC" w:rsidRDefault="00C76AB6" w:rsidP="00C76AB6">
            <w:pPr>
              <w:jc w:val="both"/>
              <w:rPr>
                <w:b/>
                <w:bCs/>
                <w:i/>
              </w:rPr>
            </w:pPr>
            <w:r w:rsidRPr="00F463AC">
              <w:rPr>
                <w:b/>
                <w:bCs/>
                <w:sz w:val="28"/>
                <w:szCs w:val="28"/>
              </w:rPr>
              <w:t>Характеристики предлагаемых товаров, работ, услуг</w:t>
            </w:r>
            <w:r w:rsidRPr="00F463AC">
              <w:rPr>
                <w:rStyle w:val="ad"/>
                <w:b/>
                <w:bCs/>
                <w:sz w:val="28"/>
                <w:szCs w:val="28"/>
              </w:rPr>
              <w:footnoteReference w:id="8"/>
            </w:r>
            <w:r w:rsidRPr="00F463AC">
              <w:rPr>
                <w:rStyle w:val="af"/>
                <w:b/>
                <w:sz w:val="28"/>
                <w:szCs w:val="28"/>
              </w:rPr>
              <w:t xml:space="preserve"> </w:t>
            </w:r>
          </w:p>
        </w:tc>
      </w:tr>
      <w:tr w:rsidR="00C76AB6" w:rsidRPr="00F463AC" w:rsidTr="00433AD1">
        <w:tc>
          <w:tcPr>
            <w:tcW w:w="997" w:type="pct"/>
            <w:vMerge w:val="restart"/>
          </w:tcPr>
          <w:p w:rsidR="00C76AB6" w:rsidRPr="00F463AC" w:rsidRDefault="00C76AB6" w:rsidP="00C76AB6">
            <w:pPr>
              <w:jc w:val="both"/>
              <w:rPr>
                <w:i/>
              </w:rPr>
            </w:pPr>
            <w:r w:rsidRPr="00F463AC">
              <w:rPr>
                <w:i/>
              </w:rPr>
              <w:t>Указать наименование товара, работы, услуги, с указанием марки, модели, названия.</w:t>
            </w:r>
          </w:p>
          <w:p w:rsidR="00C76AB6" w:rsidRPr="00F463AC" w:rsidRDefault="00C76AB6" w:rsidP="00C76AB6">
            <w:pPr>
              <w:jc w:val="both"/>
              <w:rPr>
                <w:i/>
              </w:rPr>
            </w:pPr>
            <w:r w:rsidRPr="00F463AC">
              <w:rPr>
                <w:i/>
              </w:rPr>
              <w:t xml:space="preserve">В случае если товар, работы, услуги являются эквивалентными указать слово «эквивалент», указать марку, модель, название, производителя, а в </w:t>
            </w:r>
            <w:r w:rsidRPr="00F463AC">
              <w:rPr>
                <w:i/>
              </w:rPr>
              <w:lastRenderedPageBreak/>
              <w:t>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конкурсной документации  (указывается, если в техническом задании конкурсной документации предусмотрена возможность предоставления эквивалентных товаров, работ, услуг)</w:t>
            </w:r>
          </w:p>
        </w:tc>
        <w:tc>
          <w:tcPr>
            <w:tcW w:w="921" w:type="pct"/>
            <w:gridSpan w:val="3"/>
          </w:tcPr>
          <w:p w:rsidR="00C76AB6" w:rsidRPr="00F463AC" w:rsidRDefault="00C76AB6" w:rsidP="00C76AB6">
            <w:pPr>
              <w:jc w:val="both"/>
            </w:pPr>
            <w:r w:rsidRPr="00F463AC">
              <w:rPr>
                <w:bCs/>
              </w:rPr>
              <w:lastRenderedPageBreak/>
              <w:t>Нормативные документы, согласно которым установлены требования</w:t>
            </w:r>
          </w:p>
        </w:tc>
        <w:tc>
          <w:tcPr>
            <w:tcW w:w="3082" w:type="pct"/>
            <w:gridSpan w:val="8"/>
          </w:tcPr>
          <w:p w:rsidR="00C76AB6" w:rsidRPr="00F463AC" w:rsidRDefault="00C76AB6" w:rsidP="00C76AB6">
            <w:pPr>
              <w:jc w:val="both"/>
              <w:rPr>
                <w:b/>
                <w:bCs/>
                <w:i/>
              </w:rPr>
            </w:pPr>
            <w:r w:rsidRPr="00F463AC">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C76AB6" w:rsidRPr="00F463AC" w:rsidRDefault="00C76AB6" w:rsidP="00C76AB6">
            <w:pPr>
              <w:jc w:val="both"/>
              <w:rPr>
                <w:bCs/>
                <w:i/>
              </w:rPr>
            </w:pPr>
            <w:r w:rsidRPr="00F463AC">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 в соответствии с требованиями технического задания конкурсной документации.</w:t>
            </w:r>
          </w:p>
          <w:p w:rsidR="00C76AB6" w:rsidRPr="00F463AC" w:rsidRDefault="00C76AB6" w:rsidP="00C76AB6">
            <w:pPr>
              <w:jc w:val="both"/>
              <w:rPr>
                <w:bCs/>
                <w:i/>
              </w:rPr>
            </w:pPr>
          </w:p>
          <w:p w:rsidR="00C76AB6" w:rsidRPr="00F463AC" w:rsidRDefault="00C76AB6" w:rsidP="00C76AB6">
            <w:pPr>
              <w:jc w:val="both"/>
              <w:rPr>
                <w:i/>
                <w:sz w:val="28"/>
                <w:szCs w:val="28"/>
              </w:rPr>
            </w:pPr>
            <w:r w:rsidRPr="00F463AC">
              <w:rPr>
                <w:bCs/>
                <w:i/>
              </w:rPr>
              <w:t>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работы, услуги соответствуют требованиям нормативных документов, указанных в техническом задании конкурсной документации.».</w:t>
            </w:r>
          </w:p>
        </w:tc>
      </w:tr>
      <w:tr w:rsidR="00C76AB6" w:rsidRPr="00F463AC" w:rsidTr="00433AD1">
        <w:trPr>
          <w:trHeight w:val="3121"/>
        </w:trPr>
        <w:tc>
          <w:tcPr>
            <w:tcW w:w="997" w:type="pct"/>
            <w:vMerge/>
          </w:tcPr>
          <w:p w:rsidR="00C76AB6" w:rsidRPr="00F463AC" w:rsidRDefault="00C76AB6" w:rsidP="00C76AB6">
            <w:pPr>
              <w:jc w:val="both"/>
              <w:rPr>
                <w:i/>
                <w:sz w:val="28"/>
                <w:szCs w:val="28"/>
              </w:rPr>
            </w:pPr>
          </w:p>
        </w:tc>
        <w:tc>
          <w:tcPr>
            <w:tcW w:w="921" w:type="pct"/>
            <w:gridSpan w:val="3"/>
          </w:tcPr>
          <w:p w:rsidR="00C76AB6" w:rsidRPr="00F463AC" w:rsidRDefault="00C76AB6" w:rsidP="00C76AB6">
            <w:pPr>
              <w:jc w:val="both"/>
              <w:rPr>
                <w:i/>
              </w:rPr>
            </w:pPr>
            <w:r w:rsidRPr="00F463AC">
              <w:rPr>
                <w:bCs/>
              </w:rPr>
              <w:t>Технические и функциональные характеристики товара, работы, услуги</w:t>
            </w:r>
          </w:p>
        </w:tc>
        <w:tc>
          <w:tcPr>
            <w:tcW w:w="3082" w:type="pct"/>
            <w:gridSpan w:val="8"/>
          </w:tcPr>
          <w:p w:rsidR="00C76AB6" w:rsidRPr="00F463AC" w:rsidRDefault="00C76AB6" w:rsidP="00C76AB6">
            <w:pPr>
              <w:jc w:val="both"/>
              <w:rPr>
                <w:b/>
                <w:bCs/>
                <w:i/>
              </w:rPr>
            </w:pPr>
            <w:r w:rsidRPr="00F463AC">
              <w:rPr>
                <w:b/>
                <w:bCs/>
                <w:i/>
              </w:rPr>
              <w:t>При поставке товаров, выполнении работ, оказании услуг  указывается:</w:t>
            </w:r>
          </w:p>
          <w:p w:rsidR="00C76AB6" w:rsidRPr="00F463AC" w:rsidRDefault="00C76AB6" w:rsidP="00C76AB6">
            <w:pPr>
              <w:jc w:val="both"/>
              <w:rPr>
                <w:bCs/>
                <w:i/>
              </w:rPr>
            </w:pPr>
            <w:r w:rsidRPr="00F463AC">
              <w:rPr>
                <w:bCs/>
                <w:i/>
              </w:rPr>
              <w:t>Участник должен перечислить характеристики товаров, работ, услуг в соответствии с требованиями технического задания конкурсной документации и  указать их конкретные значения.</w:t>
            </w:r>
          </w:p>
          <w:p w:rsidR="00C76AB6" w:rsidRPr="00F463AC" w:rsidRDefault="00C76AB6" w:rsidP="00C76AB6">
            <w:pPr>
              <w:jc w:val="both"/>
              <w:rPr>
                <w:bCs/>
                <w:i/>
              </w:rPr>
            </w:pPr>
            <w:r w:rsidRPr="00F463AC">
              <w:rPr>
                <w:bCs/>
                <w:i/>
              </w:rPr>
              <w:t>Например:</w:t>
            </w:r>
          </w:p>
          <w:p w:rsidR="00C76AB6" w:rsidRPr="00F463AC" w:rsidRDefault="00C76AB6" w:rsidP="00C76AB6">
            <w:pPr>
              <w:jc w:val="both"/>
              <w:rPr>
                <w:bCs/>
                <w:i/>
              </w:rPr>
            </w:pPr>
            <w:r w:rsidRPr="00F463AC">
              <w:rPr>
                <w:bCs/>
                <w:i/>
              </w:rPr>
              <w:t>«длина товара: составляет ___ см».</w:t>
            </w:r>
          </w:p>
          <w:p w:rsidR="00C76AB6" w:rsidRPr="00F463AC" w:rsidRDefault="00C76AB6" w:rsidP="00C76AB6">
            <w:pPr>
              <w:jc w:val="both"/>
              <w:rPr>
                <w:b/>
                <w:bCs/>
                <w:i/>
              </w:rPr>
            </w:pPr>
            <w:r w:rsidRPr="00F463AC">
              <w:rPr>
                <w:b/>
                <w:bCs/>
                <w:i/>
              </w:rPr>
              <w:t xml:space="preserve">При выполнении работ, оказании услуг может быть указано: </w:t>
            </w:r>
          </w:p>
          <w:p w:rsidR="00C76AB6" w:rsidRPr="00F463AC" w:rsidRDefault="00C76AB6" w:rsidP="00C76AB6">
            <w:pPr>
              <w:jc w:val="both"/>
              <w:rPr>
                <w:i/>
                <w:sz w:val="28"/>
                <w:szCs w:val="28"/>
              </w:rPr>
            </w:pPr>
            <w:r w:rsidRPr="00F463AC">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конкурсной  документации.».</w:t>
            </w:r>
          </w:p>
        </w:tc>
      </w:tr>
      <w:tr w:rsidR="00C76AB6" w:rsidRPr="00F463AC" w:rsidTr="00433AD1">
        <w:tc>
          <w:tcPr>
            <w:tcW w:w="997" w:type="pct"/>
            <w:vMerge/>
          </w:tcPr>
          <w:p w:rsidR="00C76AB6" w:rsidRPr="00F463AC" w:rsidRDefault="00C76AB6" w:rsidP="00C76AB6">
            <w:pPr>
              <w:jc w:val="both"/>
              <w:rPr>
                <w:i/>
                <w:sz w:val="28"/>
                <w:szCs w:val="28"/>
              </w:rPr>
            </w:pPr>
          </w:p>
        </w:tc>
        <w:tc>
          <w:tcPr>
            <w:tcW w:w="921" w:type="pct"/>
            <w:gridSpan w:val="3"/>
          </w:tcPr>
          <w:p w:rsidR="00C76AB6" w:rsidRPr="00F463AC" w:rsidRDefault="00C76AB6" w:rsidP="00C76AB6">
            <w:pPr>
              <w:jc w:val="both"/>
              <w:rPr>
                <w:i/>
              </w:rPr>
            </w:pPr>
            <w:r w:rsidRPr="00F463AC">
              <w:rPr>
                <w:bCs/>
              </w:rPr>
              <w:t>Характеристики товаров, работ, услуг, относящиеся к безопасности</w:t>
            </w:r>
          </w:p>
        </w:tc>
        <w:tc>
          <w:tcPr>
            <w:tcW w:w="3082" w:type="pct"/>
            <w:gridSpan w:val="8"/>
          </w:tcPr>
          <w:p w:rsidR="00C76AB6" w:rsidRPr="00F463AC" w:rsidRDefault="00C76AB6" w:rsidP="00C76AB6">
            <w:pPr>
              <w:jc w:val="both"/>
              <w:rPr>
                <w:b/>
                <w:bCs/>
                <w:i/>
              </w:rPr>
            </w:pPr>
            <w:r w:rsidRPr="00F463AC">
              <w:rPr>
                <w:b/>
                <w:bCs/>
                <w:i/>
              </w:rPr>
              <w:t>При поставке товаров, выполнении работ, оказании услуг  указывается:</w:t>
            </w:r>
          </w:p>
          <w:p w:rsidR="00C76AB6" w:rsidRPr="00F463AC" w:rsidRDefault="00C76AB6" w:rsidP="00C76AB6">
            <w:pPr>
              <w:jc w:val="both"/>
              <w:rPr>
                <w:bCs/>
                <w:i/>
              </w:rPr>
            </w:pPr>
            <w:r w:rsidRPr="00F463AC">
              <w:rPr>
                <w:bCs/>
                <w:i/>
              </w:rPr>
              <w:t>Участник должен указать характеристики товаров, работ, услуг, в части их безопасности в соответствии с требованиями технического задания конкурсной документации (при необходимости с указанием нормативно-правовых актов, которыми установлены требования).</w:t>
            </w:r>
          </w:p>
          <w:p w:rsidR="00C76AB6" w:rsidRPr="00F463AC" w:rsidRDefault="00C76AB6" w:rsidP="00C76AB6">
            <w:pPr>
              <w:jc w:val="both"/>
              <w:rPr>
                <w:b/>
                <w:bCs/>
                <w:i/>
              </w:rPr>
            </w:pPr>
            <w:r w:rsidRPr="00F463AC">
              <w:rPr>
                <w:b/>
                <w:bCs/>
                <w:i/>
              </w:rPr>
              <w:t xml:space="preserve">При поставке товаров, выполнении работ, оказании услуг может быть указано: </w:t>
            </w:r>
          </w:p>
          <w:p w:rsidR="00C76AB6" w:rsidRPr="00F463AC" w:rsidRDefault="00C76AB6" w:rsidP="00C76AB6">
            <w:pPr>
              <w:jc w:val="both"/>
              <w:rPr>
                <w:i/>
              </w:rPr>
            </w:pPr>
            <w:r w:rsidRPr="00F463A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конкурсной документации».</w:t>
            </w:r>
          </w:p>
        </w:tc>
      </w:tr>
      <w:tr w:rsidR="00C76AB6" w:rsidRPr="00F463AC" w:rsidTr="00433AD1">
        <w:tc>
          <w:tcPr>
            <w:tcW w:w="997" w:type="pct"/>
            <w:vMerge/>
          </w:tcPr>
          <w:p w:rsidR="00C76AB6" w:rsidRPr="00F463AC" w:rsidRDefault="00C76AB6" w:rsidP="00C76AB6">
            <w:pPr>
              <w:jc w:val="both"/>
              <w:rPr>
                <w:i/>
                <w:sz w:val="28"/>
                <w:szCs w:val="28"/>
              </w:rPr>
            </w:pPr>
          </w:p>
        </w:tc>
        <w:tc>
          <w:tcPr>
            <w:tcW w:w="921" w:type="pct"/>
            <w:gridSpan w:val="3"/>
          </w:tcPr>
          <w:p w:rsidR="00C76AB6" w:rsidRPr="00F463AC" w:rsidRDefault="00C76AB6" w:rsidP="00C76AB6">
            <w:pPr>
              <w:jc w:val="both"/>
              <w:rPr>
                <w:i/>
              </w:rPr>
            </w:pPr>
            <w:r w:rsidRPr="00F463AC">
              <w:rPr>
                <w:bCs/>
              </w:rPr>
              <w:t>Характеристики товаров, работ, услуг относящиеся к качеству</w:t>
            </w:r>
          </w:p>
        </w:tc>
        <w:tc>
          <w:tcPr>
            <w:tcW w:w="3082" w:type="pct"/>
            <w:gridSpan w:val="8"/>
          </w:tcPr>
          <w:p w:rsidR="00C76AB6" w:rsidRPr="00F463AC" w:rsidRDefault="00C76AB6" w:rsidP="00C76AB6">
            <w:pPr>
              <w:jc w:val="both"/>
              <w:rPr>
                <w:b/>
                <w:bCs/>
                <w:i/>
              </w:rPr>
            </w:pPr>
            <w:r w:rsidRPr="00F463AC">
              <w:rPr>
                <w:b/>
                <w:bCs/>
                <w:i/>
              </w:rPr>
              <w:t>При поставке товаров, выполнении работ, оказании услуг  указывается:</w:t>
            </w:r>
          </w:p>
          <w:p w:rsidR="00C76AB6" w:rsidRPr="00F463AC" w:rsidRDefault="00C76AB6" w:rsidP="00C76AB6">
            <w:pPr>
              <w:jc w:val="both"/>
              <w:rPr>
                <w:bCs/>
                <w:i/>
              </w:rPr>
            </w:pPr>
            <w:r w:rsidRPr="00F463AC">
              <w:rPr>
                <w:bCs/>
                <w:i/>
              </w:rPr>
              <w:t>Участник должен указать характеристики товаров, работ, услуг в части их качества в соответствии с требованиями технического задания конкурсной документации (при необходимости с указанием нормативно-правовых актов, которыми установлены требования).</w:t>
            </w:r>
          </w:p>
          <w:p w:rsidR="00C76AB6" w:rsidRPr="00F463AC" w:rsidRDefault="00C76AB6" w:rsidP="00C76AB6">
            <w:pPr>
              <w:jc w:val="both"/>
              <w:rPr>
                <w:b/>
                <w:bCs/>
                <w:i/>
              </w:rPr>
            </w:pPr>
            <w:r w:rsidRPr="00F463AC">
              <w:rPr>
                <w:b/>
                <w:bCs/>
                <w:i/>
              </w:rPr>
              <w:t xml:space="preserve">При поставке товаров, выполнении работ, оказании услуг может быть указано: </w:t>
            </w:r>
          </w:p>
          <w:p w:rsidR="00C76AB6" w:rsidRPr="00F463AC" w:rsidRDefault="00C76AB6" w:rsidP="00C76AB6">
            <w:pPr>
              <w:jc w:val="both"/>
              <w:rPr>
                <w:i/>
              </w:rPr>
            </w:pPr>
            <w:r w:rsidRPr="00F463A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конкурсной документации.».</w:t>
            </w:r>
          </w:p>
        </w:tc>
      </w:tr>
      <w:tr w:rsidR="00C76AB6" w:rsidRPr="00F463AC" w:rsidTr="00433AD1">
        <w:tc>
          <w:tcPr>
            <w:tcW w:w="997" w:type="pct"/>
            <w:vMerge/>
          </w:tcPr>
          <w:p w:rsidR="00C76AB6" w:rsidRPr="00F463AC" w:rsidRDefault="00C76AB6" w:rsidP="00C76AB6">
            <w:pPr>
              <w:jc w:val="both"/>
              <w:rPr>
                <w:i/>
                <w:sz w:val="28"/>
                <w:szCs w:val="28"/>
              </w:rPr>
            </w:pPr>
          </w:p>
        </w:tc>
        <w:tc>
          <w:tcPr>
            <w:tcW w:w="921" w:type="pct"/>
            <w:gridSpan w:val="3"/>
          </w:tcPr>
          <w:p w:rsidR="00C76AB6" w:rsidRPr="00F463AC" w:rsidRDefault="00C76AB6" w:rsidP="00C76AB6">
            <w:pPr>
              <w:jc w:val="both"/>
              <w:rPr>
                <w:i/>
              </w:rPr>
            </w:pPr>
            <w:r w:rsidRPr="00F463AC">
              <w:rPr>
                <w:bCs/>
              </w:rPr>
              <w:t xml:space="preserve">Сведения об </w:t>
            </w:r>
            <w:r w:rsidRPr="00F463AC">
              <w:rPr>
                <w:bCs/>
              </w:rPr>
              <w:lastRenderedPageBreak/>
              <w:t>упаковке, отгрузке, маркировке, хранению товара</w:t>
            </w:r>
          </w:p>
        </w:tc>
        <w:tc>
          <w:tcPr>
            <w:tcW w:w="3082" w:type="pct"/>
            <w:gridSpan w:val="8"/>
          </w:tcPr>
          <w:p w:rsidR="00C76AB6" w:rsidRPr="00F463AC" w:rsidRDefault="00C76AB6" w:rsidP="00C76AB6">
            <w:pPr>
              <w:jc w:val="both"/>
              <w:rPr>
                <w:b/>
                <w:bCs/>
                <w:i/>
              </w:rPr>
            </w:pPr>
            <w:r w:rsidRPr="00F463AC">
              <w:rPr>
                <w:b/>
                <w:bCs/>
                <w:i/>
              </w:rPr>
              <w:lastRenderedPageBreak/>
              <w:t>Колонка включается при закупке товаров.</w:t>
            </w:r>
          </w:p>
          <w:p w:rsidR="00C76AB6" w:rsidRPr="00F463AC" w:rsidRDefault="00C76AB6" w:rsidP="00C76AB6">
            <w:pPr>
              <w:jc w:val="both"/>
              <w:rPr>
                <w:b/>
                <w:bCs/>
                <w:i/>
              </w:rPr>
            </w:pPr>
            <w:r w:rsidRPr="00F463AC">
              <w:rPr>
                <w:b/>
                <w:bCs/>
                <w:i/>
              </w:rPr>
              <w:lastRenderedPageBreak/>
              <w:t>Указывается:</w:t>
            </w:r>
          </w:p>
          <w:p w:rsidR="00C76AB6" w:rsidRPr="00F463AC" w:rsidRDefault="00C76AB6" w:rsidP="00C76AB6">
            <w:pPr>
              <w:jc w:val="both"/>
              <w:rPr>
                <w:bCs/>
                <w:i/>
              </w:rPr>
            </w:pPr>
            <w:r w:rsidRPr="00F463AC">
              <w:rPr>
                <w:bCs/>
                <w:i/>
              </w:rPr>
              <w:t>Перечислить характеристики в соответствии с требованиями технического задания конкурсной  документации с указанием конкретных значений.</w:t>
            </w:r>
          </w:p>
          <w:p w:rsidR="00C76AB6" w:rsidRPr="00F463AC" w:rsidRDefault="00C76AB6" w:rsidP="00C76AB6">
            <w:pPr>
              <w:jc w:val="both"/>
              <w:rPr>
                <w:b/>
                <w:bCs/>
                <w:i/>
              </w:rPr>
            </w:pPr>
            <w:r w:rsidRPr="00F463AC">
              <w:rPr>
                <w:b/>
                <w:bCs/>
                <w:i/>
              </w:rPr>
              <w:t>Может быть указано:</w:t>
            </w:r>
          </w:p>
          <w:p w:rsidR="00C76AB6" w:rsidRPr="00F463AC" w:rsidRDefault="00C76AB6" w:rsidP="00C76AB6">
            <w:pPr>
              <w:jc w:val="both"/>
              <w:rPr>
                <w:i/>
                <w:sz w:val="28"/>
                <w:szCs w:val="28"/>
              </w:rPr>
            </w:pPr>
            <w:r w:rsidRPr="00F463A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соответствует требованиям к упаковке и отгрузке, указанным в техническом задании конкурсной документации.</w:t>
            </w:r>
          </w:p>
        </w:tc>
      </w:tr>
      <w:tr w:rsidR="00C76AB6" w:rsidRPr="00F463AC" w:rsidTr="00433AD1">
        <w:tc>
          <w:tcPr>
            <w:tcW w:w="997" w:type="pct"/>
            <w:vMerge/>
          </w:tcPr>
          <w:p w:rsidR="00C76AB6" w:rsidRPr="00F463AC" w:rsidRDefault="00C76AB6" w:rsidP="00C76AB6">
            <w:pPr>
              <w:jc w:val="both"/>
              <w:rPr>
                <w:i/>
                <w:sz w:val="28"/>
                <w:szCs w:val="28"/>
              </w:rPr>
            </w:pPr>
          </w:p>
        </w:tc>
        <w:tc>
          <w:tcPr>
            <w:tcW w:w="921" w:type="pct"/>
            <w:gridSpan w:val="3"/>
          </w:tcPr>
          <w:p w:rsidR="00C76AB6" w:rsidRPr="00F463AC" w:rsidRDefault="00C76AB6" w:rsidP="00C76AB6">
            <w:pPr>
              <w:jc w:val="both"/>
            </w:pPr>
            <w:r w:rsidRPr="00F463AC">
              <w:t xml:space="preserve">Иные характеристики товаров, работ, услуг </w:t>
            </w:r>
          </w:p>
        </w:tc>
        <w:tc>
          <w:tcPr>
            <w:tcW w:w="3082" w:type="pct"/>
            <w:gridSpan w:val="8"/>
          </w:tcPr>
          <w:p w:rsidR="00C76AB6" w:rsidRPr="00F463AC" w:rsidRDefault="00C76AB6" w:rsidP="00C76AB6">
            <w:pPr>
              <w:jc w:val="both"/>
              <w:rPr>
                <w:b/>
                <w:bCs/>
                <w:i/>
              </w:rPr>
            </w:pPr>
            <w:r w:rsidRPr="00F463AC">
              <w:rPr>
                <w:b/>
                <w:bCs/>
                <w:i/>
              </w:rPr>
              <w:t xml:space="preserve">Колонка включается в случае, если в техническом задании указаны иные требования к товарам, работам, услугам. </w:t>
            </w:r>
          </w:p>
          <w:p w:rsidR="00C76AB6" w:rsidRPr="00F463AC" w:rsidRDefault="00C76AB6" w:rsidP="00C76AB6">
            <w:pPr>
              <w:jc w:val="both"/>
              <w:rPr>
                <w:b/>
                <w:bCs/>
                <w:i/>
              </w:rPr>
            </w:pPr>
            <w:r w:rsidRPr="00F463AC">
              <w:rPr>
                <w:b/>
                <w:bCs/>
                <w:i/>
              </w:rPr>
              <w:t>При поставке товаров, выполнении работ, оказании услуг  указывается:</w:t>
            </w:r>
          </w:p>
          <w:p w:rsidR="00C76AB6" w:rsidRPr="00F463AC" w:rsidRDefault="00C76AB6" w:rsidP="00C76AB6">
            <w:pPr>
              <w:jc w:val="both"/>
              <w:rPr>
                <w:bCs/>
                <w:i/>
              </w:rPr>
            </w:pPr>
            <w:r w:rsidRPr="00F463AC">
              <w:rPr>
                <w:bCs/>
                <w:i/>
              </w:rPr>
              <w:t>Участник должен перечислить характеристики в соответствии с требованиями технического задания конкурсной документации и  указать их конкретные значения.</w:t>
            </w:r>
          </w:p>
          <w:p w:rsidR="00C76AB6" w:rsidRPr="00F463AC" w:rsidRDefault="00C76AB6" w:rsidP="00C76AB6">
            <w:pPr>
              <w:jc w:val="both"/>
              <w:rPr>
                <w:bCs/>
                <w:i/>
              </w:rPr>
            </w:pPr>
          </w:p>
          <w:p w:rsidR="00C76AB6" w:rsidRPr="00F463AC" w:rsidRDefault="00C76AB6" w:rsidP="00C76AB6">
            <w:pPr>
              <w:jc w:val="both"/>
              <w:rPr>
                <w:b/>
                <w:bCs/>
                <w:i/>
              </w:rPr>
            </w:pPr>
            <w:r w:rsidRPr="00F463AC">
              <w:rPr>
                <w:b/>
                <w:bCs/>
                <w:i/>
              </w:rPr>
              <w:t xml:space="preserve">При выполнении работ, оказании услуг может быть указано: </w:t>
            </w:r>
          </w:p>
          <w:p w:rsidR="00C76AB6" w:rsidRPr="00F463AC" w:rsidRDefault="00C76AB6" w:rsidP="00C76AB6">
            <w:pPr>
              <w:jc w:val="both"/>
              <w:rPr>
                <w:i/>
                <w:sz w:val="28"/>
                <w:szCs w:val="28"/>
              </w:rPr>
            </w:pPr>
            <w:r w:rsidRPr="00F463AC">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требованиям к работам, услугам, указанным в техническом задании конкурсной документации.».</w:t>
            </w:r>
          </w:p>
        </w:tc>
      </w:tr>
      <w:tr w:rsidR="00C76AB6" w:rsidRPr="00F463AC" w:rsidTr="00342ECF">
        <w:tc>
          <w:tcPr>
            <w:tcW w:w="5000" w:type="pct"/>
            <w:gridSpan w:val="12"/>
          </w:tcPr>
          <w:p w:rsidR="00C76AB6" w:rsidRPr="00F463AC" w:rsidRDefault="00C76AB6" w:rsidP="00C76AB6">
            <w:pPr>
              <w:jc w:val="both"/>
              <w:rPr>
                <w:b/>
                <w:i/>
                <w:sz w:val="28"/>
                <w:szCs w:val="28"/>
              </w:rPr>
            </w:pPr>
            <w:r w:rsidRPr="00F463AC">
              <w:rPr>
                <w:b/>
                <w:bCs/>
                <w:sz w:val="28"/>
                <w:szCs w:val="28"/>
              </w:rPr>
              <w:t>Результат поставки товаров, выполнения работ, оказания услуг</w:t>
            </w:r>
          </w:p>
        </w:tc>
      </w:tr>
      <w:tr w:rsidR="00C76AB6" w:rsidRPr="00F463AC" w:rsidTr="00342ECF">
        <w:tc>
          <w:tcPr>
            <w:tcW w:w="5000" w:type="pct"/>
            <w:gridSpan w:val="12"/>
          </w:tcPr>
          <w:p w:rsidR="00C76AB6" w:rsidRPr="00F463AC" w:rsidRDefault="00C76AB6" w:rsidP="00C76AB6">
            <w:pPr>
              <w:jc w:val="both"/>
              <w:rPr>
                <w:bCs/>
                <w:i/>
              </w:rPr>
            </w:pPr>
            <w:r w:rsidRPr="00F463AC">
              <w:rPr>
                <w:bCs/>
                <w:i/>
              </w:rPr>
              <w:t>Участник должен указать гарантируемый результат и согласие с условиями технического задания конкурсной документации. Например:</w:t>
            </w:r>
          </w:p>
          <w:p w:rsidR="00C76AB6" w:rsidRPr="00F463AC" w:rsidRDefault="00C76AB6" w:rsidP="00C76AB6">
            <w:pPr>
              <w:jc w:val="both"/>
              <w:rPr>
                <w:bCs/>
                <w:i/>
              </w:rPr>
            </w:pPr>
            <w:r w:rsidRPr="00F463AC">
              <w:rPr>
                <w:bCs/>
                <w:i/>
              </w:rPr>
              <w:t>при поставке товаров:</w:t>
            </w:r>
          </w:p>
          <w:p w:rsidR="00C76AB6" w:rsidRPr="00F463AC" w:rsidRDefault="00C76AB6" w:rsidP="00C76AB6">
            <w:pPr>
              <w:jc w:val="both"/>
              <w:rPr>
                <w:bCs/>
                <w:i/>
              </w:rPr>
            </w:pPr>
            <w:r w:rsidRPr="00F463AC">
              <w:rPr>
                <w:bCs/>
                <w:i/>
              </w:rPr>
              <w:t>«Товары будут поставлены в полном объеме, в установленный срок и в соответствии с предъявляемыми требованиями технического задания конкурсной документации, договора».</w:t>
            </w:r>
          </w:p>
          <w:p w:rsidR="00C76AB6" w:rsidRPr="00F463AC" w:rsidRDefault="00C76AB6" w:rsidP="00C76AB6">
            <w:pPr>
              <w:jc w:val="both"/>
              <w:rPr>
                <w:bCs/>
                <w:i/>
              </w:rPr>
            </w:pPr>
            <w:r w:rsidRPr="00F463AC">
              <w:rPr>
                <w:bCs/>
                <w:i/>
              </w:rPr>
              <w:t>при оказании услуг:</w:t>
            </w:r>
          </w:p>
          <w:p w:rsidR="00C76AB6" w:rsidRPr="00F463AC" w:rsidRDefault="00C76AB6" w:rsidP="00C76AB6">
            <w:pPr>
              <w:jc w:val="both"/>
              <w:rPr>
                <w:b/>
              </w:rPr>
            </w:pPr>
            <w:r w:rsidRPr="00F463AC">
              <w:rPr>
                <w:bCs/>
                <w:i/>
              </w:rPr>
              <w:t>«По итогам оказания услуг заказчику будет предоставлен отчет в соответствии с требованиями и в сроки, установленные в техническом задании конкурсной документации, договоре».</w:t>
            </w:r>
          </w:p>
        </w:tc>
      </w:tr>
      <w:tr w:rsidR="00C76AB6" w:rsidRPr="00F463AC" w:rsidTr="00342ECF">
        <w:tc>
          <w:tcPr>
            <w:tcW w:w="5000" w:type="pct"/>
            <w:gridSpan w:val="12"/>
          </w:tcPr>
          <w:p w:rsidR="00C76AB6" w:rsidRPr="00F463AC" w:rsidRDefault="00C76AB6" w:rsidP="00C76AB6">
            <w:pPr>
              <w:jc w:val="both"/>
              <w:rPr>
                <w:i/>
                <w:sz w:val="28"/>
                <w:szCs w:val="28"/>
              </w:rPr>
            </w:pPr>
            <w:r w:rsidRPr="00F463AC">
              <w:rPr>
                <w:b/>
                <w:bCs/>
                <w:sz w:val="28"/>
                <w:szCs w:val="28"/>
              </w:rPr>
              <w:t>Место, условия и порядок поставки товаров, выполнения работ, оказания услуг</w:t>
            </w:r>
          </w:p>
        </w:tc>
      </w:tr>
      <w:tr w:rsidR="00C76AB6" w:rsidRPr="00F463AC" w:rsidTr="00342ECF">
        <w:tc>
          <w:tcPr>
            <w:tcW w:w="5000" w:type="pct"/>
            <w:gridSpan w:val="12"/>
          </w:tcPr>
          <w:p w:rsidR="00C76AB6" w:rsidRPr="00F463AC" w:rsidRDefault="00C76AB6" w:rsidP="00C76AB6">
            <w:pPr>
              <w:jc w:val="both"/>
              <w:rPr>
                <w:i/>
                <w:sz w:val="28"/>
                <w:szCs w:val="28"/>
              </w:rPr>
            </w:pPr>
            <w:r w:rsidRPr="00F463AC">
              <w:rPr>
                <w:b/>
                <w:sz w:val="28"/>
                <w:szCs w:val="28"/>
              </w:rPr>
              <w:t>лот № ___</w:t>
            </w:r>
          </w:p>
        </w:tc>
      </w:tr>
      <w:tr w:rsidR="00C76AB6" w:rsidRPr="00F463AC" w:rsidTr="00342ECF">
        <w:tc>
          <w:tcPr>
            <w:tcW w:w="997" w:type="pct"/>
          </w:tcPr>
          <w:p w:rsidR="00C76AB6" w:rsidRPr="00F463AC" w:rsidRDefault="00C76AB6" w:rsidP="00C76AB6">
            <w:pPr>
              <w:jc w:val="both"/>
            </w:pPr>
            <w:r w:rsidRPr="00F463AC">
              <w:t xml:space="preserve">Место </w:t>
            </w:r>
            <w:r w:rsidRPr="00F463AC">
              <w:rPr>
                <w:bCs/>
              </w:rPr>
              <w:t>поставки товаров, выполнения работ, оказания услуг</w:t>
            </w:r>
          </w:p>
        </w:tc>
        <w:tc>
          <w:tcPr>
            <w:tcW w:w="4003" w:type="pct"/>
            <w:gridSpan w:val="11"/>
          </w:tcPr>
          <w:p w:rsidR="00C76AB6" w:rsidRPr="00F463AC" w:rsidRDefault="00C76AB6" w:rsidP="00C76AB6">
            <w:pPr>
              <w:jc w:val="both"/>
              <w:rPr>
                <w:b/>
                <w:bCs/>
                <w:i/>
              </w:rPr>
            </w:pPr>
            <w:r w:rsidRPr="00F463AC">
              <w:rPr>
                <w:b/>
                <w:bCs/>
                <w:i/>
              </w:rPr>
              <w:t>При поставке товаров, выполнении работ, оказании услуг  указывается:</w:t>
            </w:r>
          </w:p>
          <w:p w:rsidR="00C76AB6" w:rsidRPr="00F463AC" w:rsidRDefault="00C76AB6" w:rsidP="00C76AB6">
            <w:pPr>
              <w:jc w:val="both"/>
              <w:rPr>
                <w:bCs/>
                <w:i/>
              </w:rPr>
            </w:pPr>
            <w:r w:rsidRPr="00F463AC">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C76AB6" w:rsidRPr="00F463AC" w:rsidRDefault="00C76AB6" w:rsidP="00C76AB6">
            <w:pPr>
              <w:jc w:val="both"/>
              <w:rPr>
                <w:b/>
                <w:bCs/>
                <w:i/>
              </w:rPr>
            </w:pPr>
            <w:r w:rsidRPr="00F463AC">
              <w:rPr>
                <w:b/>
                <w:bCs/>
                <w:i/>
              </w:rPr>
              <w:t xml:space="preserve">При поставке товаров, выполнении работ, оказании услуг может быть указано: </w:t>
            </w:r>
          </w:p>
          <w:p w:rsidR="00C76AB6" w:rsidRPr="00F463AC" w:rsidRDefault="00C76AB6" w:rsidP="00C76AB6">
            <w:pPr>
              <w:jc w:val="both"/>
              <w:rPr>
                <w:i/>
              </w:rPr>
            </w:pPr>
            <w:r w:rsidRPr="00F463AC">
              <w:rPr>
                <w:bCs/>
                <w:i/>
              </w:rPr>
              <w:t xml:space="preserve">Участник вместо указания места поставки товаров, выполнения работ, оказания услуг вправе указать: «_________ (указать </w:t>
            </w:r>
            <w:r w:rsidRPr="00F463AC">
              <w:rPr>
                <w:bCs/>
                <w:i/>
              </w:rPr>
              <w:lastRenderedPageBreak/>
              <w:t>наименование участника) настоящим подтверждает, что поставит товар, выполнит работы, окажет услуги в месте(ах), указанном(</w:t>
            </w:r>
            <w:proofErr w:type="spellStart"/>
            <w:r w:rsidRPr="00F463AC">
              <w:rPr>
                <w:bCs/>
                <w:i/>
              </w:rPr>
              <w:t>ых</w:t>
            </w:r>
            <w:proofErr w:type="spellEnd"/>
            <w:r w:rsidRPr="00F463AC">
              <w:rPr>
                <w:bCs/>
                <w:i/>
              </w:rPr>
              <w:t>) в техническом задании конкурсной документации.».</w:t>
            </w:r>
          </w:p>
        </w:tc>
      </w:tr>
      <w:tr w:rsidR="00C76AB6" w:rsidRPr="00F463AC" w:rsidTr="00342ECF">
        <w:tc>
          <w:tcPr>
            <w:tcW w:w="997" w:type="pct"/>
          </w:tcPr>
          <w:p w:rsidR="00C76AB6" w:rsidRPr="00F463AC" w:rsidRDefault="00C76AB6" w:rsidP="00C76AB6">
            <w:pPr>
              <w:jc w:val="both"/>
              <w:rPr>
                <w:i/>
                <w:sz w:val="28"/>
                <w:szCs w:val="28"/>
              </w:rPr>
            </w:pPr>
            <w:r w:rsidRPr="00F463AC">
              <w:lastRenderedPageBreak/>
              <w:t xml:space="preserve">Условия </w:t>
            </w:r>
            <w:r w:rsidRPr="00F463AC">
              <w:rPr>
                <w:bCs/>
              </w:rPr>
              <w:t>поставки товаров, выполнения работ, оказания услуг</w:t>
            </w:r>
          </w:p>
        </w:tc>
        <w:tc>
          <w:tcPr>
            <w:tcW w:w="4003" w:type="pct"/>
            <w:gridSpan w:val="11"/>
          </w:tcPr>
          <w:p w:rsidR="00C76AB6" w:rsidRPr="00F463AC" w:rsidRDefault="00C76AB6" w:rsidP="00C76AB6">
            <w:pPr>
              <w:jc w:val="both"/>
              <w:rPr>
                <w:b/>
                <w:bCs/>
                <w:i/>
              </w:rPr>
            </w:pPr>
            <w:r w:rsidRPr="00F463AC">
              <w:rPr>
                <w:b/>
                <w:bCs/>
                <w:i/>
              </w:rPr>
              <w:t>При поставке товаров, выполнении работ, оказании услуг  указывается:</w:t>
            </w:r>
          </w:p>
          <w:p w:rsidR="00C76AB6" w:rsidRPr="00F463AC" w:rsidRDefault="00C76AB6" w:rsidP="00C76AB6">
            <w:pPr>
              <w:jc w:val="both"/>
              <w:rPr>
                <w:bCs/>
                <w:i/>
              </w:rPr>
            </w:pPr>
            <w:r w:rsidRPr="00F463AC">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C76AB6" w:rsidRPr="00F463AC" w:rsidRDefault="00C76AB6" w:rsidP="00C76AB6">
            <w:pPr>
              <w:jc w:val="both"/>
              <w:rPr>
                <w:b/>
                <w:bCs/>
                <w:i/>
              </w:rPr>
            </w:pPr>
            <w:r w:rsidRPr="00F463AC">
              <w:rPr>
                <w:b/>
                <w:bCs/>
                <w:i/>
              </w:rPr>
              <w:t xml:space="preserve">При поставке товаров, выполнении работ, оказании услуг может быть указано: </w:t>
            </w:r>
          </w:p>
          <w:p w:rsidR="00C76AB6" w:rsidRPr="00F463AC" w:rsidRDefault="00C76AB6" w:rsidP="00C76AB6">
            <w:pPr>
              <w:jc w:val="both"/>
              <w:rPr>
                <w:i/>
                <w:sz w:val="28"/>
                <w:szCs w:val="28"/>
              </w:rPr>
            </w:pPr>
            <w:r w:rsidRPr="00F463AC">
              <w:rPr>
                <w:bCs/>
                <w:i/>
              </w:rPr>
              <w:t>Участник вместо указания условий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конкурсной документации.</w:t>
            </w:r>
          </w:p>
        </w:tc>
      </w:tr>
      <w:tr w:rsidR="00C76AB6" w:rsidRPr="00F463AC" w:rsidTr="00342ECF">
        <w:tc>
          <w:tcPr>
            <w:tcW w:w="997" w:type="pct"/>
          </w:tcPr>
          <w:p w:rsidR="00C76AB6" w:rsidRPr="00F463AC" w:rsidRDefault="00C76AB6" w:rsidP="00C76AB6">
            <w:pPr>
              <w:jc w:val="both"/>
              <w:rPr>
                <w:i/>
                <w:sz w:val="28"/>
                <w:szCs w:val="28"/>
              </w:rPr>
            </w:pPr>
            <w:r w:rsidRPr="00F463AC">
              <w:t xml:space="preserve">Сроки </w:t>
            </w:r>
            <w:r w:rsidRPr="00F463AC">
              <w:rPr>
                <w:bCs/>
              </w:rPr>
              <w:t>поставки товаров, выполнения работ, оказания услуг</w:t>
            </w:r>
          </w:p>
        </w:tc>
        <w:tc>
          <w:tcPr>
            <w:tcW w:w="4003" w:type="pct"/>
            <w:gridSpan w:val="11"/>
          </w:tcPr>
          <w:p w:rsidR="00C76AB6" w:rsidRPr="00F463AC" w:rsidRDefault="00C76AB6" w:rsidP="00C76AB6">
            <w:pPr>
              <w:jc w:val="both"/>
              <w:rPr>
                <w:b/>
                <w:bCs/>
                <w:i/>
              </w:rPr>
            </w:pPr>
            <w:r w:rsidRPr="00F463AC">
              <w:rPr>
                <w:b/>
                <w:bCs/>
                <w:i/>
              </w:rPr>
              <w:t>При поставке товаров, выполнении работ, оказании услуг  указывается:</w:t>
            </w:r>
          </w:p>
          <w:p w:rsidR="00C76AB6" w:rsidRPr="00F463AC" w:rsidRDefault="00C76AB6" w:rsidP="00C76AB6">
            <w:pPr>
              <w:jc w:val="both"/>
              <w:rPr>
                <w:bCs/>
                <w:i/>
              </w:rPr>
            </w:pPr>
            <w:r w:rsidRPr="00F463AC">
              <w:rPr>
                <w:bCs/>
                <w:i/>
              </w:rPr>
              <w:t>Участник должен указать сроки поставки товара, выполнения работ, оказания услуг в соответствии с требованиями технического задания в формате: ДД.ММ.ГГГГ.</w:t>
            </w:r>
          </w:p>
          <w:p w:rsidR="00C76AB6" w:rsidRPr="00F463AC" w:rsidRDefault="00C76AB6" w:rsidP="00C76AB6">
            <w:pPr>
              <w:jc w:val="both"/>
              <w:rPr>
                <w:b/>
                <w:bCs/>
                <w:i/>
              </w:rPr>
            </w:pPr>
            <w:r w:rsidRPr="00F463AC">
              <w:rPr>
                <w:b/>
                <w:bCs/>
                <w:i/>
              </w:rPr>
              <w:t xml:space="preserve">При поставке товаров, выполнении работ, оказании услуг может быть указано: </w:t>
            </w:r>
          </w:p>
          <w:p w:rsidR="00C76AB6" w:rsidRPr="00F463AC" w:rsidRDefault="00C76AB6" w:rsidP="00C76AB6">
            <w:pPr>
              <w:jc w:val="both"/>
              <w:rPr>
                <w:bCs/>
                <w:i/>
              </w:rPr>
            </w:pPr>
            <w:r w:rsidRPr="00F463AC">
              <w:rPr>
                <w:bCs/>
                <w:i/>
              </w:rPr>
              <w:t>Участник вместо указания сроков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сроки, указанные в техническом задании конкурсной документации.</w:t>
            </w:r>
          </w:p>
          <w:p w:rsidR="00C76AB6" w:rsidRPr="00F463AC" w:rsidRDefault="00C76AB6" w:rsidP="00C76AB6">
            <w:pPr>
              <w:jc w:val="both"/>
              <w:rPr>
                <w:bCs/>
                <w:i/>
              </w:rPr>
            </w:pPr>
          </w:p>
          <w:p w:rsidR="00C76AB6" w:rsidRPr="00F463AC" w:rsidRDefault="00C76AB6" w:rsidP="00C76AB6">
            <w:pPr>
              <w:jc w:val="both"/>
              <w:rPr>
                <w:i/>
                <w:sz w:val="28"/>
                <w:szCs w:val="28"/>
              </w:rPr>
            </w:pPr>
            <w:r w:rsidRPr="00F463AC">
              <w:rPr>
                <w:b/>
                <w:bCs/>
                <w:i/>
              </w:rPr>
              <w:t>В случае, если участнику предоставлялось право указать желаемый срок поставки товара, выполнения работ, оказания услуг, указывается:</w:t>
            </w:r>
            <w:r w:rsidRPr="00F463AC">
              <w:rPr>
                <w:bCs/>
                <w:i/>
              </w:rPr>
              <w:t xml:space="preserve">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r w:rsidR="00C76AB6" w:rsidRPr="00F463AC" w:rsidTr="00342ECF">
        <w:tc>
          <w:tcPr>
            <w:tcW w:w="5000" w:type="pct"/>
            <w:gridSpan w:val="12"/>
          </w:tcPr>
          <w:p w:rsidR="00C76AB6" w:rsidRPr="00F463AC" w:rsidRDefault="00C76AB6" w:rsidP="00C76AB6">
            <w:pPr>
              <w:jc w:val="both"/>
              <w:rPr>
                <w:i/>
                <w:sz w:val="28"/>
                <w:szCs w:val="28"/>
              </w:rPr>
            </w:pPr>
            <w:r w:rsidRPr="00F463AC">
              <w:rPr>
                <w:b/>
                <w:bCs/>
                <w:sz w:val="28"/>
                <w:szCs w:val="28"/>
              </w:rPr>
              <w:t>Форма, сроки и порядок оплаты</w:t>
            </w:r>
          </w:p>
        </w:tc>
      </w:tr>
      <w:tr w:rsidR="00C76AB6" w:rsidRPr="00F463AC" w:rsidTr="00342ECF">
        <w:tc>
          <w:tcPr>
            <w:tcW w:w="997" w:type="pct"/>
          </w:tcPr>
          <w:p w:rsidR="00C76AB6" w:rsidRPr="00F463AC" w:rsidRDefault="00C76AB6" w:rsidP="00C76AB6">
            <w:pPr>
              <w:jc w:val="both"/>
              <w:rPr>
                <w:i/>
              </w:rPr>
            </w:pPr>
            <w:r w:rsidRPr="00F463AC">
              <w:rPr>
                <w:bCs/>
              </w:rPr>
              <w:t>Форма оплаты</w:t>
            </w:r>
          </w:p>
        </w:tc>
        <w:tc>
          <w:tcPr>
            <w:tcW w:w="4003" w:type="pct"/>
            <w:gridSpan w:val="11"/>
          </w:tcPr>
          <w:p w:rsidR="00C76AB6" w:rsidRPr="00F463AC" w:rsidRDefault="00C76AB6" w:rsidP="00C76AB6">
            <w:pPr>
              <w:jc w:val="both"/>
              <w:rPr>
                <w:b/>
                <w:bCs/>
                <w:i/>
              </w:rPr>
            </w:pPr>
            <w:r w:rsidRPr="00F463AC">
              <w:rPr>
                <w:b/>
                <w:bCs/>
                <w:i/>
              </w:rPr>
              <w:t>При поставке товаров, выполнении работ, оказании услуг  указывается:</w:t>
            </w:r>
          </w:p>
          <w:p w:rsidR="00C76AB6" w:rsidRPr="00F463AC" w:rsidRDefault="00C76AB6" w:rsidP="00C76AB6">
            <w:pPr>
              <w:jc w:val="both"/>
              <w:rPr>
                <w:bCs/>
                <w:i/>
              </w:rPr>
            </w:pPr>
            <w:r w:rsidRPr="00F463AC">
              <w:rPr>
                <w:bCs/>
                <w:i/>
              </w:rPr>
              <w:t>Участник должен указать форму оплаты по договору в соответствии с требованиями технического задания.</w:t>
            </w:r>
          </w:p>
          <w:p w:rsidR="00C76AB6" w:rsidRPr="00F463AC" w:rsidRDefault="00C76AB6" w:rsidP="00C76AB6">
            <w:pPr>
              <w:jc w:val="both"/>
              <w:rPr>
                <w:b/>
                <w:bCs/>
                <w:i/>
              </w:rPr>
            </w:pPr>
            <w:r w:rsidRPr="00F463AC">
              <w:rPr>
                <w:b/>
                <w:bCs/>
                <w:i/>
              </w:rPr>
              <w:t xml:space="preserve">При поставке товаров, выполнении работ, оказании услуг может быть указано: </w:t>
            </w:r>
          </w:p>
          <w:p w:rsidR="00C76AB6" w:rsidRPr="00F463AC" w:rsidRDefault="00C76AB6" w:rsidP="00C76AB6">
            <w:pPr>
              <w:jc w:val="both"/>
              <w:rPr>
                <w:bCs/>
                <w:i/>
              </w:rPr>
            </w:pPr>
            <w:r w:rsidRPr="00F463AC">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конкурсной документации.</w:t>
            </w:r>
          </w:p>
        </w:tc>
      </w:tr>
      <w:tr w:rsidR="00C76AB6" w:rsidRPr="00F463AC" w:rsidTr="00342ECF">
        <w:tc>
          <w:tcPr>
            <w:tcW w:w="997" w:type="pct"/>
          </w:tcPr>
          <w:p w:rsidR="00C76AB6" w:rsidRPr="00F463AC" w:rsidRDefault="00C76AB6" w:rsidP="00C76AB6">
            <w:pPr>
              <w:jc w:val="both"/>
              <w:rPr>
                <w:i/>
              </w:rPr>
            </w:pPr>
            <w:r w:rsidRPr="00F463AC">
              <w:rPr>
                <w:bCs/>
              </w:rPr>
              <w:t>Авансирование</w:t>
            </w:r>
          </w:p>
        </w:tc>
        <w:tc>
          <w:tcPr>
            <w:tcW w:w="4003" w:type="pct"/>
            <w:gridSpan w:val="11"/>
          </w:tcPr>
          <w:p w:rsidR="00C76AB6" w:rsidRPr="00F463AC" w:rsidRDefault="00C76AB6" w:rsidP="00C76AB6">
            <w:pPr>
              <w:jc w:val="both"/>
              <w:rPr>
                <w:i/>
                <w:sz w:val="28"/>
                <w:szCs w:val="28"/>
              </w:rPr>
            </w:pPr>
            <w:r w:rsidRPr="00F463AC">
              <w:rPr>
                <w:b/>
                <w:bCs/>
                <w:i/>
              </w:rPr>
              <w:t xml:space="preserve">Строка включается в случае, если участнику предоставляется право указать желаемый размер аванса. </w:t>
            </w:r>
            <w:r w:rsidRPr="00F463AC">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C76AB6" w:rsidRPr="00F463AC" w:rsidTr="00342ECF">
        <w:tc>
          <w:tcPr>
            <w:tcW w:w="997" w:type="pct"/>
          </w:tcPr>
          <w:p w:rsidR="00C76AB6" w:rsidRPr="00F463AC" w:rsidRDefault="00C76AB6" w:rsidP="00C76AB6">
            <w:pPr>
              <w:jc w:val="both"/>
              <w:rPr>
                <w:i/>
              </w:rPr>
            </w:pPr>
            <w:r w:rsidRPr="00F463AC">
              <w:rPr>
                <w:bCs/>
              </w:rPr>
              <w:lastRenderedPageBreak/>
              <w:t>Срок и порядок оплаты</w:t>
            </w:r>
          </w:p>
        </w:tc>
        <w:tc>
          <w:tcPr>
            <w:tcW w:w="4003" w:type="pct"/>
            <w:gridSpan w:val="11"/>
          </w:tcPr>
          <w:p w:rsidR="00C76AB6" w:rsidRPr="00F463AC" w:rsidRDefault="00C76AB6" w:rsidP="00C76AB6">
            <w:pPr>
              <w:jc w:val="both"/>
              <w:rPr>
                <w:b/>
                <w:bCs/>
                <w:i/>
              </w:rPr>
            </w:pPr>
            <w:r w:rsidRPr="00F463AC">
              <w:rPr>
                <w:b/>
                <w:bCs/>
                <w:i/>
              </w:rPr>
              <w:t>При поставке товаров, выполнении работ, оказании услуг  указывается:</w:t>
            </w:r>
          </w:p>
          <w:p w:rsidR="00C76AB6" w:rsidRPr="00F463AC" w:rsidRDefault="00C76AB6" w:rsidP="00C76AB6">
            <w:pPr>
              <w:jc w:val="both"/>
              <w:rPr>
                <w:bCs/>
                <w:i/>
              </w:rPr>
            </w:pPr>
            <w:r w:rsidRPr="00F463AC">
              <w:rPr>
                <w:bCs/>
                <w:i/>
              </w:rPr>
              <w:t>Участник должен указать конкретные сроки и порядок оплаты по договору в соответствии с требованиями технического задания.</w:t>
            </w:r>
          </w:p>
          <w:p w:rsidR="00C76AB6" w:rsidRPr="00F463AC" w:rsidRDefault="00C76AB6" w:rsidP="00C76AB6">
            <w:pPr>
              <w:jc w:val="both"/>
              <w:rPr>
                <w:b/>
                <w:bCs/>
                <w:i/>
              </w:rPr>
            </w:pPr>
            <w:r w:rsidRPr="00F463AC">
              <w:rPr>
                <w:b/>
                <w:bCs/>
                <w:i/>
              </w:rPr>
              <w:t xml:space="preserve">При поставке товаров, выполнении работ, оказании услуг может быть указано: </w:t>
            </w:r>
          </w:p>
          <w:p w:rsidR="00C76AB6" w:rsidRPr="00F463AC" w:rsidRDefault="00C76AB6" w:rsidP="00C76AB6">
            <w:pPr>
              <w:jc w:val="both"/>
              <w:rPr>
                <w:bCs/>
                <w:i/>
              </w:rPr>
            </w:pPr>
            <w:r w:rsidRPr="00F463AC">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конкурсной документации.</w:t>
            </w:r>
          </w:p>
          <w:p w:rsidR="00C76AB6" w:rsidRPr="00F463AC" w:rsidRDefault="00C76AB6" w:rsidP="00C76AB6">
            <w:pPr>
              <w:jc w:val="both"/>
              <w:rPr>
                <w:bCs/>
                <w:i/>
              </w:rPr>
            </w:pPr>
          </w:p>
          <w:p w:rsidR="00C76AB6" w:rsidRPr="00F463AC" w:rsidRDefault="00C76AB6" w:rsidP="00C76AB6">
            <w:pPr>
              <w:jc w:val="both"/>
              <w:rPr>
                <w:i/>
                <w:sz w:val="28"/>
                <w:szCs w:val="28"/>
              </w:rPr>
            </w:pPr>
            <w:r w:rsidRPr="00F463AC">
              <w:rPr>
                <w:b/>
                <w:bCs/>
                <w:i/>
              </w:rPr>
              <w:t>В случае, если участнику предоставлялось право указать желаемый срок оплаты, указывается:</w:t>
            </w:r>
            <w:r w:rsidRPr="00F463AC">
              <w:rPr>
                <w:bCs/>
                <w:i/>
              </w:rPr>
              <w:t xml:space="preserve">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от ______».</w:t>
            </w:r>
          </w:p>
        </w:tc>
      </w:tr>
      <w:tr w:rsidR="00C76AB6" w:rsidRPr="00F463AC" w:rsidTr="00342ECF">
        <w:tc>
          <w:tcPr>
            <w:tcW w:w="5000" w:type="pct"/>
            <w:gridSpan w:val="12"/>
          </w:tcPr>
          <w:p w:rsidR="00C76AB6" w:rsidRPr="00F463AC" w:rsidRDefault="00C76AB6" w:rsidP="00C76AB6">
            <w:pPr>
              <w:jc w:val="both"/>
              <w:rPr>
                <w:i/>
                <w:sz w:val="28"/>
                <w:szCs w:val="28"/>
              </w:rPr>
            </w:pPr>
            <w:r w:rsidRPr="00F463AC">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c>
      </w:tr>
      <w:tr w:rsidR="00C76AB6" w:rsidRPr="00F463AC" w:rsidTr="00342ECF">
        <w:tc>
          <w:tcPr>
            <w:tcW w:w="1347" w:type="pct"/>
            <w:gridSpan w:val="2"/>
            <w:vMerge w:val="restart"/>
          </w:tcPr>
          <w:p w:rsidR="00C76AB6" w:rsidRPr="00F463AC" w:rsidRDefault="00C76AB6" w:rsidP="00C76AB6">
            <w:pPr>
              <w:jc w:val="both"/>
              <w:rPr>
                <w:sz w:val="28"/>
                <w:szCs w:val="28"/>
              </w:rPr>
            </w:pPr>
            <w:r w:rsidRPr="00F463AC">
              <w:rPr>
                <w:b/>
              </w:rPr>
              <w:t>Наименование показателя</w:t>
            </w:r>
          </w:p>
        </w:tc>
        <w:tc>
          <w:tcPr>
            <w:tcW w:w="762" w:type="pct"/>
            <w:gridSpan w:val="3"/>
            <w:vMerge w:val="restart"/>
          </w:tcPr>
          <w:p w:rsidR="00C76AB6" w:rsidRPr="00F463AC" w:rsidRDefault="00C76AB6" w:rsidP="00C76AB6">
            <w:pPr>
              <w:jc w:val="both"/>
              <w:rPr>
                <w:sz w:val="28"/>
                <w:szCs w:val="28"/>
              </w:rPr>
            </w:pPr>
            <w:r w:rsidRPr="00F463AC">
              <w:rPr>
                <w:b/>
              </w:rPr>
              <w:t>Общая стоимость</w:t>
            </w:r>
          </w:p>
        </w:tc>
        <w:tc>
          <w:tcPr>
            <w:tcW w:w="2891" w:type="pct"/>
            <w:gridSpan w:val="7"/>
          </w:tcPr>
          <w:p w:rsidR="00C76AB6" w:rsidRPr="00F463AC" w:rsidRDefault="00C76AB6" w:rsidP="00C76AB6">
            <w:pPr>
              <w:jc w:val="both"/>
              <w:rPr>
                <w:sz w:val="28"/>
                <w:szCs w:val="28"/>
              </w:rPr>
            </w:pPr>
            <w:r w:rsidRPr="00F463AC">
              <w:rPr>
                <w:b/>
              </w:rPr>
              <w:t>в том числе</w:t>
            </w:r>
            <w:r w:rsidRPr="00F463AC">
              <w:rPr>
                <w:rStyle w:val="ad"/>
                <w:b/>
              </w:rPr>
              <w:footnoteReference w:id="9"/>
            </w:r>
            <w:r w:rsidRPr="00F463AC">
              <w:rPr>
                <w:b/>
              </w:rPr>
              <w:t xml:space="preserve">: </w:t>
            </w:r>
            <w:r w:rsidRPr="00F463AC">
              <w:rPr>
                <w:b/>
                <w:i/>
              </w:rPr>
              <w:t>(указать сведения о стоимости на каждый год, в котором выполняются работы, оказываются услуги, поставляются товары</w:t>
            </w:r>
            <w:r w:rsidRPr="00F463AC">
              <w:rPr>
                <w:b/>
              </w:rPr>
              <w:t>)</w:t>
            </w:r>
          </w:p>
        </w:tc>
      </w:tr>
      <w:tr w:rsidR="00C76AB6" w:rsidRPr="00F463AC" w:rsidTr="00433AD1">
        <w:tc>
          <w:tcPr>
            <w:tcW w:w="1347" w:type="pct"/>
            <w:gridSpan w:val="2"/>
            <w:vMerge/>
          </w:tcPr>
          <w:p w:rsidR="00C76AB6" w:rsidRPr="00F463AC" w:rsidRDefault="00C76AB6" w:rsidP="00C76AB6">
            <w:pPr>
              <w:jc w:val="both"/>
              <w:rPr>
                <w:sz w:val="28"/>
                <w:szCs w:val="28"/>
              </w:rPr>
            </w:pPr>
          </w:p>
        </w:tc>
        <w:tc>
          <w:tcPr>
            <w:tcW w:w="762" w:type="pct"/>
            <w:gridSpan w:val="3"/>
            <w:vMerge/>
          </w:tcPr>
          <w:p w:rsidR="00C76AB6" w:rsidRPr="00F463AC" w:rsidRDefault="00C76AB6" w:rsidP="00C76AB6">
            <w:pPr>
              <w:jc w:val="both"/>
              <w:rPr>
                <w:sz w:val="28"/>
                <w:szCs w:val="28"/>
              </w:rPr>
            </w:pPr>
          </w:p>
        </w:tc>
        <w:tc>
          <w:tcPr>
            <w:tcW w:w="918" w:type="pct"/>
            <w:gridSpan w:val="2"/>
          </w:tcPr>
          <w:p w:rsidR="00C76AB6" w:rsidRPr="00F463AC" w:rsidRDefault="00C76AB6" w:rsidP="00C76AB6">
            <w:pPr>
              <w:jc w:val="both"/>
              <w:rPr>
                <w:sz w:val="28"/>
                <w:szCs w:val="28"/>
              </w:rPr>
            </w:pPr>
            <w:r w:rsidRPr="00F463AC">
              <w:t>на 20___ г.</w:t>
            </w:r>
          </w:p>
        </w:tc>
        <w:tc>
          <w:tcPr>
            <w:tcW w:w="1067" w:type="pct"/>
            <w:gridSpan w:val="3"/>
          </w:tcPr>
          <w:p w:rsidR="00C76AB6" w:rsidRPr="00F463AC" w:rsidRDefault="00C76AB6" w:rsidP="00C76AB6">
            <w:pPr>
              <w:jc w:val="both"/>
              <w:rPr>
                <w:sz w:val="28"/>
                <w:szCs w:val="28"/>
              </w:rPr>
            </w:pPr>
            <w:r w:rsidRPr="00F463AC">
              <w:t>на 20___ г.</w:t>
            </w:r>
          </w:p>
        </w:tc>
        <w:tc>
          <w:tcPr>
            <w:tcW w:w="906" w:type="pct"/>
            <w:gridSpan w:val="2"/>
          </w:tcPr>
          <w:p w:rsidR="00C76AB6" w:rsidRPr="00F463AC" w:rsidRDefault="00C76AB6" w:rsidP="00C76AB6">
            <w:pPr>
              <w:jc w:val="both"/>
              <w:rPr>
                <w:sz w:val="28"/>
                <w:szCs w:val="28"/>
              </w:rPr>
            </w:pPr>
            <w:r w:rsidRPr="00F463AC">
              <w:t>и т.д.</w:t>
            </w:r>
          </w:p>
        </w:tc>
      </w:tr>
      <w:tr w:rsidR="00C76AB6" w:rsidRPr="00F463AC" w:rsidTr="00433AD1">
        <w:tc>
          <w:tcPr>
            <w:tcW w:w="1347" w:type="pct"/>
            <w:gridSpan w:val="2"/>
          </w:tcPr>
          <w:p w:rsidR="00C76AB6" w:rsidRPr="00F463AC" w:rsidRDefault="00C76AB6" w:rsidP="00C76AB6">
            <w:pPr>
              <w:jc w:val="both"/>
              <w:rPr>
                <w:sz w:val="28"/>
                <w:szCs w:val="28"/>
              </w:rPr>
            </w:pPr>
            <w:r w:rsidRPr="00F463AC">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r w:rsidRPr="00F463AC">
              <w:rPr>
                <w:rStyle w:val="ad"/>
              </w:rPr>
              <w:footnoteReference w:id="10"/>
            </w:r>
          </w:p>
        </w:tc>
        <w:tc>
          <w:tcPr>
            <w:tcW w:w="762" w:type="pct"/>
            <w:gridSpan w:val="3"/>
          </w:tcPr>
          <w:p w:rsidR="00C76AB6" w:rsidRPr="00F463AC" w:rsidRDefault="00C76AB6" w:rsidP="00C76AB6">
            <w:pPr>
              <w:jc w:val="both"/>
              <w:rPr>
                <w:sz w:val="28"/>
                <w:szCs w:val="28"/>
              </w:rPr>
            </w:pPr>
            <w:r w:rsidRPr="00F463AC">
              <w:rPr>
                <w:i/>
              </w:rPr>
              <w:t>Указать стоимость в рублях с учетом НДС</w:t>
            </w:r>
          </w:p>
        </w:tc>
        <w:tc>
          <w:tcPr>
            <w:tcW w:w="918" w:type="pct"/>
            <w:gridSpan w:val="2"/>
          </w:tcPr>
          <w:p w:rsidR="00C76AB6" w:rsidRPr="00F463AC" w:rsidRDefault="00C76AB6" w:rsidP="00C76AB6">
            <w:pPr>
              <w:jc w:val="both"/>
              <w:rPr>
                <w:sz w:val="28"/>
                <w:szCs w:val="28"/>
              </w:rPr>
            </w:pPr>
            <w:r w:rsidRPr="00F463AC">
              <w:rPr>
                <w:i/>
              </w:rPr>
              <w:t>Указать стоимость в рублях с учетом НДС</w:t>
            </w:r>
          </w:p>
        </w:tc>
        <w:tc>
          <w:tcPr>
            <w:tcW w:w="1067" w:type="pct"/>
            <w:gridSpan w:val="3"/>
          </w:tcPr>
          <w:p w:rsidR="00C76AB6" w:rsidRPr="00F463AC" w:rsidRDefault="00C76AB6" w:rsidP="00C76AB6">
            <w:pPr>
              <w:jc w:val="both"/>
              <w:rPr>
                <w:sz w:val="28"/>
                <w:szCs w:val="28"/>
              </w:rPr>
            </w:pPr>
            <w:r w:rsidRPr="00F463AC">
              <w:rPr>
                <w:i/>
              </w:rPr>
              <w:t>Указать стоимость в рублях с учетом НДС</w:t>
            </w:r>
          </w:p>
        </w:tc>
        <w:tc>
          <w:tcPr>
            <w:tcW w:w="906" w:type="pct"/>
            <w:gridSpan w:val="2"/>
          </w:tcPr>
          <w:p w:rsidR="00C76AB6" w:rsidRPr="00F463AC" w:rsidRDefault="00C76AB6" w:rsidP="00C76AB6">
            <w:pPr>
              <w:jc w:val="both"/>
              <w:rPr>
                <w:sz w:val="28"/>
                <w:szCs w:val="28"/>
              </w:rPr>
            </w:pPr>
            <w:r w:rsidRPr="00F463AC">
              <w:rPr>
                <w:i/>
              </w:rPr>
              <w:t>Указать стоимость в рублях с учетом НДС</w:t>
            </w:r>
          </w:p>
        </w:tc>
      </w:tr>
      <w:tr w:rsidR="00C76AB6" w:rsidRPr="00F463AC" w:rsidTr="00433AD1">
        <w:tc>
          <w:tcPr>
            <w:tcW w:w="1347" w:type="pct"/>
            <w:gridSpan w:val="2"/>
          </w:tcPr>
          <w:p w:rsidR="00C76AB6" w:rsidRPr="00F463AC" w:rsidRDefault="00C76AB6" w:rsidP="00C76AB6">
            <w:pPr>
              <w:jc w:val="both"/>
              <w:rPr>
                <w:sz w:val="28"/>
                <w:szCs w:val="28"/>
              </w:rPr>
            </w:pPr>
            <w:r w:rsidRPr="00F463AC">
              <w:t>Стоимость товаров, произведенных в Российской Федерации, из общего объема предлагаемых товаров с учетом НДС, рублей</w:t>
            </w:r>
          </w:p>
        </w:tc>
        <w:tc>
          <w:tcPr>
            <w:tcW w:w="762" w:type="pct"/>
            <w:gridSpan w:val="3"/>
          </w:tcPr>
          <w:p w:rsidR="00C76AB6" w:rsidRPr="00F463AC" w:rsidRDefault="00C76AB6" w:rsidP="00C76AB6">
            <w:pPr>
              <w:jc w:val="both"/>
              <w:rPr>
                <w:sz w:val="28"/>
                <w:szCs w:val="28"/>
              </w:rPr>
            </w:pPr>
            <w:r w:rsidRPr="00F463AC">
              <w:rPr>
                <w:i/>
              </w:rPr>
              <w:t>Указать стоимость в рублях с учетом НДС</w:t>
            </w:r>
          </w:p>
        </w:tc>
        <w:tc>
          <w:tcPr>
            <w:tcW w:w="918" w:type="pct"/>
            <w:gridSpan w:val="2"/>
          </w:tcPr>
          <w:p w:rsidR="00C76AB6" w:rsidRPr="00F463AC" w:rsidRDefault="00C76AB6" w:rsidP="00C76AB6">
            <w:pPr>
              <w:jc w:val="both"/>
              <w:rPr>
                <w:sz w:val="28"/>
                <w:szCs w:val="28"/>
              </w:rPr>
            </w:pPr>
            <w:r w:rsidRPr="00F463AC">
              <w:rPr>
                <w:i/>
              </w:rPr>
              <w:t>Указать стоимость в рублях с учетом НДС</w:t>
            </w:r>
          </w:p>
        </w:tc>
        <w:tc>
          <w:tcPr>
            <w:tcW w:w="1067" w:type="pct"/>
            <w:gridSpan w:val="3"/>
          </w:tcPr>
          <w:p w:rsidR="00C76AB6" w:rsidRPr="00F463AC" w:rsidRDefault="00C76AB6" w:rsidP="00C76AB6">
            <w:pPr>
              <w:jc w:val="both"/>
              <w:rPr>
                <w:sz w:val="28"/>
                <w:szCs w:val="28"/>
              </w:rPr>
            </w:pPr>
            <w:r w:rsidRPr="00F463AC">
              <w:rPr>
                <w:i/>
              </w:rPr>
              <w:t>Указать стоимость в рублях с учетом НДС</w:t>
            </w:r>
          </w:p>
        </w:tc>
        <w:tc>
          <w:tcPr>
            <w:tcW w:w="906" w:type="pct"/>
            <w:gridSpan w:val="2"/>
          </w:tcPr>
          <w:p w:rsidR="00C76AB6" w:rsidRPr="00F463AC" w:rsidRDefault="00C76AB6" w:rsidP="00C76AB6">
            <w:pPr>
              <w:jc w:val="both"/>
              <w:rPr>
                <w:sz w:val="28"/>
                <w:szCs w:val="28"/>
              </w:rPr>
            </w:pPr>
            <w:r w:rsidRPr="00F463AC">
              <w:rPr>
                <w:i/>
              </w:rPr>
              <w:t>Указать стоимость в рублях с учетом НДС</w:t>
            </w:r>
          </w:p>
        </w:tc>
      </w:tr>
      <w:tr w:rsidR="00C76AB6" w:rsidRPr="00F463AC" w:rsidTr="00433AD1">
        <w:tc>
          <w:tcPr>
            <w:tcW w:w="1347" w:type="pct"/>
            <w:gridSpan w:val="2"/>
          </w:tcPr>
          <w:p w:rsidR="00C76AB6" w:rsidRPr="00F463AC" w:rsidRDefault="00C76AB6" w:rsidP="00C76AB6">
            <w:pPr>
              <w:jc w:val="both"/>
              <w:rPr>
                <w:sz w:val="28"/>
                <w:szCs w:val="28"/>
              </w:rPr>
            </w:pPr>
            <w:r w:rsidRPr="00F463AC">
              <w:t>Стоимость товаров, по которым участник является производителем, из общего объема предлагаемых товаров с учетом НДС, рублей</w:t>
            </w:r>
          </w:p>
        </w:tc>
        <w:tc>
          <w:tcPr>
            <w:tcW w:w="762" w:type="pct"/>
            <w:gridSpan w:val="3"/>
          </w:tcPr>
          <w:p w:rsidR="00C76AB6" w:rsidRPr="00F463AC" w:rsidRDefault="00C76AB6" w:rsidP="00C76AB6">
            <w:pPr>
              <w:jc w:val="both"/>
              <w:rPr>
                <w:sz w:val="28"/>
                <w:szCs w:val="28"/>
              </w:rPr>
            </w:pPr>
            <w:r w:rsidRPr="00F463AC">
              <w:rPr>
                <w:i/>
              </w:rPr>
              <w:t>Указать стоимость в рублях с учетом НДС</w:t>
            </w:r>
          </w:p>
        </w:tc>
        <w:tc>
          <w:tcPr>
            <w:tcW w:w="918" w:type="pct"/>
            <w:gridSpan w:val="2"/>
          </w:tcPr>
          <w:p w:rsidR="00C76AB6" w:rsidRPr="00F463AC" w:rsidRDefault="00C76AB6" w:rsidP="00C76AB6">
            <w:pPr>
              <w:jc w:val="both"/>
              <w:rPr>
                <w:sz w:val="28"/>
                <w:szCs w:val="28"/>
              </w:rPr>
            </w:pPr>
            <w:r w:rsidRPr="00F463AC">
              <w:rPr>
                <w:i/>
              </w:rPr>
              <w:t>Указать стоимость в рублях с учетом НДС</w:t>
            </w:r>
          </w:p>
        </w:tc>
        <w:tc>
          <w:tcPr>
            <w:tcW w:w="1067" w:type="pct"/>
            <w:gridSpan w:val="3"/>
          </w:tcPr>
          <w:p w:rsidR="00C76AB6" w:rsidRPr="00F463AC" w:rsidRDefault="00C76AB6" w:rsidP="00C76AB6">
            <w:pPr>
              <w:jc w:val="both"/>
              <w:rPr>
                <w:sz w:val="28"/>
                <w:szCs w:val="28"/>
              </w:rPr>
            </w:pPr>
            <w:r w:rsidRPr="00F463AC">
              <w:rPr>
                <w:i/>
              </w:rPr>
              <w:t>Указать стоимость в рублях с учетом НДС</w:t>
            </w:r>
          </w:p>
        </w:tc>
        <w:tc>
          <w:tcPr>
            <w:tcW w:w="906" w:type="pct"/>
            <w:gridSpan w:val="2"/>
          </w:tcPr>
          <w:p w:rsidR="00C76AB6" w:rsidRPr="00F463AC" w:rsidRDefault="00C76AB6" w:rsidP="00C76AB6">
            <w:pPr>
              <w:jc w:val="both"/>
              <w:rPr>
                <w:sz w:val="28"/>
                <w:szCs w:val="28"/>
              </w:rPr>
            </w:pPr>
            <w:r w:rsidRPr="00F463AC">
              <w:rPr>
                <w:i/>
              </w:rPr>
              <w:t>Указать стоимость в рублях с учетом НДС</w:t>
            </w:r>
          </w:p>
        </w:tc>
      </w:tr>
    </w:tbl>
    <w:p w:rsidR="00433AD1" w:rsidRPr="00F463AC" w:rsidRDefault="00433AD1" w:rsidP="00433AD1">
      <w:pPr>
        <w:pStyle w:val="a9"/>
        <w:suppressAutoHyphens/>
        <w:ind w:right="306"/>
        <w:jc w:val="center"/>
        <w:rPr>
          <w:b/>
          <w:sz w:val="28"/>
          <w:szCs w:val="28"/>
        </w:rPr>
      </w:pPr>
      <w:r w:rsidRPr="00F463AC">
        <w:rPr>
          <w:b/>
          <w:sz w:val="28"/>
          <w:szCs w:val="28"/>
        </w:rPr>
        <w:lastRenderedPageBreak/>
        <w:t>Форма сведений об опыте выполнения работ, оказания услуг, поставки товаров</w:t>
      </w:r>
    </w:p>
    <w:p w:rsidR="00433AD1" w:rsidRPr="00F463AC" w:rsidRDefault="00433AD1" w:rsidP="00433AD1">
      <w:pPr>
        <w:pStyle w:val="a9"/>
        <w:suppressAutoHyphens/>
        <w:ind w:right="306"/>
        <w:jc w:val="center"/>
        <w:rPr>
          <w:i/>
          <w:sz w:val="28"/>
          <w:szCs w:val="28"/>
        </w:rPr>
      </w:pPr>
      <w:r w:rsidRPr="00F463AC">
        <w:rPr>
          <w:i/>
          <w:sz w:val="28"/>
          <w:szCs w:val="28"/>
        </w:rPr>
        <w:t xml:space="preserve">Предоставляется в формате </w:t>
      </w:r>
      <w:r w:rsidRPr="00F463AC">
        <w:rPr>
          <w:i/>
          <w:sz w:val="28"/>
          <w:szCs w:val="28"/>
          <w:lang w:val="en-US"/>
        </w:rPr>
        <w:t>Word</w:t>
      </w:r>
    </w:p>
    <w:p w:rsidR="00433AD1" w:rsidRPr="00F463AC" w:rsidRDefault="00433AD1" w:rsidP="00433AD1">
      <w:pPr>
        <w:pStyle w:val="a9"/>
        <w:suppressAutoHyphens/>
        <w:ind w:right="306"/>
        <w:jc w:val="center"/>
        <w:rPr>
          <w:sz w:val="28"/>
          <w:szCs w:val="28"/>
        </w:rPr>
      </w:pPr>
      <w:r w:rsidRPr="00F463AC">
        <w:rPr>
          <w:sz w:val="28"/>
          <w:szCs w:val="28"/>
        </w:rPr>
        <w:t>Сведения об опыте выполнения работ, оказания услуг, поставки товаров</w:t>
      </w:r>
    </w:p>
    <w:p w:rsidR="00C76AB6" w:rsidRPr="00F463AC" w:rsidRDefault="00C76AB6" w:rsidP="00B71A98">
      <w:pPr>
        <w:tabs>
          <w:tab w:val="left" w:pos="4284"/>
        </w:tabs>
        <w:jc w:val="right"/>
        <w:rPr>
          <w:bCs/>
          <w:sz w:val="28"/>
          <w:szCs w:val="28"/>
        </w:rPr>
      </w:pPr>
    </w:p>
    <w:tbl>
      <w:tblPr>
        <w:tblpPr w:leftFromText="180" w:rightFromText="180" w:vertAnchor="text" w:tblpXSpec="center" w:tblpY="18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889"/>
        <w:gridCol w:w="1036"/>
        <w:gridCol w:w="1114"/>
        <w:gridCol w:w="1036"/>
        <w:gridCol w:w="1036"/>
        <w:gridCol w:w="1191"/>
        <w:gridCol w:w="959"/>
        <w:gridCol w:w="1037"/>
        <w:gridCol w:w="881"/>
      </w:tblGrid>
      <w:tr w:rsidR="00433AD1" w:rsidRPr="00F463AC" w:rsidTr="00433AD1">
        <w:trPr>
          <w:trHeight w:val="1023"/>
          <w:jc w:val="center"/>
        </w:trPr>
        <w:tc>
          <w:tcPr>
            <w:tcW w:w="392" w:type="dxa"/>
            <w:tcBorders>
              <w:bottom w:val="single" w:sz="4" w:space="0" w:color="auto"/>
            </w:tcBorders>
          </w:tcPr>
          <w:p w:rsidR="00433AD1" w:rsidRPr="00F463AC" w:rsidRDefault="00433AD1" w:rsidP="00342ECF">
            <w:pPr>
              <w:pStyle w:val="a9"/>
              <w:suppressAutoHyphens/>
              <w:ind w:right="306" w:firstLine="0"/>
              <w:jc w:val="left"/>
              <w:rPr>
                <w:sz w:val="24"/>
              </w:rPr>
            </w:pPr>
            <w:r w:rsidRPr="00F463AC">
              <w:rPr>
                <w:sz w:val="24"/>
              </w:rPr>
              <w:t>год</w:t>
            </w:r>
          </w:p>
        </w:tc>
        <w:tc>
          <w:tcPr>
            <w:tcW w:w="889" w:type="dxa"/>
            <w:tcBorders>
              <w:bottom w:val="single" w:sz="4" w:space="0" w:color="auto"/>
            </w:tcBorders>
          </w:tcPr>
          <w:p w:rsidR="00433AD1" w:rsidRPr="00F463AC" w:rsidRDefault="00433AD1" w:rsidP="00342ECF">
            <w:pPr>
              <w:pStyle w:val="a9"/>
              <w:suppressAutoHyphens/>
              <w:ind w:firstLine="0"/>
              <w:jc w:val="left"/>
              <w:rPr>
                <w:sz w:val="24"/>
              </w:rPr>
            </w:pPr>
            <w:r w:rsidRPr="00F463AC">
              <w:rPr>
                <w:sz w:val="24"/>
              </w:rPr>
              <w:t>Реквизиты договора</w:t>
            </w:r>
          </w:p>
        </w:tc>
        <w:tc>
          <w:tcPr>
            <w:tcW w:w="1036" w:type="dxa"/>
            <w:tcBorders>
              <w:bottom w:val="single" w:sz="4" w:space="0" w:color="auto"/>
            </w:tcBorders>
          </w:tcPr>
          <w:p w:rsidR="00433AD1" w:rsidRPr="00F463AC" w:rsidRDefault="00433AD1" w:rsidP="00342ECF">
            <w:pPr>
              <w:pStyle w:val="a9"/>
              <w:suppressAutoHyphens/>
              <w:ind w:right="306" w:firstLine="0"/>
              <w:jc w:val="left"/>
              <w:rPr>
                <w:sz w:val="24"/>
              </w:rPr>
            </w:pPr>
            <w:r w:rsidRPr="00F463AC">
              <w:rPr>
                <w:sz w:val="24"/>
              </w:rPr>
              <w:t>Контрагент</w:t>
            </w:r>
          </w:p>
          <w:p w:rsidR="00433AD1" w:rsidRPr="00F463AC" w:rsidRDefault="00433AD1" w:rsidP="00342ECF">
            <w:pPr>
              <w:pStyle w:val="a9"/>
              <w:suppressAutoHyphens/>
              <w:ind w:right="34" w:firstLine="0"/>
              <w:jc w:val="left"/>
              <w:rPr>
                <w:sz w:val="24"/>
              </w:rPr>
            </w:pPr>
            <w:r w:rsidRPr="00F463AC">
              <w:rPr>
                <w:sz w:val="24"/>
              </w:rPr>
              <w:t>(с указанием филиала, представительства, подразделения которое выступает от имени юридического лица)</w:t>
            </w:r>
          </w:p>
        </w:tc>
        <w:tc>
          <w:tcPr>
            <w:tcW w:w="1114" w:type="dxa"/>
            <w:tcBorders>
              <w:bottom w:val="single" w:sz="4" w:space="0" w:color="auto"/>
            </w:tcBorders>
          </w:tcPr>
          <w:p w:rsidR="00433AD1" w:rsidRPr="00F463AC" w:rsidRDefault="00433AD1" w:rsidP="00342ECF">
            <w:pPr>
              <w:pStyle w:val="a9"/>
              <w:suppressAutoHyphens/>
              <w:ind w:firstLine="0"/>
              <w:jc w:val="left"/>
              <w:rPr>
                <w:sz w:val="24"/>
              </w:rPr>
            </w:pPr>
            <w:r w:rsidRPr="00F463AC">
              <w:rPr>
                <w:sz w:val="24"/>
              </w:rPr>
              <w:t>Срок действия договора (момент вступления в силу, срок действия, дата окончательного исполнения)</w:t>
            </w:r>
          </w:p>
        </w:tc>
        <w:tc>
          <w:tcPr>
            <w:tcW w:w="1036" w:type="dxa"/>
            <w:tcBorders>
              <w:bottom w:val="single" w:sz="4" w:space="0" w:color="auto"/>
            </w:tcBorders>
          </w:tcPr>
          <w:p w:rsidR="00433AD1" w:rsidRPr="00F463AC" w:rsidRDefault="00433AD1" w:rsidP="00342ECF">
            <w:pPr>
              <w:pStyle w:val="a9"/>
              <w:suppressAutoHyphens/>
              <w:ind w:firstLine="0"/>
              <w:jc w:val="left"/>
              <w:rPr>
                <w:sz w:val="24"/>
              </w:rPr>
            </w:pPr>
            <w:r w:rsidRPr="00F463AC">
              <w:rPr>
                <w:sz w:val="24"/>
              </w:rPr>
              <w:t xml:space="preserve"> Предмет договора (указываются только договоры о наличии требуемого опыта)</w:t>
            </w:r>
          </w:p>
        </w:tc>
        <w:tc>
          <w:tcPr>
            <w:tcW w:w="1036" w:type="dxa"/>
            <w:tcBorders>
              <w:bottom w:val="single" w:sz="4" w:space="0" w:color="auto"/>
            </w:tcBorders>
          </w:tcPr>
          <w:p w:rsidR="00433AD1" w:rsidRPr="00F463AC" w:rsidRDefault="00433AD1" w:rsidP="00342ECF">
            <w:pPr>
              <w:pStyle w:val="a9"/>
              <w:suppressAutoHyphens/>
              <w:ind w:firstLine="0"/>
              <w:jc w:val="left"/>
              <w:rPr>
                <w:sz w:val="24"/>
              </w:rPr>
            </w:pPr>
            <w:r w:rsidRPr="00F463AC">
              <w:rPr>
                <w:sz w:val="24"/>
              </w:rPr>
              <w:t>Сумма договора (в руб., без учета НДС и с учетом НДС с указанием стоимости в год либо иной отчетный период)</w:t>
            </w:r>
          </w:p>
        </w:tc>
        <w:tc>
          <w:tcPr>
            <w:tcW w:w="1191" w:type="dxa"/>
            <w:tcBorders>
              <w:bottom w:val="single" w:sz="4" w:space="0" w:color="auto"/>
            </w:tcBorders>
          </w:tcPr>
          <w:p w:rsidR="00433AD1" w:rsidRPr="00F463AC" w:rsidRDefault="00433AD1" w:rsidP="00342ECF">
            <w:pPr>
              <w:pStyle w:val="a9"/>
              <w:suppressAutoHyphens/>
              <w:ind w:right="-115" w:firstLine="0"/>
              <w:jc w:val="left"/>
              <w:rPr>
                <w:sz w:val="24"/>
              </w:rPr>
            </w:pPr>
            <w:r w:rsidRPr="00F463AC">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959" w:type="dxa"/>
            <w:tcBorders>
              <w:bottom w:val="single" w:sz="4" w:space="0" w:color="auto"/>
            </w:tcBorders>
          </w:tcPr>
          <w:p w:rsidR="00433AD1" w:rsidRPr="00F463AC" w:rsidRDefault="00433AD1" w:rsidP="00342ECF">
            <w:pPr>
              <w:pStyle w:val="a9"/>
              <w:suppressAutoHyphens/>
              <w:ind w:right="-115" w:firstLine="0"/>
              <w:jc w:val="left"/>
              <w:rPr>
                <w:sz w:val="24"/>
              </w:rPr>
            </w:pPr>
            <w:r w:rsidRPr="00F463AC">
              <w:rPr>
                <w:sz w:val="24"/>
              </w:rPr>
              <w:t xml:space="preserve">Реквизиты накладной о поставке товаров, акта выполненных работ, оказанных услуг  </w:t>
            </w:r>
          </w:p>
        </w:tc>
        <w:tc>
          <w:tcPr>
            <w:tcW w:w="1037" w:type="dxa"/>
            <w:tcBorders>
              <w:bottom w:val="single" w:sz="4" w:space="0" w:color="auto"/>
            </w:tcBorders>
          </w:tcPr>
          <w:p w:rsidR="00433AD1" w:rsidRPr="00F463AC" w:rsidRDefault="00433AD1" w:rsidP="00342ECF">
            <w:pPr>
              <w:pStyle w:val="a9"/>
              <w:suppressAutoHyphens/>
              <w:ind w:right="-115" w:firstLine="0"/>
              <w:jc w:val="left"/>
              <w:rPr>
                <w:sz w:val="24"/>
              </w:rPr>
            </w:pPr>
            <w:r w:rsidRPr="00F463AC">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881" w:type="dxa"/>
            <w:tcBorders>
              <w:bottom w:val="single" w:sz="4" w:space="0" w:color="auto"/>
            </w:tcBorders>
          </w:tcPr>
          <w:p w:rsidR="00433AD1" w:rsidRPr="00F463AC" w:rsidRDefault="00433AD1" w:rsidP="00342ECF">
            <w:pPr>
              <w:pStyle w:val="a9"/>
              <w:suppressAutoHyphens/>
              <w:ind w:right="-30" w:firstLine="0"/>
              <w:jc w:val="left"/>
              <w:rPr>
                <w:sz w:val="24"/>
              </w:rPr>
            </w:pPr>
            <w:r w:rsidRPr="00F463AC">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433AD1" w:rsidRPr="00F463AC" w:rsidTr="00433AD1">
        <w:trPr>
          <w:trHeight w:val="84"/>
          <w:jc w:val="center"/>
        </w:trPr>
        <w:tc>
          <w:tcPr>
            <w:tcW w:w="392" w:type="dxa"/>
            <w:tcBorders>
              <w:bottom w:val="single" w:sz="4" w:space="0" w:color="auto"/>
            </w:tcBorders>
          </w:tcPr>
          <w:p w:rsidR="00433AD1" w:rsidRPr="00F463AC" w:rsidRDefault="00433AD1" w:rsidP="00342ECF">
            <w:pPr>
              <w:pStyle w:val="a9"/>
              <w:suppressAutoHyphens/>
              <w:ind w:right="306" w:firstLine="0"/>
              <w:jc w:val="left"/>
              <w:rPr>
                <w:sz w:val="28"/>
                <w:szCs w:val="28"/>
              </w:rPr>
            </w:pPr>
          </w:p>
        </w:tc>
        <w:tc>
          <w:tcPr>
            <w:tcW w:w="9179" w:type="dxa"/>
            <w:gridSpan w:val="9"/>
            <w:tcBorders>
              <w:bottom w:val="single" w:sz="4" w:space="0" w:color="auto"/>
            </w:tcBorders>
          </w:tcPr>
          <w:p w:rsidR="00433AD1" w:rsidRPr="00F463AC" w:rsidRDefault="00433AD1" w:rsidP="00342ECF">
            <w:pPr>
              <w:pStyle w:val="a9"/>
              <w:suppressAutoHyphens/>
              <w:ind w:right="306" w:firstLine="0"/>
              <w:jc w:val="left"/>
              <w:rPr>
                <w:i/>
                <w:sz w:val="28"/>
                <w:szCs w:val="28"/>
              </w:rPr>
            </w:pPr>
            <w:r w:rsidRPr="00F463AC">
              <w:rPr>
                <w:i/>
                <w:sz w:val="28"/>
                <w:szCs w:val="28"/>
              </w:rPr>
              <w:t>Указать область, в которой требуется подтверждение наличия опыта, согласно пункту 1.9  конкурсной документации (например, выполнение монтажных работ)</w:t>
            </w:r>
          </w:p>
        </w:tc>
      </w:tr>
      <w:tr w:rsidR="00433AD1" w:rsidRPr="00F463AC" w:rsidTr="00433AD1">
        <w:trPr>
          <w:trHeight w:val="84"/>
          <w:jc w:val="center"/>
        </w:trPr>
        <w:tc>
          <w:tcPr>
            <w:tcW w:w="392" w:type="dxa"/>
            <w:tcBorders>
              <w:bottom w:val="single" w:sz="4" w:space="0" w:color="auto"/>
            </w:tcBorders>
          </w:tcPr>
          <w:p w:rsidR="00433AD1" w:rsidRPr="00F463AC" w:rsidRDefault="00433AD1" w:rsidP="00342ECF">
            <w:pPr>
              <w:pStyle w:val="a9"/>
              <w:suppressAutoHyphens/>
              <w:ind w:right="306" w:firstLine="0"/>
              <w:jc w:val="left"/>
              <w:rPr>
                <w:sz w:val="28"/>
                <w:szCs w:val="28"/>
              </w:rPr>
            </w:pPr>
          </w:p>
        </w:tc>
        <w:tc>
          <w:tcPr>
            <w:tcW w:w="889" w:type="dxa"/>
            <w:tcBorders>
              <w:bottom w:val="single" w:sz="4" w:space="0" w:color="auto"/>
            </w:tcBorders>
          </w:tcPr>
          <w:p w:rsidR="00433AD1" w:rsidRPr="00F463AC" w:rsidRDefault="00433AD1" w:rsidP="00342ECF">
            <w:pPr>
              <w:pStyle w:val="a9"/>
              <w:suppressAutoHyphens/>
              <w:ind w:right="306" w:firstLine="0"/>
              <w:jc w:val="left"/>
              <w:rPr>
                <w:sz w:val="28"/>
                <w:szCs w:val="28"/>
              </w:rPr>
            </w:pPr>
          </w:p>
        </w:tc>
        <w:tc>
          <w:tcPr>
            <w:tcW w:w="1036" w:type="dxa"/>
            <w:tcBorders>
              <w:bottom w:val="single" w:sz="4" w:space="0" w:color="auto"/>
            </w:tcBorders>
          </w:tcPr>
          <w:p w:rsidR="00433AD1" w:rsidRPr="00F463AC" w:rsidRDefault="00433AD1" w:rsidP="00342ECF">
            <w:pPr>
              <w:pStyle w:val="a9"/>
              <w:suppressAutoHyphens/>
              <w:ind w:right="306" w:firstLine="0"/>
              <w:jc w:val="left"/>
              <w:rPr>
                <w:sz w:val="28"/>
                <w:szCs w:val="28"/>
              </w:rPr>
            </w:pPr>
          </w:p>
        </w:tc>
        <w:tc>
          <w:tcPr>
            <w:tcW w:w="1114" w:type="dxa"/>
            <w:tcBorders>
              <w:bottom w:val="single" w:sz="4" w:space="0" w:color="auto"/>
            </w:tcBorders>
          </w:tcPr>
          <w:p w:rsidR="00433AD1" w:rsidRPr="00F463AC" w:rsidRDefault="00433AD1" w:rsidP="00342ECF">
            <w:pPr>
              <w:pStyle w:val="a9"/>
              <w:suppressAutoHyphens/>
              <w:ind w:right="306" w:firstLine="0"/>
              <w:jc w:val="left"/>
              <w:rPr>
                <w:sz w:val="28"/>
                <w:szCs w:val="28"/>
              </w:rPr>
            </w:pPr>
          </w:p>
        </w:tc>
        <w:tc>
          <w:tcPr>
            <w:tcW w:w="1036" w:type="dxa"/>
            <w:tcBorders>
              <w:bottom w:val="single" w:sz="4" w:space="0" w:color="auto"/>
            </w:tcBorders>
          </w:tcPr>
          <w:p w:rsidR="00433AD1" w:rsidRPr="00F463AC" w:rsidRDefault="00433AD1" w:rsidP="00342ECF">
            <w:pPr>
              <w:pStyle w:val="a9"/>
              <w:suppressAutoHyphens/>
              <w:ind w:right="306" w:firstLine="0"/>
              <w:jc w:val="left"/>
              <w:rPr>
                <w:sz w:val="28"/>
                <w:szCs w:val="28"/>
              </w:rPr>
            </w:pPr>
          </w:p>
        </w:tc>
        <w:tc>
          <w:tcPr>
            <w:tcW w:w="1036" w:type="dxa"/>
            <w:tcBorders>
              <w:bottom w:val="single" w:sz="4" w:space="0" w:color="auto"/>
            </w:tcBorders>
          </w:tcPr>
          <w:p w:rsidR="00433AD1" w:rsidRPr="00F463AC" w:rsidRDefault="00433AD1" w:rsidP="00342ECF">
            <w:pPr>
              <w:pStyle w:val="a9"/>
              <w:suppressAutoHyphens/>
              <w:ind w:right="306" w:firstLine="0"/>
              <w:jc w:val="left"/>
              <w:rPr>
                <w:sz w:val="28"/>
                <w:szCs w:val="28"/>
              </w:rPr>
            </w:pPr>
          </w:p>
        </w:tc>
        <w:tc>
          <w:tcPr>
            <w:tcW w:w="1191" w:type="dxa"/>
            <w:tcBorders>
              <w:bottom w:val="single" w:sz="4" w:space="0" w:color="auto"/>
            </w:tcBorders>
          </w:tcPr>
          <w:p w:rsidR="00433AD1" w:rsidRPr="00F463AC" w:rsidRDefault="00433AD1" w:rsidP="00342ECF">
            <w:pPr>
              <w:pStyle w:val="a9"/>
              <w:suppressAutoHyphens/>
              <w:ind w:right="306" w:firstLine="0"/>
              <w:jc w:val="left"/>
              <w:rPr>
                <w:sz w:val="24"/>
              </w:rPr>
            </w:pPr>
            <w:r w:rsidRPr="00F463AC">
              <w:rPr>
                <w:sz w:val="24"/>
              </w:rPr>
              <w:t>Итого по догов</w:t>
            </w:r>
            <w:r w:rsidRPr="00F463AC">
              <w:rPr>
                <w:sz w:val="24"/>
              </w:rPr>
              <w:lastRenderedPageBreak/>
              <w:t xml:space="preserve">ору </w:t>
            </w:r>
            <w:r w:rsidRPr="00F463AC">
              <w:rPr>
                <w:i/>
                <w:sz w:val="24"/>
              </w:rPr>
              <w:t>(указывается суммарная стоимость по каждому договору)</w:t>
            </w:r>
          </w:p>
        </w:tc>
        <w:tc>
          <w:tcPr>
            <w:tcW w:w="959" w:type="dxa"/>
            <w:tcBorders>
              <w:bottom w:val="single" w:sz="4" w:space="0" w:color="auto"/>
            </w:tcBorders>
          </w:tcPr>
          <w:p w:rsidR="00433AD1" w:rsidRPr="00F463AC" w:rsidRDefault="00433AD1" w:rsidP="00342ECF">
            <w:pPr>
              <w:pStyle w:val="a9"/>
              <w:suppressAutoHyphens/>
              <w:ind w:right="306" w:firstLine="0"/>
              <w:jc w:val="left"/>
              <w:rPr>
                <w:sz w:val="28"/>
                <w:szCs w:val="28"/>
              </w:rPr>
            </w:pPr>
          </w:p>
        </w:tc>
        <w:tc>
          <w:tcPr>
            <w:tcW w:w="1037" w:type="dxa"/>
            <w:tcBorders>
              <w:bottom w:val="single" w:sz="4" w:space="0" w:color="auto"/>
            </w:tcBorders>
          </w:tcPr>
          <w:p w:rsidR="00433AD1" w:rsidRPr="00F463AC" w:rsidRDefault="00433AD1" w:rsidP="00342ECF">
            <w:pPr>
              <w:pStyle w:val="a9"/>
              <w:tabs>
                <w:tab w:val="left" w:pos="6647"/>
              </w:tabs>
              <w:suppressAutoHyphens/>
              <w:ind w:right="306" w:firstLine="0"/>
              <w:jc w:val="left"/>
              <w:rPr>
                <w:sz w:val="28"/>
                <w:szCs w:val="28"/>
              </w:rPr>
            </w:pPr>
          </w:p>
        </w:tc>
        <w:tc>
          <w:tcPr>
            <w:tcW w:w="881" w:type="dxa"/>
            <w:tcBorders>
              <w:bottom w:val="single" w:sz="4" w:space="0" w:color="auto"/>
            </w:tcBorders>
          </w:tcPr>
          <w:p w:rsidR="00433AD1" w:rsidRPr="00F463AC" w:rsidRDefault="00433AD1" w:rsidP="00342ECF">
            <w:pPr>
              <w:pStyle w:val="a9"/>
              <w:suppressAutoHyphens/>
              <w:ind w:right="306" w:firstLine="0"/>
              <w:jc w:val="left"/>
              <w:rPr>
                <w:sz w:val="28"/>
                <w:szCs w:val="28"/>
              </w:rPr>
            </w:pPr>
          </w:p>
        </w:tc>
      </w:tr>
      <w:tr w:rsidR="00433AD1" w:rsidRPr="00F463AC" w:rsidTr="00433AD1">
        <w:trPr>
          <w:trHeight w:val="84"/>
          <w:jc w:val="center"/>
        </w:trPr>
        <w:tc>
          <w:tcPr>
            <w:tcW w:w="9571" w:type="dxa"/>
            <w:gridSpan w:val="10"/>
            <w:tcBorders>
              <w:bottom w:val="single" w:sz="4" w:space="0" w:color="auto"/>
            </w:tcBorders>
          </w:tcPr>
          <w:p w:rsidR="00433AD1" w:rsidRPr="00F463AC" w:rsidRDefault="00433AD1" w:rsidP="00342ECF">
            <w:pPr>
              <w:pStyle w:val="a9"/>
              <w:suppressAutoHyphens/>
              <w:ind w:right="306" w:firstLine="0"/>
              <w:jc w:val="left"/>
              <w:rPr>
                <w:i/>
                <w:sz w:val="28"/>
                <w:szCs w:val="28"/>
              </w:rPr>
            </w:pPr>
            <w:r w:rsidRPr="00F463AC">
              <w:rPr>
                <w:i/>
                <w:sz w:val="28"/>
                <w:szCs w:val="28"/>
              </w:rPr>
              <w:lastRenderedPageBreak/>
              <w:t>Указать область, в которой требуется подтверждение наличия опыта, согласно пункту 1.9 конкурсной документации (например, поставка оборудования)</w:t>
            </w:r>
          </w:p>
        </w:tc>
      </w:tr>
      <w:tr w:rsidR="00433AD1" w:rsidRPr="00F463AC" w:rsidTr="00433AD1">
        <w:trPr>
          <w:trHeight w:val="84"/>
          <w:jc w:val="center"/>
        </w:trPr>
        <w:tc>
          <w:tcPr>
            <w:tcW w:w="392" w:type="dxa"/>
            <w:tcBorders>
              <w:bottom w:val="single" w:sz="4" w:space="0" w:color="auto"/>
            </w:tcBorders>
          </w:tcPr>
          <w:p w:rsidR="00433AD1" w:rsidRPr="00F463AC" w:rsidRDefault="00433AD1" w:rsidP="00342ECF">
            <w:pPr>
              <w:pStyle w:val="a9"/>
              <w:suppressAutoHyphens/>
              <w:ind w:right="306" w:firstLine="0"/>
              <w:jc w:val="left"/>
              <w:rPr>
                <w:sz w:val="28"/>
                <w:szCs w:val="28"/>
              </w:rPr>
            </w:pPr>
          </w:p>
        </w:tc>
        <w:tc>
          <w:tcPr>
            <w:tcW w:w="889" w:type="dxa"/>
            <w:tcBorders>
              <w:bottom w:val="single" w:sz="4" w:space="0" w:color="auto"/>
            </w:tcBorders>
          </w:tcPr>
          <w:p w:rsidR="00433AD1" w:rsidRPr="00F463AC" w:rsidRDefault="00433AD1" w:rsidP="00342ECF">
            <w:pPr>
              <w:pStyle w:val="a9"/>
              <w:suppressAutoHyphens/>
              <w:ind w:right="306" w:firstLine="0"/>
              <w:jc w:val="left"/>
              <w:rPr>
                <w:sz w:val="28"/>
                <w:szCs w:val="28"/>
              </w:rPr>
            </w:pPr>
          </w:p>
        </w:tc>
        <w:tc>
          <w:tcPr>
            <w:tcW w:w="1036" w:type="dxa"/>
            <w:tcBorders>
              <w:bottom w:val="single" w:sz="4" w:space="0" w:color="auto"/>
            </w:tcBorders>
          </w:tcPr>
          <w:p w:rsidR="00433AD1" w:rsidRPr="00F463AC" w:rsidRDefault="00433AD1" w:rsidP="00342ECF">
            <w:pPr>
              <w:pStyle w:val="a9"/>
              <w:suppressAutoHyphens/>
              <w:ind w:right="306" w:firstLine="0"/>
              <w:jc w:val="left"/>
              <w:rPr>
                <w:sz w:val="28"/>
                <w:szCs w:val="28"/>
              </w:rPr>
            </w:pPr>
          </w:p>
        </w:tc>
        <w:tc>
          <w:tcPr>
            <w:tcW w:w="1114" w:type="dxa"/>
            <w:tcBorders>
              <w:bottom w:val="single" w:sz="4" w:space="0" w:color="auto"/>
            </w:tcBorders>
          </w:tcPr>
          <w:p w:rsidR="00433AD1" w:rsidRPr="00F463AC" w:rsidRDefault="00433AD1" w:rsidP="00342ECF">
            <w:pPr>
              <w:pStyle w:val="a9"/>
              <w:suppressAutoHyphens/>
              <w:ind w:right="306" w:firstLine="0"/>
              <w:jc w:val="left"/>
              <w:rPr>
                <w:sz w:val="28"/>
                <w:szCs w:val="28"/>
              </w:rPr>
            </w:pPr>
          </w:p>
        </w:tc>
        <w:tc>
          <w:tcPr>
            <w:tcW w:w="1036" w:type="dxa"/>
            <w:tcBorders>
              <w:bottom w:val="single" w:sz="4" w:space="0" w:color="auto"/>
            </w:tcBorders>
          </w:tcPr>
          <w:p w:rsidR="00433AD1" w:rsidRPr="00F463AC" w:rsidRDefault="00433AD1" w:rsidP="00342ECF">
            <w:pPr>
              <w:pStyle w:val="a9"/>
              <w:suppressAutoHyphens/>
              <w:ind w:right="306" w:firstLine="0"/>
              <w:jc w:val="left"/>
              <w:rPr>
                <w:sz w:val="28"/>
                <w:szCs w:val="28"/>
              </w:rPr>
            </w:pPr>
          </w:p>
        </w:tc>
        <w:tc>
          <w:tcPr>
            <w:tcW w:w="1036" w:type="dxa"/>
            <w:tcBorders>
              <w:bottom w:val="single" w:sz="4" w:space="0" w:color="auto"/>
            </w:tcBorders>
          </w:tcPr>
          <w:p w:rsidR="00433AD1" w:rsidRPr="00F463AC" w:rsidRDefault="00433AD1" w:rsidP="00342ECF">
            <w:pPr>
              <w:pStyle w:val="a9"/>
              <w:suppressAutoHyphens/>
              <w:ind w:right="306" w:firstLine="0"/>
              <w:jc w:val="left"/>
              <w:rPr>
                <w:sz w:val="28"/>
                <w:szCs w:val="28"/>
              </w:rPr>
            </w:pPr>
          </w:p>
        </w:tc>
        <w:tc>
          <w:tcPr>
            <w:tcW w:w="1191" w:type="dxa"/>
            <w:tcBorders>
              <w:bottom w:val="single" w:sz="4" w:space="0" w:color="auto"/>
            </w:tcBorders>
          </w:tcPr>
          <w:p w:rsidR="00433AD1" w:rsidRPr="00F463AC" w:rsidRDefault="00433AD1" w:rsidP="00342ECF">
            <w:pPr>
              <w:pStyle w:val="a9"/>
              <w:suppressAutoHyphens/>
              <w:ind w:right="306" w:firstLine="0"/>
              <w:jc w:val="left"/>
              <w:rPr>
                <w:sz w:val="24"/>
              </w:rPr>
            </w:pPr>
          </w:p>
        </w:tc>
        <w:tc>
          <w:tcPr>
            <w:tcW w:w="959" w:type="dxa"/>
            <w:tcBorders>
              <w:bottom w:val="single" w:sz="4" w:space="0" w:color="auto"/>
            </w:tcBorders>
          </w:tcPr>
          <w:p w:rsidR="00433AD1" w:rsidRPr="00F463AC" w:rsidRDefault="00433AD1" w:rsidP="00342ECF">
            <w:pPr>
              <w:pStyle w:val="a9"/>
              <w:suppressAutoHyphens/>
              <w:ind w:right="306" w:firstLine="0"/>
              <w:jc w:val="left"/>
              <w:rPr>
                <w:sz w:val="28"/>
                <w:szCs w:val="28"/>
              </w:rPr>
            </w:pPr>
          </w:p>
        </w:tc>
        <w:tc>
          <w:tcPr>
            <w:tcW w:w="1037" w:type="dxa"/>
            <w:tcBorders>
              <w:bottom w:val="single" w:sz="4" w:space="0" w:color="auto"/>
            </w:tcBorders>
          </w:tcPr>
          <w:p w:rsidR="00433AD1" w:rsidRPr="00F463AC" w:rsidRDefault="00433AD1" w:rsidP="00342ECF">
            <w:pPr>
              <w:pStyle w:val="a9"/>
              <w:tabs>
                <w:tab w:val="left" w:pos="6647"/>
              </w:tabs>
              <w:suppressAutoHyphens/>
              <w:ind w:right="306" w:firstLine="0"/>
              <w:jc w:val="left"/>
              <w:rPr>
                <w:sz w:val="28"/>
                <w:szCs w:val="28"/>
              </w:rPr>
            </w:pPr>
          </w:p>
        </w:tc>
        <w:tc>
          <w:tcPr>
            <w:tcW w:w="881" w:type="dxa"/>
            <w:tcBorders>
              <w:bottom w:val="single" w:sz="4" w:space="0" w:color="auto"/>
            </w:tcBorders>
          </w:tcPr>
          <w:p w:rsidR="00433AD1" w:rsidRPr="00F463AC" w:rsidRDefault="00433AD1" w:rsidP="00342ECF">
            <w:pPr>
              <w:pStyle w:val="a9"/>
              <w:suppressAutoHyphens/>
              <w:ind w:right="306" w:firstLine="0"/>
              <w:jc w:val="left"/>
              <w:rPr>
                <w:sz w:val="28"/>
                <w:szCs w:val="28"/>
              </w:rPr>
            </w:pPr>
          </w:p>
        </w:tc>
      </w:tr>
      <w:tr w:rsidR="00433AD1" w:rsidRPr="00F463AC" w:rsidTr="00433AD1">
        <w:trPr>
          <w:trHeight w:val="84"/>
          <w:jc w:val="center"/>
        </w:trPr>
        <w:tc>
          <w:tcPr>
            <w:tcW w:w="9571" w:type="dxa"/>
            <w:gridSpan w:val="10"/>
            <w:tcBorders>
              <w:top w:val="single" w:sz="4" w:space="0" w:color="auto"/>
              <w:left w:val="nil"/>
              <w:bottom w:val="nil"/>
              <w:right w:val="nil"/>
            </w:tcBorders>
          </w:tcPr>
          <w:p w:rsidR="00433AD1" w:rsidRPr="00F463AC" w:rsidRDefault="00433AD1" w:rsidP="00342ECF">
            <w:pPr>
              <w:pStyle w:val="a9"/>
              <w:suppressAutoHyphens/>
              <w:ind w:right="306"/>
              <w:jc w:val="left"/>
              <w:rPr>
                <w:sz w:val="28"/>
                <w:szCs w:val="28"/>
              </w:rPr>
            </w:pPr>
          </w:p>
          <w:p w:rsidR="00433AD1" w:rsidRPr="00F463AC" w:rsidRDefault="00433AD1" w:rsidP="00342ECF">
            <w:pPr>
              <w:pStyle w:val="a9"/>
              <w:suppressAutoHyphens/>
              <w:ind w:left="1440" w:right="306" w:hanging="27"/>
              <w:jc w:val="center"/>
              <w:rPr>
                <w:sz w:val="28"/>
                <w:szCs w:val="28"/>
              </w:rPr>
            </w:pPr>
          </w:p>
        </w:tc>
      </w:tr>
    </w:tbl>
    <w:p w:rsidR="00433AD1" w:rsidRPr="00F463AC" w:rsidRDefault="00433AD1" w:rsidP="00B71A98">
      <w:pPr>
        <w:tabs>
          <w:tab w:val="left" w:pos="4284"/>
        </w:tabs>
        <w:jc w:val="right"/>
        <w:rPr>
          <w:bCs/>
          <w:sz w:val="28"/>
          <w:szCs w:val="28"/>
        </w:rPr>
      </w:pPr>
    </w:p>
    <w:p w:rsidR="00433AD1" w:rsidRPr="00F463AC" w:rsidRDefault="00433AD1" w:rsidP="00B71A98">
      <w:pPr>
        <w:tabs>
          <w:tab w:val="left" w:pos="4284"/>
        </w:tabs>
        <w:jc w:val="right"/>
        <w:rPr>
          <w:bCs/>
          <w:sz w:val="28"/>
          <w:szCs w:val="28"/>
        </w:rPr>
      </w:pPr>
    </w:p>
    <w:p w:rsidR="00433AD1" w:rsidRPr="00F463AC" w:rsidRDefault="00433AD1" w:rsidP="00B71A98">
      <w:pPr>
        <w:tabs>
          <w:tab w:val="left" w:pos="4284"/>
        </w:tabs>
        <w:jc w:val="right"/>
        <w:rPr>
          <w:bCs/>
          <w:sz w:val="28"/>
          <w:szCs w:val="28"/>
        </w:rPr>
      </w:pPr>
    </w:p>
    <w:p w:rsidR="00433AD1" w:rsidRPr="00F463AC" w:rsidRDefault="00433AD1" w:rsidP="00B71A98">
      <w:pPr>
        <w:tabs>
          <w:tab w:val="left" w:pos="4284"/>
        </w:tabs>
        <w:jc w:val="right"/>
        <w:rPr>
          <w:bCs/>
          <w:sz w:val="28"/>
          <w:szCs w:val="28"/>
        </w:rPr>
      </w:pPr>
    </w:p>
    <w:p w:rsidR="00433AD1" w:rsidRPr="00F463AC" w:rsidRDefault="00433AD1" w:rsidP="00B71A98">
      <w:pPr>
        <w:tabs>
          <w:tab w:val="left" w:pos="4284"/>
        </w:tabs>
        <w:jc w:val="right"/>
        <w:rPr>
          <w:bCs/>
          <w:sz w:val="28"/>
          <w:szCs w:val="28"/>
        </w:rPr>
      </w:pPr>
    </w:p>
    <w:p w:rsidR="00433AD1" w:rsidRPr="00F463AC" w:rsidRDefault="00433AD1" w:rsidP="00B71A98">
      <w:pPr>
        <w:tabs>
          <w:tab w:val="left" w:pos="4284"/>
        </w:tabs>
        <w:jc w:val="right"/>
        <w:rPr>
          <w:bCs/>
          <w:sz w:val="28"/>
          <w:szCs w:val="28"/>
        </w:rPr>
      </w:pPr>
    </w:p>
    <w:p w:rsidR="00433AD1" w:rsidRPr="00F463AC" w:rsidRDefault="00433AD1" w:rsidP="00B71A98">
      <w:pPr>
        <w:tabs>
          <w:tab w:val="left" w:pos="4284"/>
        </w:tabs>
        <w:jc w:val="right"/>
        <w:rPr>
          <w:bCs/>
          <w:sz w:val="28"/>
          <w:szCs w:val="28"/>
        </w:rPr>
      </w:pPr>
    </w:p>
    <w:p w:rsidR="00433AD1" w:rsidRPr="00F463AC" w:rsidRDefault="00433AD1" w:rsidP="00B71A98">
      <w:pPr>
        <w:tabs>
          <w:tab w:val="left" w:pos="4284"/>
        </w:tabs>
        <w:jc w:val="right"/>
        <w:rPr>
          <w:bCs/>
          <w:sz w:val="28"/>
          <w:szCs w:val="28"/>
        </w:rPr>
      </w:pPr>
    </w:p>
    <w:p w:rsidR="00433AD1" w:rsidRPr="00F463AC" w:rsidRDefault="00433AD1" w:rsidP="00B71A98">
      <w:pPr>
        <w:tabs>
          <w:tab w:val="left" w:pos="4284"/>
        </w:tabs>
        <w:jc w:val="right"/>
        <w:rPr>
          <w:bCs/>
          <w:sz w:val="28"/>
          <w:szCs w:val="28"/>
        </w:rPr>
      </w:pPr>
    </w:p>
    <w:p w:rsidR="00433AD1" w:rsidRPr="00F463AC" w:rsidRDefault="00433AD1" w:rsidP="00B71A98">
      <w:pPr>
        <w:tabs>
          <w:tab w:val="left" w:pos="4284"/>
        </w:tabs>
        <w:jc w:val="right"/>
        <w:rPr>
          <w:bCs/>
          <w:sz w:val="28"/>
          <w:szCs w:val="28"/>
        </w:rPr>
      </w:pPr>
    </w:p>
    <w:p w:rsidR="00433AD1" w:rsidRPr="00F463AC" w:rsidRDefault="00433AD1" w:rsidP="00B71A98">
      <w:pPr>
        <w:tabs>
          <w:tab w:val="left" w:pos="4284"/>
        </w:tabs>
        <w:jc w:val="right"/>
        <w:rPr>
          <w:bCs/>
          <w:sz w:val="28"/>
          <w:szCs w:val="28"/>
        </w:rPr>
      </w:pPr>
    </w:p>
    <w:p w:rsidR="00433AD1" w:rsidRPr="00F463AC" w:rsidRDefault="00433AD1" w:rsidP="00B71A98">
      <w:pPr>
        <w:tabs>
          <w:tab w:val="left" w:pos="4284"/>
        </w:tabs>
        <w:jc w:val="right"/>
        <w:rPr>
          <w:bCs/>
          <w:sz w:val="28"/>
          <w:szCs w:val="28"/>
        </w:rPr>
      </w:pPr>
    </w:p>
    <w:p w:rsidR="00433AD1" w:rsidRPr="00F463AC" w:rsidRDefault="00433AD1" w:rsidP="00B71A98">
      <w:pPr>
        <w:tabs>
          <w:tab w:val="left" w:pos="4284"/>
        </w:tabs>
        <w:jc w:val="right"/>
        <w:rPr>
          <w:bCs/>
          <w:sz w:val="28"/>
          <w:szCs w:val="28"/>
        </w:rPr>
      </w:pPr>
    </w:p>
    <w:p w:rsidR="00433AD1" w:rsidRPr="00F463AC" w:rsidRDefault="00433AD1" w:rsidP="00B71A98">
      <w:pPr>
        <w:tabs>
          <w:tab w:val="left" w:pos="4284"/>
        </w:tabs>
        <w:jc w:val="right"/>
        <w:rPr>
          <w:bCs/>
          <w:sz w:val="28"/>
          <w:szCs w:val="28"/>
        </w:rPr>
      </w:pPr>
    </w:p>
    <w:p w:rsidR="00433AD1" w:rsidRPr="00F463AC" w:rsidRDefault="00433AD1" w:rsidP="00B71A98">
      <w:pPr>
        <w:tabs>
          <w:tab w:val="left" w:pos="4284"/>
        </w:tabs>
        <w:jc w:val="right"/>
        <w:rPr>
          <w:bCs/>
          <w:sz w:val="28"/>
          <w:szCs w:val="28"/>
        </w:rPr>
      </w:pPr>
    </w:p>
    <w:p w:rsidR="00433AD1" w:rsidRPr="00F463AC" w:rsidRDefault="00433AD1" w:rsidP="00B71A98">
      <w:pPr>
        <w:tabs>
          <w:tab w:val="left" w:pos="4284"/>
        </w:tabs>
        <w:jc w:val="right"/>
        <w:rPr>
          <w:bCs/>
          <w:sz w:val="28"/>
          <w:szCs w:val="28"/>
        </w:rPr>
      </w:pPr>
    </w:p>
    <w:p w:rsidR="00433AD1" w:rsidRPr="00F463AC" w:rsidRDefault="00433AD1" w:rsidP="00B71A98">
      <w:pPr>
        <w:tabs>
          <w:tab w:val="left" w:pos="4284"/>
        </w:tabs>
        <w:jc w:val="right"/>
        <w:rPr>
          <w:bCs/>
          <w:sz w:val="28"/>
          <w:szCs w:val="28"/>
        </w:rPr>
      </w:pPr>
    </w:p>
    <w:p w:rsidR="00433AD1" w:rsidRPr="00F463AC" w:rsidRDefault="00433AD1" w:rsidP="00B71A98">
      <w:pPr>
        <w:tabs>
          <w:tab w:val="left" w:pos="4284"/>
        </w:tabs>
        <w:jc w:val="right"/>
        <w:rPr>
          <w:bCs/>
          <w:sz w:val="28"/>
          <w:szCs w:val="28"/>
        </w:rPr>
      </w:pPr>
    </w:p>
    <w:p w:rsidR="00433AD1" w:rsidRPr="00F463AC" w:rsidRDefault="00433AD1" w:rsidP="00B71A98">
      <w:pPr>
        <w:tabs>
          <w:tab w:val="left" w:pos="4284"/>
        </w:tabs>
        <w:jc w:val="right"/>
        <w:rPr>
          <w:bCs/>
          <w:sz w:val="28"/>
          <w:szCs w:val="28"/>
        </w:rPr>
      </w:pPr>
    </w:p>
    <w:p w:rsidR="00433AD1" w:rsidRPr="00F463AC" w:rsidRDefault="00433AD1" w:rsidP="00B71A98">
      <w:pPr>
        <w:tabs>
          <w:tab w:val="left" w:pos="4284"/>
        </w:tabs>
        <w:jc w:val="right"/>
        <w:rPr>
          <w:bCs/>
          <w:sz w:val="28"/>
          <w:szCs w:val="28"/>
        </w:rPr>
      </w:pPr>
    </w:p>
    <w:p w:rsidR="00433AD1" w:rsidRPr="00F463AC" w:rsidRDefault="00433AD1" w:rsidP="00B71A98">
      <w:pPr>
        <w:tabs>
          <w:tab w:val="left" w:pos="4284"/>
        </w:tabs>
        <w:jc w:val="right"/>
        <w:rPr>
          <w:bCs/>
          <w:sz w:val="28"/>
          <w:szCs w:val="28"/>
        </w:rPr>
      </w:pPr>
    </w:p>
    <w:p w:rsidR="00433AD1" w:rsidRPr="00F463AC" w:rsidRDefault="00433AD1" w:rsidP="00B71A98">
      <w:pPr>
        <w:tabs>
          <w:tab w:val="left" w:pos="4284"/>
        </w:tabs>
        <w:jc w:val="right"/>
        <w:rPr>
          <w:bCs/>
          <w:sz w:val="28"/>
          <w:szCs w:val="28"/>
        </w:rPr>
      </w:pPr>
    </w:p>
    <w:p w:rsidR="00433AD1" w:rsidRPr="00F463AC" w:rsidRDefault="00433AD1" w:rsidP="00B71A98">
      <w:pPr>
        <w:tabs>
          <w:tab w:val="left" w:pos="4284"/>
        </w:tabs>
        <w:jc w:val="right"/>
        <w:rPr>
          <w:bCs/>
          <w:sz w:val="28"/>
          <w:szCs w:val="28"/>
        </w:rPr>
      </w:pPr>
    </w:p>
    <w:p w:rsidR="00433AD1" w:rsidRPr="00F463AC" w:rsidRDefault="00433AD1" w:rsidP="00B71A98">
      <w:pPr>
        <w:tabs>
          <w:tab w:val="left" w:pos="4284"/>
        </w:tabs>
        <w:jc w:val="right"/>
        <w:rPr>
          <w:bCs/>
          <w:sz w:val="28"/>
          <w:szCs w:val="28"/>
        </w:rPr>
      </w:pPr>
    </w:p>
    <w:p w:rsidR="00433AD1" w:rsidRPr="00F463AC" w:rsidRDefault="00433AD1" w:rsidP="00B71A98">
      <w:pPr>
        <w:tabs>
          <w:tab w:val="left" w:pos="4284"/>
        </w:tabs>
        <w:jc w:val="right"/>
        <w:rPr>
          <w:bCs/>
          <w:sz w:val="28"/>
          <w:szCs w:val="28"/>
        </w:rPr>
      </w:pPr>
    </w:p>
    <w:p w:rsidR="00433AD1" w:rsidRPr="00F463AC" w:rsidRDefault="00433AD1" w:rsidP="00B71A98">
      <w:pPr>
        <w:tabs>
          <w:tab w:val="left" w:pos="4284"/>
        </w:tabs>
        <w:jc w:val="right"/>
        <w:rPr>
          <w:bCs/>
          <w:sz w:val="28"/>
          <w:szCs w:val="28"/>
        </w:rPr>
      </w:pPr>
    </w:p>
    <w:p w:rsidR="00433AD1" w:rsidRPr="00F463AC" w:rsidRDefault="00433AD1" w:rsidP="00B71A98">
      <w:pPr>
        <w:tabs>
          <w:tab w:val="left" w:pos="4284"/>
        </w:tabs>
        <w:jc w:val="right"/>
        <w:rPr>
          <w:bCs/>
          <w:sz w:val="28"/>
          <w:szCs w:val="28"/>
        </w:rPr>
      </w:pPr>
    </w:p>
    <w:p w:rsidR="00932A6D" w:rsidRPr="00F463AC" w:rsidRDefault="00932A6D" w:rsidP="00932A6D">
      <w:pPr>
        <w:pStyle w:val="a9"/>
        <w:suppressAutoHyphens/>
        <w:ind w:left="-142" w:right="306" w:firstLine="0"/>
        <w:jc w:val="center"/>
        <w:rPr>
          <w:b/>
          <w:sz w:val="28"/>
          <w:szCs w:val="28"/>
        </w:rPr>
      </w:pPr>
      <w:r w:rsidRPr="00F463AC">
        <w:rPr>
          <w:b/>
          <w:sz w:val="28"/>
          <w:szCs w:val="28"/>
        </w:rPr>
        <w:lastRenderedPageBreak/>
        <w:t>Форма сведений о квалифицированном персонале участника</w:t>
      </w:r>
    </w:p>
    <w:p w:rsidR="00932A6D" w:rsidRPr="00F463AC" w:rsidRDefault="00932A6D" w:rsidP="00932A6D">
      <w:pPr>
        <w:pStyle w:val="a9"/>
        <w:suppressAutoHyphens/>
        <w:ind w:right="306"/>
        <w:jc w:val="center"/>
        <w:rPr>
          <w:i/>
          <w:sz w:val="28"/>
          <w:szCs w:val="28"/>
        </w:rPr>
      </w:pPr>
      <w:r w:rsidRPr="00F463AC">
        <w:rPr>
          <w:i/>
          <w:sz w:val="28"/>
          <w:szCs w:val="28"/>
        </w:rPr>
        <w:t xml:space="preserve">Предоставляется в формате </w:t>
      </w:r>
      <w:r w:rsidRPr="00F463AC">
        <w:rPr>
          <w:i/>
          <w:sz w:val="28"/>
          <w:szCs w:val="28"/>
          <w:lang w:val="en-US"/>
        </w:rPr>
        <w:t>Word</w:t>
      </w:r>
    </w:p>
    <w:p w:rsidR="00932A6D" w:rsidRPr="00F463AC" w:rsidRDefault="00932A6D" w:rsidP="00932A6D">
      <w:pPr>
        <w:pStyle w:val="a9"/>
        <w:suppressAutoHyphens/>
        <w:ind w:right="306"/>
        <w:jc w:val="center"/>
        <w:rPr>
          <w:sz w:val="28"/>
          <w:szCs w:val="28"/>
        </w:rPr>
      </w:pPr>
      <w:r w:rsidRPr="00F463AC">
        <w:rPr>
          <w:sz w:val="28"/>
          <w:szCs w:val="28"/>
        </w:rPr>
        <w:t>Сведения о квалифицированном персонале участника</w:t>
      </w:r>
    </w:p>
    <w:p w:rsidR="00433AD1" w:rsidRPr="00F463AC" w:rsidRDefault="00433AD1" w:rsidP="00B71A98">
      <w:pPr>
        <w:tabs>
          <w:tab w:val="left" w:pos="4284"/>
        </w:tabs>
        <w:jc w:val="right"/>
        <w:rPr>
          <w:bCs/>
          <w:sz w:val="28"/>
          <w:szCs w:val="28"/>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6"/>
        <w:gridCol w:w="2207"/>
        <w:gridCol w:w="2096"/>
        <w:gridCol w:w="2647"/>
        <w:gridCol w:w="2205"/>
      </w:tblGrid>
      <w:tr w:rsidR="00932A6D" w:rsidRPr="00F463AC" w:rsidTr="00342ECF">
        <w:trPr>
          <w:trHeight w:val="1023"/>
        </w:trPr>
        <w:tc>
          <w:tcPr>
            <w:tcW w:w="217" w:type="pct"/>
          </w:tcPr>
          <w:p w:rsidR="00932A6D" w:rsidRPr="00F463AC" w:rsidRDefault="00932A6D" w:rsidP="00342ECF">
            <w:pPr>
              <w:pStyle w:val="a9"/>
              <w:suppressAutoHyphens/>
              <w:ind w:right="306" w:firstLine="0"/>
              <w:jc w:val="left"/>
              <w:rPr>
                <w:sz w:val="24"/>
              </w:rPr>
            </w:pPr>
            <w:r w:rsidRPr="00F463AC">
              <w:rPr>
                <w:sz w:val="24"/>
              </w:rPr>
              <w:t>№</w:t>
            </w:r>
          </w:p>
        </w:tc>
        <w:tc>
          <w:tcPr>
            <w:tcW w:w="1153" w:type="pct"/>
          </w:tcPr>
          <w:p w:rsidR="00932A6D" w:rsidRPr="00F463AC" w:rsidRDefault="00932A6D" w:rsidP="00342ECF">
            <w:pPr>
              <w:pStyle w:val="a9"/>
              <w:suppressAutoHyphens/>
              <w:ind w:firstLine="0"/>
              <w:jc w:val="left"/>
              <w:rPr>
                <w:sz w:val="24"/>
              </w:rPr>
            </w:pPr>
            <w:r w:rsidRPr="00F463AC">
              <w:rPr>
                <w:sz w:val="24"/>
              </w:rPr>
              <w:t>Количество специалистов по требуемой специальности</w:t>
            </w:r>
          </w:p>
        </w:tc>
        <w:tc>
          <w:tcPr>
            <w:tcW w:w="1095" w:type="pct"/>
          </w:tcPr>
          <w:p w:rsidR="00932A6D" w:rsidRPr="00F463AC" w:rsidRDefault="00932A6D" w:rsidP="00342ECF">
            <w:pPr>
              <w:pStyle w:val="a9"/>
              <w:suppressAutoHyphens/>
              <w:ind w:right="34" w:firstLine="0"/>
              <w:jc w:val="left"/>
              <w:rPr>
                <w:sz w:val="24"/>
              </w:rPr>
            </w:pPr>
            <w:r w:rsidRPr="00F463AC">
              <w:rPr>
                <w:sz w:val="24"/>
              </w:rPr>
              <w:t>Из них состоят в штате</w:t>
            </w:r>
          </w:p>
        </w:tc>
        <w:tc>
          <w:tcPr>
            <w:tcW w:w="1383" w:type="pct"/>
          </w:tcPr>
          <w:p w:rsidR="00932A6D" w:rsidRPr="00F463AC" w:rsidRDefault="00932A6D" w:rsidP="00342ECF">
            <w:pPr>
              <w:pStyle w:val="a9"/>
              <w:suppressAutoHyphens/>
              <w:ind w:firstLine="0"/>
              <w:jc w:val="left"/>
              <w:rPr>
                <w:sz w:val="24"/>
              </w:rPr>
            </w:pPr>
            <w:r w:rsidRPr="00F463AC">
              <w:rPr>
                <w:sz w:val="24"/>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1153" w:type="pct"/>
          </w:tcPr>
          <w:p w:rsidR="00932A6D" w:rsidRPr="00F463AC" w:rsidRDefault="00932A6D" w:rsidP="00342ECF">
            <w:pPr>
              <w:pStyle w:val="a9"/>
              <w:suppressAutoHyphens/>
              <w:ind w:firstLine="0"/>
              <w:jc w:val="left"/>
              <w:rPr>
                <w:sz w:val="24"/>
              </w:rPr>
            </w:pPr>
            <w:r w:rsidRPr="00F463AC">
              <w:rPr>
                <w:sz w:val="24"/>
              </w:rPr>
              <w:t>Иные требования необходимые для оценки заявки участника или подтверждения квалификации</w:t>
            </w:r>
          </w:p>
        </w:tc>
      </w:tr>
      <w:tr w:rsidR="00932A6D" w:rsidRPr="00F463AC" w:rsidTr="00342ECF">
        <w:trPr>
          <w:trHeight w:val="971"/>
        </w:trPr>
        <w:tc>
          <w:tcPr>
            <w:tcW w:w="217" w:type="pct"/>
          </w:tcPr>
          <w:p w:rsidR="00932A6D" w:rsidRPr="00F463AC" w:rsidRDefault="00932A6D" w:rsidP="00342ECF">
            <w:pPr>
              <w:pStyle w:val="a9"/>
              <w:suppressAutoHyphens/>
              <w:ind w:right="306" w:firstLine="0"/>
              <w:jc w:val="left"/>
              <w:rPr>
                <w:sz w:val="28"/>
                <w:szCs w:val="28"/>
              </w:rPr>
            </w:pPr>
          </w:p>
        </w:tc>
        <w:tc>
          <w:tcPr>
            <w:tcW w:w="1153" w:type="pct"/>
          </w:tcPr>
          <w:p w:rsidR="00932A6D" w:rsidRPr="00F463AC" w:rsidRDefault="00932A6D" w:rsidP="00342ECF">
            <w:pPr>
              <w:pStyle w:val="a9"/>
              <w:suppressAutoHyphens/>
              <w:ind w:right="306" w:firstLine="0"/>
              <w:jc w:val="left"/>
              <w:rPr>
                <w:sz w:val="28"/>
                <w:szCs w:val="28"/>
              </w:rPr>
            </w:pPr>
          </w:p>
        </w:tc>
        <w:tc>
          <w:tcPr>
            <w:tcW w:w="1095" w:type="pct"/>
          </w:tcPr>
          <w:p w:rsidR="00932A6D" w:rsidRPr="00F463AC" w:rsidRDefault="00932A6D" w:rsidP="00342ECF">
            <w:pPr>
              <w:pStyle w:val="a9"/>
              <w:suppressAutoHyphens/>
              <w:ind w:right="306" w:firstLine="0"/>
              <w:jc w:val="left"/>
              <w:rPr>
                <w:sz w:val="28"/>
                <w:szCs w:val="28"/>
              </w:rPr>
            </w:pPr>
          </w:p>
        </w:tc>
        <w:tc>
          <w:tcPr>
            <w:tcW w:w="1383" w:type="pct"/>
          </w:tcPr>
          <w:p w:rsidR="00932A6D" w:rsidRPr="00F463AC" w:rsidRDefault="00932A6D" w:rsidP="00342ECF">
            <w:pPr>
              <w:pStyle w:val="a9"/>
              <w:suppressAutoHyphens/>
              <w:ind w:right="306" w:firstLine="0"/>
              <w:jc w:val="left"/>
              <w:rPr>
                <w:sz w:val="28"/>
                <w:szCs w:val="28"/>
              </w:rPr>
            </w:pPr>
          </w:p>
        </w:tc>
        <w:tc>
          <w:tcPr>
            <w:tcW w:w="1153" w:type="pct"/>
          </w:tcPr>
          <w:p w:rsidR="00932A6D" w:rsidRPr="00F463AC" w:rsidRDefault="00932A6D" w:rsidP="00342ECF">
            <w:pPr>
              <w:pStyle w:val="a9"/>
              <w:suppressAutoHyphens/>
              <w:ind w:right="306" w:firstLine="0"/>
              <w:jc w:val="left"/>
              <w:rPr>
                <w:sz w:val="28"/>
                <w:szCs w:val="28"/>
              </w:rPr>
            </w:pPr>
          </w:p>
        </w:tc>
      </w:tr>
    </w:tbl>
    <w:p w:rsidR="00932A6D" w:rsidRPr="00F463AC" w:rsidRDefault="00932A6D" w:rsidP="00B71A98">
      <w:pPr>
        <w:tabs>
          <w:tab w:val="left" w:pos="4284"/>
        </w:tabs>
        <w:jc w:val="right"/>
        <w:rPr>
          <w:bCs/>
          <w:sz w:val="28"/>
          <w:szCs w:val="28"/>
        </w:rPr>
      </w:pPr>
    </w:p>
    <w:p w:rsidR="00E73751" w:rsidRPr="00F463AC" w:rsidRDefault="00E73751" w:rsidP="00B71A98">
      <w:pPr>
        <w:tabs>
          <w:tab w:val="left" w:pos="4284"/>
        </w:tabs>
        <w:jc w:val="right"/>
        <w:rPr>
          <w:bCs/>
          <w:sz w:val="28"/>
          <w:szCs w:val="28"/>
        </w:rPr>
      </w:pPr>
    </w:p>
    <w:p w:rsidR="00E73751" w:rsidRPr="00F463AC" w:rsidRDefault="00E73751" w:rsidP="00B71A98">
      <w:pPr>
        <w:tabs>
          <w:tab w:val="left" w:pos="4284"/>
        </w:tabs>
        <w:jc w:val="right"/>
        <w:rPr>
          <w:bCs/>
          <w:sz w:val="28"/>
          <w:szCs w:val="28"/>
        </w:rPr>
      </w:pPr>
    </w:p>
    <w:p w:rsidR="00E73751" w:rsidRPr="00F463AC" w:rsidRDefault="00E73751" w:rsidP="00B71A98">
      <w:pPr>
        <w:tabs>
          <w:tab w:val="left" w:pos="4284"/>
        </w:tabs>
        <w:jc w:val="right"/>
        <w:rPr>
          <w:bCs/>
          <w:sz w:val="28"/>
          <w:szCs w:val="28"/>
        </w:rPr>
      </w:pPr>
    </w:p>
    <w:p w:rsidR="00E73751" w:rsidRPr="00F463AC" w:rsidRDefault="00E73751" w:rsidP="00B71A98">
      <w:pPr>
        <w:tabs>
          <w:tab w:val="left" w:pos="4284"/>
        </w:tabs>
        <w:jc w:val="right"/>
        <w:rPr>
          <w:bCs/>
          <w:sz w:val="28"/>
          <w:szCs w:val="28"/>
        </w:rPr>
      </w:pPr>
    </w:p>
    <w:p w:rsidR="00E73751" w:rsidRPr="00F463AC" w:rsidRDefault="00E73751" w:rsidP="00B71A98">
      <w:pPr>
        <w:tabs>
          <w:tab w:val="left" w:pos="4284"/>
        </w:tabs>
        <w:jc w:val="right"/>
        <w:rPr>
          <w:bCs/>
          <w:sz w:val="28"/>
          <w:szCs w:val="28"/>
        </w:rPr>
      </w:pPr>
    </w:p>
    <w:p w:rsidR="00E73751" w:rsidRPr="00F463AC" w:rsidRDefault="00E73751" w:rsidP="00B71A98">
      <w:pPr>
        <w:tabs>
          <w:tab w:val="left" w:pos="4284"/>
        </w:tabs>
        <w:jc w:val="right"/>
        <w:rPr>
          <w:bCs/>
          <w:sz w:val="28"/>
          <w:szCs w:val="28"/>
        </w:rPr>
      </w:pPr>
    </w:p>
    <w:p w:rsidR="00E73751" w:rsidRPr="00F463AC" w:rsidRDefault="00E73751" w:rsidP="00B71A98">
      <w:pPr>
        <w:tabs>
          <w:tab w:val="left" w:pos="4284"/>
        </w:tabs>
        <w:jc w:val="right"/>
        <w:rPr>
          <w:bCs/>
          <w:sz w:val="28"/>
          <w:szCs w:val="28"/>
        </w:rPr>
      </w:pPr>
    </w:p>
    <w:p w:rsidR="00E73751" w:rsidRPr="00F463AC" w:rsidRDefault="00E73751" w:rsidP="00B71A98">
      <w:pPr>
        <w:tabs>
          <w:tab w:val="left" w:pos="4284"/>
        </w:tabs>
        <w:jc w:val="right"/>
        <w:rPr>
          <w:bCs/>
          <w:sz w:val="28"/>
          <w:szCs w:val="28"/>
        </w:rPr>
      </w:pPr>
    </w:p>
    <w:p w:rsidR="00E73751" w:rsidRPr="00F463AC" w:rsidRDefault="00E73751" w:rsidP="00B71A98">
      <w:pPr>
        <w:tabs>
          <w:tab w:val="left" w:pos="4284"/>
        </w:tabs>
        <w:jc w:val="right"/>
        <w:rPr>
          <w:bCs/>
          <w:sz w:val="28"/>
          <w:szCs w:val="28"/>
        </w:rPr>
      </w:pPr>
    </w:p>
    <w:p w:rsidR="00E73751" w:rsidRPr="00F463AC" w:rsidRDefault="00E73751" w:rsidP="00B71A98">
      <w:pPr>
        <w:tabs>
          <w:tab w:val="left" w:pos="4284"/>
        </w:tabs>
        <w:jc w:val="right"/>
        <w:rPr>
          <w:bCs/>
          <w:sz w:val="28"/>
          <w:szCs w:val="28"/>
        </w:rPr>
      </w:pPr>
    </w:p>
    <w:p w:rsidR="00E73751" w:rsidRPr="00F463AC" w:rsidRDefault="00E73751" w:rsidP="00B71A98">
      <w:pPr>
        <w:tabs>
          <w:tab w:val="left" w:pos="4284"/>
        </w:tabs>
        <w:jc w:val="right"/>
        <w:rPr>
          <w:bCs/>
          <w:sz w:val="28"/>
          <w:szCs w:val="28"/>
        </w:rPr>
      </w:pPr>
    </w:p>
    <w:p w:rsidR="00E73751" w:rsidRPr="00F463AC" w:rsidRDefault="00E73751" w:rsidP="00B71A98">
      <w:pPr>
        <w:tabs>
          <w:tab w:val="left" w:pos="4284"/>
        </w:tabs>
        <w:jc w:val="right"/>
        <w:rPr>
          <w:bCs/>
          <w:sz w:val="28"/>
          <w:szCs w:val="28"/>
        </w:rPr>
      </w:pPr>
    </w:p>
    <w:p w:rsidR="00E73751" w:rsidRPr="00F463AC" w:rsidRDefault="00E73751" w:rsidP="00B71A98">
      <w:pPr>
        <w:tabs>
          <w:tab w:val="left" w:pos="4284"/>
        </w:tabs>
        <w:jc w:val="right"/>
        <w:rPr>
          <w:bCs/>
          <w:sz w:val="28"/>
          <w:szCs w:val="28"/>
        </w:rPr>
      </w:pPr>
    </w:p>
    <w:p w:rsidR="00E73751" w:rsidRPr="00F463AC" w:rsidRDefault="00E73751" w:rsidP="00B71A98">
      <w:pPr>
        <w:tabs>
          <w:tab w:val="left" w:pos="4284"/>
        </w:tabs>
        <w:jc w:val="right"/>
        <w:rPr>
          <w:bCs/>
          <w:sz w:val="28"/>
          <w:szCs w:val="28"/>
        </w:rPr>
      </w:pPr>
    </w:p>
    <w:p w:rsidR="00E73751" w:rsidRPr="00F463AC" w:rsidRDefault="00E73751" w:rsidP="00B71A98">
      <w:pPr>
        <w:tabs>
          <w:tab w:val="left" w:pos="4284"/>
        </w:tabs>
        <w:jc w:val="right"/>
        <w:rPr>
          <w:bCs/>
          <w:sz w:val="28"/>
          <w:szCs w:val="28"/>
        </w:rPr>
      </w:pPr>
    </w:p>
    <w:p w:rsidR="00E73751" w:rsidRPr="00F463AC" w:rsidRDefault="00E73751" w:rsidP="00B71A98">
      <w:pPr>
        <w:tabs>
          <w:tab w:val="left" w:pos="4284"/>
        </w:tabs>
        <w:jc w:val="right"/>
        <w:rPr>
          <w:bCs/>
          <w:sz w:val="28"/>
          <w:szCs w:val="28"/>
        </w:rPr>
      </w:pPr>
    </w:p>
    <w:p w:rsidR="00E73751" w:rsidRPr="00F463AC" w:rsidRDefault="00E73751" w:rsidP="00B71A98">
      <w:pPr>
        <w:tabs>
          <w:tab w:val="left" w:pos="4284"/>
        </w:tabs>
        <w:jc w:val="right"/>
        <w:rPr>
          <w:bCs/>
          <w:sz w:val="28"/>
          <w:szCs w:val="28"/>
        </w:rPr>
      </w:pPr>
    </w:p>
    <w:p w:rsidR="00E73751" w:rsidRPr="00F463AC" w:rsidRDefault="00E73751" w:rsidP="00B71A98">
      <w:pPr>
        <w:tabs>
          <w:tab w:val="left" w:pos="4284"/>
        </w:tabs>
        <w:jc w:val="right"/>
        <w:rPr>
          <w:bCs/>
          <w:sz w:val="28"/>
          <w:szCs w:val="28"/>
        </w:rPr>
      </w:pPr>
    </w:p>
    <w:p w:rsidR="00E73751" w:rsidRPr="00F463AC" w:rsidRDefault="00E73751" w:rsidP="00B71A98">
      <w:pPr>
        <w:tabs>
          <w:tab w:val="left" w:pos="4284"/>
        </w:tabs>
        <w:jc w:val="right"/>
        <w:rPr>
          <w:bCs/>
          <w:sz w:val="28"/>
          <w:szCs w:val="28"/>
        </w:rPr>
      </w:pPr>
    </w:p>
    <w:p w:rsidR="00E73751" w:rsidRPr="00F463AC" w:rsidRDefault="00E73751" w:rsidP="00B71A98">
      <w:pPr>
        <w:tabs>
          <w:tab w:val="left" w:pos="4284"/>
        </w:tabs>
        <w:jc w:val="right"/>
        <w:rPr>
          <w:bCs/>
          <w:sz w:val="28"/>
          <w:szCs w:val="28"/>
        </w:rPr>
      </w:pPr>
    </w:p>
    <w:p w:rsidR="00E73751" w:rsidRPr="00F463AC" w:rsidRDefault="00E73751" w:rsidP="00B71A98">
      <w:pPr>
        <w:tabs>
          <w:tab w:val="left" w:pos="4284"/>
        </w:tabs>
        <w:jc w:val="right"/>
        <w:rPr>
          <w:bCs/>
          <w:sz w:val="28"/>
          <w:szCs w:val="28"/>
        </w:rPr>
      </w:pPr>
    </w:p>
    <w:p w:rsidR="00E73751" w:rsidRPr="00F463AC" w:rsidRDefault="00E73751" w:rsidP="00B71A98">
      <w:pPr>
        <w:tabs>
          <w:tab w:val="left" w:pos="4284"/>
        </w:tabs>
        <w:jc w:val="right"/>
        <w:rPr>
          <w:bCs/>
          <w:sz w:val="28"/>
          <w:szCs w:val="28"/>
        </w:rPr>
      </w:pPr>
    </w:p>
    <w:p w:rsidR="00E73751" w:rsidRPr="00F463AC" w:rsidRDefault="00E73751" w:rsidP="00B71A98">
      <w:pPr>
        <w:tabs>
          <w:tab w:val="left" w:pos="4284"/>
        </w:tabs>
        <w:jc w:val="right"/>
        <w:rPr>
          <w:bCs/>
          <w:sz w:val="28"/>
          <w:szCs w:val="28"/>
        </w:rPr>
      </w:pPr>
    </w:p>
    <w:p w:rsidR="00E73751" w:rsidRPr="00F463AC" w:rsidRDefault="00E73751" w:rsidP="00B71A98">
      <w:pPr>
        <w:tabs>
          <w:tab w:val="left" w:pos="4284"/>
        </w:tabs>
        <w:jc w:val="right"/>
        <w:rPr>
          <w:bCs/>
          <w:sz w:val="28"/>
          <w:szCs w:val="28"/>
        </w:rPr>
      </w:pPr>
    </w:p>
    <w:p w:rsidR="00E73751" w:rsidRPr="00F463AC" w:rsidRDefault="00E73751" w:rsidP="00B71A98">
      <w:pPr>
        <w:tabs>
          <w:tab w:val="left" w:pos="4284"/>
        </w:tabs>
        <w:jc w:val="right"/>
        <w:rPr>
          <w:bCs/>
          <w:sz w:val="28"/>
          <w:szCs w:val="28"/>
        </w:rPr>
      </w:pPr>
    </w:p>
    <w:p w:rsidR="005E0CF3" w:rsidRPr="00F463AC" w:rsidRDefault="005E0CF3" w:rsidP="005E0CF3">
      <w:pPr>
        <w:pStyle w:val="a9"/>
        <w:suppressAutoHyphens/>
        <w:ind w:right="306"/>
        <w:jc w:val="center"/>
        <w:rPr>
          <w:b/>
          <w:sz w:val="28"/>
          <w:szCs w:val="28"/>
        </w:rPr>
      </w:pPr>
      <w:r w:rsidRPr="00F463AC">
        <w:rPr>
          <w:b/>
          <w:sz w:val="28"/>
          <w:szCs w:val="28"/>
        </w:rPr>
        <w:lastRenderedPageBreak/>
        <w:t>Форма сведений о наличии производственных мощностей</w:t>
      </w:r>
    </w:p>
    <w:p w:rsidR="005E0CF3" w:rsidRPr="00F463AC" w:rsidRDefault="005E0CF3" w:rsidP="005E0CF3">
      <w:pPr>
        <w:pStyle w:val="a9"/>
        <w:suppressAutoHyphens/>
        <w:ind w:right="306"/>
        <w:jc w:val="center"/>
        <w:rPr>
          <w:i/>
          <w:sz w:val="28"/>
          <w:szCs w:val="28"/>
        </w:rPr>
      </w:pPr>
      <w:r w:rsidRPr="00F463AC">
        <w:rPr>
          <w:i/>
          <w:sz w:val="28"/>
          <w:szCs w:val="28"/>
        </w:rPr>
        <w:t xml:space="preserve">Предоставляется в формате </w:t>
      </w:r>
      <w:r w:rsidRPr="00F463AC">
        <w:rPr>
          <w:i/>
          <w:sz w:val="28"/>
          <w:szCs w:val="28"/>
          <w:lang w:val="en-US"/>
        </w:rPr>
        <w:t>Word</w:t>
      </w:r>
    </w:p>
    <w:p w:rsidR="005E0CF3" w:rsidRPr="00F463AC" w:rsidRDefault="005E0CF3" w:rsidP="005E0CF3">
      <w:pPr>
        <w:pStyle w:val="a9"/>
        <w:suppressAutoHyphens/>
        <w:ind w:right="306"/>
        <w:jc w:val="center"/>
        <w:rPr>
          <w:sz w:val="28"/>
          <w:szCs w:val="28"/>
        </w:rPr>
      </w:pPr>
      <w:r w:rsidRPr="00F463AC">
        <w:rPr>
          <w:sz w:val="28"/>
          <w:szCs w:val="28"/>
        </w:rPr>
        <w:t>Сведения о наличии производственных мощностей, ресурсов</w:t>
      </w:r>
    </w:p>
    <w:p w:rsidR="00E73751" w:rsidRPr="00F463AC" w:rsidRDefault="00E73751" w:rsidP="00B71A98">
      <w:pPr>
        <w:tabs>
          <w:tab w:val="left" w:pos="4284"/>
        </w:tabs>
        <w:jc w:val="right"/>
        <w:rPr>
          <w:bCs/>
          <w:sz w:val="28"/>
          <w:szCs w:val="28"/>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3"/>
        <w:gridCol w:w="2111"/>
        <w:gridCol w:w="2433"/>
        <w:gridCol w:w="2433"/>
        <w:gridCol w:w="2111"/>
      </w:tblGrid>
      <w:tr w:rsidR="005E0CF3" w:rsidRPr="00F463AC" w:rsidTr="00342ECF">
        <w:trPr>
          <w:trHeight w:val="1023"/>
        </w:trPr>
        <w:tc>
          <w:tcPr>
            <w:tcW w:w="252" w:type="pct"/>
          </w:tcPr>
          <w:p w:rsidR="005E0CF3" w:rsidRPr="00F463AC" w:rsidRDefault="005E0CF3" w:rsidP="00342ECF">
            <w:pPr>
              <w:pStyle w:val="a9"/>
              <w:suppressAutoHyphens/>
              <w:ind w:right="306" w:firstLine="0"/>
              <w:jc w:val="left"/>
              <w:rPr>
                <w:sz w:val="24"/>
              </w:rPr>
            </w:pPr>
            <w:r w:rsidRPr="00F463AC">
              <w:rPr>
                <w:sz w:val="24"/>
              </w:rPr>
              <w:t>№</w:t>
            </w:r>
          </w:p>
        </w:tc>
        <w:tc>
          <w:tcPr>
            <w:tcW w:w="1103" w:type="pct"/>
          </w:tcPr>
          <w:p w:rsidR="005E0CF3" w:rsidRPr="00F463AC" w:rsidRDefault="005E0CF3" w:rsidP="00342ECF">
            <w:pPr>
              <w:pStyle w:val="a9"/>
              <w:suppressAutoHyphens/>
              <w:ind w:firstLine="0"/>
              <w:jc w:val="left"/>
              <w:rPr>
                <w:sz w:val="24"/>
              </w:rPr>
            </w:pPr>
            <w:r w:rsidRPr="00F463AC">
              <w:rPr>
                <w:sz w:val="24"/>
              </w:rPr>
              <w:t>Наименование производственной мощности, ресурса</w:t>
            </w:r>
          </w:p>
        </w:tc>
        <w:tc>
          <w:tcPr>
            <w:tcW w:w="1271" w:type="pct"/>
          </w:tcPr>
          <w:p w:rsidR="005E0CF3" w:rsidRPr="00F463AC" w:rsidRDefault="005E0CF3" w:rsidP="00342ECF">
            <w:pPr>
              <w:pStyle w:val="a9"/>
              <w:suppressAutoHyphens/>
              <w:ind w:right="34" w:firstLine="0"/>
              <w:jc w:val="left"/>
              <w:rPr>
                <w:sz w:val="24"/>
              </w:rPr>
            </w:pPr>
            <w:r w:rsidRPr="00F463AC">
              <w:rPr>
                <w:sz w:val="24"/>
              </w:rPr>
              <w:t>Место нахождения производственных мощностей, ресурсов</w:t>
            </w:r>
          </w:p>
        </w:tc>
        <w:tc>
          <w:tcPr>
            <w:tcW w:w="1271" w:type="pct"/>
          </w:tcPr>
          <w:p w:rsidR="005E0CF3" w:rsidRPr="00F463AC" w:rsidRDefault="005E0CF3" w:rsidP="00342ECF">
            <w:pPr>
              <w:pStyle w:val="a9"/>
              <w:suppressAutoHyphens/>
              <w:ind w:right="34" w:firstLine="0"/>
              <w:jc w:val="left"/>
              <w:rPr>
                <w:sz w:val="24"/>
              </w:rPr>
            </w:pPr>
            <w:r w:rsidRPr="00F463AC">
              <w:rPr>
                <w:sz w:val="24"/>
              </w:rPr>
              <w:t>Основания для использования (договор аренды, право собственности и др.)</w:t>
            </w:r>
          </w:p>
        </w:tc>
        <w:tc>
          <w:tcPr>
            <w:tcW w:w="1104" w:type="pct"/>
          </w:tcPr>
          <w:p w:rsidR="005E0CF3" w:rsidRPr="00F463AC" w:rsidRDefault="005E0CF3" w:rsidP="00342ECF">
            <w:pPr>
              <w:pStyle w:val="a9"/>
              <w:suppressAutoHyphens/>
              <w:ind w:firstLine="0"/>
              <w:jc w:val="left"/>
              <w:rPr>
                <w:sz w:val="24"/>
              </w:rPr>
            </w:pPr>
            <w:r w:rsidRPr="00F463AC">
              <w:rPr>
                <w:sz w:val="24"/>
              </w:rPr>
              <w:t>Иные требования необходимые для оценки заявки участника или подтверждения квалификации</w:t>
            </w:r>
          </w:p>
        </w:tc>
      </w:tr>
      <w:tr w:rsidR="005E0CF3" w:rsidRPr="00F463AC" w:rsidTr="00342ECF">
        <w:trPr>
          <w:trHeight w:val="971"/>
        </w:trPr>
        <w:tc>
          <w:tcPr>
            <w:tcW w:w="252" w:type="pct"/>
          </w:tcPr>
          <w:p w:rsidR="005E0CF3" w:rsidRPr="00F463AC" w:rsidRDefault="005E0CF3" w:rsidP="00342ECF">
            <w:pPr>
              <w:pStyle w:val="a9"/>
              <w:suppressAutoHyphens/>
              <w:ind w:right="306" w:firstLine="0"/>
              <w:jc w:val="left"/>
              <w:rPr>
                <w:sz w:val="24"/>
              </w:rPr>
            </w:pPr>
          </w:p>
        </w:tc>
        <w:tc>
          <w:tcPr>
            <w:tcW w:w="1103" w:type="pct"/>
          </w:tcPr>
          <w:p w:rsidR="005E0CF3" w:rsidRPr="00F463AC" w:rsidRDefault="005E0CF3" w:rsidP="00342ECF">
            <w:pPr>
              <w:pStyle w:val="a9"/>
              <w:suppressAutoHyphens/>
              <w:ind w:right="306" w:firstLine="0"/>
              <w:jc w:val="left"/>
              <w:rPr>
                <w:sz w:val="24"/>
              </w:rPr>
            </w:pPr>
          </w:p>
        </w:tc>
        <w:tc>
          <w:tcPr>
            <w:tcW w:w="1271" w:type="pct"/>
          </w:tcPr>
          <w:p w:rsidR="005E0CF3" w:rsidRPr="00F463AC" w:rsidRDefault="005E0CF3" w:rsidP="00342ECF">
            <w:pPr>
              <w:pStyle w:val="a9"/>
              <w:suppressAutoHyphens/>
              <w:ind w:right="306" w:firstLine="0"/>
              <w:jc w:val="left"/>
              <w:rPr>
                <w:sz w:val="24"/>
              </w:rPr>
            </w:pPr>
          </w:p>
        </w:tc>
        <w:tc>
          <w:tcPr>
            <w:tcW w:w="1271" w:type="pct"/>
          </w:tcPr>
          <w:p w:rsidR="005E0CF3" w:rsidRPr="00F463AC" w:rsidRDefault="005E0CF3" w:rsidP="00342ECF">
            <w:pPr>
              <w:pStyle w:val="a9"/>
              <w:suppressAutoHyphens/>
              <w:ind w:right="306" w:firstLine="0"/>
              <w:jc w:val="left"/>
              <w:rPr>
                <w:sz w:val="24"/>
              </w:rPr>
            </w:pPr>
          </w:p>
        </w:tc>
        <w:tc>
          <w:tcPr>
            <w:tcW w:w="1104" w:type="pct"/>
          </w:tcPr>
          <w:p w:rsidR="005E0CF3" w:rsidRPr="00F463AC" w:rsidRDefault="005E0CF3" w:rsidP="00342ECF">
            <w:pPr>
              <w:pStyle w:val="a9"/>
              <w:suppressAutoHyphens/>
              <w:ind w:right="306" w:firstLine="0"/>
              <w:jc w:val="left"/>
              <w:rPr>
                <w:sz w:val="24"/>
              </w:rPr>
            </w:pPr>
          </w:p>
        </w:tc>
      </w:tr>
    </w:tbl>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5E0CF3">
      <w:pPr>
        <w:pStyle w:val="a9"/>
        <w:suppressAutoHyphens/>
        <w:ind w:right="306"/>
        <w:jc w:val="center"/>
        <w:rPr>
          <w:b/>
          <w:sz w:val="28"/>
          <w:szCs w:val="28"/>
        </w:rPr>
      </w:pPr>
      <w:r w:rsidRPr="00F463AC">
        <w:rPr>
          <w:b/>
          <w:sz w:val="28"/>
          <w:szCs w:val="28"/>
        </w:rPr>
        <w:lastRenderedPageBreak/>
        <w:t>Форма сведений о наличии технических, сервисных служб</w:t>
      </w:r>
    </w:p>
    <w:p w:rsidR="005E0CF3" w:rsidRPr="00F463AC" w:rsidRDefault="005E0CF3" w:rsidP="005E0CF3">
      <w:pPr>
        <w:pStyle w:val="a9"/>
        <w:suppressAutoHyphens/>
        <w:ind w:right="306"/>
        <w:jc w:val="center"/>
        <w:rPr>
          <w:i/>
          <w:sz w:val="28"/>
          <w:szCs w:val="28"/>
        </w:rPr>
      </w:pPr>
      <w:r w:rsidRPr="00F463AC">
        <w:rPr>
          <w:i/>
          <w:sz w:val="28"/>
          <w:szCs w:val="28"/>
        </w:rPr>
        <w:t xml:space="preserve">Предоставляется в формате </w:t>
      </w:r>
      <w:r w:rsidRPr="00F463AC">
        <w:rPr>
          <w:i/>
          <w:sz w:val="28"/>
          <w:szCs w:val="28"/>
          <w:lang w:val="en-US"/>
        </w:rPr>
        <w:t>Word</w:t>
      </w:r>
    </w:p>
    <w:p w:rsidR="005E0CF3" w:rsidRPr="00F463AC" w:rsidRDefault="005E0CF3" w:rsidP="005E0CF3">
      <w:pPr>
        <w:pStyle w:val="a9"/>
        <w:suppressAutoHyphens/>
        <w:ind w:right="306"/>
        <w:jc w:val="center"/>
        <w:rPr>
          <w:sz w:val="28"/>
          <w:szCs w:val="28"/>
        </w:rPr>
      </w:pPr>
      <w:r w:rsidRPr="00F463AC">
        <w:rPr>
          <w:sz w:val="28"/>
          <w:szCs w:val="28"/>
        </w:rPr>
        <w:t>Сведения о наличии технических, сервисных служб</w:t>
      </w:r>
    </w:p>
    <w:p w:rsidR="005E0CF3" w:rsidRPr="00F463AC" w:rsidRDefault="005E0CF3" w:rsidP="00B71A98">
      <w:pPr>
        <w:tabs>
          <w:tab w:val="left" w:pos="4284"/>
        </w:tabs>
        <w:jc w:val="right"/>
        <w:rPr>
          <w:bCs/>
          <w:sz w:val="28"/>
          <w:szCs w:val="28"/>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4"/>
        <w:gridCol w:w="1822"/>
        <w:gridCol w:w="2253"/>
        <w:gridCol w:w="1675"/>
        <w:gridCol w:w="1648"/>
        <w:gridCol w:w="1769"/>
      </w:tblGrid>
      <w:tr w:rsidR="005E0CF3" w:rsidRPr="00F463AC" w:rsidTr="00342ECF">
        <w:trPr>
          <w:trHeight w:val="1023"/>
        </w:trPr>
        <w:tc>
          <w:tcPr>
            <w:tcW w:w="211" w:type="pct"/>
          </w:tcPr>
          <w:p w:rsidR="005E0CF3" w:rsidRPr="00F463AC" w:rsidRDefault="005E0CF3" w:rsidP="00342ECF">
            <w:pPr>
              <w:pStyle w:val="a9"/>
              <w:suppressAutoHyphens/>
              <w:ind w:right="306" w:firstLine="0"/>
              <w:jc w:val="left"/>
              <w:rPr>
                <w:sz w:val="24"/>
              </w:rPr>
            </w:pPr>
            <w:r w:rsidRPr="00F463AC">
              <w:rPr>
                <w:sz w:val="24"/>
              </w:rPr>
              <w:t>№</w:t>
            </w:r>
          </w:p>
        </w:tc>
        <w:tc>
          <w:tcPr>
            <w:tcW w:w="952" w:type="pct"/>
          </w:tcPr>
          <w:p w:rsidR="005E0CF3" w:rsidRPr="00F463AC" w:rsidRDefault="005E0CF3" w:rsidP="00342ECF">
            <w:pPr>
              <w:pStyle w:val="a9"/>
              <w:suppressAutoHyphens/>
              <w:ind w:firstLine="0"/>
              <w:jc w:val="left"/>
              <w:rPr>
                <w:sz w:val="24"/>
              </w:rPr>
            </w:pPr>
            <w:r w:rsidRPr="00F463AC">
              <w:rPr>
                <w:sz w:val="24"/>
              </w:rPr>
              <w:t>Адрес местонахождения сервисного центра, сервисной службы</w:t>
            </w:r>
          </w:p>
        </w:tc>
        <w:tc>
          <w:tcPr>
            <w:tcW w:w="1177" w:type="pct"/>
          </w:tcPr>
          <w:p w:rsidR="005E0CF3" w:rsidRPr="00F463AC" w:rsidRDefault="005E0CF3" w:rsidP="00342ECF">
            <w:pPr>
              <w:pStyle w:val="a9"/>
              <w:suppressAutoHyphens/>
              <w:ind w:right="34" w:firstLine="0"/>
              <w:jc w:val="left"/>
              <w:rPr>
                <w:sz w:val="24"/>
              </w:rPr>
            </w:pPr>
            <w:r w:rsidRPr="00F463AC">
              <w:rPr>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875" w:type="pct"/>
          </w:tcPr>
          <w:p w:rsidR="005E0CF3" w:rsidRPr="00F463AC" w:rsidRDefault="005E0CF3" w:rsidP="00342ECF">
            <w:pPr>
              <w:pStyle w:val="a9"/>
              <w:suppressAutoHyphens/>
              <w:ind w:firstLine="0"/>
              <w:jc w:val="left"/>
              <w:rPr>
                <w:sz w:val="24"/>
              </w:rPr>
            </w:pPr>
            <w:r w:rsidRPr="00F463AC">
              <w:rPr>
                <w:sz w:val="24"/>
              </w:rPr>
              <w:t>Среднее время прибытия представителей сервисной службы, среднее время ремонта, рассмотрения сервисным центром</w:t>
            </w:r>
          </w:p>
        </w:tc>
        <w:tc>
          <w:tcPr>
            <w:tcW w:w="861" w:type="pct"/>
          </w:tcPr>
          <w:p w:rsidR="005E0CF3" w:rsidRPr="00F463AC" w:rsidRDefault="005E0CF3" w:rsidP="00342ECF">
            <w:pPr>
              <w:pStyle w:val="a9"/>
              <w:suppressAutoHyphens/>
              <w:ind w:firstLine="0"/>
              <w:jc w:val="left"/>
              <w:rPr>
                <w:sz w:val="24"/>
              </w:rPr>
            </w:pPr>
            <w:r w:rsidRPr="00F463AC">
              <w:rPr>
                <w:sz w:val="24"/>
              </w:rPr>
              <w:t>Полномочия (наделен ли правом сервисный центр, сервисная служба осуществлять ремонт данного оборудования</w:t>
            </w:r>
          </w:p>
        </w:tc>
        <w:tc>
          <w:tcPr>
            <w:tcW w:w="924" w:type="pct"/>
          </w:tcPr>
          <w:p w:rsidR="005E0CF3" w:rsidRPr="00F463AC" w:rsidRDefault="005E0CF3" w:rsidP="00342ECF">
            <w:pPr>
              <w:pStyle w:val="a9"/>
              <w:suppressAutoHyphens/>
              <w:ind w:firstLine="0"/>
              <w:jc w:val="left"/>
              <w:rPr>
                <w:sz w:val="24"/>
              </w:rPr>
            </w:pPr>
            <w:r w:rsidRPr="00F463AC">
              <w:rPr>
                <w:sz w:val="24"/>
              </w:rPr>
              <w:t>Иные требования необходимые для оценки заявки участника или подтверждения квалификации, в том числе наличие сертификатов</w:t>
            </w:r>
          </w:p>
        </w:tc>
      </w:tr>
      <w:tr w:rsidR="005E0CF3" w:rsidRPr="00F463AC" w:rsidTr="00342ECF">
        <w:trPr>
          <w:trHeight w:val="514"/>
        </w:trPr>
        <w:tc>
          <w:tcPr>
            <w:tcW w:w="211" w:type="pct"/>
          </w:tcPr>
          <w:p w:rsidR="005E0CF3" w:rsidRPr="00F463AC" w:rsidRDefault="005E0CF3" w:rsidP="00342ECF">
            <w:pPr>
              <w:pStyle w:val="a9"/>
              <w:suppressAutoHyphens/>
              <w:ind w:right="306" w:firstLine="0"/>
              <w:jc w:val="left"/>
              <w:rPr>
                <w:sz w:val="28"/>
                <w:szCs w:val="28"/>
              </w:rPr>
            </w:pPr>
          </w:p>
        </w:tc>
        <w:tc>
          <w:tcPr>
            <w:tcW w:w="952" w:type="pct"/>
          </w:tcPr>
          <w:p w:rsidR="005E0CF3" w:rsidRPr="00F463AC" w:rsidRDefault="005E0CF3" w:rsidP="00342ECF">
            <w:pPr>
              <w:pStyle w:val="a9"/>
              <w:suppressAutoHyphens/>
              <w:ind w:right="306" w:firstLine="0"/>
              <w:jc w:val="left"/>
              <w:rPr>
                <w:sz w:val="28"/>
                <w:szCs w:val="28"/>
              </w:rPr>
            </w:pPr>
          </w:p>
        </w:tc>
        <w:tc>
          <w:tcPr>
            <w:tcW w:w="1177" w:type="pct"/>
          </w:tcPr>
          <w:p w:rsidR="005E0CF3" w:rsidRPr="00F463AC" w:rsidRDefault="005E0CF3" w:rsidP="00342ECF">
            <w:pPr>
              <w:pStyle w:val="a9"/>
              <w:suppressAutoHyphens/>
              <w:ind w:right="306" w:firstLine="0"/>
              <w:jc w:val="left"/>
              <w:rPr>
                <w:sz w:val="28"/>
                <w:szCs w:val="28"/>
              </w:rPr>
            </w:pPr>
          </w:p>
        </w:tc>
        <w:tc>
          <w:tcPr>
            <w:tcW w:w="875" w:type="pct"/>
          </w:tcPr>
          <w:p w:rsidR="005E0CF3" w:rsidRPr="00F463AC" w:rsidRDefault="005E0CF3" w:rsidP="00342ECF">
            <w:pPr>
              <w:pStyle w:val="a9"/>
              <w:suppressAutoHyphens/>
              <w:ind w:right="306" w:firstLine="0"/>
              <w:jc w:val="left"/>
              <w:rPr>
                <w:sz w:val="28"/>
                <w:szCs w:val="28"/>
              </w:rPr>
            </w:pPr>
          </w:p>
        </w:tc>
        <w:tc>
          <w:tcPr>
            <w:tcW w:w="861" w:type="pct"/>
          </w:tcPr>
          <w:p w:rsidR="005E0CF3" w:rsidRPr="00F463AC" w:rsidRDefault="005E0CF3" w:rsidP="00342ECF">
            <w:pPr>
              <w:pStyle w:val="a9"/>
              <w:suppressAutoHyphens/>
              <w:ind w:right="306" w:firstLine="0"/>
              <w:jc w:val="left"/>
              <w:rPr>
                <w:sz w:val="28"/>
                <w:szCs w:val="28"/>
              </w:rPr>
            </w:pPr>
          </w:p>
        </w:tc>
        <w:tc>
          <w:tcPr>
            <w:tcW w:w="924" w:type="pct"/>
          </w:tcPr>
          <w:p w:rsidR="005E0CF3" w:rsidRPr="00F463AC" w:rsidRDefault="005E0CF3" w:rsidP="00342ECF">
            <w:pPr>
              <w:pStyle w:val="a9"/>
              <w:suppressAutoHyphens/>
              <w:ind w:right="306" w:firstLine="0"/>
              <w:jc w:val="left"/>
              <w:rPr>
                <w:sz w:val="28"/>
                <w:szCs w:val="28"/>
              </w:rPr>
            </w:pPr>
          </w:p>
        </w:tc>
      </w:tr>
    </w:tbl>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5E0CF3">
      <w:pPr>
        <w:pStyle w:val="a9"/>
        <w:suppressAutoHyphens/>
        <w:ind w:right="306"/>
        <w:jc w:val="center"/>
        <w:rPr>
          <w:b/>
          <w:sz w:val="28"/>
          <w:szCs w:val="28"/>
        </w:rPr>
      </w:pPr>
      <w:r w:rsidRPr="00F463AC">
        <w:rPr>
          <w:b/>
          <w:sz w:val="28"/>
          <w:szCs w:val="28"/>
        </w:rPr>
        <w:lastRenderedPageBreak/>
        <w:t>Форма сведений о наличии филиалов, представительств, иных обособленных подразделений</w:t>
      </w:r>
    </w:p>
    <w:p w:rsidR="005E0CF3" w:rsidRPr="00F463AC" w:rsidRDefault="005E0CF3" w:rsidP="005E0CF3">
      <w:pPr>
        <w:pStyle w:val="a9"/>
        <w:suppressAutoHyphens/>
        <w:ind w:right="306"/>
        <w:jc w:val="center"/>
        <w:rPr>
          <w:i/>
          <w:sz w:val="28"/>
          <w:szCs w:val="28"/>
        </w:rPr>
      </w:pPr>
      <w:r w:rsidRPr="00F463AC">
        <w:rPr>
          <w:i/>
          <w:sz w:val="28"/>
          <w:szCs w:val="28"/>
        </w:rPr>
        <w:t xml:space="preserve">Предоставляется в формате </w:t>
      </w:r>
      <w:r w:rsidRPr="00F463AC">
        <w:rPr>
          <w:i/>
          <w:sz w:val="28"/>
          <w:szCs w:val="28"/>
          <w:lang w:val="en-US"/>
        </w:rPr>
        <w:t>Word</w:t>
      </w:r>
    </w:p>
    <w:p w:rsidR="005E0CF3" w:rsidRPr="00F463AC" w:rsidRDefault="005E0CF3" w:rsidP="005E0CF3">
      <w:pPr>
        <w:pStyle w:val="a9"/>
        <w:suppressAutoHyphens/>
        <w:ind w:right="306"/>
        <w:jc w:val="center"/>
        <w:rPr>
          <w:sz w:val="28"/>
          <w:szCs w:val="28"/>
        </w:rPr>
      </w:pPr>
      <w:r w:rsidRPr="00F463AC">
        <w:rPr>
          <w:sz w:val="28"/>
          <w:szCs w:val="28"/>
        </w:rPr>
        <w:t>Сведения о наличии филиалов, представительств, иных обособленных подразделений</w:t>
      </w:r>
    </w:p>
    <w:p w:rsidR="005E0CF3" w:rsidRPr="00F463AC" w:rsidRDefault="005E0CF3" w:rsidP="00B71A98">
      <w:pPr>
        <w:tabs>
          <w:tab w:val="left" w:pos="4284"/>
        </w:tabs>
        <w:jc w:val="right"/>
        <w:rPr>
          <w:bCs/>
          <w:sz w:val="28"/>
          <w:szCs w:val="28"/>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
        <w:gridCol w:w="3895"/>
        <w:gridCol w:w="4812"/>
      </w:tblGrid>
      <w:tr w:rsidR="005E0CF3" w:rsidRPr="00F463AC" w:rsidTr="00342ECF">
        <w:trPr>
          <w:trHeight w:val="1023"/>
        </w:trPr>
        <w:tc>
          <w:tcPr>
            <w:tcW w:w="451" w:type="pct"/>
          </w:tcPr>
          <w:p w:rsidR="005E0CF3" w:rsidRPr="00F463AC" w:rsidRDefault="005E0CF3" w:rsidP="00342ECF">
            <w:pPr>
              <w:pStyle w:val="a9"/>
              <w:suppressAutoHyphens/>
              <w:ind w:right="306" w:firstLine="0"/>
              <w:jc w:val="left"/>
              <w:rPr>
                <w:sz w:val="24"/>
              </w:rPr>
            </w:pPr>
            <w:r w:rsidRPr="00F463AC">
              <w:rPr>
                <w:sz w:val="24"/>
              </w:rPr>
              <w:t>№</w:t>
            </w:r>
          </w:p>
        </w:tc>
        <w:tc>
          <w:tcPr>
            <w:tcW w:w="2035" w:type="pct"/>
          </w:tcPr>
          <w:p w:rsidR="005E0CF3" w:rsidRPr="00F463AC" w:rsidRDefault="005E0CF3" w:rsidP="00342ECF">
            <w:pPr>
              <w:pStyle w:val="a9"/>
              <w:suppressAutoHyphens/>
              <w:ind w:firstLine="0"/>
              <w:jc w:val="left"/>
              <w:rPr>
                <w:sz w:val="24"/>
              </w:rPr>
            </w:pPr>
            <w:r w:rsidRPr="00F463AC">
              <w:rPr>
                <w:sz w:val="24"/>
              </w:rPr>
              <w:t>Адрес местонахождения филиала, представительства, иного обособленного подразделения</w:t>
            </w:r>
          </w:p>
        </w:tc>
        <w:tc>
          <w:tcPr>
            <w:tcW w:w="2514" w:type="pct"/>
          </w:tcPr>
          <w:p w:rsidR="005E0CF3" w:rsidRPr="00F463AC" w:rsidRDefault="005E0CF3" w:rsidP="00342ECF">
            <w:pPr>
              <w:pStyle w:val="a9"/>
              <w:suppressAutoHyphens/>
              <w:ind w:right="34" w:firstLine="0"/>
              <w:jc w:val="left"/>
              <w:rPr>
                <w:sz w:val="24"/>
              </w:rPr>
            </w:pPr>
            <w:r w:rsidRPr="00F463AC">
              <w:rPr>
                <w:sz w:val="24"/>
              </w:rPr>
              <w:t>Наименование филиала, представительства, иного обособленного подразделения</w:t>
            </w:r>
          </w:p>
        </w:tc>
      </w:tr>
      <w:tr w:rsidR="005E0CF3" w:rsidRPr="00F463AC" w:rsidTr="00342ECF">
        <w:trPr>
          <w:trHeight w:val="514"/>
        </w:trPr>
        <w:tc>
          <w:tcPr>
            <w:tcW w:w="451" w:type="pct"/>
          </w:tcPr>
          <w:p w:rsidR="005E0CF3" w:rsidRPr="00F463AC" w:rsidRDefault="005E0CF3" w:rsidP="00342ECF">
            <w:pPr>
              <w:pStyle w:val="a9"/>
              <w:suppressAutoHyphens/>
              <w:ind w:right="306" w:firstLine="0"/>
              <w:jc w:val="left"/>
              <w:rPr>
                <w:sz w:val="28"/>
                <w:szCs w:val="28"/>
              </w:rPr>
            </w:pPr>
          </w:p>
        </w:tc>
        <w:tc>
          <w:tcPr>
            <w:tcW w:w="2035" w:type="pct"/>
          </w:tcPr>
          <w:p w:rsidR="005E0CF3" w:rsidRPr="00F463AC" w:rsidRDefault="005E0CF3" w:rsidP="00342ECF">
            <w:pPr>
              <w:pStyle w:val="a9"/>
              <w:suppressAutoHyphens/>
              <w:ind w:right="306" w:firstLine="0"/>
              <w:jc w:val="left"/>
              <w:rPr>
                <w:sz w:val="28"/>
                <w:szCs w:val="28"/>
              </w:rPr>
            </w:pPr>
          </w:p>
        </w:tc>
        <w:tc>
          <w:tcPr>
            <w:tcW w:w="2514" w:type="pct"/>
          </w:tcPr>
          <w:p w:rsidR="005E0CF3" w:rsidRPr="00F463AC" w:rsidRDefault="005E0CF3" w:rsidP="00342ECF">
            <w:pPr>
              <w:pStyle w:val="a9"/>
              <w:suppressAutoHyphens/>
              <w:ind w:right="306" w:firstLine="0"/>
              <w:jc w:val="left"/>
              <w:rPr>
                <w:sz w:val="28"/>
                <w:szCs w:val="28"/>
              </w:rPr>
            </w:pPr>
          </w:p>
        </w:tc>
      </w:tr>
    </w:tbl>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B71A98">
      <w:pPr>
        <w:tabs>
          <w:tab w:val="left" w:pos="4284"/>
        </w:tabs>
        <w:jc w:val="right"/>
        <w:rPr>
          <w:bCs/>
          <w:sz w:val="28"/>
          <w:szCs w:val="28"/>
        </w:rPr>
      </w:pPr>
    </w:p>
    <w:p w:rsidR="005E0CF3" w:rsidRPr="00F463AC" w:rsidRDefault="005E0CF3" w:rsidP="000A0D23">
      <w:pPr>
        <w:pStyle w:val="2"/>
        <w:tabs>
          <w:tab w:val="left" w:pos="11280"/>
        </w:tabs>
        <w:suppressAutoHyphens/>
        <w:spacing w:before="0" w:after="0"/>
        <w:ind w:left="5387"/>
        <w:rPr>
          <w:rFonts w:ascii="Times New Roman" w:hAnsi="Times New Roman"/>
          <w:b w:val="0"/>
          <w:bCs w:val="0"/>
          <w:i w:val="0"/>
          <w:iCs w:val="0"/>
        </w:rPr>
      </w:pPr>
      <w:r w:rsidRPr="00F463AC">
        <w:rPr>
          <w:rFonts w:ascii="Times New Roman" w:hAnsi="Times New Roman"/>
          <w:b w:val="0"/>
          <w:bCs w:val="0"/>
          <w:i w:val="0"/>
          <w:iCs w:val="0"/>
        </w:rPr>
        <w:lastRenderedPageBreak/>
        <w:t>Приложение № 1.4</w:t>
      </w:r>
    </w:p>
    <w:p w:rsidR="005E0CF3" w:rsidRPr="00F463AC" w:rsidRDefault="005E0CF3" w:rsidP="000A0D23">
      <w:pPr>
        <w:pStyle w:val="2"/>
        <w:suppressAutoHyphens/>
        <w:spacing w:before="0" w:after="0"/>
        <w:ind w:left="4820"/>
        <w:jc w:val="center"/>
        <w:rPr>
          <w:rFonts w:ascii="Times New Roman" w:eastAsia="MS Mincho" w:hAnsi="Times New Roman"/>
          <w:b w:val="0"/>
          <w:bCs w:val="0"/>
          <w:iCs w:val="0"/>
          <w:sz w:val="24"/>
          <w:szCs w:val="24"/>
        </w:rPr>
      </w:pPr>
      <w:r w:rsidRPr="00F463AC">
        <w:rPr>
          <w:rFonts w:ascii="Times New Roman" w:hAnsi="Times New Roman"/>
          <w:b w:val="0"/>
          <w:bCs w:val="0"/>
          <w:i w:val="0"/>
          <w:iCs w:val="0"/>
        </w:rPr>
        <w:t>к конкурсной документации</w:t>
      </w:r>
    </w:p>
    <w:p w:rsidR="005E0CF3" w:rsidRPr="00F463AC" w:rsidRDefault="005E0CF3" w:rsidP="00B71A98">
      <w:pPr>
        <w:tabs>
          <w:tab w:val="left" w:pos="4284"/>
        </w:tabs>
        <w:jc w:val="right"/>
        <w:rPr>
          <w:bCs/>
          <w:sz w:val="28"/>
          <w:szCs w:val="28"/>
        </w:rPr>
      </w:pPr>
    </w:p>
    <w:p w:rsidR="00E37135" w:rsidRPr="00F463AC" w:rsidRDefault="00E37135" w:rsidP="00E37135">
      <w:pPr>
        <w:pStyle w:val="2"/>
        <w:spacing w:before="0" w:after="0"/>
        <w:jc w:val="center"/>
        <w:rPr>
          <w:rFonts w:ascii="Times New Roman" w:hAnsi="Times New Roman"/>
          <w:i w:val="0"/>
        </w:rPr>
      </w:pPr>
      <w:r w:rsidRPr="00F463AC">
        <w:rPr>
          <w:rFonts w:ascii="Times New Roman" w:hAnsi="Times New Roman"/>
          <w:i w:val="0"/>
        </w:rPr>
        <w:t>Критерии и порядок оценки и сопоставления конкурсных заявок</w:t>
      </w:r>
    </w:p>
    <w:p w:rsidR="00E37135" w:rsidRPr="00F463AC" w:rsidRDefault="00E37135" w:rsidP="00E37135">
      <w:pPr>
        <w:rPr>
          <w:rFonts w:eastAsia="MS Mincho"/>
          <w:i/>
        </w:rPr>
      </w:pPr>
    </w:p>
    <w:p w:rsidR="00FD3E76" w:rsidRPr="00F463AC" w:rsidRDefault="00E37135" w:rsidP="00E37135">
      <w:pPr>
        <w:pStyle w:val="a9"/>
        <w:ind w:firstLine="0"/>
        <w:jc w:val="left"/>
        <w:rPr>
          <w:sz w:val="28"/>
        </w:rPr>
      </w:pPr>
      <w:r w:rsidRPr="00F463AC">
        <w:rPr>
          <w:sz w:val="28"/>
        </w:rPr>
        <w:t>При сопоставлении заявок и определении победителя открытого конкурса оцениваются: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43"/>
        <w:gridCol w:w="284"/>
        <w:gridCol w:w="1842"/>
        <w:gridCol w:w="4820"/>
      </w:tblGrid>
      <w:tr w:rsidR="00FD3E76" w:rsidRPr="00F463AC" w:rsidTr="00BE4635">
        <w:tc>
          <w:tcPr>
            <w:tcW w:w="567" w:type="dxa"/>
            <w:vAlign w:val="center"/>
          </w:tcPr>
          <w:p w:rsidR="00FD3E76" w:rsidRPr="00F463AC" w:rsidRDefault="00FD3E76" w:rsidP="00FD3E76">
            <w:pPr>
              <w:tabs>
                <w:tab w:val="left" w:pos="1418"/>
                <w:tab w:val="left" w:pos="5245"/>
              </w:tabs>
              <w:suppressAutoHyphens/>
              <w:spacing w:line="276" w:lineRule="auto"/>
              <w:ind w:left="-108" w:right="-108"/>
              <w:jc w:val="center"/>
              <w:rPr>
                <w:rFonts w:eastAsia="MS Mincho"/>
                <w:b/>
                <w:sz w:val="26"/>
                <w:szCs w:val="26"/>
              </w:rPr>
            </w:pPr>
            <w:r w:rsidRPr="00F463AC">
              <w:rPr>
                <w:rFonts w:eastAsia="MS Mincho"/>
                <w:b/>
                <w:sz w:val="26"/>
                <w:szCs w:val="26"/>
              </w:rPr>
              <w:t xml:space="preserve">№ </w:t>
            </w:r>
          </w:p>
        </w:tc>
        <w:tc>
          <w:tcPr>
            <w:tcW w:w="1843" w:type="dxa"/>
            <w:vAlign w:val="center"/>
          </w:tcPr>
          <w:p w:rsidR="00FD3E76" w:rsidRPr="00F463AC" w:rsidRDefault="00FD3E76" w:rsidP="00FD3E76">
            <w:pPr>
              <w:tabs>
                <w:tab w:val="left" w:pos="1418"/>
                <w:tab w:val="left" w:pos="5245"/>
              </w:tabs>
              <w:suppressAutoHyphens/>
              <w:spacing w:line="276" w:lineRule="auto"/>
              <w:ind w:left="-108" w:right="-108"/>
              <w:jc w:val="center"/>
              <w:rPr>
                <w:rFonts w:eastAsia="MS Mincho"/>
                <w:b/>
                <w:sz w:val="26"/>
                <w:szCs w:val="26"/>
              </w:rPr>
            </w:pPr>
            <w:r w:rsidRPr="00F463AC">
              <w:rPr>
                <w:rFonts w:eastAsia="MS Mincho"/>
                <w:b/>
                <w:sz w:val="26"/>
                <w:szCs w:val="26"/>
              </w:rPr>
              <w:t>Наименование критерия/</w:t>
            </w:r>
          </w:p>
          <w:p w:rsidR="00FD3E76" w:rsidRPr="00F463AC" w:rsidRDefault="00FD3E76" w:rsidP="00FD3E76">
            <w:pPr>
              <w:tabs>
                <w:tab w:val="left" w:pos="1418"/>
                <w:tab w:val="left" w:pos="5245"/>
              </w:tabs>
              <w:suppressAutoHyphens/>
              <w:spacing w:line="276" w:lineRule="auto"/>
              <w:ind w:left="-108" w:right="-108"/>
              <w:jc w:val="center"/>
              <w:rPr>
                <w:rFonts w:eastAsia="MS Mincho"/>
                <w:b/>
                <w:sz w:val="26"/>
                <w:szCs w:val="26"/>
              </w:rPr>
            </w:pPr>
            <w:r w:rsidRPr="00F463AC">
              <w:rPr>
                <w:rFonts w:eastAsia="MS Mincho"/>
                <w:b/>
                <w:sz w:val="26"/>
                <w:szCs w:val="26"/>
              </w:rPr>
              <w:t>Подкритерия</w:t>
            </w:r>
          </w:p>
        </w:tc>
        <w:tc>
          <w:tcPr>
            <w:tcW w:w="2126" w:type="dxa"/>
            <w:gridSpan w:val="2"/>
            <w:vAlign w:val="center"/>
          </w:tcPr>
          <w:p w:rsidR="00FD3E76" w:rsidRPr="00F463AC" w:rsidRDefault="00FD3E76" w:rsidP="00FD3E76">
            <w:pPr>
              <w:tabs>
                <w:tab w:val="left" w:pos="1418"/>
                <w:tab w:val="left" w:pos="5245"/>
              </w:tabs>
              <w:suppressAutoHyphens/>
              <w:spacing w:line="276" w:lineRule="auto"/>
              <w:ind w:left="-108" w:right="-108"/>
              <w:jc w:val="center"/>
              <w:rPr>
                <w:rFonts w:eastAsia="MS Mincho"/>
                <w:b/>
                <w:sz w:val="26"/>
                <w:szCs w:val="26"/>
              </w:rPr>
            </w:pPr>
            <w:r w:rsidRPr="00F463AC">
              <w:rPr>
                <w:rFonts w:eastAsia="MS Mincho"/>
                <w:b/>
                <w:sz w:val="26"/>
                <w:szCs w:val="26"/>
              </w:rPr>
              <w:t xml:space="preserve">Значимость </w:t>
            </w:r>
            <w:r w:rsidRPr="00F463AC">
              <w:rPr>
                <w:rFonts w:eastAsia="MS Mincho"/>
                <w:b/>
                <w:sz w:val="26"/>
                <w:szCs w:val="26"/>
              </w:rPr>
              <w:br/>
              <w:t>критерия</w:t>
            </w:r>
          </w:p>
        </w:tc>
        <w:tc>
          <w:tcPr>
            <w:tcW w:w="4820" w:type="dxa"/>
            <w:vAlign w:val="center"/>
          </w:tcPr>
          <w:p w:rsidR="00FD3E76" w:rsidRPr="00F463AC" w:rsidRDefault="00FD3E76" w:rsidP="00FD3E76">
            <w:pPr>
              <w:tabs>
                <w:tab w:val="left" w:pos="1418"/>
                <w:tab w:val="left" w:pos="5245"/>
              </w:tabs>
              <w:suppressAutoHyphens/>
              <w:spacing w:line="276" w:lineRule="auto"/>
              <w:ind w:left="-108" w:right="-108"/>
              <w:jc w:val="center"/>
              <w:rPr>
                <w:rFonts w:eastAsia="MS Mincho"/>
                <w:b/>
                <w:sz w:val="26"/>
                <w:szCs w:val="26"/>
              </w:rPr>
            </w:pPr>
            <w:r w:rsidRPr="00F463AC">
              <w:rPr>
                <w:rFonts w:eastAsia="MS Mincho"/>
                <w:b/>
                <w:sz w:val="26"/>
                <w:szCs w:val="26"/>
              </w:rPr>
              <w:t>Порядок оценки по критерию</w:t>
            </w:r>
          </w:p>
        </w:tc>
      </w:tr>
      <w:tr w:rsidR="00FD3E76" w:rsidRPr="00F463AC" w:rsidTr="00BE4635">
        <w:tc>
          <w:tcPr>
            <w:tcW w:w="567" w:type="dxa"/>
            <w:vAlign w:val="center"/>
          </w:tcPr>
          <w:p w:rsidR="00FD3E76" w:rsidRPr="00F463AC" w:rsidRDefault="00FD3E76" w:rsidP="00FD3E76">
            <w:pPr>
              <w:tabs>
                <w:tab w:val="left" w:pos="851"/>
              </w:tabs>
              <w:spacing w:line="276" w:lineRule="auto"/>
              <w:contextualSpacing/>
              <w:jc w:val="center"/>
              <w:rPr>
                <w:rFonts w:eastAsia="Calibri"/>
                <w:sz w:val="26"/>
                <w:szCs w:val="26"/>
              </w:rPr>
            </w:pPr>
            <w:r w:rsidRPr="00F463AC">
              <w:rPr>
                <w:rFonts w:eastAsia="Calibri"/>
                <w:sz w:val="26"/>
                <w:szCs w:val="26"/>
              </w:rPr>
              <w:t>1.</w:t>
            </w:r>
          </w:p>
        </w:tc>
        <w:tc>
          <w:tcPr>
            <w:tcW w:w="8789" w:type="dxa"/>
            <w:gridSpan w:val="4"/>
          </w:tcPr>
          <w:p w:rsidR="00FD3E76" w:rsidRPr="00F463AC" w:rsidRDefault="00FD3E76" w:rsidP="00FD3E76">
            <w:pPr>
              <w:tabs>
                <w:tab w:val="left" w:pos="851"/>
              </w:tabs>
              <w:spacing w:line="276" w:lineRule="auto"/>
              <w:ind w:firstLine="708"/>
              <w:contextualSpacing/>
              <w:jc w:val="both"/>
              <w:rPr>
                <w:rFonts w:eastAsia="Calibri"/>
                <w:sz w:val="26"/>
                <w:szCs w:val="26"/>
              </w:rPr>
            </w:pPr>
            <w:r w:rsidRPr="00F463AC">
              <w:rPr>
                <w:rFonts w:eastAsia="Calibri"/>
                <w:b/>
                <w:sz w:val="26"/>
                <w:szCs w:val="26"/>
              </w:rPr>
              <w:t>Цена договора</w:t>
            </w:r>
          </w:p>
        </w:tc>
      </w:tr>
      <w:tr w:rsidR="00FD3E76" w:rsidRPr="00F463AC" w:rsidTr="00BE4635">
        <w:tc>
          <w:tcPr>
            <w:tcW w:w="567" w:type="dxa"/>
            <w:vAlign w:val="center"/>
          </w:tcPr>
          <w:p w:rsidR="00FD3E76" w:rsidRPr="00F463AC" w:rsidRDefault="00FD3E76" w:rsidP="00FD3E76">
            <w:pPr>
              <w:tabs>
                <w:tab w:val="left" w:pos="851"/>
              </w:tabs>
              <w:spacing w:line="276" w:lineRule="auto"/>
              <w:contextualSpacing/>
              <w:jc w:val="center"/>
              <w:rPr>
                <w:rFonts w:eastAsia="Calibri"/>
                <w:sz w:val="26"/>
                <w:szCs w:val="26"/>
              </w:rPr>
            </w:pPr>
            <w:r w:rsidRPr="00F463AC">
              <w:rPr>
                <w:rFonts w:eastAsia="Calibri"/>
                <w:sz w:val="26"/>
                <w:szCs w:val="26"/>
              </w:rPr>
              <w:t>1.1.</w:t>
            </w:r>
          </w:p>
        </w:tc>
        <w:tc>
          <w:tcPr>
            <w:tcW w:w="1843" w:type="dxa"/>
            <w:vAlign w:val="center"/>
          </w:tcPr>
          <w:p w:rsidR="00FD3E76" w:rsidRPr="00F463AC" w:rsidRDefault="00FD3E76" w:rsidP="00FD3E76">
            <w:pPr>
              <w:tabs>
                <w:tab w:val="left" w:pos="5245"/>
              </w:tabs>
              <w:spacing w:line="276" w:lineRule="auto"/>
              <w:jc w:val="both"/>
              <w:rPr>
                <w:rFonts w:eastAsia="MS Mincho"/>
                <w:sz w:val="26"/>
                <w:szCs w:val="26"/>
              </w:rPr>
            </w:pPr>
            <w:r w:rsidRPr="00F463AC">
              <w:rPr>
                <w:rFonts w:eastAsia="MS Mincho"/>
                <w:sz w:val="26"/>
                <w:szCs w:val="26"/>
              </w:rPr>
              <w:t>Цена договора</w:t>
            </w:r>
            <w:r w:rsidR="0049081A">
              <w:rPr>
                <w:rFonts w:eastAsia="MS Mincho"/>
                <w:sz w:val="26"/>
                <w:szCs w:val="26"/>
              </w:rPr>
              <w:t xml:space="preserve"> (размер страхового тарифа)</w:t>
            </w:r>
          </w:p>
        </w:tc>
        <w:tc>
          <w:tcPr>
            <w:tcW w:w="2126" w:type="dxa"/>
            <w:gridSpan w:val="2"/>
            <w:vAlign w:val="center"/>
          </w:tcPr>
          <w:p w:rsidR="00FD3E76" w:rsidRPr="00F463AC" w:rsidRDefault="00FD3E76" w:rsidP="00FD3E76">
            <w:pPr>
              <w:tabs>
                <w:tab w:val="left" w:pos="5245"/>
              </w:tabs>
              <w:spacing w:line="276" w:lineRule="auto"/>
              <w:jc w:val="center"/>
              <w:rPr>
                <w:rFonts w:eastAsia="MS Mincho"/>
                <w:b/>
                <w:sz w:val="26"/>
                <w:szCs w:val="26"/>
              </w:rPr>
            </w:pPr>
            <w:r w:rsidRPr="00F463AC">
              <w:rPr>
                <w:rFonts w:eastAsia="MS Mincho"/>
                <w:sz w:val="26"/>
                <w:szCs w:val="26"/>
              </w:rPr>
              <w:t xml:space="preserve">Максимальное количество баллов – </w:t>
            </w:r>
            <w:r w:rsidRPr="00F463AC">
              <w:rPr>
                <w:rFonts w:eastAsia="MS Mincho"/>
                <w:b/>
                <w:sz w:val="26"/>
                <w:szCs w:val="26"/>
              </w:rPr>
              <w:t>65 баллов</w:t>
            </w:r>
          </w:p>
        </w:tc>
        <w:tc>
          <w:tcPr>
            <w:tcW w:w="4820" w:type="dxa"/>
          </w:tcPr>
          <w:p w:rsidR="00FD3E76" w:rsidRPr="00F463AC" w:rsidRDefault="00FD3E76" w:rsidP="00FD3E76">
            <w:pPr>
              <w:shd w:val="clear" w:color="auto" w:fill="FFFFFF"/>
              <w:tabs>
                <w:tab w:val="left" w:pos="5245"/>
                <w:tab w:val="left" w:pos="9214"/>
              </w:tabs>
              <w:spacing w:line="276" w:lineRule="auto"/>
              <w:jc w:val="both"/>
              <w:rPr>
                <w:rFonts w:eastAsia="Calibri"/>
                <w:i/>
                <w:sz w:val="26"/>
                <w:szCs w:val="26"/>
              </w:rPr>
            </w:pPr>
            <w:r w:rsidRPr="00F463AC">
              <w:rPr>
                <w:rFonts w:eastAsia="Calibri"/>
                <w:sz w:val="26"/>
                <w:szCs w:val="26"/>
              </w:rPr>
              <w:t>Оценивается путем деления минимальной цены из всех предложенных участниками на цену, предложенную каждым (</w:t>
            </w:r>
            <w:proofErr w:type="spellStart"/>
            <w:r w:rsidRPr="00F463AC">
              <w:rPr>
                <w:rFonts w:eastAsia="Calibri"/>
                <w:sz w:val="26"/>
                <w:szCs w:val="26"/>
              </w:rPr>
              <w:t>j-ым</w:t>
            </w:r>
            <w:proofErr w:type="spellEnd"/>
            <w:r w:rsidRPr="00F463AC">
              <w:rPr>
                <w:rFonts w:eastAsia="Calibri"/>
                <w:sz w:val="26"/>
                <w:szCs w:val="26"/>
              </w:rPr>
              <w:t>) участником, по формуле:</w:t>
            </w:r>
            <w:r w:rsidRPr="00F463AC">
              <w:rPr>
                <w:rFonts w:eastAsia="Calibri"/>
                <w:i/>
                <w:sz w:val="26"/>
                <w:szCs w:val="26"/>
              </w:rPr>
              <w:t xml:space="preserve">            </w:t>
            </w:r>
          </w:p>
          <w:p w:rsidR="00FD3E76" w:rsidRPr="00F463AC" w:rsidRDefault="00FD3E76" w:rsidP="00FD3E76">
            <w:pPr>
              <w:shd w:val="clear" w:color="auto" w:fill="FFFFFF"/>
              <w:tabs>
                <w:tab w:val="left" w:pos="5245"/>
                <w:tab w:val="left" w:pos="9214"/>
              </w:tabs>
              <w:spacing w:line="276" w:lineRule="auto"/>
              <w:ind w:left="33" w:firstLine="33"/>
              <w:jc w:val="both"/>
              <w:rPr>
                <w:rFonts w:eastAsia="Calibri"/>
                <w:i/>
                <w:sz w:val="26"/>
                <w:szCs w:val="26"/>
              </w:rPr>
            </w:pPr>
            <w:r w:rsidRPr="00F463AC">
              <w:rPr>
                <w:rFonts w:eastAsia="Calibri"/>
                <w:i/>
                <w:sz w:val="26"/>
                <w:szCs w:val="26"/>
              </w:rPr>
              <w:t xml:space="preserve">                               </w:t>
            </w:r>
            <w:proofErr w:type="spellStart"/>
            <w:r w:rsidRPr="00F463AC">
              <w:rPr>
                <w:rFonts w:eastAsia="Calibri"/>
                <w:i/>
                <w:sz w:val="26"/>
                <w:szCs w:val="26"/>
              </w:rPr>
              <w:t>Ц</w:t>
            </w:r>
            <w:r w:rsidRPr="00F463AC">
              <w:rPr>
                <w:rFonts w:eastAsia="Calibri"/>
                <w:i/>
                <w:sz w:val="26"/>
                <w:szCs w:val="26"/>
                <w:vertAlign w:val="subscript"/>
              </w:rPr>
              <w:t>min</w:t>
            </w:r>
            <w:proofErr w:type="spellEnd"/>
          </w:p>
          <w:p w:rsidR="00FD3E76" w:rsidRPr="00F463AC" w:rsidRDefault="00FD3E76" w:rsidP="00FD3E76">
            <w:pPr>
              <w:shd w:val="clear" w:color="auto" w:fill="FFFFFF"/>
              <w:tabs>
                <w:tab w:val="left" w:pos="5245"/>
                <w:tab w:val="left" w:pos="9214"/>
              </w:tabs>
              <w:spacing w:line="276" w:lineRule="auto"/>
              <w:ind w:left="34" w:right="295" w:firstLine="34"/>
              <w:jc w:val="both"/>
              <w:rPr>
                <w:rFonts w:eastAsia="Calibri"/>
                <w:i/>
                <w:sz w:val="26"/>
                <w:szCs w:val="26"/>
              </w:rPr>
            </w:pPr>
            <w:r w:rsidRPr="00F463AC">
              <w:rPr>
                <w:rFonts w:eastAsia="Calibri"/>
                <w:i/>
                <w:sz w:val="26"/>
                <w:szCs w:val="26"/>
              </w:rPr>
              <w:t xml:space="preserve">                    </w:t>
            </w:r>
            <w:proofErr w:type="spellStart"/>
            <w:r w:rsidRPr="00F463AC">
              <w:rPr>
                <w:rFonts w:eastAsia="Calibri"/>
                <w:i/>
                <w:sz w:val="26"/>
                <w:szCs w:val="26"/>
              </w:rPr>
              <w:t>Б</w:t>
            </w:r>
            <w:proofErr w:type="gramStart"/>
            <w:r w:rsidRPr="00F463AC">
              <w:rPr>
                <w:rFonts w:eastAsia="Calibri"/>
                <w:i/>
                <w:sz w:val="26"/>
                <w:szCs w:val="26"/>
                <w:vertAlign w:val="subscript"/>
              </w:rPr>
              <w:t>j</w:t>
            </w:r>
            <w:proofErr w:type="spellEnd"/>
            <w:proofErr w:type="gramEnd"/>
            <w:r w:rsidRPr="00F463AC">
              <w:rPr>
                <w:rFonts w:eastAsia="Calibri"/>
                <w:i/>
                <w:sz w:val="26"/>
                <w:szCs w:val="26"/>
              </w:rPr>
              <w:t xml:space="preserve"> =  ────── * 65, где</w:t>
            </w:r>
          </w:p>
          <w:p w:rsidR="00FD3E76" w:rsidRPr="00F463AC" w:rsidRDefault="00FD3E76" w:rsidP="00FD3E76">
            <w:pPr>
              <w:shd w:val="clear" w:color="auto" w:fill="FFFFFF"/>
              <w:tabs>
                <w:tab w:val="left" w:pos="5245"/>
                <w:tab w:val="left" w:pos="9214"/>
              </w:tabs>
              <w:spacing w:line="276" w:lineRule="auto"/>
              <w:ind w:left="34" w:right="295" w:firstLine="34"/>
              <w:jc w:val="both"/>
              <w:rPr>
                <w:rFonts w:eastAsia="Calibri"/>
                <w:i/>
                <w:sz w:val="26"/>
                <w:szCs w:val="26"/>
                <w:vertAlign w:val="subscript"/>
              </w:rPr>
            </w:pPr>
            <w:r w:rsidRPr="00F463AC">
              <w:rPr>
                <w:rFonts w:eastAsia="Calibri"/>
                <w:i/>
                <w:sz w:val="26"/>
                <w:szCs w:val="26"/>
              </w:rPr>
              <w:t xml:space="preserve">                                  </w:t>
            </w:r>
            <w:proofErr w:type="spellStart"/>
            <w:r w:rsidRPr="00F463AC">
              <w:rPr>
                <w:rFonts w:eastAsia="Calibri"/>
                <w:i/>
                <w:sz w:val="26"/>
                <w:szCs w:val="26"/>
              </w:rPr>
              <w:t>Ц</w:t>
            </w:r>
            <w:r w:rsidRPr="00F463AC">
              <w:rPr>
                <w:rFonts w:eastAsia="Calibri"/>
                <w:i/>
                <w:sz w:val="26"/>
                <w:szCs w:val="26"/>
                <w:vertAlign w:val="subscript"/>
              </w:rPr>
              <w:t>j</w:t>
            </w:r>
            <w:proofErr w:type="spellEnd"/>
          </w:p>
          <w:p w:rsidR="00FD3E76" w:rsidRPr="00F463AC" w:rsidRDefault="00FD3E76" w:rsidP="00FD3E76">
            <w:pPr>
              <w:shd w:val="clear" w:color="auto" w:fill="FFFFFF"/>
              <w:tabs>
                <w:tab w:val="left" w:pos="5245"/>
                <w:tab w:val="left" w:pos="9214"/>
              </w:tabs>
              <w:spacing w:line="276" w:lineRule="auto"/>
              <w:ind w:left="33" w:right="295" w:firstLine="33"/>
              <w:jc w:val="both"/>
              <w:rPr>
                <w:rFonts w:eastAsia="Calibri"/>
                <w:sz w:val="26"/>
                <w:szCs w:val="26"/>
              </w:rPr>
            </w:pPr>
            <w:r w:rsidRPr="00F463AC">
              <w:rPr>
                <w:rFonts w:eastAsia="Calibri"/>
                <w:i/>
                <w:sz w:val="26"/>
                <w:szCs w:val="26"/>
              </w:rPr>
              <w:t>j</w:t>
            </w:r>
            <w:r w:rsidRPr="00F463AC">
              <w:rPr>
                <w:rFonts w:eastAsia="Calibri"/>
                <w:sz w:val="26"/>
                <w:szCs w:val="26"/>
              </w:rPr>
              <w:t xml:space="preserve"> = 1…n, n – количество участников;</w:t>
            </w:r>
          </w:p>
          <w:p w:rsidR="00FD3E76" w:rsidRPr="00F463AC" w:rsidRDefault="00FD3E76" w:rsidP="00FD3E76">
            <w:pPr>
              <w:shd w:val="clear" w:color="auto" w:fill="FFFFFF"/>
              <w:tabs>
                <w:tab w:val="left" w:pos="5245"/>
                <w:tab w:val="left" w:pos="9214"/>
              </w:tabs>
              <w:spacing w:line="276" w:lineRule="auto"/>
              <w:ind w:left="33" w:right="295" w:firstLine="33"/>
              <w:jc w:val="both"/>
              <w:rPr>
                <w:rFonts w:eastAsia="Calibri"/>
                <w:sz w:val="26"/>
                <w:szCs w:val="26"/>
              </w:rPr>
            </w:pPr>
            <w:proofErr w:type="spellStart"/>
            <w:r w:rsidRPr="00F463AC">
              <w:rPr>
                <w:rFonts w:eastAsia="Calibri"/>
                <w:i/>
                <w:sz w:val="26"/>
                <w:szCs w:val="26"/>
              </w:rPr>
              <w:t>Б</w:t>
            </w:r>
            <w:r w:rsidRPr="00F463AC">
              <w:rPr>
                <w:rFonts w:eastAsia="Calibri"/>
                <w:i/>
                <w:sz w:val="26"/>
                <w:szCs w:val="26"/>
                <w:vertAlign w:val="subscript"/>
              </w:rPr>
              <w:t>j</w:t>
            </w:r>
            <w:proofErr w:type="spellEnd"/>
            <w:r w:rsidRPr="00F463AC">
              <w:rPr>
                <w:rFonts w:eastAsia="Calibri"/>
                <w:sz w:val="26"/>
                <w:szCs w:val="26"/>
                <w:vertAlign w:val="subscript"/>
              </w:rPr>
              <w:t xml:space="preserve"> </w:t>
            </w:r>
            <w:r w:rsidRPr="00F463AC">
              <w:rPr>
                <w:rFonts w:eastAsia="Calibri"/>
                <w:sz w:val="26"/>
                <w:szCs w:val="26"/>
              </w:rPr>
              <w:t>– количество баллов j-ого участника;</w:t>
            </w:r>
          </w:p>
          <w:p w:rsidR="00FD3E76" w:rsidRPr="00F463AC" w:rsidRDefault="00FD3E76" w:rsidP="00FD3E76">
            <w:pPr>
              <w:shd w:val="clear" w:color="auto" w:fill="FFFFFF"/>
              <w:tabs>
                <w:tab w:val="left" w:pos="5245"/>
                <w:tab w:val="left" w:pos="9214"/>
              </w:tabs>
              <w:spacing w:line="276" w:lineRule="auto"/>
              <w:ind w:left="33" w:right="295" w:firstLine="33"/>
              <w:jc w:val="both"/>
              <w:rPr>
                <w:rFonts w:eastAsia="Calibri"/>
                <w:sz w:val="26"/>
                <w:szCs w:val="26"/>
              </w:rPr>
            </w:pPr>
            <w:proofErr w:type="spellStart"/>
            <w:r w:rsidRPr="00F463AC">
              <w:rPr>
                <w:rFonts w:eastAsia="Calibri"/>
                <w:i/>
                <w:sz w:val="26"/>
                <w:szCs w:val="26"/>
              </w:rPr>
              <w:t>Ц</w:t>
            </w:r>
            <w:r w:rsidRPr="00F463AC">
              <w:rPr>
                <w:rFonts w:eastAsia="Calibri"/>
                <w:i/>
                <w:sz w:val="26"/>
                <w:szCs w:val="26"/>
                <w:vertAlign w:val="subscript"/>
              </w:rPr>
              <w:t>j</w:t>
            </w:r>
            <w:proofErr w:type="spellEnd"/>
            <w:r w:rsidRPr="00F463AC">
              <w:rPr>
                <w:rFonts w:eastAsia="Calibri"/>
                <w:sz w:val="26"/>
                <w:szCs w:val="26"/>
              </w:rPr>
              <w:t xml:space="preserve"> – цена, предложенная </w:t>
            </w:r>
            <w:proofErr w:type="spellStart"/>
            <w:r w:rsidRPr="00F463AC">
              <w:rPr>
                <w:rFonts w:eastAsia="Calibri"/>
                <w:sz w:val="26"/>
                <w:szCs w:val="26"/>
              </w:rPr>
              <w:t>j-ым</w:t>
            </w:r>
            <w:proofErr w:type="spellEnd"/>
            <w:r w:rsidRPr="00F463AC">
              <w:rPr>
                <w:rFonts w:eastAsia="Calibri"/>
                <w:sz w:val="26"/>
                <w:szCs w:val="26"/>
              </w:rPr>
              <w:t xml:space="preserve"> участником</w:t>
            </w:r>
            <w:r w:rsidR="0049081A">
              <w:rPr>
                <w:rFonts w:eastAsia="Calibri"/>
                <w:sz w:val="26"/>
                <w:szCs w:val="26"/>
              </w:rPr>
              <w:t xml:space="preserve"> без учета НДС</w:t>
            </w:r>
            <w:r w:rsidRPr="00F463AC">
              <w:rPr>
                <w:rFonts w:eastAsia="Calibri"/>
                <w:sz w:val="26"/>
                <w:szCs w:val="26"/>
              </w:rPr>
              <w:t>;</w:t>
            </w:r>
          </w:p>
          <w:p w:rsidR="00FD3E76" w:rsidRPr="00F463AC" w:rsidRDefault="00FD3E76" w:rsidP="00FD3E76">
            <w:pPr>
              <w:shd w:val="clear" w:color="auto" w:fill="FFFFFF"/>
              <w:tabs>
                <w:tab w:val="left" w:pos="5245"/>
                <w:tab w:val="left" w:pos="9214"/>
              </w:tabs>
              <w:spacing w:line="276" w:lineRule="auto"/>
              <w:ind w:left="33" w:right="295" w:firstLine="33"/>
              <w:jc w:val="both"/>
              <w:rPr>
                <w:rFonts w:eastAsia="Calibri"/>
                <w:sz w:val="26"/>
                <w:szCs w:val="26"/>
              </w:rPr>
            </w:pPr>
            <w:proofErr w:type="spellStart"/>
            <w:r w:rsidRPr="00F463AC">
              <w:rPr>
                <w:rFonts w:eastAsia="Calibri"/>
                <w:i/>
                <w:sz w:val="26"/>
                <w:szCs w:val="26"/>
              </w:rPr>
              <w:t>Ц</w:t>
            </w:r>
            <w:r w:rsidRPr="00F463AC">
              <w:rPr>
                <w:rFonts w:eastAsia="Calibri"/>
                <w:i/>
                <w:sz w:val="26"/>
                <w:szCs w:val="26"/>
                <w:vertAlign w:val="subscript"/>
              </w:rPr>
              <w:t>min</w:t>
            </w:r>
            <w:proofErr w:type="spellEnd"/>
            <w:r w:rsidRPr="00F463AC">
              <w:rPr>
                <w:rFonts w:eastAsia="Calibri"/>
                <w:sz w:val="26"/>
                <w:szCs w:val="26"/>
              </w:rPr>
              <w:t xml:space="preserve"> – минимальная цена и</w:t>
            </w:r>
            <w:r w:rsidR="0049081A">
              <w:rPr>
                <w:rFonts w:eastAsia="Calibri"/>
                <w:sz w:val="26"/>
                <w:szCs w:val="26"/>
              </w:rPr>
              <w:t>з всех предложенных участниками;</w:t>
            </w:r>
          </w:p>
          <w:p w:rsidR="00FD3E76" w:rsidRPr="00F463AC" w:rsidRDefault="00FD3E76" w:rsidP="00FD3E76">
            <w:pPr>
              <w:tabs>
                <w:tab w:val="left" w:pos="5245"/>
              </w:tabs>
              <w:spacing w:line="276" w:lineRule="auto"/>
              <w:jc w:val="both"/>
              <w:rPr>
                <w:rFonts w:eastAsia="Calibri"/>
                <w:sz w:val="26"/>
                <w:szCs w:val="26"/>
              </w:rPr>
            </w:pPr>
            <w:r w:rsidRPr="00F463AC">
              <w:rPr>
                <w:rFonts w:eastAsia="Calibri"/>
                <w:b/>
                <w:sz w:val="26"/>
                <w:szCs w:val="26"/>
              </w:rPr>
              <w:t>65 баллов</w:t>
            </w:r>
            <w:r w:rsidRPr="00F463AC">
              <w:rPr>
                <w:rFonts w:eastAsia="Calibri"/>
                <w:sz w:val="26"/>
                <w:szCs w:val="26"/>
              </w:rPr>
              <w:t xml:space="preserve"> – максимально возможное количество баллов.</w:t>
            </w:r>
          </w:p>
        </w:tc>
      </w:tr>
      <w:tr w:rsidR="00FD3E76" w:rsidRPr="00F463AC" w:rsidTr="00BE4635">
        <w:tc>
          <w:tcPr>
            <w:tcW w:w="567" w:type="dxa"/>
            <w:vAlign w:val="center"/>
          </w:tcPr>
          <w:p w:rsidR="00FD3E76" w:rsidRPr="00F463AC" w:rsidRDefault="00FD3E76" w:rsidP="00FD3E76">
            <w:pPr>
              <w:tabs>
                <w:tab w:val="left" w:pos="851"/>
              </w:tabs>
              <w:spacing w:line="276" w:lineRule="auto"/>
              <w:contextualSpacing/>
              <w:jc w:val="center"/>
              <w:rPr>
                <w:rFonts w:eastAsia="Calibri"/>
                <w:b/>
                <w:sz w:val="26"/>
                <w:szCs w:val="26"/>
              </w:rPr>
            </w:pPr>
            <w:r w:rsidRPr="00F463AC">
              <w:rPr>
                <w:rFonts w:eastAsia="Calibri"/>
                <w:b/>
                <w:sz w:val="26"/>
                <w:szCs w:val="26"/>
              </w:rPr>
              <w:t>2.</w:t>
            </w:r>
          </w:p>
        </w:tc>
        <w:tc>
          <w:tcPr>
            <w:tcW w:w="8789" w:type="dxa"/>
            <w:gridSpan w:val="4"/>
          </w:tcPr>
          <w:p w:rsidR="00FD3E76" w:rsidRPr="00F463AC" w:rsidRDefault="00FD3E76" w:rsidP="00FD3E76">
            <w:pPr>
              <w:tabs>
                <w:tab w:val="left" w:pos="851"/>
              </w:tabs>
              <w:spacing w:line="276" w:lineRule="auto"/>
              <w:contextualSpacing/>
              <w:jc w:val="both"/>
              <w:rPr>
                <w:rFonts w:eastAsia="Calibri"/>
                <w:sz w:val="26"/>
                <w:szCs w:val="26"/>
              </w:rPr>
            </w:pPr>
            <w:r w:rsidRPr="00F463AC">
              <w:rPr>
                <w:rFonts w:eastAsia="Calibri"/>
                <w:b/>
                <w:sz w:val="26"/>
                <w:szCs w:val="26"/>
              </w:rPr>
              <w:t>Квалификация участника</w:t>
            </w:r>
          </w:p>
        </w:tc>
      </w:tr>
      <w:tr w:rsidR="00FD3E76" w:rsidRPr="00F463AC" w:rsidTr="007224DF">
        <w:tc>
          <w:tcPr>
            <w:tcW w:w="567" w:type="dxa"/>
            <w:vAlign w:val="center"/>
          </w:tcPr>
          <w:p w:rsidR="00FD3E76" w:rsidRPr="00F463AC" w:rsidRDefault="00FD3E76" w:rsidP="00FD3E76">
            <w:pPr>
              <w:tabs>
                <w:tab w:val="left" w:pos="851"/>
              </w:tabs>
              <w:spacing w:line="276" w:lineRule="auto"/>
              <w:contextualSpacing/>
              <w:jc w:val="center"/>
              <w:rPr>
                <w:rFonts w:eastAsia="Calibri"/>
                <w:sz w:val="26"/>
                <w:szCs w:val="26"/>
              </w:rPr>
            </w:pPr>
            <w:r w:rsidRPr="00F463AC">
              <w:rPr>
                <w:rFonts w:eastAsia="Calibri"/>
                <w:sz w:val="26"/>
                <w:szCs w:val="26"/>
              </w:rPr>
              <w:t>2.1.</w:t>
            </w:r>
          </w:p>
        </w:tc>
        <w:tc>
          <w:tcPr>
            <w:tcW w:w="2127" w:type="dxa"/>
            <w:gridSpan w:val="2"/>
            <w:vAlign w:val="center"/>
          </w:tcPr>
          <w:p w:rsidR="00FD3E76" w:rsidRPr="00F463AC" w:rsidRDefault="00FD3E76" w:rsidP="00FD3E76">
            <w:pPr>
              <w:widowControl w:val="0"/>
              <w:tabs>
                <w:tab w:val="left" w:pos="1418"/>
                <w:tab w:val="left" w:pos="5245"/>
              </w:tabs>
              <w:spacing w:line="276" w:lineRule="auto"/>
              <w:jc w:val="center"/>
              <w:rPr>
                <w:rFonts w:eastAsia="Calibri"/>
                <w:sz w:val="26"/>
                <w:szCs w:val="26"/>
              </w:rPr>
            </w:pPr>
            <w:r w:rsidRPr="00F463AC">
              <w:rPr>
                <w:rFonts w:eastAsia="Calibri"/>
                <w:sz w:val="26"/>
                <w:szCs w:val="26"/>
              </w:rPr>
              <w:t>Отношение страховых выплат</w:t>
            </w:r>
            <w:r w:rsidR="007224DF" w:rsidRPr="00F463AC">
              <w:rPr>
                <w:rFonts w:eastAsia="Calibri"/>
                <w:sz w:val="26"/>
                <w:szCs w:val="26"/>
              </w:rPr>
              <w:t xml:space="preserve"> </w:t>
            </w:r>
            <w:r w:rsidR="007224DF" w:rsidRPr="00F463AC">
              <w:rPr>
                <w:sz w:val="26"/>
                <w:szCs w:val="26"/>
              </w:rPr>
              <w:t xml:space="preserve"> (код строки 30, столбец 4 формы №1-СК «Сведения о деятельности страховщика» за 2018 год)</w:t>
            </w:r>
            <w:r w:rsidR="007224DF" w:rsidRPr="00F463AC">
              <w:rPr>
                <w:rFonts w:eastAsia="Calibri"/>
                <w:sz w:val="26"/>
                <w:szCs w:val="26"/>
              </w:rPr>
              <w:t xml:space="preserve"> </w:t>
            </w:r>
            <w:r w:rsidRPr="00F463AC">
              <w:rPr>
                <w:rFonts w:eastAsia="Calibri"/>
                <w:sz w:val="26"/>
                <w:szCs w:val="26"/>
              </w:rPr>
              <w:t>к страховым премиям</w:t>
            </w:r>
            <w:r w:rsidR="007224DF" w:rsidRPr="00F463AC">
              <w:rPr>
                <w:rFonts w:eastAsia="Calibri"/>
                <w:sz w:val="26"/>
                <w:szCs w:val="26"/>
              </w:rPr>
              <w:t xml:space="preserve"> </w:t>
            </w:r>
            <w:r w:rsidR="007224DF" w:rsidRPr="00F463AC">
              <w:rPr>
                <w:sz w:val="26"/>
                <w:szCs w:val="26"/>
              </w:rPr>
              <w:t xml:space="preserve">(код строки 30, </w:t>
            </w:r>
            <w:r w:rsidR="007224DF" w:rsidRPr="00F463AC">
              <w:rPr>
                <w:sz w:val="26"/>
                <w:szCs w:val="26"/>
              </w:rPr>
              <w:lastRenderedPageBreak/>
              <w:t>столбец 3 формы №1-СК «Сведения о деятельности страховщика» за 2018 год)</w:t>
            </w:r>
            <w:r w:rsidRPr="00F463AC">
              <w:rPr>
                <w:rFonts w:eastAsia="Calibri"/>
                <w:sz w:val="26"/>
                <w:szCs w:val="26"/>
              </w:rPr>
              <w:t xml:space="preserve"> по договорам добровольного медицинского страхования за период - </w:t>
            </w:r>
            <w:r w:rsidRPr="00F463AC">
              <w:rPr>
                <w:rFonts w:eastAsia="Calibri"/>
                <w:b/>
                <w:sz w:val="26"/>
                <w:szCs w:val="26"/>
              </w:rPr>
              <w:t>2018 год</w:t>
            </w:r>
            <w:r w:rsidRPr="00F463AC">
              <w:rPr>
                <w:rFonts w:eastAsia="Calibri"/>
                <w:sz w:val="26"/>
                <w:szCs w:val="26"/>
              </w:rPr>
              <w:t>, тыс. руб.</w:t>
            </w:r>
          </w:p>
          <w:p w:rsidR="00FD3E76" w:rsidRPr="00F463AC" w:rsidRDefault="00FD3E76" w:rsidP="00FD3E76">
            <w:pPr>
              <w:tabs>
                <w:tab w:val="left" w:pos="5245"/>
              </w:tabs>
              <w:spacing w:line="276" w:lineRule="auto"/>
              <w:jc w:val="center"/>
              <w:rPr>
                <w:rFonts w:eastAsia="Calibri"/>
                <w:bCs/>
                <w:sz w:val="26"/>
                <w:szCs w:val="26"/>
              </w:rPr>
            </w:pPr>
          </w:p>
        </w:tc>
        <w:tc>
          <w:tcPr>
            <w:tcW w:w="1842" w:type="dxa"/>
            <w:vAlign w:val="center"/>
          </w:tcPr>
          <w:p w:rsidR="00FD3E76" w:rsidRPr="00F463AC" w:rsidRDefault="00FD3E76" w:rsidP="00FD3E76">
            <w:pPr>
              <w:tabs>
                <w:tab w:val="left" w:pos="5245"/>
              </w:tabs>
              <w:spacing w:line="276" w:lineRule="auto"/>
              <w:jc w:val="center"/>
              <w:rPr>
                <w:rFonts w:eastAsia="Calibri"/>
                <w:b/>
                <w:sz w:val="26"/>
                <w:szCs w:val="26"/>
              </w:rPr>
            </w:pPr>
            <w:r w:rsidRPr="00F463AC">
              <w:rPr>
                <w:rFonts w:eastAsia="Calibri"/>
                <w:sz w:val="26"/>
                <w:szCs w:val="26"/>
              </w:rPr>
              <w:lastRenderedPageBreak/>
              <w:t xml:space="preserve">Максимальное количество баллов – </w:t>
            </w:r>
            <w:r w:rsidRPr="00F463AC">
              <w:rPr>
                <w:rFonts w:eastAsia="Calibri"/>
                <w:b/>
                <w:sz w:val="26"/>
                <w:szCs w:val="26"/>
              </w:rPr>
              <w:t>15 баллов</w:t>
            </w:r>
          </w:p>
        </w:tc>
        <w:tc>
          <w:tcPr>
            <w:tcW w:w="4820" w:type="dxa"/>
            <w:vAlign w:val="center"/>
          </w:tcPr>
          <w:p w:rsidR="00FD3E76" w:rsidRPr="00F463AC" w:rsidRDefault="00FD3E76" w:rsidP="00FD3E76">
            <w:pPr>
              <w:widowControl w:val="0"/>
              <w:tabs>
                <w:tab w:val="left" w:pos="5245"/>
              </w:tabs>
              <w:spacing w:line="276" w:lineRule="auto"/>
              <w:ind w:left="66" w:right="171"/>
              <w:jc w:val="both"/>
              <w:rPr>
                <w:rFonts w:eastAsia="Calibri"/>
                <w:spacing w:val="-1"/>
                <w:sz w:val="26"/>
                <w:szCs w:val="26"/>
              </w:rPr>
            </w:pPr>
            <w:r w:rsidRPr="00F463AC">
              <w:rPr>
                <w:rFonts w:eastAsia="Calibri"/>
                <w:sz w:val="26"/>
                <w:szCs w:val="26"/>
              </w:rPr>
              <w:t xml:space="preserve">Оценивается путем сопоставления </w:t>
            </w:r>
            <w:r w:rsidRPr="00F463AC">
              <w:rPr>
                <w:rFonts w:eastAsia="Calibri"/>
                <w:spacing w:val="-1"/>
                <w:sz w:val="26"/>
                <w:szCs w:val="26"/>
              </w:rPr>
              <w:t>суммы</w:t>
            </w:r>
            <w:r w:rsidRPr="00F463AC">
              <w:rPr>
                <w:rFonts w:eastAsia="Calibri"/>
                <w:spacing w:val="1"/>
                <w:sz w:val="26"/>
                <w:szCs w:val="26"/>
              </w:rPr>
              <w:t xml:space="preserve"> </w:t>
            </w:r>
            <w:r w:rsidRPr="00F463AC">
              <w:rPr>
                <w:rFonts w:eastAsia="Calibri"/>
                <w:sz w:val="26"/>
                <w:szCs w:val="26"/>
              </w:rPr>
              <w:t xml:space="preserve">страховых </w:t>
            </w:r>
            <w:r w:rsidRPr="00F463AC">
              <w:rPr>
                <w:rFonts w:eastAsia="Calibri"/>
                <w:spacing w:val="-1"/>
                <w:sz w:val="26"/>
                <w:szCs w:val="26"/>
              </w:rPr>
              <w:t>выплаты</w:t>
            </w:r>
            <w:r w:rsidRPr="00F463AC">
              <w:rPr>
                <w:rFonts w:eastAsia="Calibri"/>
                <w:spacing w:val="2"/>
                <w:sz w:val="26"/>
                <w:szCs w:val="26"/>
              </w:rPr>
              <w:t xml:space="preserve"> </w:t>
            </w:r>
            <w:r w:rsidRPr="00F463AC">
              <w:rPr>
                <w:rFonts w:eastAsia="Calibri"/>
                <w:spacing w:val="-5"/>
                <w:sz w:val="26"/>
                <w:szCs w:val="26"/>
              </w:rPr>
              <w:t xml:space="preserve"> </w:t>
            </w:r>
            <w:r w:rsidRPr="00F463AC">
              <w:rPr>
                <w:rFonts w:eastAsia="Calibri"/>
                <w:sz w:val="26"/>
                <w:szCs w:val="26"/>
                <w:lang w:val="en-US"/>
              </w:rPr>
              <w:t>j</w:t>
            </w:r>
            <w:r w:rsidRPr="00F463AC">
              <w:rPr>
                <w:rFonts w:eastAsia="Calibri"/>
                <w:sz w:val="26"/>
                <w:szCs w:val="26"/>
              </w:rPr>
              <w:t>-го</w:t>
            </w:r>
            <w:r w:rsidRPr="00F463AC">
              <w:rPr>
                <w:rFonts w:eastAsia="Calibri"/>
                <w:spacing w:val="4"/>
                <w:sz w:val="26"/>
                <w:szCs w:val="26"/>
              </w:rPr>
              <w:t xml:space="preserve"> </w:t>
            </w:r>
            <w:r w:rsidRPr="00F463AC">
              <w:rPr>
                <w:rFonts w:eastAsia="Calibri"/>
                <w:spacing w:val="-1"/>
                <w:sz w:val="26"/>
                <w:szCs w:val="26"/>
              </w:rPr>
              <w:t>участника</w:t>
            </w:r>
            <w:r w:rsidRPr="00F463AC">
              <w:rPr>
                <w:rFonts w:eastAsia="Calibri"/>
                <w:sz w:val="26"/>
                <w:szCs w:val="26"/>
              </w:rPr>
              <w:t xml:space="preserve"> на </w:t>
            </w:r>
            <w:r w:rsidRPr="00F463AC">
              <w:rPr>
                <w:rFonts w:eastAsia="Calibri"/>
                <w:spacing w:val="-1"/>
                <w:sz w:val="26"/>
                <w:szCs w:val="26"/>
              </w:rPr>
              <w:t>сумму</w:t>
            </w:r>
            <w:r w:rsidRPr="00F463AC">
              <w:rPr>
                <w:rFonts w:eastAsia="Calibri"/>
                <w:spacing w:val="1"/>
                <w:sz w:val="26"/>
                <w:szCs w:val="26"/>
              </w:rPr>
              <w:t xml:space="preserve"> </w:t>
            </w:r>
            <w:r w:rsidRPr="00F463AC">
              <w:rPr>
                <w:rFonts w:eastAsia="Calibri"/>
                <w:sz w:val="26"/>
                <w:szCs w:val="26"/>
              </w:rPr>
              <w:t xml:space="preserve">страховых </w:t>
            </w:r>
            <w:r w:rsidRPr="00F463AC">
              <w:rPr>
                <w:rFonts w:eastAsia="Calibri"/>
                <w:spacing w:val="-1"/>
                <w:sz w:val="26"/>
                <w:szCs w:val="26"/>
              </w:rPr>
              <w:t>премий</w:t>
            </w:r>
            <w:r w:rsidRPr="00F463AC">
              <w:rPr>
                <w:rFonts w:eastAsia="Calibri"/>
                <w:spacing w:val="3"/>
                <w:sz w:val="26"/>
                <w:szCs w:val="26"/>
              </w:rPr>
              <w:t xml:space="preserve"> </w:t>
            </w:r>
            <w:r w:rsidRPr="00F463AC">
              <w:rPr>
                <w:rFonts w:eastAsia="Calibri"/>
                <w:spacing w:val="-1"/>
                <w:sz w:val="26"/>
                <w:szCs w:val="26"/>
                <w:lang w:val="en-US"/>
              </w:rPr>
              <w:t>j</w:t>
            </w:r>
            <w:r w:rsidRPr="00F463AC">
              <w:rPr>
                <w:rFonts w:eastAsia="Calibri"/>
                <w:spacing w:val="-1"/>
                <w:sz w:val="26"/>
                <w:szCs w:val="26"/>
              </w:rPr>
              <w:t>-го</w:t>
            </w:r>
            <w:r w:rsidRPr="00F463AC">
              <w:rPr>
                <w:rFonts w:eastAsia="Calibri"/>
                <w:spacing w:val="4"/>
                <w:sz w:val="26"/>
                <w:szCs w:val="26"/>
              </w:rPr>
              <w:t xml:space="preserve"> </w:t>
            </w:r>
            <w:r w:rsidRPr="00F463AC">
              <w:rPr>
                <w:rFonts w:eastAsia="Calibri"/>
                <w:spacing w:val="-1"/>
                <w:sz w:val="26"/>
                <w:szCs w:val="26"/>
              </w:rPr>
              <w:t>участника по договорам добровольного медицинского страхования за период 2018 г.,</w:t>
            </w:r>
            <w:r w:rsidRPr="00F463AC">
              <w:rPr>
                <w:rFonts w:eastAsia="Calibri"/>
                <w:sz w:val="26"/>
                <w:szCs w:val="26"/>
              </w:rPr>
              <w:t xml:space="preserve"> по </w:t>
            </w:r>
            <w:r w:rsidRPr="00F463AC">
              <w:rPr>
                <w:rFonts w:eastAsia="Calibri"/>
                <w:spacing w:val="-1"/>
                <w:sz w:val="26"/>
                <w:szCs w:val="26"/>
              </w:rPr>
              <w:t>следующей</w:t>
            </w:r>
            <w:r w:rsidRPr="00F463AC">
              <w:rPr>
                <w:rFonts w:eastAsia="Calibri"/>
                <w:sz w:val="26"/>
                <w:szCs w:val="26"/>
              </w:rPr>
              <w:t xml:space="preserve"> </w:t>
            </w:r>
            <w:r w:rsidRPr="00F463AC">
              <w:rPr>
                <w:rFonts w:eastAsia="Calibri"/>
                <w:spacing w:val="-1"/>
                <w:sz w:val="26"/>
                <w:szCs w:val="26"/>
              </w:rPr>
              <w:t>формуле:</w:t>
            </w:r>
          </w:p>
          <w:p w:rsidR="00FD3E76" w:rsidRPr="00F463AC" w:rsidRDefault="00FD3E76" w:rsidP="00FD3E76">
            <w:pPr>
              <w:widowControl w:val="0"/>
              <w:tabs>
                <w:tab w:val="left" w:pos="5245"/>
              </w:tabs>
              <w:spacing w:line="276" w:lineRule="auto"/>
              <w:ind w:right="1177"/>
              <w:jc w:val="center"/>
              <w:rPr>
                <w:rFonts w:eastAsia="Calibri"/>
                <w:sz w:val="26"/>
                <w:szCs w:val="26"/>
              </w:rPr>
            </w:pPr>
            <w:r w:rsidRPr="00F463AC">
              <w:rPr>
                <w:rFonts w:eastAsia="Calibri"/>
                <w:spacing w:val="-1"/>
                <w:sz w:val="26"/>
                <w:szCs w:val="26"/>
              </w:rPr>
              <w:t xml:space="preserve">  О </w:t>
            </w:r>
            <w:r w:rsidRPr="00F463AC">
              <w:rPr>
                <w:rFonts w:eastAsia="Calibri"/>
                <w:i/>
                <w:sz w:val="26"/>
                <w:szCs w:val="26"/>
                <w:lang w:val="en-US"/>
              </w:rPr>
              <w:t>j</w:t>
            </w:r>
          </w:p>
          <w:p w:rsidR="00FD3E76" w:rsidRPr="00F463AC" w:rsidRDefault="00FD3E76" w:rsidP="00FD3E76">
            <w:pPr>
              <w:widowControl w:val="0"/>
              <w:tabs>
                <w:tab w:val="left" w:pos="5245"/>
              </w:tabs>
              <w:spacing w:line="276" w:lineRule="auto"/>
              <w:ind w:right="578"/>
              <w:jc w:val="center"/>
              <w:rPr>
                <w:rFonts w:eastAsia="Calibri"/>
                <w:sz w:val="26"/>
                <w:szCs w:val="26"/>
              </w:rPr>
            </w:pPr>
            <w:r w:rsidRPr="00F463AC">
              <w:rPr>
                <w:rFonts w:eastAsia="Calibri"/>
                <w:spacing w:val="-1"/>
                <w:sz w:val="26"/>
                <w:szCs w:val="26"/>
              </w:rPr>
              <w:t>Б</w:t>
            </w:r>
            <w:r w:rsidRPr="00F463AC">
              <w:rPr>
                <w:rFonts w:eastAsia="Calibri"/>
                <w:spacing w:val="-1"/>
                <w:sz w:val="26"/>
                <w:szCs w:val="26"/>
                <w:lang w:val="en-US"/>
              </w:rPr>
              <w:t>j</w:t>
            </w:r>
            <w:r w:rsidRPr="00F463AC">
              <w:rPr>
                <w:rFonts w:eastAsia="Calibri"/>
                <w:sz w:val="26"/>
                <w:szCs w:val="26"/>
              </w:rPr>
              <w:t xml:space="preserve"> </w:t>
            </w:r>
            <w:r w:rsidRPr="00F463AC">
              <w:rPr>
                <w:rFonts w:eastAsia="Calibri"/>
                <w:i/>
                <w:sz w:val="26"/>
                <w:szCs w:val="26"/>
              </w:rPr>
              <w:t>=</w:t>
            </w:r>
            <w:r w:rsidRPr="00F463AC">
              <w:rPr>
                <w:rFonts w:eastAsia="Calibri"/>
                <w:i/>
                <w:spacing w:val="58"/>
                <w:sz w:val="26"/>
                <w:szCs w:val="26"/>
              </w:rPr>
              <w:t xml:space="preserve"> </w:t>
            </w:r>
            <w:r w:rsidRPr="00F463AC">
              <w:rPr>
                <w:rFonts w:eastAsia="Calibri"/>
                <w:i/>
                <w:sz w:val="26"/>
                <w:szCs w:val="26"/>
              </w:rPr>
              <w:t>──────</w:t>
            </w:r>
            <w:r w:rsidRPr="00F463AC">
              <w:rPr>
                <w:rFonts w:eastAsia="Calibri"/>
                <w:i/>
                <w:spacing w:val="2"/>
                <w:sz w:val="26"/>
                <w:szCs w:val="26"/>
              </w:rPr>
              <w:t xml:space="preserve"> </w:t>
            </w:r>
            <w:r w:rsidRPr="00F463AC">
              <w:rPr>
                <w:rFonts w:eastAsia="Calibri"/>
                <w:b/>
                <w:bCs/>
                <w:i/>
                <w:sz w:val="26"/>
                <w:szCs w:val="26"/>
              </w:rPr>
              <w:t>* 15</w:t>
            </w:r>
            <w:r w:rsidRPr="00F463AC">
              <w:rPr>
                <w:rFonts w:eastAsia="Calibri"/>
                <w:i/>
                <w:sz w:val="26"/>
                <w:szCs w:val="26"/>
              </w:rPr>
              <w:t>, где</w:t>
            </w:r>
          </w:p>
          <w:p w:rsidR="00FD3E76" w:rsidRPr="00F463AC" w:rsidRDefault="00FD3E76" w:rsidP="00FD3E76">
            <w:pPr>
              <w:widowControl w:val="0"/>
              <w:tabs>
                <w:tab w:val="left" w:pos="5245"/>
              </w:tabs>
              <w:spacing w:line="276" w:lineRule="auto"/>
              <w:ind w:right="666"/>
              <w:rPr>
                <w:rFonts w:eastAsia="Calibri"/>
                <w:sz w:val="26"/>
                <w:szCs w:val="26"/>
              </w:rPr>
            </w:pPr>
            <w:r w:rsidRPr="00F463AC">
              <w:rPr>
                <w:rFonts w:eastAsia="Calibri"/>
                <w:spacing w:val="-1"/>
                <w:sz w:val="26"/>
                <w:szCs w:val="26"/>
              </w:rPr>
              <w:t xml:space="preserve">                               </w:t>
            </w:r>
            <w:r w:rsidRPr="00F463AC">
              <w:rPr>
                <w:rFonts w:eastAsia="Calibri"/>
                <w:spacing w:val="-1"/>
                <w:sz w:val="26"/>
                <w:szCs w:val="26"/>
                <w:lang w:val="en-US"/>
              </w:rPr>
              <w:t>D</w:t>
            </w:r>
            <w:r w:rsidRPr="00F463AC">
              <w:rPr>
                <w:rFonts w:eastAsia="Calibri"/>
                <w:i/>
                <w:sz w:val="26"/>
                <w:szCs w:val="26"/>
              </w:rPr>
              <w:t xml:space="preserve"> </w:t>
            </w:r>
            <w:r w:rsidRPr="00F463AC">
              <w:rPr>
                <w:rFonts w:eastAsia="Calibri"/>
                <w:i/>
                <w:sz w:val="26"/>
                <w:szCs w:val="26"/>
                <w:lang w:val="en-US"/>
              </w:rPr>
              <w:t>j</w:t>
            </w:r>
            <w:r w:rsidRPr="00F463AC">
              <w:rPr>
                <w:rFonts w:eastAsia="Calibri"/>
                <w:spacing w:val="-1"/>
                <w:sz w:val="26"/>
                <w:szCs w:val="26"/>
              </w:rPr>
              <w:t xml:space="preserve"> </w:t>
            </w:r>
          </w:p>
          <w:p w:rsidR="00FD3E76" w:rsidRPr="00F463AC" w:rsidRDefault="00FD3E76" w:rsidP="00FD3E76">
            <w:pPr>
              <w:widowControl w:val="0"/>
              <w:tabs>
                <w:tab w:val="left" w:pos="5245"/>
              </w:tabs>
              <w:spacing w:line="276" w:lineRule="auto"/>
              <w:ind w:left="99"/>
              <w:jc w:val="both"/>
              <w:rPr>
                <w:rFonts w:eastAsia="Calibri"/>
                <w:sz w:val="26"/>
                <w:szCs w:val="26"/>
              </w:rPr>
            </w:pPr>
            <w:r w:rsidRPr="00F463AC">
              <w:rPr>
                <w:rFonts w:eastAsia="Calibri"/>
                <w:sz w:val="26"/>
                <w:szCs w:val="26"/>
                <w:lang w:val="en-US"/>
              </w:rPr>
              <w:t>j</w:t>
            </w:r>
            <w:r w:rsidRPr="00F463AC">
              <w:rPr>
                <w:rFonts w:eastAsia="Calibri"/>
                <w:sz w:val="26"/>
                <w:szCs w:val="26"/>
              </w:rPr>
              <w:t xml:space="preserve"> = 1….</w:t>
            </w:r>
            <w:r w:rsidRPr="00F463AC">
              <w:rPr>
                <w:rFonts w:eastAsia="Calibri"/>
                <w:sz w:val="26"/>
                <w:szCs w:val="26"/>
                <w:lang w:val="en-US"/>
              </w:rPr>
              <w:t>n</w:t>
            </w:r>
            <w:r w:rsidRPr="00F463AC">
              <w:rPr>
                <w:rFonts w:eastAsia="Calibri"/>
                <w:sz w:val="26"/>
                <w:szCs w:val="26"/>
              </w:rPr>
              <w:t xml:space="preserve">, </w:t>
            </w:r>
            <w:r w:rsidRPr="00F463AC">
              <w:rPr>
                <w:rFonts w:eastAsia="Calibri"/>
                <w:sz w:val="26"/>
                <w:szCs w:val="26"/>
                <w:lang w:val="en-US"/>
              </w:rPr>
              <w:t>n</w:t>
            </w:r>
            <w:r w:rsidRPr="00F463AC">
              <w:rPr>
                <w:rFonts w:eastAsia="Calibri"/>
                <w:spacing w:val="-1"/>
                <w:sz w:val="26"/>
                <w:szCs w:val="26"/>
              </w:rPr>
              <w:t xml:space="preserve"> </w:t>
            </w:r>
            <w:r w:rsidRPr="00F463AC">
              <w:rPr>
                <w:rFonts w:eastAsia="Calibri"/>
                <w:sz w:val="26"/>
                <w:szCs w:val="26"/>
              </w:rPr>
              <w:t xml:space="preserve">– </w:t>
            </w:r>
            <w:r w:rsidRPr="00F463AC">
              <w:rPr>
                <w:rFonts w:eastAsia="Calibri"/>
                <w:spacing w:val="-1"/>
                <w:sz w:val="26"/>
                <w:szCs w:val="26"/>
              </w:rPr>
              <w:t>количество</w:t>
            </w:r>
            <w:r w:rsidRPr="00F463AC">
              <w:rPr>
                <w:rFonts w:eastAsia="Calibri"/>
                <w:spacing w:val="2"/>
                <w:sz w:val="26"/>
                <w:szCs w:val="26"/>
              </w:rPr>
              <w:t xml:space="preserve"> </w:t>
            </w:r>
            <w:r w:rsidRPr="00F463AC">
              <w:rPr>
                <w:rFonts w:eastAsia="Calibri"/>
                <w:spacing w:val="-1"/>
                <w:sz w:val="26"/>
                <w:szCs w:val="26"/>
              </w:rPr>
              <w:t>участников;</w:t>
            </w:r>
          </w:p>
          <w:p w:rsidR="00FD3E76" w:rsidRPr="00F463AC" w:rsidRDefault="00FD3E76" w:rsidP="00FD3E76">
            <w:pPr>
              <w:widowControl w:val="0"/>
              <w:tabs>
                <w:tab w:val="left" w:pos="5245"/>
              </w:tabs>
              <w:spacing w:line="276" w:lineRule="auto"/>
              <w:ind w:left="99"/>
              <w:jc w:val="both"/>
              <w:rPr>
                <w:rFonts w:eastAsia="Calibri"/>
                <w:spacing w:val="-1"/>
                <w:sz w:val="26"/>
                <w:szCs w:val="26"/>
              </w:rPr>
            </w:pPr>
          </w:p>
          <w:p w:rsidR="00FD3E76" w:rsidRPr="00F463AC" w:rsidRDefault="00FD3E76" w:rsidP="00FD3E76">
            <w:pPr>
              <w:widowControl w:val="0"/>
              <w:tabs>
                <w:tab w:val="left" w:pos="5245"/>
              </w:tabs>
              <w:spacing w:line="276" w:lineRule="auto"/>
              <w:ind w:left="99"/>
              <w:jc w:val="both"/>
              <w:rPr>
                <w:rFonts w:eastAsia="Calibri"/>
                <w:spacing w:val="-1"/>
                <w:sz w:val="26"/>
                <w:szCs w:val="26"/>
              </w:rPr>
            </w:pPr>
            <w:r w:rsidRPr="00F463AC">
              <w:rPr>
                <w:rFonts w:eastAsia="Calibri"/>
                <w:spacing w:val="-1"/>
                <w:sz w:val="26"/>
                <w:szCs w:val="26"/>
              </w:rPr>
              <w:t>Б</w:t>
            </w:r>
            <w:r w:rsidRPr="00F463AC">
              <w:rPr>
                <w:rFonts w:eastAsia="Calibri"/>
                <w:spacing w:val="-1"/>
                <w:sz w:val="26"/>
                <w:szCs w:val="26"/>
                <w:lang w:val="en-US"/>
              </w:rPr>
              <w:t>j</w:t>
            </w:r>
            <w:r w:rsidRPr="00F463AC">
              <w:rPr>
                <w:rFonts w:eastAsia="Calibri"/>
                <w:sz w:val="26"/>
                <w:szCs w:val="26"/>
              </w:rPr>
              <w:t xml:space="preserve"> – </w:t>
            </w:r>
            <w:r w:rsidRPr="00F463AC">
              <w:rPr>
                <w:rFonts w:eastAsia="Calibri"/>
                <w:spacing w:val="-1"/>
                <w:sz w:val="26"/>
                <w:szCs w:val="26"/>
              </w:rPr>
              <w:t>количество</w:t>
            </w:r>
            <w:r w:rsidRPr="00F463AC">
              <w:rPr>
                <w:rFonts w:eastAsia="Calibri"/>
                <w:sz w:val="26"/>
                <w:szCs w:val="26"/>
              </w:rPr>
              <w:t xml:space="preserve"> баллов</w:t>
            </w:r>
            <w:r w:rsidRPr="00F463AC">
              <w:rPr>
                <w:rFonts w:eastAsia="Calibri"/>
                <w:spacing w:val="1"/>
                <w:sz w:val="26"/>
                <w:szCs w:val="26"/>
              </w:rPr>
              <w:t xml:space="preserve"> </w:t>
            </w:r>
            <w:r w:rsidRPr="00F463AC">
              <w:rPr>
                <w:rFonts w:eastAsia="Calibri"/>
                <w:sz w:val="26"/>
                <w:szCs w:val="26"/>
                <w:lang w:val="en-US"/>
              </w:rPr>
              <w:t>j</w:t>
            </w:r>
            <w:r w:rsidRPr="00F463AC">
              <w:rPr>
                <w:rFonts w:eastAsia="Calibri"/>
                <w:spacing w:val="1"/>
                <w:sz w:val="26"/>
                <w:szCs w:val="26"/>
              </w:rPr>
              <w:t xml:space="preserve"> </w:t>
            </w:r>
            <w:r w:rsidRPr="00F463AC">
              <w:rPr>
                <w:rFonts w:eastAsia="Calibri"/>
                <w:sz w:val="26"/>
                <w:szCs w:val="26"/>
              </w:rPr>
              <w:t>–ого</w:t>
            </w:r>
            <w:r w:rsidRPr="00F463AC">
              <w:rPr>
                <w:rFonts w:eastAsia="Calibri"/>
                <w:spacing w:val="2"/>
                <w:sz w:val="26"/>
                <w:szCs w:val="26"/>
              </w:rPr>
              <w:t xml:space="preserve"> </w:t>
            </w:r>
            <w:r w:rsidRPr="00F463AC">
              <w:rPr>
                <w:rFonts w:eastAsia="Calibri"/>
                <w:spacing w:val="-1"/>
                <w:sz w:val="26"/>
                <w:szCs w:val="26"/>
              </w:rPr>
              <w:t>участника;</w:t>
            </w:r>
          </w:p>
          <w:p w:rsidR="00FD3E76" w:rsidRPr="00F463AC" w:rsidRDefault="00FD3E76" w:rsidP="00FD3E76">
            <w:pPr>
              <w:widowControl w:val="0"/>
              <w:tabs>
                <w:tab w:val="left" w:pos="5245"/>
              </w:tabs>
              <w:spacing w:line="276" w:lineRule="auto"/>
              <w:ind w:left="99"/>
              <w:jc w:val="both"/>
              <w:rPr>
                <w:rFonts w:eastAsia="Calibri"/>
                <w:sz w:val="26"/>
                <w:szCs w:val="26"/>
              </w:rPr>
            </w:pPr>
            <w:r w:rsidRPr="00F463AC">
              <w:rPr>
                <w:rFonts w:eastAsia="Calibri"/>
                <w:spacing w:val="-1"/>
                <w:sz w:val="26"/>
                <w:szCs w:val="26"/>
              </w:rPr>
              <w:lastRenderedPageBreak/>
              <w:t>О</w:t>
            </w:r>
            <w:proofErr w:type="gramStart"/>
            <w:r w:rsidRPr="00F463AC">
              <w:rPr>
                <w:rFonts w:eastAsia="Calibri"/>
                <w:spacing w:val="-1"/>
                <w:sz w:val="26"/>
                <w:szCs w:val="26"/>
                <w:lang w:val="en-US"/>
              </w:rPr>
              <w:t>j</w:t>
            </w:r>
            <w:proofErr w:type="gramEnd"/>
            <w:r w:rsidRPr="00F463AC">
              <w:rPr>
                <w:rFonts w:eastAsia="Calibri"/>
                <w:sz w:val="26"/>
                <w:szCs w:val="26"/>
              </w:rPr>
              <w:t xml:space="preserve"> – </w:t>
            </w:r>
            <w:r w:rsidRPr="00F463AC">
              <w:rPr>
                <w:rFonts w:eastAsia="Calibri"/>
                <w:spacing w:val="-1"/>
                <w:sz w:val="26"/>
                <w:szCs w:val="26"/>
              </w:rPr>
              <w:t xml:space="preserve">сумма  страховых выплат у </w:t>
            </w:r>
            <w:r w:rsidRPr="00F463AC">
              <w:rPr>
                <w:rFonts w:eastAsia="Calibri"/>
                <w:sz w:val="26"/>
                <w:szCs w:val="26"/>
                <w:lang w:val="en-US"/>
              </w:rPr>
              <w:t>j</w:t>
            </w:r>
            <w:r w:rsidRPr="00F463AC">
              <w:rPr>
                <w:rFonts w:eastAsia="Calibri"/>
                <w:sz w:val="26"/>
                <w:szCs w:val="26"/>
              </w:rPr>
              <w:t>-ого</w:t>
            </w:r>
            <w:r w:rsidRPr="00F463AC">
              <w:rPr>
                <w:rFonts w:eastAsia="Calibri"/>
                <w:spacing w:val="2"/>
                <w:sz w:val="26"/>
                <w:szCs w:val="26"/>
              </w:rPr>
              <w:t xml:space="preserve"> </w:t>
            </w:r>
            <w:r w:rsidRPr="00F463AC">
              <w:rPr>
                <w:rFonts w:eastAsia="Calibri"/>
                <w:spacing w:val="-1"/>
                <w:sz w:val="26"/>
                <w:szCs w:val="26"/>
              </w:rPr>
              <w:t>участника за 2018 г.;</w:t>
            </w:r>
          </w:p>
          <w:p w:rsidR="00FD3E76" w:rsidRPr="00F463AC" w:rsidRDefault="00FD3E76" w:rsidP="00FD3E76">
            <w:pPr>
              <w:widowControl w:val="0"/>
              <w:shd w:val="clear" w:color="auto" w:fill="FFFFFF"/>
              <w:tabs>
                <w:tab w:val="left" w:pos="5245"/>
              </w:tabs>
              <w:autoSpaceDE w:val="0"/>
              <w:autoSpaceDN w:val="0"/>
              <w:adjustRightInd w:val="0"/>
              <w:spacing w:line="276" w:lineRule="auto"/>
              <w:ind w:left="-34" w:right="74"/>
              <w:jc w:val="both"/>
              <w:rPr>
                <w:rFonts w:eastAsia="Calibri"/>
                <w:spacing w:val="-1"/>
                <w:sz w:val="26"/>
                <w:szCs w:val="26"/>
              </w:rPr>
            </w:pPr>
            <w:r w:rsidRPr="00F463AC">
              <w:rPr>
                <w:rFonts w:eastAsia="Calibri"/>
                <w:spacing w:val="-1"/>
                <w:sz w:val="26"/>
                <w:szCs w:val="26"/>
              </w:rPr>
              <w:t xml:space="preserve">   </w:t>
            </w:r>
            <w:proofErr w:type="spellStart"/>
            <w:r w:rsidRPr="00F463AC">
              <w:rPr>
                <w:rFonts w:eastAsia="Calibri"/>
                <w:spacing w:val="-1"/>
                <w:sz w:val="26"/>
                <w:szCs w:val="26"/>
                <w:lang w:val="en-US"/>
              </w:rPr>
              <w:t>Dj</w:t>
            </w:r>
            <w:proofErr w:type="spellEnd"/>
            <w:r w:rsidRPr="00F463AC">
              <w:rPr>
                <w:rFonts w:eastAsia="Calibri"/>
                <w:spacing w:val="19"/>
                <w:sz w:val="26"/>
                <w:szCs w:val="26"/>
              </w:rPr>
              <w:t xml:space="preserve"> </w:t>
            </w:r>
            <w:r w:rsidRPr="00F463AC">
              <w:rPr>
                <w:rFonts w:eastAsia="Calibri"/>
                <w:sz w:val="26"/>
                <w:szCs w:val="26"/>
              </w:rPr>
              <w:t>–</w:t>
            </w:r>
            <w:r w:rsidRPr="00F463AC">
              <w:rPr>
                <w:rFonts w:eastAsia="Calibri"/>
                <w:spacing w:val="45"/>
                <w:sz w:val="26"/>
                <w:szCs w:val="26"/>
              </w:rPr>
              <w:t xml:space="preserve"> </w:t>
            </w:r>
            <w:r w:rsidRPr="00F463AC">
              <w:rPr>
                <w:rFonts w:eastAsia="Calibri"/>
                <w:spacing w:val="-1"/>
                <w:sz w:val="26"/>
                <w:szCs w:val="26"/>
              </w:rPr>
              <w:t>сумма</w:t>
            </w:r>
            <w:r w:rsidRPr="00F463AC">
              <w:rPr>
                <w:rFonts w:eastAsia="Calibri"/>
                <w:spacing w:val="1"/>
                <w:sz w:val="26"/>
                <w:szCs w:val="26"/>
              </w:rPr>
              <w:t xml:space="preserve"> </w:t>
            </w:r>
            <w:r w:rsidRPr="00F463AC">
              <w:rPr>
                <w:rFonts w:eastAsia="Calibri"/>
                <w:sz w:val="26"/>
                <w:szCs w:val="26"/>
              </w:rPr>
              <w:t xml:space="preserve">страховых </w:t>
            </w:r>
            <w:r w:rsidRPr="00F463AC">
              <w:rPr>
                <w:rFonts w:eastAsia="Calibri"/>
                <w:spacing w:val="-1"/>
                <w:sz w:val="26"/>
                <w:szCs w:val="26"/>
              </w:rPr>
              <w:t>премий</w:t>
            </w:r>
            <w:r w:rsidRPr="00F463AC">
              <w:rPr>
                <w:rFonts w:eastAsia="Calibri"/>
                <w:spacing w:val="3"/>
                <w:sz w:val="26"/>
                <w:szCs w:val="26"/>
              </w:rPr>
              <w:t xml:space="preserve"> </w:t>
            </w:r>
            <w:r w:rsidRPr="00F463AC">
              <w:rPr>
                <w:rFonts w:eastAsia="Calibri"/>
                <w:sz w:val="26"/>
                <w:szCs w:val="26"/>
              </w:rPr>
              <w:t>у</w:t>
            </w:r>
            <w:r w:rsidRPr="00F463AC">
              <w:rPr>
                <w:rFonts w:eastAsia="Calibri"/>
                <w:spacing w:val="-3"/>
                <w:sz w:val="26"/>
                <w:szCs w:val="26"/>
              </w:rPr>
              <w:t xml:space="preserve"> </w:t>
            </w:r>
            <w:r w:rsidRPr="00F463AC">
              <w:rPr>
                <w:rFonts w:eastAsia="Calibri"/>
                <w:spacing w:val="-1"/>
                <w:sz w:val="26"/>
                <w:szCs w:val="26"/>
                <w:lang w:val="en-US"/>
              </w:rPr>
              <w:t>j</w:t>
            </w:r>
            <w:r w:rsidRPr="00F463AC">
              <w:rPr>
                <w:rFonts w:eastAsia="Calibri"/>
                <w:spacing w:val="-1"/>
                <w:sz w:val="26"/>
                <w:szCs w:val="26"/>
              </w:rPr>
              <w:t>-го</w:t>
            </w:r>
            <w:r w:rsidRPr="00F463AC">
              <w:rPr>
                <w:rFonts w:eastAsia="Calibri"/>
                <w:spacing w:val="4"/>
                <w:sz w:val="26"/>
                <w:szCs w:val="26"/>
              </w:rPr>
              <w:t xml:space="preserve"> </w:t>
            </w:r>
            <w:r w:rsidRPr="00F463AC">
              <w:rPr>
                <w:rFonts w:eastAsia="Calibri"/>
                <w:spacing w:val="-1"/>
                <w:sz w:val="26"/>
                <w:szCs w:val="26"/>
              </w:rPr>
              <w:t>участника за 2018 г.</w:t>
            </w:r>
          </w:p>
          <w:p w:rsidR="00FD3E76" w:rsidRPr="00F463AC" w:rsidRDefault="00FD3E76" w:rsidP="00FD3E76">
            <w:pPr>
              <w:tabs>
                <w:tab w:val="left" w:pos="5245"/>
              </w:tabs>
              <w:spacing w:line="276" w:lineRule="auto"/>
              <w:jc w:val="both"/>
              <w:rPr>
                <w:rFonts w:eastAsia="Calibri"/>
                <w:color w:val="FF0000"/>
                <w:sz w:val="26"/>
                <w:szCs w:val="26"/>
              </w:rPr>
            </w:pPr>
            <w:r w:rsidRPr="00F463AC">
              <w:rPr>
                <w:rFonts w:eastAsia="Calibri"/>
                <w:b/>
                <w:sz w:val="26"/>
                <w:szCs w:val="26"/>
              </w:rPr>
              <w:t>15 баллов</w:t>
            </w:r>
            <w:r w:rsidRPr="00F463AC">
              <w:rPr>
                <w:rFonts w:eastAsia="Calibri"/>
                <w:sz w:val="26"/>
                <w:szCs w:val="26"/>
              </w:rPr>
              <w:t xml:space="preserve"> – максимально возможное количество баллов по данному критерию</w:t>
            </w:r>
          </w:p>
        </w:tc>
      </w:tr>
      <w:tr w:rsidR="00FD3E76" w:rsidRPr="00F463AC" w:rsidTr="007224DF">
        <w:tc>
          <w:tcPr>
            <w:tcW w:w="567" w:type="dxa"/>
            <w:vAlign w:val="center"/>
          </w:tcPr>
          <w:p w:rsidR="00FD3E76" w:rsidRPr="00F463AC" w:rsidRDefault="00FD3E76" w:rsidP="00FD3E76">
            <w:pPr>
              <w:tabs>
                <w:tab w:val="left" w:pos="851"/>
              </w:tabs>
              <w:spacing w:line="276" w:lineRule="auto"/>
              <w:contextualSpacing/>
              <w:jc w:val="center"/>
              <w:rPr>
                <w:rFonts w:eastAsia="Calibri"/>
                <w:sz w:val="26"/>
                <w:szCs w:val="26"/>
              </w:rPr>
            </w:pPr>
            <w:r w:rsidRPr="00F463AC">
              <w:rPr>
                <w:rFonts w:eastAsia="Calibri"/>
                <w:sz w:val="26"/>
                <w:szCs w:val="26"/>
              </w:rPr>
              <w:lastRenderedPageBreak/>
              <w:t>2.2.</w:t>
            </w:r>
          </w:p>
        </w:tc>
        <w:tc>
          <w:tcPr>
            <w:tcW w:w="2127" w:type="dxa"/>
            <w:gridSpan w:val="2"/>
            <w:vAlign w:val="center"/>
          </w:tcPr>
          <w:p w:rsidR="00FD3E76" w:rsidRPr="00F463AC" w:rsidRDefault="00FD3E76" w:rsidP="00FD3E76">
            <w:pPr>
              <w:spacing w:line="276" w:lineRule="auto"/>
              <w:ind w:left="5" w:hanging="5"/>
              <w:jc w:val="center"/>
              <w:rPr>
                <w:rFonts w:eastAsia="MS Mincho"/>
                <w:sz w:val="26"/>
                <w:szCs w:val="26"/>
              </w:rPr>
            </w:pPr>
            <w:r w:rsidRPr="00F463AC">
              <w:rPr>
                <w:rFonts w:eastAsia="MS Mincho"/>
                <w:sz w:val="26"/>
                <w:szCs w:val="26"/>
              </w:rPr>
              <w:t xml:space="preserve">Наличие действующего рейтинга надежности рейтингового агентства </w:t>
            </w:r>
            <w:r w:rsidRPr="00F463AC">
              <w:rPr>
                <w:rFonts w:eastAsia="MS Mincho"/>
                <w:sz w:val="26"/>
                <w:szCs w:val="26"/>
                <w:lang w:val="en-US"/>
              </w:rPr>
              <w:t>RAEX</w:t>
            </w:r>
            <w:r w:rsidRPr="00F463AC">
              <w:rPr>
                <w:rFonts w:eastAsia="MS Mincho"/>
                <w:sz w:val="26"/>
                <w:szCs w:val="26"/>
              </w:rPr>
              <w:t xml:space="preserve"> (Эксперт РА)</w:t>
            </w:r>
          </w:p>
        </w:tc>
        <w:tc>
          <w:tcPr>
            <w:tcW w:w="1842" w:type="dxa"/>
            <w:vAlign w:val="center"/>
          </w:tcPr>
          <w:p w:rsidR="00FD3E76" w:rsidRPr="00F463AC" w:rsidRDefault="00FD3E76" w:rsidP="00FD3E76">
            <w:pPr>
              <w:spacing w:line="276" w:lineRule="auto"/>
              <w:ind w:left="5" w:hanging="5"/>
              <w:jc w:val="center"/>
              <w:rPr>
                <w:rFonts w:eastAsia="MS Mincho"/>
                <w:sz w:val="26"/>
                <w:szCs w:val="26"/>
              </w:rPr>
            </w:pPr>
            <w:r w:rsidRPr="00F463AC">
              <w:rPr>
                <w:rFonts w:eastAsia="MS Mincho"/>
                <w:sz w:val="26"/>
                <w:szCs w:val="26"/>
              </w:rPr>
              <w:t xml:space="preserve">Максимальное количество баллов – </w:t>
            </w:r>
            <w:r w:rsidRPr="00F463AC">
              <w:rPr>
                <w:rFonts w:eastAsia="MS Mincho"/>
                <w:b/>
                <w:sz w:val="26"/>
                <w:szCs w:val="26"/>
              </w:rPr>
              <w:t>10 баллов</w:t>
            </w:r>
          </w:p>
        </w:tc>
        <w:tc>
          <w:tcPr>
            <w:tcW w:w="4820" w:type="dxa"/>
            <w:vAlign w:val="center"/>
          </w:tcPr>
          <w:p w:rsidR="00FD3E76" w:rsidRPr="00F463AC" w:rsidRDefault="00FD3E76" w:rsidP="00FD3E76">
            <w:pPr>
              <w:spacing w:line="276" w:lineRule="auto"/>
              <w:ind w:left="5" w:hanging="5"/>
              <w:jc w:val="both"/>
              <w:rPr>
                <w:rFonts w:eastAsia="MS Mincho"/>
                <w:sz w:val="26"/>
                <w:szCs w:val="26"/>
              </w:rPr>
            </w:pPr>
            <w:r w:rsidRPr="00F463AC">
              <w:rPr>
                <w:rFonts w:eastAsia="MS Mincho"/>
                <w:sz w:val="26"/>
                <w:szCs w:val="26"/>
              </w:rPr>
              <w:t>Оценивается наличие рейтинга надежности  рейтингового  агентства  RAEX (Эксперт РА), на основании документов, представленных в соответствии с конкурсной документации.</w:t>
            </w:r>
          </w:p>
          <w:p w:rsidR="00FD3E76" w:rsidRPr="00F463AC" w:rsidRDefault="00FD3E76" w:rsidP="00FD3E76">
            <w:pPr>
              <w:spacing w:line="276" w:lineRule="auto"/>
              <w:ind w:left="5" w:hanging="5"/>
              <w:jc w:val="both"/>
              <w:rPr>
                <w:rFonts w:eastAsia="MS Mincho"/>
                <w:sz w:val="26"/>
                <w:szCs w:val="26"/>
              </w:rPr>
            </w:pPr>
            <w:r w:rsidRPr="00F463AC">
              <w:rPr>
                <w:rFonts w:eastAsia="MS Mincho"/>
                <w:sz w:val="26"/>
                <w:szCs w:val="26"/>
              </w:rPr>
              <w:t>10 баллов – наличие у участника рейтинга надежности в диапазоне  от ru AAA до ru A</w:t>
            </w:r>
            <w:r w:rsidRPr="00F463AC">
              <w:rPr>
                <w:rFonts w:eastAsia="MS Mincho"/>
                <w:sz w:val="26"/>
                <w:szCs w:val="26"/>
                <w:lang w:val="en-US"/>
              </w:rPr>
              <w:t>A</w:t>
            </w:r>
            <w:r w:rsidRPr="00F463AC">
              <w:rPr>
                <w:rFonts w:eastAsia="MS Mincho"/>
                <w:sz w:val="26"/>
                <w:szCs w:val="26"/>
              </w:rPr>
              <w:t xml:space="preserve"> (включительно).</w:t>
            </w:r>
          </w:p>
          <w:p w:rsidR="00FD3E76" w:rsidRPr="00F463AC" w:rsidRDefault="00FD3E76" w:rsidP="00FD3E76">
            <w:pPr>
              <w:spacing w:line="276" w:lineRule="auto"/>
              <w:ind w:left="5" w:hanging="5"/>
              <w:jc w:val="both"/>
              <w:rPr>
                <w:rFonts w:eastAsia="MS Mincho"/>
                <w:sz w:val="26"/>
                <w:szCs w:val="26"/>
              </w:rPr>
            </w:pPr>
            <w:r w:rsidRPr="00F463AC">
              <w:rPr>
                <w:rFonts w:eastAsia="MS Mincho"/>
                <w:sz w:val="26"/>
                <w:szCs w:val="26"/>
              </w:rPr>
              <w:t xml:space="preserve">5 баллов – наличие у участника рейтинга надежности в диапазоне от ru </w:t>
            </w:r>
            <w:r w:rsidRPr="00F463AC">
              <w:rPr>
                <w:rFonts w:eastAsia="MS Mincho"/>
                <w:sz w:val="26"/>
                <w:szCs w:val="26"/>
                <w:lang w:val="en-US"/>
              </w:rPr>
              <w:t>AA</w:t>
            </w:r>
            <w:r w:rsidRPr="00F463AC">
              <w:rPr>
                <w:rFonts w:eastAsia="MS Mincho"/>
                <w:sz w:val="26"/>
                <w:szCs w:val="26"/>
              </w:rPr>
              <w:t xml:space="preserve">- до ru </w:t>
            </w:r>
            <w:r w:rsidRPr="00F463AC">
              <w:rPr>
                <w:rFonts w:eastAsia="MS Mincho"/>
                <w:sz w:val="26"/>
                <w:szCs w:val="26"/>
                <w:lang w:val="en-US"/>
              </w:rPr>
              <w:t>A</w:t>
            </w:r>
            <w:r w:rsidRPr="00F463AC">
              <w:rPr>
                <w:rFonts w:eastAsia="MS Mincho"/>
                <w:sz w:val="26"/>
                <w:szCs w:val="26"/>
              </w:rPr>
              <w:t>- (включительно).</w:t>
            </w:r>
          </w:p>
          <w:p w:rsidR="00FD3E76" w:rsidRPr="00F463AC" w:rsidRDefault="00FD3E76" w:rsidP="00FD3E76">
            <w:pPr>
              <w:spacing w:line="276" w:lineRule="auto"/>
              <w:ind w:left="5" w:hanging="5"/>
              <w:jc w:val="both"/>
              <w:rPr>
                <w:rFonts w:eastAsia="MS Mincho"/>
                <w:sz w:val="26"/>
                <w:szCs w:val="26"/>
              </w:rPr>
            </w:pPr>
            <w:r w:rsidRPr="00F463AC">
              <w:rPr>
                <w:rFonts w:eastAsia="MS Mincho"/>
                <w:sz w:val="26"/>
                <w:szCs w:val="26"/>
              </w:rPr>
              <w:t xml:space="preserve">0 баллов – наличие у участника рейтинга надежности ниже, указанных выше,  или отсутствует. </w:t>
            </w:r>
          </w:p>
          <w:p w:rsidR="00FD3E76" w:rsidRPr="00F463AC" w:rsidRDefault="00FD3E76" w:rsidP="00FD3E76">
            <w:pPr>
              <w:spacing w:line="276" w:lineRule="auto"/>
              <w:ind w:left="5" w:hanging="5"/>
              <w:jc w:val="both"/>
              <w:rPr>
                <w:rFonts w:eastAsia="MS Mincho"/>
                <w:sz w:val="26"/>
                <w:szCs w:val="26"/>
              </w:rPr>
            </w:pPr>
            <w:r w:rsidRPr="00F463AC">
              <w:rPr>
                <w:rFonts w:eastAsia="Calibri"/>
                <w:b/>
                <w:sz w:val="26"/>
                <w:szCs w:val="26"/>
              </w:rPr>
              <w:t>10 баллов</w:t>
            </w:r>
            <w:r w:rsidRPr="00F463AC">
              <w:rPr>
                <w:rFonts w:eastAsia="Calibri"/>
                <w:sz w:val="26"/>
                <w:szCs w:val="26"/>
              </w:rPr>
              <w:t xml:space="preserve"> – максимально возможное количество баллов по данному критерию.</w:t>
            </w:r>
          </w:p>
        </w:tc>
      </w:tr>
      <w:tr w:rsidR="00FD3E76" w:rsidRPr="00F463AC" w:rsidTr="007224DF">
        <w:tc>
          <w:tcPr>
            <w:tcW w:w="567" w:type="dxa"/>
            <w:vAlign w:val="center"/>
          </w:tcPr>
          <w:p w:rsidR="00FD3E76" w:rsidRPr="00F463AC" w:rsidRDefault="00FD3E76" w:rsidP="00FD3E76">
            <w:pPr>
              <w:tabs>
                <w:tab w:val="left" w:pos="851"/>
              </w:tabs>
              <w:spacing w:line="276" w:lineRule="auto"/>
              <w:contextualSpacing/>
              <w:jc w:val="center"/>
              <w:rPr>
                <w:rFonts w:eastAsia="Calibri"/>
                <w:sz w:val="26"/>
                <w:szCs w:val="26"/>
              </w:rPr>
            </w:pPr>
            <w:r w:rsidRPr="00F463AC">
              <w:rPr>
                <w:rFonts w:eastAsia="Calibri"/>
                <w:sz w:val="26"/>
                <w:szCs w:val="26"/>
              </w:rPr>
              <w:t>2.3.</w:t>
            </w:r>
          </w:p>
        </w:tc>
        <w:tc>
          <w:tcPr>
            <w:tcW w:w="2127" w:type="dxa"/>
            <w:gridSpan w:val="2"/>
            <w:vAlign w:val="center"/>
          </w:tcPr>
          <w:p w:rsidR="002325D1" w:rsidRDefault="00FD3E76" w:rsidP="00FD3E76">
            <w:pPr>
              <w:spacing w:line="276" w:lineRule="auto"/>
              <w:jc w:val="center"/>
              <w:rPr>
                <w:rFonts w:eastAsia="Calibri"/>
                <w:sz w:val="26"/>
                <w:szCs w:val="26"/>
              </w:rPr>
            </w:pPr>
            <w:r w:rsidRPr="00F463AC">
              <w:rPr>
                <w:rFonts w:eastAsia="Calibri"/>
                <w:sz w:val="26"/>
                <w:szCs w:val="26"/>
              </w:rPr>
              <w:t>Количество договоров по добровольному медицинскому страхованию, действовавших</w:t>
            </w:r>
          </w:p>
          <w:p w:rsidR="00AE7489" w:rsidRPr="00F463AC" w:rsidRDefault="00FD3E76" w:rsidP="00FD3E76">
            <w:pPr>
              <w:spacing w:line="276" w:lineRule="auto"/>
              <w:jc w:val="center"/>
              <w:rPr>
                <w:rFonts w:eastAsia="Calibri"/>
                <w:sz w:val="26"/>
                <w:szCs w:val="26"/>
              </w:rPr>
            </w:pPr>
            <w:r w:rsidRPr="00F463AC">
              <w:rPr>
                <w:rFonts w:eastAsia="Calibri"/>
                <w:sz w:val="26"/>
                <w:szCs w:val="26"/>
              </w:rPr>
              <w:t xml:space="preserve"> </w:t>
            </w:r>
            <w:r w:rsidR="002325D1">
              <w:rPr>
                <w:rFonts w:eastAsia="Calibri"/>
                <w:sz w:val="26"/>
                <w:szCs w:val="26"/>
              </w:rPr>
              <w:t>с 01.01.2018 по31.12.2018</w:t>
            </w:r>
          </w:p>
          <w:p w:rsidR="00FD3E76" w:rsidRPr="00F463AC" w:rsidRDefault="00FD3E76" w:rsidP="00FD3E76">
            <w:pPr>
              <w:spacing w:line="276" w:lineRule="auto"/>
              <w:jc w:val="center"/>
              <w:rPr>
                <w:rFonts w:eastAsia="Calibri"/>
                <w:sz w:val="26"/>
                <w:szCs w:val="26"/>
              </w:rPr>
            </w:pPr>
            <w:r w:rsidRPr="00F463AC">
              <w:rPr>
                <w:rFonts w:eastAsia="Calibri"/>
                <w:sz w:val="26"/>
                <w:szCs w:val="26"/>
              </w:rPr>
              <w:t xml:space="preserve">2018 г. </w:t>
            </w:r>
          </w:p>
        </w:tc>
        <w:tc>
          <w:tcPr>
            <w:tcW w:w="1842" w:type="dxa"/>
            <w:vAlign w:val="center"/>
          </w:tcPr>
          <w:p w:rsidR="00FD3E76" w:rsidRPr="00F463AC" w:rsidRDefault="00FD3E76" w:rsidP="00FD3E76">
            <w:pPr>
              <w:spacing w:line="276" w:lineRule="auto"/>
              <w:jc w:val="center"/>
              <w:rPr>
                <w:rFonts w:eastAsia="Calibri"/>
                <w:sz w:val="26"/>
                <w:szCs w:val="26"/>
                <w:lang w:val="en-US"/>
              </w:rPr>
            </w:pPr>
            <w:r w:rsidRPr="00F463AC">
              <w:rPr>
                <w:rFonts w:eastAsia="Calibri"/>
                <w:sz w:val="26"/>
                <w:szCs w:val="26"/>
              </w:rPr>
              <w:t xml:space="preserve">Максимальное количество баллов – </w:t>
            </w:r>
            <w:r w:rsidRPr="00F463AC">
              <w:rPr>
                <w:rFonts w:eastAsia="Calibri"/>
                <w:b/>
                <w:sz w:val="26"/>
                <w:szCs w:val="26"/>
              </w:rPr>
              <w:t>10 баллов</w:t>
            </w:r>
          </w:p>
        </w:tc>
        <w:tc>
          <w:tcPr>
            <w:tcW w:w="4820" w:type="dxa"/>
            <w:vAlign w:val="center"/>
          </w:tcPr>
          <w:p w:rsidR="00FD3E76" w:rsidRPr="00F463AC" w:rsidRDefault="00FD3E76" w:rsidP="00FD3E76">
            <w:pPr>
              <w:shd w:val="clear" w:color="auto" w:fill="FFFFFF"/>
              <w:spacing w:line="276" w:lineRule="auto"/>
              <w:ind w:left="-34" w:right="74"/>
              <w:jc w:val="both"/>
              <w:rPr>
                <w:rFonts w:eastAsia="Calibri"/>
                <w:color w:val="000000"/>
                <w:sz w:val="26"/>
                <w:szCs w:val="26"/>
              </w:rPr>
            </w:pPr>
            <w:r w:rsidRPr="00F463AC">
              <w:rPr>
                <w:rFonts w:eastAsia="Calibri"/>
                <w:color w:val="000000"/>
                <w:sz w:val="26"/>
                <w:szCs w:val="26"/>
              </w:rPr>
              <w:t xml:space="preserve">Оценивается путем сопоставления общего количества договоров </w:t>
            </w:r>
            <w:r w:rsidRPr="00F463AC">
              <w:rPr>
                <w:rFonts w:eastAsia="Calibri"/>
                <w:sz w:val="26"/>
                <w:szCs w:val="26"/>
              </w:rPr>
              <w:t xml:space="preserve">по добровольному медицинскому страхованию, действовавших </w:t>
            </w:r>
            <w:r w:rsidR="00B322AD" w:rsidRPr="00B322AD">
              <w:rPr>
                <w:rFonts w:eastAsia="Calibri"/>
              </w:rPr>
              <w:t>с</w:t>
            </w:r>
            <w:r w:rsidR="00B322AD">
              <w:rPr>
                <w:rFonts w:eastAsia="Calibri"/>
              </w:rPr>
              <w:t> </w:t>
            </w:r>
            <w:r w:rsidR="002325D1" w:rsidRPr="00B322AD">
              <w:rPr>
                <w:rFonts w:eastAsia="Calibri"/>
              </w:rPr>
              <w:t>01</w:t>
            </w:r>
            <w:r w:rsidR="002325D1">
              <w:rPr>
                <w:rFonts w:eastAsia="Calibri"/>
                <w:sz w:val="26"/>
                <w:szCs w:val="26"/>
              </w:rPr>
              <w:t>.01.2018 по 31.12.2018</w:t>
            </w:r>
            <w:r w:rsidRPr="00F463AC">
              <w:rPr>
                <w:rFonts w:eastAsia="Calibri"/>
                <w:color w:val="000000"/>
                <w:sz w:val="26"/>
                <w:szCs w:val="26"/>
              </w:rPr>
              <w:t xml:space="preserve"> j-го участника, на максимальное значение оцениваемого показателя среди всех участников и рассчитывается по формуле</w:t>
            </w:r>
          </w:p>
          <w:p w:rsidR="00FD3E76" w:rsidRPr="00F463AC" w:rsidRDefault="00FD3E76" w:rsidP="00FD3E76">
            <w:pPr>
              <w:shd w:val="clear" w:color="auto" w:fill="FFFFFF"/>
              <w:tabs>
                <w:tab w:val="left" w:pos="9214"/>
              </w:tabs>
              <w:spacing w:line="276" w:lineRule="auto"/>
              <w:ind w:left="33" w:firstLine="33"/>
              <w:jc w:val="both"/>
              <w:rPr>
                <w:rFonts w:eastAsia="Calibri"/>
                <w:i/>
                <w:sz w:val="26"/>
                <w:szCs w:val="26"/>
              </w:rPr>
            </w:pPr>
            <w:r w:rsidRPr="00F463AC">
              <w:rPr>
                <w:rFonts w:eastAsia="Calibri"/>
                <w:i/>
                <w:sz w:val="26"/>
                <w:szCs w:val="26"/>
              </w:rPr>
              <w:t xml:space="preserve">                               </w:t>
            </w:r>
            <w:r w:rsidRPr="00F463AC">
              <w:rPr>
                <w:rFonts w:eastAsia="MS Mincho"/>
                <w:sz w:val="26"/>
                <w:szCs w:val="26"/>
                <w:lang w:val="en-US"/>
              </w:rPr>
              <w:t>Q</w:t>
            </w:r>
            <w:r w:rsidRPr="00F463AC">
              <w:rPr>
                <w:rFonts w:eastAsia="MS Mincho"/>
                <w:sz w:val="26"/>
                <w:szCs w:val="26"/>
              </w:rPr>
              <w:t xml:space="preserve"> </w:t>
            </w:r>
            <w:r w:rsidRPr="00F463AC">
              <w:rPr>
                <w:rFonts w:eastAsia="Calibri"/>
                <w:i/>
                <w:sz w:val="26"/>
                <w:szCs w:val="26"/>
                <w:lang w:val="en-US"/>
              </w:rPr>
              <w:t>j</w:t>
            </w:r>
          </w:p>
          <w:p w:rsidR="00FD3E76" w:rsidRPr="00F463AC" w:rsidRDefault="00FD3E76" w:rsidP="00FD3E76">
            <w:pPr>
              <w:shd w:val="clear" w:color="auto" w:fill="FFFFFF"/>
              <w:tabs>
                <w:tab w:val="left" w:pos="9214"/>
              </w:tabs>
              <w:spacing w:line="276" w:lineRule="auto"/>
              <w:ind w:left="34" w:right="295" w:firstLine="34"/>
              <w:jc w:val="both"/>
              <w:rPr>
                <w:rFonts w:eastAsia="Calibri"/>
                <w:i/>
                <w:sz w:val="26"/>
                <w:szCs w:val="26"/>
              </w:rPr>
            </w:pPr>
            <w:r w:rsidRPr="00F463AC">
              <w:rPr>
                <w:rFonts w:eastAsia="Calibri"/>
                <w:i/>
                <w:sz w:val="26"/>
                <w:szCs w:val="26"/>
              </w:rPr>
              <w:t xml:space="preserve">                    </w:t>
            </w:r>
            <w:r w:rsidRPr="00F463AC">
              <w:rPr>
                <w:rFonts w:eastAsia="MS Mincho"/>
                <w:sz w:val="26"/>
                <w:szCs w:val="26"/>
                <w:lang w:val="en-US"/>
              </w:rPr>
              <w:t>Q</w:t>
            </w:r>
            <w:r w:rsidRPr="00F463AC">
              <w:rPr>
                <w:rFonts w:eastAsia="MS Mincho"/>
                <w:sz w:val="26"/>
                <w:szCs w:val="26"/>
              </w:rPr>
              <w:t>j</w:t>
            </w:r>
            <w:r w:rsidRPr="00F463AC">
              <w:rPr>
                <w:rFonts w:eastAsia="Calibri"/>
                <w:i/>
                <w:sz w:val="26"/>
                <w:szCs w:val="26"/>
              </w:rPr>
              <w:t xml:space="preserve"> =  ────── </w:t>
            </w:r>
            <w:r w:rsidRPr="00F463AC">
              <w:rPr>
                <w:rFonts w:eastAsia="Calibri"/>
                <w:b/>
                <w:i/>
                <w:sz w:val="26"/>
                <w:szCs w:val="26"/>
              </w:rPr>
              <w:t>* 10</w:t>
            </w:r>
            <w:r w:rsidRPr="00F463AC">
              <w:rPr>
                <w:rFonts w:eastAsia="Calibri"/>
                <w:i/>
                <w:sz w:val="26"/>
                <w:szCs w:val="26"/>
              </w:rPr>
              <w:t>, где</w:t>
            </w:r>
          </w:p>
          <w:p w:rsidR="00FD3E76" w:rsidRPr="00F463AC" w:rsidRDefault="00FD3E76" w:rsidP="00FD3E76">
            <w:pPr>
              <w:spacing w:line="276" w:lineRule="auto"/>
              <w:ind w:left="5" w:hanging="5"/>
              <w:jc w:val="both"/>
              <w:rPr>
                <w:rFonts w:eastAsia="MS Mincho"/>
                <w:sz w:val="26"/>
                <w:szCs w:val="26"/>
              </w:rPr>
            </w:pPr>
            <w:r w:rsidRPr="00F463AC">
              <w:rPr>
                <w:rFonts w:eastAsia="Calibri"/>
                <w:i/>
                <w:sz w:val="26"/>
                <w:szCs w:val="26"/>
              </w:rPr>
              <w:lastRenderedPageBreak/>
              <w:t xml:space="preserve">                                  </w:t>
            </w:r>
            <w:r w:rsidRPr="00F463AC">
              <w:rPr>
                <w:rFonts w:eastAsia="MS Mincho"/>
                <w:sz w:val="26"/>
                <w:szCs w:val="26"/>
                <w:lang w:val="en-US"/>
              </w:rPr>
              <w:t>Q</w:t>
            </w:r>
            <w:proofErr w:type="spellStart"/>
            <w:r w:rsidRPr="00F463AC">
              <w:rPr>
                <w:rFonts w:eastAsia="MS Mincho"/>
                <w:sz w:val="26"/>
                <w:szCs w:val="26"/>
              </w:rPr>
              <w:t>max</w:t>
            </w:r>
            <w:proofErr w:type="spellEnd"/>
            <w:r w:rsidRPr="00F463AC">
              <w:rPr>
                <w:rFonts w:eastAsia="MS Mincho"/>
                <w:sz w:val="26"/>
                <w:szCs w:val="26"/>
              </w:rPr>
              <w:t xml:space="preserve"> </w:t>
            </w:r>
          </w:p>
          <w:p w:rsidR="00FD3E76" w:rsidRPr="00F463AC" w:rsidRDefault="00FD3E76" w:rsidP="00FD3E76">
            <w:pPr>
              <w:spacing w:line="276" w:lineRule="auto"/>
              <w:rPr>
                <w:rFonts w:eastAsia="Calibri"/>
                <w:sz w:val="26"/>
                <w:szCs w:val="26"/>
              </w:rPr>
            </w:pPr>
            <w:r w:rsidRPr="00F463AC">
              <w:rPr>
                <w:rFonts w:eastAsia="Calibri"/>
                <w:sz w:val="26"/>
                <w:szCs w:val="26"/>
              </w:rPr>
              <w:t>, где</w:t>
            </w:r>
          </w:p>
          <w:p w:rsidR="00FD3E76" w:rsidRPr="00F463AC" w:rsidRDefault="00FD3E76" w:rsidP="00FD3E76">
            <w:pPr>
              <w:spacing w:line="276" w:lineRule="auto"/>
              <w:jc w:val="both"/>
              <w:rPr>
                <w:rFonts w:eastAsia="Calibri"/>
                <w:sz w:val="26"/>
                <w:szCs w:val="26"/>
              </w:rPr>
            </w:pPr>
            <w:r w:rsidRPr="00F463AC">
              <w:rPr>
                <w:rFonts w:eastAsia="Calibri"/>
                <w:sz w:val="26"/>
                <w:szCs w:val="26"/>
                <w:lang w:val="en-US"/>
              </w:rPr>
              <w:t>Q</w:t>
            </w:r>
            <w:r w:rsidRPr="00F463AC">
              <w:rPr>
                <w:rFonts w:eastAsia="Calibri"/>
                <w:sz w:val="26"/>
                <w:szCs w:val="26"/>
              </w:rPr>
              <w:t xml:space="preserve"> – количество баллов j-го участника по критерию;</w:t>
            </w:r>
          </w:p>
          <w:p w:rsidR="00FD3E76" w:rsidRPr="00F463AC" w:rsidRDefault="00FD3E76" w:rsidP="00FD3E76">
            <w:pPr>
              <w:spacing w:line="276" w:lineRule="auto"/>
              <w:jc w:val="both"/>
              <w:rPr>
                <w:rFonts w:eastAsia="Calibri"/>
                <w:sz w:val="26"/>
                <w:szCs w:val="26"/>
              </w:rPr>
            </w:pPr>
            <w:r w:rsidRPr="00F463AC">
              <w:rPr>
                <w:rFonts w:eastAsia="Calibri"/>
                <w:color w:val="000000"/>
                <w:sz w:val="26"/>
                <w:szCs w:val="26"/>
                <w:lang w:val="en-US"/>
              </w:rPr>
              <w:t>Q</w:t>
            </w:r>
            <w:r w:rsidRPr="00F463AC">
              <w:rPr>
                <w:rFonts w:eastAsia="Calibri"/>
                <w:color w:val="000000"/>
                <w:sz w:val="26"/>
                <w:szCs w:val="26"/>
              </w:rPr>
              <w:t>j – количество договоров j-го участника</w:t>
            </w:r>
            <w:r w:rsidRPr="00F463AC">
              <w:rPr>
                <w:rFonts w:eastAsia="Calibri"/>
                <w:sz w:val="26"/>
                <w:szCs w:val="26"/>
              </w:rPr>
              <w:t xml:space="preserve"> действовавших на конец периода 2018 г.</w:t>
            </w:r>
            <w:r w:rsidRPr="00F463AC">
              <w:rPr>
                <w:rFonts w:eastAsia="Calibri"/>
                <w:color w:val="000000"/>
                <w:sz w:val="26"/>
                <w:szCs w:val="26"/>
              </w:rPr>
              <w:t xml:space="preserve">  </w:t>
            </w:r>
          </w:p>
          <w:p w:rsidR="00FD3E76" w:rsidRPr="00F463AC" w:rsidRDefault="00FD3E76" w:rsidP="00FD3E76">
            <w:pPr>
              <w:spacing w:line="276" w:lineRule="auto"/>
              <w:jc w:val="both"/>
              <w:rPr>
                <w:rFonts w:eastAsia="Calibri"/>
                <w:sz w:val="26"/>
                <w:szCs w:val="26"/>
              </w:rPr>
            </w:pPr>
            <w:r w:rsidRPr="00F463AC">
              <w:rPr>
                <w:rFonts w:eastAsia="Calibri"/>
                <w:sz w:val="26"/>
                <w:szCs w:val="26"/>
                <w:lang w:val="en-US"/>
              </w:rPr>
              <w:t>Q</w:t>
            </w:r>
            <w:r w:rsidRPr="00F463AC">
              <w:rPr>
                <w:rFonts w:eastAsia="Calibri"/>
                <w:sz w:val="26"/>
                <w:szCs w:val="26"/>
              </w:rPr>
              <w:t xml:space="preserve"> </w:t>
            </w:r>
            <w:proofErr w:type="spellStart"/>
            <w:r w:rsidRPr="00F463AC">
              <w:rPr>
                <w:rFonts w:eastAsia="Calibri"/>
                <w:sz w:val="26"/>
                <w:szCs w:val="26"/>
              </w:rPr>
              <w:t>max</w:t>
            </w:r>
            <w:proofErr w:type="spellEnd"/>
            <w:r w:rsidRPr="00F463AC">
              <w:rPr>
                <w:rFonts w:eastAsia="Calibri"/>
                <w:sz w:val="26"/>
                <w:szCs w:val="26"/>
              </w:rPr>
              <w:t xml:space="preserve"> – максимальное количество договоров, действовавших на конец периода 2018 г. из всех представленных участниками.</w:t>
            </w:r>
          </w:p>
          <w:p w:rsidR="00FD3E76" w:rsidRPr="00F463AC" w:rsidRDefault="00FD3E76" w:rsidP="00FD3E76">
            <w:pPr>
              <w:spacing w:line="276" w:lineRule="auto"/>
              <w:ind w:left="5" w:hanging="5"/>
              <w:jc w:val="both"/>
              <w:rPr>
                <w:rFonts w:eastAsia="MS Mincho"/>
                <w:sz w:val="26"/>
                <w:szCs w:val="26"/>
              </w:rPr>
            </w:pPr>
            <w:r w:rsidRPr="00F463AC">
              <w:rPr>
                <w:rFonts w:eastAsia="Calibri"/>
                <w:b/>
                <w:color w:val="000000"/>
                <w:sz w:val="26"/>
                <w:szCs w:val="26"/>
              </w:rPr>
              <w:t>10 баллов</w:t>
            </w:r>
            <w:r w:rsidRPr="00F463AC">
              <w:rPr>
                <w:rFonts w:eastAsia="Calibri"/>
                <w:color w:val="000000"/>
                <w:sz w:val="26"/>
                <w:szCs w:val="26"/>
              </w:rPr>
              <w:t xml:space="preserve"> – максимально возможное количество баллов по данному критерию.</w:t>
            </w:r>
          </w:p>
        </w:tc>
      </w:tr>
    </w:tbl>
    <w:p w:rsidR="00FD3E76" w:rsidRPr="00F463AC" w:rsidRDefault="00FD3E76" w:rsidP="00E37135">
      <w:pPr>
        <w:pStyle w:val="a9"/>
        <w:ind w:firstLine="698"/>
        <w:rPr>
          <w:sz w:val="28"/>
          <w:szCs w:val="28"/>
        </w:rPr>
      </w:pPr>
    </w:p>
    <w:p w:rsidR="00E37135" w:rsidRPr="00F463AC" w:rsidRDefault="00E37135" w:rsidP="00E37135">
      <w:pPr>
        <w:pStyle w:val="a9"/>
        <w:ind w:firstLine="698"/>
        <w:rPr>
          <w:sz w:val="28"/>
          <w:szCs w:val="28"/>
        </w:rPr>
      </w:pPr>
      <w:r w:rsidRPr="00F463AC">
        <w:rPr>
          <w:sz w:val="28"/>
          <w:szCs w:val="28"/>
        </w:rPr>
        <w:t>Оценка заявок осуществляется на основании технического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дополнительно при наличии:</w:t>
      </w:r>
    </w:p>
    <w:p w:rsidR="00E37135" w:rsidRPr="00F463AC" w:rsidRDefault="00E37135" w:rsidP="00E37135">
      <w:pPr>
        <w:pStyle w:val="ConsPlusTitle"/>
        <w:ind w:firstLine="698"/>
        <w:jc w:val="both"/>
        <w:rPr>
          <w:rFonts w:ascii="Times New Roman" w:eastAsia="Calibri" w:hAnsi="Times New Roman" w:cs="Times New Roman"/>
          <w:sz w:val="28"/>
          <w:szCs w:val="28"/>
          <w:lang w:eastAsia="en-US"/>
        </w:rPr>
      </w:pPr>
      <w:r w:rsidRPr="00F463AC">
        <w:rPr>
          <w:rFonts w:ascii="Times New Roman" w:eastAsia="MS Mincho" w:hAnsi="Times New Roman" w:cs="Times New Roman"/>
          <w:b w:val="0"/>
          <w:bCs w:val="0"/>
          <w:sz w:val="28"/>
          <w:szCs w:val="28"/>
        </w:rPr>
        <w:t>В подтверждение опыта оказания услуг в составе заявки участник представляет сведения о деятельности стр</w:t>
      </w:r>
      <w:r w:rsidR="00CD0385" w:rsidRPr="00F463AC">
        <w:rPr>
          <w:rFonts w:ascii="Times New Roman" w:eastAsia="MS Mincho" w:hAnsi="Times New Roman" w:cs="Times New Roman"/>
          <w:b w:val="0"/>
          <w:bCs w:val="0"/>
          <w:sz w:val="28"/>
          <w:szCs w:val="28"/>
        </w:rPr>
        <w:t>аховой организации по форме № 1 </w:t>
      </w:r>
      <w:r w:rsidRPr="00F463AC">
        <w:rPr>
          <w:rFonts w:ascii="Times New Roman" w:eastAsia="MS Mincho" w:hAnsi="Times New Roman" w:cs="Times New Roman"/>
          <w:b w:val="0"/>
          <w:bCs w:val="0"/>
          <w:sz w:val="28"/>
          <w:szCs w:val="28"/>
        </w:rPr>
        <w:t>СК «Сведения о деятельности страховщика», утвержден</w:t>
      </w:r>
      <w:r w:rsidR="006C500C" w:rsidRPr="00F463AC">
        <w:rPr>
          <w:rFonts w:ascii="Times New Roman" w:eastAsia="MS Mincho" w:hAnsi="Times New Roman" w:cs="Times New Roman"/>
          <w:b w:val="0"/>
          <w:bCs w:val="0"/>
          <w:sz w:val="28"/>
          <w:szCs w:val="28"/>
        </w:rPr>
        <w:t xml:space="preserve">ной приказом Росстата за </w:t>
      </w:r>
      <w:r w:rsidRPr="00F463AC">
        <w:rPr>
          <w:rFonts w:ascii="Times New Roman" w:eastAsia="MS Mincho" w:hAnsi="Times New Roman" w:cs="Times New Roman"/>
          <w:b w:val="0"/>
          <w:bCs w:val="0"/>
          <w:sz w:val="28"/>
          <w:szCs w:val="28"/>
        </w:rPr>
        <w:t>2018 год.</w:t>
      </w:r>
      <w:r w:rsidRPr="00F463AC">
        <w:rPr>
          <w:rFonts w:ascii="Times New Roman" w:eastAsia="Calibri" w:hAnsi="Times New Roman" w:cs="Times New Roman"/>
          <w:sz w:val="28"/>
          <w:szCs w:val="28"/>
          <w:lang w:eastAsia="en-US"/>
        </w:rPr>
        <w:t xml:space="preserve"> </w:t>
      </w:r>
    </w:p>
    <w:p w:rsidR="00661C31" w:rsidRPr="00F463AC" w:rsidRDefault="00661C31" w:rsidP="00E37135">
      <w:pPr>
        <w:pStyle w:val="ConsPlusTitle"/>
        <w:ind w:firstLine="698"/>
        <w:jc w:val="both"/>
        <w:rPr>
          <w:rFonts w:ascii="Times New Roman" w:eastAsia="Calibri" w:hAnsi="Times New Roman" w:cs="Times New Roman"/>
          <w:sz w:val="28"/>
          <w:szCs w:val="28"/>
          <w:lang w:eastAsia="en-US"/>
        </w:rPr>
      </w:pPr>
    </w:p>
    <w:p w:rsidR="00661C31" w:rsidRPr="00F463AC" w:rsidRDefault="00661C31" w:rsidP="00E37135">
      <w:pPr>
        <w:pStyle w:val="ConsPlusTitle"/>
        <w:ind w:firstLine="698"/>
        <w:jc w:val="both"/>
        <w:rPr>
          <w:rFonts w:ascii="Times New Roman" w:eastAsia="Calibri" w:hAnsi="Times New Roman" w:cs="Times New Roman"/>
          <w:sz w:val="28"/>
          <w:szCs w:val="28"/>
          <w:lang w:eastAsia="en-US"/>
        </w:rPr>
      </w:pPr>
    </w:p>
    <w:p w:rsidR="00661C31" w:rsidRPr="00F463AC" w:rsidRDefault="00661C31" w:rsidP="00E37135">
      <w:pPr>
        <w:pStyle w:val="ConsPlusTitle"/>
        <w:ind w:firstLine="698"/>
        <w:jc w:val="both"/>
        <w:rPr>
          <w:rFonts w:ascii="Times New Roman" w:eastAsia="Calibri" w:hAnsi="Times New Roman" w:cs="Times New Roman"/>
          <w:sz w:val="28"/>
          <w:szCs w:val="28"/>
          <w:lang w:eastAsia="en-US"/>
        </w:rPr>
      </w:pPr>
    </w:p>
    <w:p w:rsidR="00661C31" w:rsidRPr="00F463AC" w:rsidRDefault="00661C31" w:rsidP="00E37135">
      <w:pPr>
        <w:pStyle w:val="ConsPlusTitle"/>
        <w:ind w:firstLine="698"/>
        <w:jc w:val="both"/>
        <w:rPr>
          <w:rFonts w:ascii="Times New Roman" w:eastAsia="Calibri" w:hAnsi="Times New Roman" w:cs="Times New Roman"/>
          <w:sz w:val="28"/>
          <w:szCs w:val="28"/>
          <w:lang w:eastAsia="en-US"/>
        </w:rPr>
      </w:pPr>
    </w:p>
    <w:p w:rsidR="00661C31" w:rsidRPr="00F463AC" w:rsidRDefault="00661C31" w:rsidP="00E37135">
      <w:pPr>
        <w:pStyle w:val="ConsPlusTitle"/>
        <w:ind w:firstLine="698"/>
        <w:jc w:val="both"/>
        <w:rPr>
          <w:rFonts w:ascii="Times New Roman" w:eastAsia="Calibri" w:hAnsi="Times New Roman" w:cs="Times New Roman"/>
          <w:sz w:val="28"/>
          <w:szCs w:val="28"/>
          <w:lang w:eastAsia="en-US"/>
        </w:rPr>
      </w:pPr>
    </w:p>
    <w:p w:rsidR="00661C31" w:rsidRPr="00F463AC" w:rsidRDefault="00661C31" w:rsidP="00E37135">
      <w:pPr>
        <w:pStyle w:val="ConsPlusTitle"/>
        <w:ind w:firstLine="698"/>
        <w:jc w:val="both"/>
        <w:rPr>
          <w:rFonts w:ascii="Times New Roman" w:eastAsia="Calibri" w:hAnsi="Times New Roman" w:cs="Times New Roman"/>
          <w:sz w:val="28"/>
          <w:szCs w:val="28"/>
          <w:lang w:eastAsia="en-US"/>
        </w:rPr>
      </w:pPr>
    </w:p>
    <w:p w:rsidR="00661C31" w:rsidRPr="00F463AC" w:rsidRDefault="00661C31" w:rsidP="00E37135">
      <w:pPr>
        <w:pStyle w:val="ConsPlusTitle"/>
        <w:ind w:firstLine="698"/>
        <w:jc w:val="both"/>
        <w:rPr>
          <w:rFonts w:ascii="Times New Roman" w:eastAsia="Calibri" w:hAnsi="Times New Roman" w:cs="Times New Roman"/>
          <w:sz w:val="28"/>
          <w:szCs w:val="28"/>
          <w:lang w:eastAsia="en-US"/>
        </w:rPr>
      </w:pPr>
    </w:p>
    <w:p w:rsidR="00661C31" w:rsidRPr="00F463AC" w:rsidRDefault="00661C31" w:rsidP="00E37135">
      <w:pPr>
        <w:pStyle w:val="ConsPlusTitle"/>
        <w:ind w:firstLine="698"/>
        <w:jc w:val="both"/>
        <w:rPr>
          <w:rFonts w:ascii="Times New Roman" w:eastAsia="Calibri" w:hAnsi="Times New Roman" w:cs="Times New Roman"/>
          <w:sz w:val="28"/>
          <w:szCs w:val="28"/>
          <w:lang w:eastAsia="en-US"/>
        </w:rPr>
      </w:pPr>
    </w:p>
    <w:p w:rsidR="00661C31" w:rsidRPr="00F463AC" w:rsidRDefault="00661C31" w:rsidP="00E37135">
      <w:pPr>
        <w:pStyle w:val="ConsPlusTitle"/>
        <w:ind w:firstLine="698"/>
        <w:jc w:val="both"/>
        <w:rPr>
          <w:rFonts w:ascii="Times New Roman" w:eastAsia="Calibri" w:hAnsi="Times New Roman" w:cs="Times New Roman"/>
          <w:sz w:val="28"/>
          <w:szCs w:val="28"/>
          <w:lang w:eastAsia="en-US"/>
        </w:rPr>
      </w:pPr>
    </w:p>
    <w:p w:rsidR="00661C31" w:rsidRPr="00F463AC" w:rsidRDefault="00661C31" w:rsidP="00E37135">
      <w:pPr>
        <w:pStyle w:val="ConsPlusTitle"/>
        <w:ind w:firstLine="698"/>
        <w:jc w:val="both"/>
        <w:rPr>
          <w:rFonts w:ascii="Times New Roman" w:eastAsia="Calibri" w:hAnsi="Times New Roman" w:cs="Times New Roman"/>
          <w:sz w:val="28"/>
          <w:szCs w:val="28"/>
          <w:lang w:eastAsia="en-US"/>
        </w:rPr>
      </w:pPr>
    </w:p>
    <w:p w:rsidR="00661C31" w:rsidRPr="00F463AC" w:rsidRDefault="00661C31" w:rsidP="00E37135">
      <w:pPr>
        <w:pStyle w:val="ConsPlusTitle"/>
        <w:ind w:firstLine="698"/>
        <w:jc w:val="both"/>
        <w:rPr>
          <w:rFonts w:ascii="Times New Roman" w:eastAsia="Calibri" w:hAnsi="Times New Roman" w:cs="Times New Roman"/>
          <w:sz w:val="28"/>
          <w:szCs w:val="28"/>
          <w:lang w:eastAsia="en-US"/>
        </w:rPr>
      </w:pPr>
    </w:p>
    <w:p w:rsidR="00661C31" w:rsidRPr="00F463AC" w:rsidRDefault="00661C31" w:rsidP="00E37135">
      <w:pPr>
        <w:pStyle w:val="ConsPlusTitle"/>
        <w:ind w:firstLine="698"/>
        <w:jc w:val="both"/>
        <w:rPr>
          <w:rFonts w:ascii="Times New Roman" w:eastAsia="Calibri" w:hAnsi="Times New Roman" w:cs="Times New Roman"/>
          <w:sz w:val="28"/>
          <w:szCs w:val="28"/>
          <w:lang w:eastAsia="en-US"/>
        </w:rPr>
      </w:pPr>
    </w:p>
    <w:p w:rsidR="00661C31" w:rsidRPr="00F463AC" w:rsidRDefault="00661C31" w:rsidP="00E37135">
      <w:pPr>
        <w:pStyle w:val="ConsPlusTitle"/>
        <w:ind w:firstLine="698"/>
        <w:jc w:val="both"/>
        <w:rPr>
          <w:rFonts w:ascii="Times New Roman" w:eastAsia="Calibri" w:hAnsi="Times New Roman" w:cs="Times New Roman"/>
          <w:sz w:val="28"/>
          <w:szCs w:val="28"/>
          <w:lang w:eastAsia="en-US"/>
        </w:rPr>
      </w:pPr>
    </w:p>
    <w:p w:rsidR="00661C31" w:rsidRPr="00F463AC" w:rsidRDefault="00661C31" w:rsidP="00E37135">
      <w:pPr>
        <w:pStyle w:val="ConsPlusTitle"/>
        <w:ind w:firstLine="698"/>
        <w:jc w:val="both"/>
        <w:rPr>
          <w:rFonts w:ascii="Times New Roman" w:eastAsia="Calibri" w:hAnsi="Times New Roman" w:cs="Times New Roman"/>
          <w:sz w:val="28"/>
          <w:szCs w:val="28"/>
          <w:lang w:eastAsia="en-US"/>
        </w:rPr>
      </w:pPr>
    </w:p>
    <w:p w:rsidR="00661C31" w:rsidRPr="00F463AC" w:rsidRDefault="00661C31" w:rsidP="00E37135">
      <w:pPr>
        <w:pStyle w:val="ConsPlusTitle"/>
        <w:ind w:firstLine="698"/>
        <w:jc w:val="both"/>
        <w:rPr>
          <w:rFonts w:ascii="Times New Roman" w:eastAsia="Calibri" w:hAnsi="Times New Roman" w:cs="Times New Roman"/>
          <w:sz w:val="28"/>
          <w:szCs w:val="28"/>
          <w:lang w:eastAsia="en-US"/>
        </w:rPr>
      </w:pPr>
    </w:p>
    <w:p w:rsidR="00661C31" w:rsidRPr="00F463AC" w:rsidRDefault="00661C31" w:rsidP="00E37135">
      <w:pPr>
        <w:pStyle w:val="ConsPlusTitle"/>
        <w:ind w:firstLine="698"/>
        <w:jc w:val="both"/>
        <w:rPr>
          <w:rFonts w:ascii="Times New Roman" w:eastAsia="Calibri" w:hAnsi="Times New Roman" w:cs="Times New Roman"/>
          <w:sz w:val="28"/>
          <w:szCs w:val="28"/>
          <w:lang w:eastAsia="en-US"/>
        </w:rPr>
      </w:pPr>
    </w:p>
    <w:p w:rsidR="00661C31" w:rsidRPr="00F463AC" w:rsidRDefault="00661C31" w:rsidP="00E37135">
      <w:pPr>
        <w:pStyle w:val="ConsPlusTitle"/>
        <w:ind w:firstLine="698"/>
        <w:jc w:val="both"/>
        <w:rPr>
          <w:rFonts w:ascii="Times New Roman" w:eastAsia="Calibri" w:hAnsi="Times New Roman" w:cs="Times New Roman"/>
          <w:sz w:val="28"/>
          <w:szCs w:val="28"/>
          <w:lang w:eastAsia="en-US"/>
        </w:rPr>
      </w:pPr>
    </w:p>
    <w:p w:rsidR="00661C31" w:rsidRPr="00F463AC" w:rsidRDefault="00661C31" w:rsidP="00E37135">
      <w:pPr>
        <w:pStyle w:val="ConsPlusTitle"/>
        <w:ind w:firstLine="698"/>
        <w:jc w:val="both"/>
        <w:rPr>
          <w:rFonts w:ascii="Times New Roman" w:eastAsia="Calibri" w:hAnsi="Times New Roman" w:cs="Times New Roman"/>
          <w:sz w:val="28"/>
          <w:szCs w:val="28"/>
          <w:lang w:eastAsia="en-US"/>
        </w:rPr>
      </w:pPr>
    </w:p>
    <w:p w:rsidR="00661C31" w:rsidRPr="00F463AC" w:rsidRDefault="00661C31" w:rsidP="00E37135">
      <w:pPr>
        <w:pStyle w:val="ConsPlusTitle"/>
        <w:ind w:firstLine="698"/>
        <w:jc w:val="both"/>
        <w:rPr>
          <w:rFonts w:ascii="Times New Roman" w:eastAsia="Calibri" w:hAnsi="Times New Roman" w:cs="Times New Roman"/>
          <w:sz w:val="28"/>
          <w:szCs w:val="28"/>
          <w:lang w:eastAsia="en-US"/>
        </w:rPr>
      </w:pPr>
    </w:p>
    <w:p w:rsidR="00661C31" w:rsidRPr="00F463AC" w:rsidRDefault="00661C31" w:rsidP="00504EF6">
      <w:pPr>
        <w:pStyle w:val="ConsPlusTitle"/>
        <w:jc w:val="both"/>
        <w:rPr>
          <w:rFonts w:ascii="Times New Roman" w:eastAsia="Calibri" w:hAnsi="Times New Roman" w:cs="Times New Roman"/>
          <w:sz w:val="28"/>
          <w:szCs w:val="28"/>
          <w:lang w:eastAsia="en-US"/>
        </w:rPr>
      </w:pPr>
    </w:p>
    <w:p w:rsidR="00661C31" w:rsidRPr="00F463AC" w:rsidRDefault="00661C31" w:rsidP="00E37135">
      <w:pPr>
        <w:pStyle w:val="ConsPlusTitle"/>
        <w:ind w:firstLine="698"/>
        <w:jc w:val="both"/>
        <w:rPr>
          <w:rFonts w:ascii="Times New Roman" w:eastAsia="Calibri" w:hAnsi="Times New Roman" w:cs="Times New Roman"/>
          <w:sz w:val="28"/>
          <w:szCs w:val="28"/>
          <w:lang w:eastAsia="en-US"/>
        </w:rPr>
      </w:pPr>
    </w:p>
    <w:p w:rsidR="00661C31" w:rsidRPr="00F463AC" w:rsidRDefault="00661C31" w:rsidP="00661C31">
      <w:pPr>
        <w:pStyle w:val="2"/>
        <w:spacing w:before="0" w:after="0"/>
        <w:ind w:left="709"/>
        <w:jc w:val="both"/>
        <w:rPr>
          <w:rFonts w:ascii="Times New Roman" w:hAnsi="Times New Roman"/>
          <w:i w:val="0"/>
        </w:rPr>
      </w:pPr>
      <w:r w:rsidRPr="00F463AC">
        <w:rPr>
          <w:rFonts w:ascii="Times New Roman" w:hAnsi="Times New Roman"/>
          <w:i w:val="0"/>
        </w:rPr>
        <w:t>Часть 2. Сроки проведения закупки, контактные данные</w:t>
      </w:r>
    </w:p>
    <w:p w:rsidR="00E5495D" w:rsidRPr="00F463AC" w:rsidRDefault="00E5495D" w:rsidP="00E549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2862"/>
        <w:gridCol w:w="5835"/>
      </w:tblGrid>
      <w:tr w:rsidR="00661C31" w:rsidRPr="00F463AC" w:rsidTr="00342ECF">
        <w:tc>
          <w:tcPr>
            <w:tcW w:w="817" w:type="dxa"/>
          </w:tcPr>
          <w:p w:rsidR="00661C31" w:rsidRPr="00F463AC" w:rsidRDefault="00661C31" w:rsidP="00342ECF">
            <w:pPr>
              <w:rPr>
                <w:b/>
                <w:sz w:val="27"/>
                <w:szCs w:val="27"/>
              </w:rPr>
            </w:pPr>
            <w:r w:rsidRPr="00F463AC">
              <w:rPr>
                <w:b/>
                <w:sz w:val="27"/>
                <w:szCs w:val="27"/>
              </w:rPr>
              <w:t>№п/п</w:t>
            </w:r>
          </w:p>
        </w:tc>
        <w:tc>
          <w:tcPr>
            <w:tcW w:w="3969" w:type="dxa"/>
          </w:tcPr>
          <w:p w:rsidR="00661C31" w:rsidRPr="00F463AC" w:rsidRDefault="00661C31" w:rsidP="00342ECF">
            <w:pPr>
              <w:rPr>
                <w:b/>
                <w:sz w:val="27"/>
                <w:szCs w:val="27"/>
              </w:rPr>
            </w:pPr>
            <w:r w:rsidRPr="00F463AC">
              <w:rPr>
                <w:b/>
                <w:sz w:val="27"/>
                <w:szCs w:val="27"/>
              </w:rPr>
              <w:t>Параметры закупки</w:t>
            </w:r>
          </w:p>
        </w:tc>
        <w:tc>
          <w:tcPr>
            <w:tcW w:w="10142" w:type="dxa"/>
          </w:tcPr>
          <w:p w:rsidR="00661C31" w:rsidRPr="00F463AC" w:rsidRDefault="00661C31" w:rsidP="00342ECF">
            <w:pPr>
              <w:rPr>
                <w:b/>
                <w:sz w:val="27"/>
                <w:szCs w:val="27"/>
              </w:rPr>
            </w:pPr>
            <w:r w:rsidRPr="00F463AC">
              <w:rPr>
                <w:b/>
                <w:sz w:val="27"/>
                <w:szCs w:val="27"/>
              </w:rPr>
              <w:t>Сведения о закупке</w:t>
            </w:r>
          </w:p>
        </w:tc>
      </w:tr>
      <w:tr w:rsidR="00661C31" w:rsidRPr="00F463AC" w:rsidTr="00342ECF">
        <w:tc>
          <w:tcPr>
            <w:tcW w:w="817" w:type="dxa"/>
          </w:tcPr>
          <w:p w:rsidR="00661C31" w:rsidRPr="00F463AC" w:rsidRDefault="00661C31" w:rsidP="00342ECF">
            <w:pPr>
              <w:rPr>
                <w:b/>
                <w:sz w:val="27"/>
                <w:szCs w:val="27"/>
              </w:rPr>
            </w:pPr>
            <w:r w:rsidRPr="00F463AC">
              <w:rPr>
                <w:b/>
                <w:sz w:val="27"/>
                <w:szCs w:val="27"/>
              </w:rPr>
              <w:t>2.1</w:t>
            </w:r>
          </w:p>
        </w:tc>
        <w:tc>
          <w:tcPr>
            <w:tcW w:w="3969" w:type="dxa"/>
          </w:tcPr>
          <w:p w:rsidR="00661C31" w:rsidRPr="00F463AC" w:rsidRDefault="00661C31" w:rsidP="00342ECF">
            <w:pPr>
              <w:rPr>
                <w:sz w:val="27"/>
                <w:szCs w:val="27"/>
              </w:rPr>
            </w:pPr>
            <w:r w:rsidRPr="00F463AC">
              <w:rPr>
                <w:sz w:val="27"/>
                <w:szCs w:val="27"/>
              </w:rPr>
              <w:t>Сведения о заказчике</w:t>
            </w:r>
          </w:p>
        </w:tc>
        <w:tc>
          <w:tcPr>
            <w:tcW w:w="10142" w:type="dxa"/>
          </w:tcPr>
          <w:p w:rsidR="00E5495D" w:rsidRPr="00F463AC" w:rsidRDefault="00E5495D" w:rsidP="00E5495D">
            <w:pPr>
              <w:pStyle w:val="aff4"/>
              <w:spacing w:after="0" w:line="240" w:lineRule="auto"/>
              <w:jc w:val="both"/>
              <w:rPr>
                <w:sz w:val="27"/>
                <w:szCs w:val="27"/>
              </w:rPr>
            </w:pPr>
            <w:r w:rsidRPr="00F463AC">
              <w:rPr>
                <w:bCs/>
                <w:sz w:val="27"/>
                <w:szCs w:val="27"/>
                <w:shd w:val="clear" w:color="auto" w:fill="FFFFFF"/>
              </w:rPr>
              <w:t>Заказчик: Акционерное общество «Северо-Кавказская пригородная пассажирская компания»;</w:t>
            </w:r>
          </w:p>
          <w:p w:rsidR="00E5495D" w:rsidRPr="00F463AC" w:rsidRDefault="00E5495D" w:rsidP="00E5495D">
            <w:pPr>
              <w:pStyle w:val="13"/>
              <w:rPr>
                <w:sz w:val="27"/>
                <w:szCs w:val="27"/>
              </w:rPr>
            </w:pPr>
            <w:r w:rsidRPr="00F463AC">
              <w:rPr>
                <w:bCs/>
                <w:sz w:val="27"/>
                <w:szCs w:val="27"/>
                <w:shd w:val="clear" w:color="auto" w:fill="FFFFFF"/>
              </w:rPr>
              <w:t>Место нахождения:</w:t>
            </w:r>
            <w:r w:rsidRPr="00F463AC">
              <w:rPr>
                <w:bCs/>
                <w:i/>
                <w:sz w:val="27"/>
                <w:szCs w:val="27"/>
                <w:shd w:val="clear" w:color="auto" w:fill="FFFFFF"/>
              </w:rPr>
              <w:t xml:space="preserve"> </w:t>
            </w:r>
            <w:r w:rsidRPr="00F463AC">
              <w:rPr>
                <w:sz w:val="27"/>
                <w:szCs w:val="27"/>
                <w:shd w:val="clear" w:color="auto" w:fill="FFFFFF"/>
              </w:rPr>
              <w:t>344001, г. Ростов-на-Дону, ул. Депутатская, д. 3</w:t>
            </w:r>
            <w:r w:rsidRPr="00F463AC">
              <w:rPr>
                <w:bCs/>
                <w:i/>
                <w:sz w:val="27"/>
                <w:szCs w:val="27"/>
                <w:shd w:val="clear" w:color="auto" w:fill="FFFFFF"/>
              </w:rPr>
              <w:t xml:space="preserve">, </w:t>
            </w:r>
          </w:p>
          <w:p w:rsidR="00E5495D" w:rsidRPr="00F463AC" w:rsidRDefault="00E5495D" w:rsidP="00E5495D">
            <w:pPr>
              <w:pStyle w:val="13"/>
              <w:rPr>
                <w:sz w:val="27"/>
                <w:szCs w:val="27"/>
                <w:shd w:val="clear" w:color="auto" w:fill="FFFFFF"/>
              </w:rPr>
            </w:pPr>
            <w:r w:rsidRPr="00F463AC">
              <w:rPr>
                <w:bCs/>
                <w:sz w:val="27"/>
                <w:szCs w:val="27"/>
                <w:shd w:val="clear" w:color="auto" w:fill="FFFFFF"/>
              </w:rPr>
              <w:t xml:space="preserve">Почтовый адрес: </w:t>
            </w:r>
            <w:r w:rsidRPr="00F463AC">
              <w:rPr>
                <w:sz w:val="27"/>
                <w:szCs w:val="27"/>
                <w:shd w:val="clear" w:color="auto" w:fill="FFFFFF"/>
              </w:rPr>
              <w:t xml:space="preserve">344001, г. Ростов-на-Дону, </w:t>
            </w:r>
          </w:p>
          <w:p w:rsidR="00E5495D" w:rsidRPr="00F463AC" w:rsidRDefault="00E5495D" w:rsidP="00E5495D">
            <w:pPr>
              <w:pStyle w:val="13"/>
              <w:rPr>
                <w:sz w:val="27"/>
                <w:szCs w:val="27"/>
              </w:rPr>
            </w:pPr>
            <w:r w:rsidRPr="00F463AC">
              <w:rPr>
                <w:sz w:val="27"/>
                <w:szCs w:val="27"/>
                <w:shd w:val="clear" w:color="auto" w:fill="FFFFFF"/>
              </w:rPr>
              <w:t>ул. Депутатская, д. 3</w:t>
            </w:r>
          </w:p>
          <w:p w:rsidR="00E5495D" w:rsidRPr="00F463AC" w:rsidRDefault="00E5495D" w:rsidP="00E5495D">
            <w:pPr>
              <w:pStyle w:val="13"/>
              <w:rPr>
                <w:sz w:val="27"/>
                <w:szCs w:val="27"/>
              </w:rPr>
            </w:pPr>
            <w:r w:rsidRPr="00F463AC">
              <w:rPr>
                <w:bCs/>
                <w:sz w:val="27"/>
                <w:szCs w:val="27"/>
                <w:shd w:val="clear" w:color="auto" w:fill="FFFFFF"/>
              </w:rPr>
              <w:t>Адрес электронной почты:</w:t>
            </w:r>
            <w:r w:rsidRPr="00F463AC">
              <w:rPr>
                <w:bCs/>
                <w:i/>
                <w:sz w:val="27"/>
                <w:szCs w:val="27"/>
                <w:shd w:val="clear" w:color="auto" w:fill="FFFFFF"/>
              </w:rPr>
              <w:t xml:space="preserve"> </w:t>
            </w:r>
            <w:r w:rsidRPr="00F463AC">
              <w:rPr>
                <w:bCs/>
                <w:sz w:val="27"/>
                <w:szCs w:val="27"/>
                <w:shd w:val="clear" w:color="auto" w:fill="FFFFFF"/>
                <w:lang w:val="en-US"/>
              </w:rPr>
              <w:t>info</w:t>
            </w:r>
            <w:r w:rsidRPr="00F463AC">
              <w:rPr>
                <w:bCs/>
                <w:sz w:val="27"/>
                <w:szCs w:val="27"/>
                <w:shd w:val="clear" w:color="auto" w:fill="FFFFFF"/>
              </w:rPr>
              <w:t>@</w:t>
            </w:r>
            <w:r w:rsidRPr="00F463AC">
              <w:rPr>
                <w:bCs/>
                <w:sz w:val="27"/>
                <w:szCs w:val="27"/>
                <w:shd w:val="clear" w:color="auto" w:fill="FFFFFF"/>
                <w:lang w:val="en-US"/>
              </w:rPr>
              <w:t>mail</w:t>
            </w:r>
            <w:r w:rsidRPr="00F463AC">
              <w:rPr>
                <w:bCs/>
                <w:sz w:val="27"/>
                <w:szCs w:val="27"/>
                <w:shd w:val="clear" w:color="auto" w:fill="FFFFFF"/>
              </w:rPr>
              <w:t>.</w:t>
            </w:r>
            <w:r w:rsidRPr="00F463AC">
              <w:rPr>
                <w:bCs/>
                <w:sz w:val="27"/>
                <w:szCs w:val="27"/>
                <w:shd w:val="clear" w:color="auto" w:fill="FFFFFF"/>
                <w:lang w:val="en-US"/>
              </w:rPr>
              <w:t>skppk</w:t>
            </w:r>
            <w:r w:rsidRPr="00F463AC">
              <w:rPr>
                <w:bCs/>
                <w:sz w:val="27"/>
                <w:szCs w:val="27"/>
                <w:shd w:val="clear" w:color="auto" w:fill="FFFFFF"/>
              </w:rPr>
              <w:t>.</w:t>
            </w:r>
            <w:r w:rsidRPr="00F463AC">
              <w:rPr>
                <w:bCs/>
                <w:sz w:val="27"/>
                <w:szCs w:val="27"/>
                <w:shd w:val="clear" w:color="auto" w:fill="FFFFFF"/>
                <w:lang w:val="en-US"/>
              </w:rPr>
              <w:t>ru</w:t>
            </w:r>
            <w:r w:rsidRPr="00F463AC">
              <w:rPr>
                <w:bCs/>
                <w:i/>
                <w:sz w:val="27"/>
                <w:szCs w:val="27"/>
                <w:shd w:val="clear" w:color="auto" w:fill="FFFFFF"/>
              </w:rPr>
              <w:t xml:space="preserve">, </w:t>
            </w:r>
          </w:p>
          <w:p w:rsidR="00E5495D" w:rsidRPr="00F463AC" w:rsidRDefault="00E5495D" w:rsidP="00E5495D">
            <w:pPr>
              <w:pStyle w:val="aff4"/>
              <w:spacing w:after="0" w:line="240" w:lineRule="auto"/>
              <w:jc w:val="both"/>
              <w:rPr>
                <w:sz w:val="27"/>
                <w:szCs w:val="27"/>
              </w:rPr>
            </w:pPr>
            <w:r w:rsidRPr="00F463AC">
              <w:rPr>
                <w:bCs/>
                <w:sz w:val="27"/>
                <w:szCs w:val="27"/>
                <w:shd w:val="clear" w:color="auto" w:fill="FFFFFF"/>
              </w:rPr>
              <w:t>Номер телефона:</w:t>
            </w:r>
            <w:r w:rsidRPr="00F463AC">
              <w:rPr>
                <w:bCs/>
                <w:i/>
                <w:sz w:val="27"/>
                <w:szCs w:val="27"/>
                <w:shd w:val="clear" w:color="auto" w:fill="FFFFFF"/>
              </w:rPr>
              <w:t xml:space="preserve"> </w:t>
            </w:r>
            <w:r w:rsidRPr="00F463AC">
              <w:rPr>
                <w:bCs/>
                <w:sz w:val="27"/>
                <w:szCs w:val="27"/>
                <w:shd w:val="clear" w:color="auto" w:fill="FFFFFF"/>
              </w:rPr>
              <w:t>(863) 2383063.</w:t>
            </w:r>
          </w:p>
          <w:p w:rsidR="00E5495D" w:rsidRPr="00F463AC" w:rsidRDefault="00E5495D" w:rsidP="00E5495D">
            <w:pPr>
              <w:pStyle w:val="aff4"/>
              <w:spacing w:after="0" w:line="240" w:lineRule="auto"/>
              <w:jc w:val="both"/>
              <w:rPr>
                <w:sz w:val="27"/>
                <w:szCs w:val="27"/>
              </w:rPr>
            </w:pPr>
            <w:r w:rsidRPr="00F463AC">
              <w:rPr>
                <w:bCs/>
                <w:sz w:val="27"/>
                <w:szCs w:val="27"/>
                <w:shd w:val="clear" w:color="auto" w:fill="FFFFFF"/>
              </w:rPr>
              <w:t xml:space="preserve">Организатор: </w:t>
            </w:r>
            <w:r w:rsidRPr="00F463AC">
              <w:rPr>
                <w:sz w:val="27"/>
                <w:szCs w:val="27"/>
                <w:shd w:val="clear" w:color="auto" w:fill="FFFFFF"/>
              </w:rPr>
              <w:t>ОАО «РЖД» в лице Ростовского регионального отделения Центра организации закупочной деятельности – структурного подразделения ОАО «РЖД»</w:t>
            </w:r>
            <w:r w:rsidRPr="00F463AC">
              <w:rPr>
                <w:bCs/>
                <w:i/>
                <w:sz w:val="27"/>
                <w:szCs w:val="27"/>
                <w:shd w:val="clear" w:color="auto" w:fill="FFFFFF"/>
              </w:rPr>
              <w:t>.</w:t>
            </w:r>
          </w:p>
          <w:p w:rsidR="00E5495D" w:rsidRPr="00F463AC" w:rsidRDefault="00E5495D" w:rsidP="00E5495D">
            <w:pPr>
              <w:pStyle w:val="aff4"/>
              <w:spacing w:after="0" w:line="240" w:lineRule="auto"/>
              <w:jc w:val="both"/>
              <w:rPr>
                <w:sz w:val="27"/>
                <w:szCs w:val="27"/>
              </w:rPr>
            </w:pPr>
            <w:r w:rsidRPr="00F463AC">
              <w:rPr>
                <w:bCs/>
                <w:sz w:val="27"/>
                <w:szCs w:val="27"/>
                <w:shd w:val="clear" w:color="auto" w:fill="FFFFFF"/>
              </w:rPr>
              <w:t>Контактные данные:</w:t>
            </w:r>
          </w:p>
          <w:p w:rsidR="00E5495D" w:rsidRPr="00F463AC" w:rsidRDefault="00E5495D" w:rsidP="00E5495D">
            <w:pPr>
              <w:pStyle w:val="aff4"/>
              <w:spacing w:after="0" w:line="240" w:lineRule="auto"/>
              <w:jc w:val="both"/>
              <w:rPr>
                <w:sz w:val="27"/>
                <w:szCs w:val="27"/>
              </w:rPr>
            </w:pPr>
            <w:r w:rsidRPr="00F463AC">
              <w:rPr>
                <w:bCs/>
                <w:sz w:val="27"/>
                <w:szCs w:val="27"/>
                <w:shd w:val="clear" w:color="auto" w:fill="FFFFFF"/>
              </w:rPr>
              <w:t>Контактное лицо:</w:t>
            </w:r>
            <w:r w:rsidRPr="00F463AC">
              <w:rPr>
                <w:bCs/>
                <w:i/>
                <w:sz w:val="27"/>
                <w:szCs w:val="27"/>
                <w:shd w:val="clear" w:color="auto" w:fill="FFFFFF"/>
              </w:rPr>
              <w:t xml:space="preserve"> </w:t>
            </w:r>
            <w:r w:rsidRPr="00F463AC">
              <w:rPr>
                <w:bCs/>
                <w:sz w:val="27"/>
                <w:szCs w:val="27"/>
              </w:rPr>
              <w:t xml:space="preserve">специалист </w:t>
            </w:r>
            <w:r w:rsidRPr="00F463AC">
              <w:rPr>
                <w:bCs/>
                <w:sz w:val="27"/>
                <w:szCs w:val="27"/>
                <w:lang w:val="en-US"/>
              </w:rPr>
              <w:t>I</w:t>
            </w:r>
            <w:r w:rsidRPr="00F463AC">
              <w:rPr>
                <w:bCs/>
                <w:sz w:val="27"/>
                <w:szCs w:val="27"/>
              </w:rPr>
              <w:t xml:space="preserve"> категории Лозина Марина Владимировна</w:t>
            </w:r>
            <w:r w:rsidRPr="00F463AC">
              <w:rPr>
                <w:bCs/>
                <w:sz w:val="27"/>
                <w:szCs w:val="27"/>
                <w:shd w:val="clear" w:color="auto" w:fill="FFFFFF"/>
              </w:rPr>
              <w:t>.</w:t>
            </w:r>
            <w:r w:rsidRPr="00F463AC">
              <w:rPr>
                <w:sz w:val="27"/>
                <w:szCs w:val="27"/>
                <w:shd w:val="clear" w:color="auto" w:fill="FFFFFF"/>
              </w:rPr>
              <w:t xml:space="preserve"> </w:t>
            </w:r>
          </w:p>
          <w:p w:rsidR="00E5495D" w:rsidRPr="00F463AC" w:rsidRDefault="00E5495D" w:rsidP="00E5495D">
            <w:pPr>
              <w:rPr>
                <w:sz w:val="27"/>
                <w:szCs w:val="27"/>
              </w:rPr>
            </w:pPr>
            <w:r w:rsidRPr="00F463AC">
              <w:rPr>
                <w:bCs/>
                <w:sz w:val="27"/>
                <w:szCs w:val="27"/>
                <w:shd w:val="clear" w:color="auto" w:fill="FFFFFF"/>
              </w:rPr>
              <w:t xml:space="preserve">Адрес электронной почты: </w:t>
            </w:r>
            <w:hyperlink r:id="rId13" w:history="1">
              <w:r w:rsidRPr="00F463AC">
                <w:rPr>
                  <w:rStyle w:val="a8"/>
                  <w:sz w:val="27"/>
                  <w:szCs w:val="27"/>
                  <w:lang w:val="en-US"/>
                </w:rPr>
                <w:t>rzd</w:t>
              </w:r>
              <w:r w:rsidRPr="00F463AC">
                <w:rPr>
                  <w:rStyle w:val="a8"/>
                  <w:sz w:val="27"/>
                  <w:szCs w:val="27"/>
                </w:rPr>
                <w:t>_</w:t>
              </w:r>
              <w:r w:rsidRPr="00F463AC">
                <w:rPr>
                  <w:rStyle w:val="a8"/>
                  <w:sz w:val="27"/>
                  <w:szCs w:val="27"/>
                  <w:lang w:val="en-US"/>
                </w:rPr>
                <w:t>zakupki</w:t>
              </w:r>
              <w:r w:rsidRPr="00F463AC">
                <w:rPr>
                  <w:rStyle w:val="a8"/>
                  <w:sz w:val="27"/>
                  <w:szCs w:val="27"/>
                </w:rPr>
                <w:t>@</w:t>
              </w:r>
              <w:r w:rsidRPr="00F463AC">
                <w:rPr>
                  <w:rStyle w:val="a8"/>
                  <w:sz w:val="27"/>
                  <w:szCs w:val="27"/>
                  <w:lang w:val="en-US"/>
                </w:rPr>
                <w:t>mail</w:t>
              </w:r>
              <w:r w:rsidRPr="00F463AC">
                <w:rPr>
                  <w:rStyle w:val="a8"/>
                  <w:sz w:val="27"/>
                  <w:szCs w:val="27"/>
                </w:rPr>
                <w:t>.</w:t>
              </w:r>
              <w:r w:rsidRPr="00F463AC">
                <w:rPr>
                  <w:rStyle w:val="a8"/>
                  <w:sz w:val="27"/>
                  <w:szCs w:val="27"/>
                  <w:lang w:val="en-US"/>
                </w:rPr>
                <w:t>ru</w:t>
              </w:r>
            </w:hyperlink>
            <w:r w:rsidRPr="00F463AC">
              <w:rPr>
                <w:rStyle w:val="a8"/>
                <w:sz w:val="27"/>
                <w:szCs w:val="27"/>
              </w:rPr>
              <w:t>.</w:t>
            </w:r>
          </w:p>
          <w:p w:rsidR="00661C31" w:rsidRPr="00F463AC" w:rsidRDefault="00E5495D" w:rsidP="00E5495D">
            <w:pPr>
              <w:jc w:val="both"/>
              <w:rPr>
                <w:bCs/>
                <w:i/>
                <w:sz w:val="27"/>
                <w:szCs w:val="27"/>
              </w:rPr>
            </w:pPr>
            <w:r w:rsidRPr="00F463AC">
              <w:rPr>
                <w:bCs/>
                <w:sz w:val="27"/>
                <w:szCs w:val="27"/>
                <w:shd w:val="clear" w:color="auto" w:fill="FFFFFF"/>
              </w:rPr>
              <w:t>Номер телефона: 8(863)259-01-54.</w:t>
            </w:r>
          </w:p>
        </w:tc>
      </w:tr>
      <w:tr w:rsidR="00661C31" w:rsidRPr="00F463AC" w:rsidTr="00342ECF">
        <w:tc>
          <w:tcPr>
            <w:tcW w:w="817" w:type="dxa"/>
          </w:tcPr>
          <w:p w:rsidR="00661C31" w:rsidRPr="00F463AC" w:rsidRDefault="00661C31" w:rsidP="00342ECF">
            <w:pPr>
              <w:rPr>
                <w:b/>
                <w:sz w:val="27"/>
                <w:szCs w:val="27"/>
              </w:rPr>
            </w:pPr>
            <w:r w:rsidRPr="00F463AC">
              <w:rPr>
                <w:b/>
                <w:sz w:val="27"/>
                <w:szCs w:val="27"/>
              </w:rPr>
              <w:t>2.2</w:t>
            </w:r>
          </w:p>
        </w:tc>
        <w:tc>
          <w:tcPr>
            <w:tcW w:w="3969" w:type="dxa"/>
          </w:tcPr>
          <w:p w:rsidR="00661C31" w:rsidRPr="00F463AC" w:rsidRDefault="00661C31" w:rsidP="00342ECF">
            <w:pPr>
              <w:rPr>
                <w:sz w:val="27"/>
                <w:szCs w:val="27"/>
              </w:rPr>
            </w:pPr>
            <w:r w:rsidRPr="00F463AC">
              <w:rPr>
                <w:sz w:val="27"/>
                <w:szCs w:val="27"/>
              </w:rPr>
              <w:t>Порядок, место, дата начала и окончания срока подачи заявок, вскрытие заявок</w:t>
            </w:r>
          </w:p>
        </w:tc>
        <w:tc>
          <w:tcPr>
            <w:tcW w:w="10142" w:type="dxa"/>
          </w:tcPr>
          <w:p w:rsidR="00661C31" w:rsidRPr="00F463AC" w:rsidRDefault="00661C31" w:rsidP="0046368C">
            <w:pPr>
              <w:ind w:firstLine="233"/>
              <w:jc w:val="both"/>
              <w:rPr>
                <w:bCs/>
                <w:i/>
                <w:sz w:val="27"/>
                <w:szCs w:val="27"/>
              </w:rPr>
            </w:pPr>
            <w:r w:rsidRPr="00F463AC">
              <w:rPr>
                <w:bCs/>
                <w:sz w:val="27"/>
                <w:szCs w:val="27"/>
              </w:rPr>
              <w:t>Заявки подаются в порядке, указанном в пункте 3.13 конкурсной документации на</w:t>
            </w:r>
            <w:r w:rsidRPr="00F463AC">
              <w:rPr>
                <w:bCs/>
                <w:i/>
                <w:sz w:val="27"/>
                <w:szCs w:val="27"/>
              </w:rPr>
              <w:t xml:space="preserve"> </w:t>
            </w:r>
            <w:proofErr w:type="spellStart"/>
            <w:r w:rsidR="00E5495D" w:rsidRPr="00F463AC">
              <w:rPr>
                <w:bCs/>
                <w:color w:val="000000" w:themeColor="text1"/>
                <w:sz w:val="27"/>
                <w:szCs w:val="27"/>
              </w:rPr>
              <w:t>на</w:t>
            </w:r>
            <w:proofErr w:type="spellEnd"/>
            <w:r w:rsidR="00E5495D" w:rsidRPr="00F463AC">
              <w:rPr>
                <w:bCs/>
                <w:color w:val="000000" w:themeColor="text1"/>
                <w:sz w:val="27"/>
                <w:szCs w:val="27"/>
              </w:rPr>
              <w:t xml:space="preserve"> универсальной</w:t>
            </w:r>
            <w:r w:rsidR="00E5495D" w:rsidRPr="00F463AC">
              <w:rPr>
                <w:bCs/>
                <w:sz w:val="27"/>
                <w:szCs w:val="27"/>
              </w:rPr>
              <w:t xml:space="preserve"> электронной торговой площадке  </w:t>
            </w:r>
            <w:hyperlink r:id="rId14" w:history="1">
              <w:r w:rsidR="00E5495D" w:rsidRPr="00F463AC">
                <w:rPr>
                  <w:rStyle w:val="a8"/>
                  <w:sz w:val="27"/>
                  <w:szCs w:val="27"/>
                  <w:lang w:val="en-US"/>
                </w:rPr>
                <w:t>http</w:t>
              </w:r>
              <w:r w:rsidR="00E5495D" w:rsidRPr="00F463AC">
                <w:rPr>
                  <w:rStyle w:val="a8"/>
                  <w:sz w:val="27"/>
                  <w:szCs w:val="27"/>
                </w:rPr>
                <w:t>://</w:t>
              </w:r>
              <w:proofErr w:type="spellStart"/>
              <w:r w:rsidR="00E5495D" w:rsidRPr="00F463AC">
                <w:rPr>
                  <w:rStyle w:val="a8"/>
                  <w:sz w:val="27"/>
                  <w:szCs w:val="27"/>
                </w:rPr>
                <w:t>etp</w:t>
              </w:r>
              <w:proofErr w:type="spellEnd"/>
              <w:r w:rsidR="00E5495D" w:rsidRPr="00F463AC">
                <w:rPr>
                  <w:rStyle w:val="a8"/>
                  <w:sz w:val="27"/>
                  <w:szCs w:val="27"/>
                </w:rPr>
                <w:t>.</w:t>
              </w:r>
              <w:proofErr w:type="spellStart"/>
              <w:r w:rsidR="00E5495D" w:rsidRPr="00F463AC">
                <w:rPr>
                  <w:rStyle w:val="a8"/>
                  <w:sz w:val="27"/>
                  <w:szCs w:val="27"/>
                  <w:lang w:val="en-US"/>
                </w:rPr>
                <w:t>comita</w:t>
              </w:r>
              <w:proofErr w:type="spellEnd"/>
              <w:r w:rsidR="00E5495D" w:rsidRPr="00F463AC">
                <w:rPr>
                  <w:rStyle w:val="a8"/>
                  <w:sz w:val="27"/>
                  <w:szCs w:val="27"/>
                </w:rPr>
                <w:t>.</w:t>
              </w:r>
              <w:proofErr w:type="spellStart"/>
              <w:r w:rsidR="00E5495D" w:rsidRPr="00F463AC">
                <w:rPr>
                  <w:rStyle w:val="a8"/>
                  <w:sz w:val="27"/>
                  <w:szCs w:val="27"/>
                </w:rPr>
                <w:t>ru</w:t>
              </w:r>
              <w:proofErr w:type="spellEnd"/>
            </w:hyperlink>
            <w:r w:rsidR="00E5495D" w:rsidRPr="00F463AC">
              <w:rPr>
                <w:sz w:val="27"/>
                <w:szCs w:val="27"/>
              </w:rPr>
              <w:t xml:space="preserve"> </w:t>
            </w:r>
            <w:r w:rsidR="00E5495D" w:rsidRPr="00F463AC">
              <w:rPr>
                <w:bCs/>
                <w:sz w:val="27"/>
                <w:szCs w:val="27"/>
              </w:rPr>
              <w:t xml:space="preserve">(далее – электронная площадка, ЭТЗП, сайт ЭТЗП) </w:t>
            </w:r>
            <w:r w:rsidRPr="00F463AC">
              <w:rPr>
                <w:bCs/>
                <w:sz w:val="27"/>
                <w:szCs w:val="27"/>
              </w:rPr>
              <w:t>(далее – электронная площадка, ЭТЗП, сайт ЭТЗП).</w:t>
            </w:r>
          </w:p>
          <w:p w:rsidR="00661C31" w:rsidRPr="00F463AC" w:rsidRDefault="00661C31" w:rsidP="0046368C">
            <w:pPr>
              <w:ind w:firstLine="92"/>
              <w:jc w:val="both"/>
              <w:rPr>
                <w:b/>
                <w:bCs/>
                <w:sz w:val="27"/>
                <w:szCs w:val="27"/>
              </w:rPr>
            </w:pPr>
            <w:r w:rsidRPr="00F463AC">
              <w:rPr>
                <w:bCs/>
                <w:sz w:val="27"/>
                <w:szCs w:val="27"/>
              </w:rPr>
              <w:t xml:space="preserve">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ЕИС), на сайте www.rzd.ru (раздел «Тендеры») </w:t>
            </w:r>
            <w:r w:rsidR="00E5495D" w:rsidRPr="00F463AC">
              <w:rPr>
                <w:bCs/>
                <w:sz w:val="27"/>
                <w:szCs w:val="27"/>
              </w:rPr>
              <w:t>и на сайте ЭТЗП,</w:t>
            </w:r>
            <w:r w:rsidR="00E5495D" w:rsidRPr="00F463AC">
              <w:rPr>
                <w:i/>
                <w:sz w:val="27"/>
                <w:szCs w:val="27"/>
              </w:rPr>
              <w:t xml:space="preserve"> </w:t>
            </w:r>
            <w:r w:rsidR="00E5495D" w:rsidRPr="00F463AC">
              <w:rPr>
                <w:bCs/>
                <w:sz w:val="27"/>
                <w:szCs w:val="27"/>
              </w:rPr>
              <w:t xml:space="preserve">а также на официальном сайте Заказчика (https://skppk.ru) </w:t>
            </w:r>
            <w:r w:rsidRPr="00F463AC">
              <w:rPr>
                <w:bCs/>
                <w:sz w:val="27"/>
                <w:szCs w:val="27"/>
              </w:rPr>
              <w:t>(далее – сайты)</w:t>
            </w:r>
            <w:r w:rsidR="00E5495D" w:rsidRPr="00F463AC">
              <w:rPr>
                <w:bCs/>
                <w:sz w:val="27"/>
                <w:szCs w:val="27"/>
              </w:rPr>
              <w:t>,</w:t>
            </w:r>
            <w:r w:rsidRPr="00F463AC">
              <w:rPr>
                <w:bCs/>
                <w:i/>
                <w:sz w:val="27"/>
                <w:szCs w:val="27"/>
              </w:rPr>
              <w:t xml:space="preserve"> </w:t>
            </w:r>
            <w:r w:rsidR="00E5495D" w:rsidRPr="00F463AC">
              <w:rPr>
                <w:b/>
                <w:bCs/>
                <w:sz w:val="27"/>
                <w:szCs w:val="27"/>
              </w:rPr>
              <w:t>«</w:t>
            </w:r>
            <w:r w:rsidR="0046368C">
              <w:rPr>
                <w:b/>
                <w:bCs/>
                <w:sz w:val="27"/>
                <w:szCs w:val="27"/>
              </w:rPr>
              <w:t>31</w:t>
            </w:r>
            <w:r w:rsidR="00E5495D" w:rsidRPr="00F463AC">
              <w:rPr>
                <w:b/>
                <w:bCs/>
                <w:sz w:val="27"/>
                <w:szCs w:val="27"/>
              </w:rPr>
              <w:t>» </w:t>
            </w:r>
            <w:r w:rsidR="0046368C">
              <w:rPr>
                <w:b/>
                <w:bCs/>
                <w:sz w:val="27"/>
                <w:szCs w:val="27"/>
              </w:rPr>
              <w:t>октября</w:t>
            </w:r>
            <w:r w:rsidR="00E5495D" w:rsidRPr="00F463AC">
              <w:rPr>
                <w:b/>
                <w:bCs/>
                <w:sz w:val="27"/>
                <w:szCs w:val="27"/>
              </w:rPr>
              <w:t xml:space="preserve"> 2019 г.</w:t>
            </w:r>
          </w:p>
          <w:p w:rsidR="00E5495D" w:rsidRPr="00F463AC" w:rsidRDefault="00661C31" w:rsidP="0046368C">
            <w:pPr>
              <w:ind w:firstLine="375"/>
              <w:jc w:val="both"/>
              <w:rPr>
                <w:bCs/>
                <w:i/>
                <w:color w:val="FF0000"/>
                <w:sz w:val="27"/>
                <w:szCs w:val="27"/>
              </w:rPr>
            </w:pPr>
            <w:r w:rsidRPr="00F463AC">
              <w:rPr>
                <w:bCs/>
                <w:sz w:val="27"/>
                <w:szCs w:val="27"/>
              </w:rPr>
              <w:t xml:space="preserve">Дата окончания срока подачи конкурсных заявок – </w:t>
            </w:r>
            <w:r w:rsidR="00E5495D" w:rsidRPr="00F463AC">
              <w:rPr>
                <w:b/>
                <w:bCs/>
                <w:sz w:val="27"/>
                <w:szCs w:val="27"/>
              </w:rPr>
              <w:t>«</w:t>
            </w:r>
            <w:r w:rsidR="0046368C">
              <w:rPr>
                <w:b/>
                <w:bCs/>
                <w:sz w:val="27"/>
                <w:szCs w:val="27"/>
              </w:rPr>
              <w:t>18</w:t>
            </w:r>
            <w:r w:rsidR="00E5495D" w:rsidRPr="00F463AC">
              <w:rPr>
                <w:b/>
                <w:bCs/>
                <w:sz w:val="27"/>
                <w:szCs w:val="27"/>
              </w:rPr>
              <w:t>» </w:t>
            </w:r>
            <w:r w:rsidR="0046368C">
              <w:rPr>
                <w:b/>
                <w:bCs/>
                <w:sz w:val="27"/>
                <w:szCs w:val="27"/>
              </w:rPr>
              <w:t>ноября</w:t>
            </w:r>
            <w:r w:rsidR="00E5495D" w:rsidRPr="00F463AC">
              <w:rPr>
                <w:b/>
                <w:bCs/>
                <w:sz w:val="27"/>
                <w:szCs w:val="27"/>
              </w:rPr>
              <w:t xml:space="preserve"> 2019 г</w:t>
            </w:r>
            <w:r w:rsidR="00E5495D" w:rsidRPr="00F463AC">
              <w:rPr>
                <w:bCs/>
                <w:sz w:val="27"/>
                <w:szCs w:val="27"/>
              </w:rPr>
              <w:t xml:space="preserve">, в </w:t>
            </w:r>
            <w:r w:rsidR="00E5495D" w:rsidRPr="00F463AC">
              <w:rPr>
                <w:b/>
                <w:bCs/>
                <w:sz w:val="27"/>
                <w:szCs w:val="27"/>
              </w:rPr>
              <w:t xml:space="preserve">11 </w:t>
            </w:r>
            <w:r w:rsidR="00E5495D" w:rsidRPr="00F463AC">
              <w:rPr>
                <w:bCs/>
                <w:sz w:val="27"/>
                <w:szCs w:val="27"/>
              </w:rPr>
              <w:t xml:space="preserve">часов </w:t>
            </w:r>
            <w:r w:rsidR="00E5495D" w:rsidRPr="00F463AC">
              <w:rPr>
                <w:b/>
                <w:bCs/>
                <w:sz w:val="27"/>
                <w:szCs w:val="27"/>
              </w:rPr>
              <w:t>00</w:t>
            </w:r>
            <w:r w:rsidR="00E5495D" w:rsidRPr="00F463AC">
              <w:rPr>
                <w:bCs/>
                <w:sz w:val="27"/>
                <w:szCs w:val="27"/>
              </w:rPr>
              <w:t xml:space="preserve"> минут московского времени</w:t>
            </w:r>
            <w:r w:rsidR="00E5495D" w:rsidRPr="00F463AC">
              <w:rPr>
                <w:bCs/>
                <w:i/>
                <w:color w:val="FF0000"/>
                <w:sz w:val="27"/>
                <w:szCs w:val="27"/>
              </w:rPr>
              <w:t>.</w:t>
            </w:r>
          </w:p>
          <w:p w:rsidR="00661C31" w:rsidRPr="00F463AC" w:rsidRDefault="0046368C" w:rsidP="0046368C">
            <w:pPr>
              <w:ind w:firstLine="92"/>
              <w:jc w:val="both"/>
              <w:rPr>
                <w:i/>
                <w:sz w:val="27"/>
                <w:szCs w:val="27"/>
              </w:rPr>
            </w:pPr>
            <w:r>
              <w:rPr>
                <w:sz w:val="27"/>
                <w:szCs w:val="27"/>
              </w:rPr>
              <w:t xml:space="preserve">   </w:t>
            </w:r>
            <w:r w:rsidR="00661C31" w:rsidRPr="00F463AC">
              <w:rPr>
                <w:sz w:val="27"/>
                <w:szCs w:val="27"/>
              </w:rPr>
              <w:t xml:space="preserve">Вскрытие конкурсных заявок осуществляется по истечении срока подачи заявок </w:t>
            </w:r>
            <w:r w:rsidRPr="00F463AC">
              <w:rPr>
                <w:b/>
                <w:bCs/>
                <w:sz w:val="27"/>
                <w:szCs w:val="27"/>
              </w:rPr>
              <w:t>«</w:t>
            </w:r>
            <w:r>
              <w:rPr>
                <w:b/>
                <w:bCs/>
                <w:sz w:val="27"/>
                <w:szCs w:val="27"/>
              </w:rPr>
              <w:t>18</w:t>
            </w:r>
            <w:r w:rsidRPr="00F463AC">
              <w:rPr>
                <w:b/>
                <w:bCs/>
                <w:sz w:val="27"/>
                <w:szCs w:val="27"/>
              </w:rPr>
              <w:t>» </w:t>
            </w:r>
            <w:r>
              <w:rPr>
                <w:b/>
                <w:bCs/>
                <w:sz w:val="27"/>
                <w:szCs w:val="27"/>
              </w:rPr>
              <w:t>ноября</w:t>
            </w:r>
            <w:r w:rsidRPr="00F463AC">
              <w:rPr>
                <w:b/>
                <w:bCs/>
                <w:sz w:val="27"/>
                <w:szCs w:val="27"/>
              </w:rPr>
              <w:t xml:space="preserve">  </w:t>
            </w:r>
            <w:proofErr w:type="spellStart"/>
            <w:r w:rsidR="00E5495D" w:rsidRPr="00F463AC">
              <w:rPr>
                <w:b/>
                <w:bCs/>
                <w:sz w:val="27"/>
                <w:szCs w:val="27"/>
              </w:rPr>
              <w:t>2019</w:t>
            </w:r>
            <w:proofErr w:type="spellEnd"/>
            <w:r w:rsidR="00E5495D" w:rsidRPr="00F463AC">
              <w:rPr>
                <w:b/>
                <w:bCs/>
                <w:sz w:val="27"/>
                <w:szCs w:val="27"/>
              </w:rPr>
              <w:t xml:space="preserve"> г</w:t>
            </w:r>
            <w:r w:rsidR="00E5495D" w:rsidRPr="00F463AC">
              <w:rPr>
                <w:bCs/>
                <w:sz w:val="27"/>
                <w:szCs w:val="27"/>
              </w:rPr>
              <w:t xml:space="preserve">, в </w:t>
            </w:r>
            <w:r w:rsidR="00E5495D" w:rsidRPr="00F463AC">
              <w:rPr>
                <w:b/>
                <w:bCs/>
                <w:sz w:val="27"/>
                <w:szCs w:val="27"/>
              </w:rPr>
              <w:t xml:space="preserve">11 </w:t>
            </w:r>
            <w:r w:rsidR="00E5495D" w:rsidRPr="00F463AC">
              <w:rPr>
                <w:bCs/>
                <w:sz w:val="27"/>
                <w:szCs w:val="27"/>
              </w:rPr>
              <w:t xml:space="preserve">часов </w:t>
            </w:r>
            <w:r w:rsidR="00E5495D" w:rsidRPr="00F463AC">
              <w:rPr>
                <w:b/>
                <w:bCs/>
                <w:sz w:val="27"/>
                <w:szCs w:val="27"/>
              </w:rPr>
              <w:t>00</w:t>
            </w:r>
            <w:r w:rsidR="00E5495D" w:rsidRPr="00F463AC">
              <w:rPr>
                <w:bCs/>
                <w:sz w:val="27"/>
                <w:szCs w:val="27"/>
              </w:rPr>
              <w:t xml:space="preserve"> минут московского </w:t>
            </w:r>
            <w:r w:rsidR="00E5495D" w:rsidRPr="00F463AC">
              <w:rPr>
                <w:bCs/>
                <w:color w:val="000000" w:themeColor="text1"/>
                <w:sz w:val="27"/>
                <w:szCs w:val="27"/>
              </w:rPr>
              <w:t>времени</w:t>
            </w:r>
            <w:r w:rsidR="00E5495D" w:rsidRPr="00F463AC">
              <w:rPr>
                <w:bCs/>
                <w:i/>
                <w:color w:val="000000" w:themeColor="text1"/>
                <w:sz w:val="27"/>
                <w:szCs w:val="27"/>
              </w:rPr>
              <w:t xml:space="preserve">, </w:t>
            </w:r>
            <w:r w:rsidR="00661C31" w:rsidRPr="00F463AC">
              <w:rPr>
                <w:color w:val="000000" w:themeColor="text1"/>
                <w:sz w:val="27"/>
                <w:szCs w:val="27"/>
              </w:rPr>
              <w:t>на</w:t>
            </w:r>
            <w:r w:rsidR="00661C31" w:rsidRPr="00F463AC">
              <w:rPr>
                <w:sz w:val="27"/>
                <w:szCs w:val="27"/>
              </w:rPr>
              <w:t xml:space="preserve"> ЭТЗП (на странице данного открытого конкурса на сайте ЭТЗП)</w:t>
            </w:r>
            <w:r w:rsidR="00661C31" w:rsidRPr="00F463AC">
              <w:rPr>
                <w:i/>
                <w:sz w:val="27"/>
                <w:szCs w:val="27"/>
              </w:rPr>
              <w:t>.</w:t>
            </w:r>
          </w:p>
        </w:tc>
      </w:tr>
      <w:tr w:rsidR="00661C31" w:rsidRPr="00F463AC" w:rsidTr="00342ECF">
        <w:tc>
          <w:tcPr>
            <w:tcW w:w="817" w:type="dxa"/>
          </w:tcPr>
          <w:p w:rsidR="00661C31" w:rsidRPr="00F463AC" w:rsidRDefault="00661C31" w:rsidP="00342ECF">
            <w:pPr>
              <w:rPr>
                <w:sz w:val="27"/>
                <w:szCs w:val="27"/>
              </w:rPr>
            </w:pPr>
            <w:r w:rsidRPr="00F463AC">
              <w:rPr>
                <w:sz w:val="27"/>
                <w:szCs w:val="27"/>
              </w:rPr>
              <w:t>2.3</w:t>
            </w:r>
          </w:p>
        </w:tc>
        <w:tc>
          <w:tcPr>
            <w:tcW w:w="3969" w:type="dxa"/>
          </w:tcPr>
          <w:p w:rsidR="00661C31" w:rsidRPr="00F463AC" w:rsidRDefault="00661C31" w:rsidP="00342ECF">
            <w:pPr>
              <w:rPr>
                <w:sz w:val="27"/>
                <w:szCs w:val="27"/>
              </w:rPr>
            </w:pPr>
            <w:r w:rsidRPr="00F463AC">
              <w:rPr>
                <w:sz w:val="27"/>
                <w:szCs w:val="27"/>
              </w:rPr>
              <w:t xml:space="preserve">Дата рассмотрения </w:t>
            </w:r>
            <w:r w:rsidRPr="00F463AC">
              <w:rPr>
                <w:sz w:val="27"/>
                <w:szCs w:val="27"/>
              </w:rPr>
              <w:lastRenderedPageBreak/>
              <w:t>предложений участников конкурса и подведения итогов конкурса</w:t>
            </w:r>
            <w:r w:rsidRPr="00F463AC" w:rsidDel="00B56F40">
              <w:rPr>
                <w:sz w:val="27"/>
                <w:szCs w:val="27"/>
              </w:rPr>
              <w:t xml:space="preserve"> </w:t>
            </w:r>
          </w:p>
        </w:tc>
        <w:tc>
          <w:tcPr>
            <w:tcW w:w="10142" w:type="dxa"/>
          </w:tcPr>
          <w:p w:rsidR="00E5495D" w:rsidRPr="00F463AC" w:rsidRDefault="00661C31" w:rsidP="0046368C">
            <w:pPr>
              <w:ind w:firstLine="375"/>
              <w:jc w:val="both"/>
              <w:rPr>
                <w:b/>
                <w:bCs/>
                <w:sz w:val="27"/>
                <w:szCs w:val="27"/>
              </w:rPr>
            </w:pPr>
            <w:r w:rsidRPr="00F463AC">
              <w:rPr>
                <w:bCs/>
                <w:sz w:val="27"/>
                <w:szCs w:val="27"/>
              </w:rPr>
              <w:lastRenderedPageBreak/>
              <w:t xml:space="preserve">Рассмотрение конкурсных заявок </w:t>
            </w:r>
            <w:r w:rsidRPr="00F463AC">
              <w:rPr>
                <w:bCs/>
                <w:sz w:val="27"/>
                <w:szCs w:val="27"/>
              </w:rPr>
              <w:lastRenderedPageBreak/>
              <w:t xml:space="preserve">осуществляется </w:t>
            </w:r>
            <w:r w:rsidR="00E5495D" w:rsidRPr="00F463AC">
              <w:rPr>
                <w:b/>
                <w:bCs/>
                <w:sz w:val="27"/>
                <w:szCs w:val="27"/>
              </w:rPr>
              <w:t>«</w:t>
            </w:r>
            <w:r w:rsidR="0046368C">
              <w:rPr>
                <w:b/>
                <w:bCs/>
                <w:sz w:val="27"/>
                <w:szCs w:val="27"/>
              </w:rPr>
              <w:t>22</w:t>
            </w:r>
            <w:r w:rsidR="00E5495D" w:rsidRPr="00F463AC">
              <w:rPr>
                <w:b/>
                <w:bCs/>
                <w:sz w:val="27"/>
                <w:szCs w:val="27"/>
              </w:rPr>
              <w:t>» </w:t>
            </w:r>
            <w:r w:rsidR="0046368C">
              <w:rPr>
                <w:b/>
                <w:bCs/>
                <w:sz w:val="27"/>
                <w:szCs w:val="27"/>
              </w:rPr>
              <w:t>ноября</w:t>
            </w:r>
            <w:r w:rsidR="00E5495D" w:rsidRPr="00F463AC">
              <w:rPr>
                <w:b/>
                <w:bCs/>
                <w:sz w:val="27"/>
                <w:szCs w:val="27"/>
              </w:rPr>
              <w:t xml:space="preserve"> 2019 г.</w:t>
            </w:r>
          </w:p>
          <w:p w:rsidR="00661C31" w:rsidRPr="00F463AC" w:rsidRDefault="00661C31" w:rsidP="0046368C">
            <w:pPr>
              <w:ind w:firstLine="233"/>
              <w:jc w:val="both"/>
              <w:rPr>
                <w:b/>
                <w:bCs/>
                <w:sz w:val="27"/>
                <w:szCs w:val="27"/>
              </w:rPr>
            </w:pPr>
            <w:r w:rsidRPr="00F463AC">
              <w:rPr>
                <w:bCs/>
                <w:sz w:val="27"/>
                <w:szCs w:val="27"/>
              </w:rPr>
              <w:t xml:space="preserve">Подведение итогов конкурса осуществляется </w:t>
            </w:r>
            <w:r w:rsidR="00E5495D" w:rsidRPr="00F463AC">
              <w:rPr>
                <w:b/>
                <w:bCs/>
                <w:sz w:val="27"/>
                <w:szCs w:val="27"/>
              </w:rPr>
              <w:t>«</w:t>
            </w:r>
            <w:r w:rsidR="0046368C">
              <w:rPr>
                <w:b/>
                <w:bCs/>
                <w:sz w:val="27"/>
                <w:szCs w:val="27"/>
              </w:rPr>
              <w:t>25</w:t>
            </w:r>
            <w:r w:rsidR="00E5495D" w:rsidRPr="00F463AC">
              <w:rPr>
                <w:b/>
                <w:bCs/>
                <w:sz w:val="27"/>
                <w:szCs w:val="27"/>
              </w:rPr>
              <w:t>» </w:t>
            </w:r>
            <w:r w:rsidR="0046368C">
              <w:rPr>
                <w:b/>
                <w:bCs/>
                <w:sz w:val="27"/>
                <w:szCs w:val="27"/>
              </w:rPr>
              <w:t>ноября</w:t>
            </w:r>
            <w:r w:rsidR="00E5495D" w:rsidRPr="00F463AC">
              <w:rPr>
                <w:b/>
                <w:bCs/>
                <w:sz w:val="27"/>
                <w:szCs w:val="27"/>
              </w:rPr>
              <w:t xml:space="preserve"> 2019 г.</w:t>
            </w:r>
          </w:p>
        </w:tc>
      </w:tr>
      <w:tr w:rsidR="00661C31" w:rsidRPr="00F463AC" w:rsidTr="00342ECF">
        <w:tc>
          <w:tcPr>
            <w:tcW w:w="817" w:type="dxa"/>
          </w:tcPr>
          <w:p w:rsidR="00661C31" w:rsidRPr="00F463AC" w:rsidRDefault="00661C31" w:rsidP="00342ECF">
            <w:pPr>
              <w:rPr>
                <w:sz w:val="27"/>
                <w:szCs w:val="27"/>
              </w:rPr>
            </w:pPr>
            <w:r w:rsidRPr="00F463AC">
              <w:rPr>
                <w:sz w:val="27"/>
                <w:szCs w:val="27"/>
              </w:rPr>
              <w:lastRenderedPageBreak/>
              <w:t>2.4</w:t>
            </w:r>
          </w:p>
        </w:tc>
        <w:tc>
          <w:tcPr>
            <w:tcW w:w="3969" w:type="dxa"/>
          </w:tcPr>
          <w:p w:rsidR="00661C31" w:rsidRPr="00F463AC" w:rsidRDefault="00661C31" w:rsidP="00342ECF">
            <w:pPr>
              <w:jc w:val="both"/>
              <w:rPr>
                <w:sz w:val="27"/>
                <w:szCs w:val="27"/>
              </w:rPr>
            </w:pPr>
            <w:r w:rsidRPr="00F463AC">
              <w:rPr>
                <w:bCs/>
                <w:sz w:val="27"/>
                <w:szCs w:val="27"/>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tc>
        <w:tc>
          <w:tcPr>
            <w:tcW w:w="10142" w:type="dxa"/>
          </w:tcPr>
          <w:p w:rsidR="00661C31" w:rsidRPr="00F463AC" w:rsidRDefault="00661C31" w:rsidP="00342ECF">
            <w:pPr>
              <w:ind w:firstLine="709"/>
              <w:jc w:val="both"/>
              <w:rPr>
                <w:bCs/>
                <w:sz w:val="27"/>
                <w:szCs w:val="27"/>
              </w:rPr>
            </w:pPr>
            <w:r w:rsidRPr="00F463AC">
              <w:rPr>
                <w:bCs/>
                <w:sz w:val="27"/>
                <w:szCs w:val="27"/>
              </w:rPr>
              <w:t>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3.5 конкурсной документации.</w:t>
            </w:r>
          </w:p>
          <w:p w:rsidR="00627A2C" w:rsidRPr="00F463AC" w:rsidRDefault="00661C31" w:rsidP="00342ECF">
            <w:pPr>
              <w:ind w:firstLine="709"/>
              <w:jc w:val="both"/>
              <w:rPr>
                <w:bCs/>
                <w:sz w:val="27"/>
                <w:szCs w:val="27"/>
              </w:rPr>
            </w:pPr>
            <w:r w:rsidRPr="00F463AC">
              <w:rPr>
                <w:bCs/>
                <w:sz w:val="27"/>
                <w:szCs w:val="27"/>
              </w:rPr>
              <w:t>Срок направления участниками запросов на разъяснение положений к</w:t>
            </w:r>
            <w:r w:rsidR="00627A2C" w:rsidRPr="00F463AC">
              <w:rPr>
                <w:bCs/>
                <w:sz w:val="27"/>
                <w:szCs w:val="27"/>
              </w:rPr>
              <w:t>онкурсной документации:</w:t>
            </w:r>
          </w:p>
          <w:p w:rsidR="00661C31" w:rsidRPr="00F463AC" w:rsidRDefault="00627A2C" w:rsidP="00627A2C">
            <w:pPr>
              <w:jc w:val="both"/>
              <w:rPr>
                <w:b/>
                <w:bCs/>
                <w:sz w:val="27"/>
                <w:szCs w:val="27"/>
              </w:rPr>
            </w:pPr>
            <w:r w:rsidRPr="00F463AC">
              <w:rPr>
                <w:bCs/>
                <w:sz w:val="27"/>
                <w:szCs w:val="27"/>
              </w:rPr>
              <w:t xml:space="preserve">с </w:t>
            </w:r>
            <w:r w:rsidRPr="00F463AC">
              <w:rPr>
                <w:b/>
                <w:bCs/>
                <w:sz w:val="27"/>
                <w:szCs w:val="27"/>
              </w:rPr>
              <w:t>«</w:t>
            </w:r>
            <w:r w:rsidR="0046368C">
              <w:rPr>
                <w:b/>
                <w:bCs/>
                <w:sz w:val="27"/>
                <w:szCs w:val="27"/>
              </w:rPr>
              <w:t>31</w:t>
            </w:r>
            <w:r w:rsidR="00661C31" w:rsidRPr="00F463AC">
              <w:rPr>
                <w:b/>
                <w:bCs/>
                <w:sz w:val="27"/>
                <w:szCs w:val="27"/>
              </w:rPr>
              <w:t xml:space="preserve">» </w:t>
            </w:r>
            <w:r w:rsidR="0046368C">
              <w:rPr>
                <w:b/>
                <w:bCs/>
                <w:sz w:val="27"/>
                <w:szCs w:val="27"/>
              </w:rPr>
              <w:t>октября</w:t>
            </w:r>
            <w:r w:rsidR="00661C31" w:rsidRPr="00F463AC">
              <w:rPr>
                <w:b/>
                <w:bCs/>
                <w:sz w:val="27"/>
                <w:szCs w:val="27"/>
              </w:rPr>
              <w:t xml:space="preserve"> 201</w:t>
            </w:r>
            <w:r w:rsidRPr="00F463AC">
              <w:rPr>
                <w:b/>
                <w:bCs/>
                <w:sz w:val="27"/>
                <w:szCs w:val="27"/>
              </w:rPr>
              <w:t xml:space="preserve">9 </w:t>
            </w:r>
            <w:r w:rsidR="00661C31" w:rsidRPr="00F463AC">
              <w:rPr>
                <w:b/>
                <w:bCs/>
                <w:sz w:val="27"/>
                <w:szCs w:val="27"/>
              </w:rPr>
              <w:t>г.</w:t>
            </w:r>
            <w:r w:rsidR="00661C31" w:rsidRPr="00F463AC">
              <w:rPr>
                <w:bCs/>
                <w:sz w:val="27"/>
                <w:szCs w:val="27"/>
              </w:rPr>
              <w:t xml:space="preserve"> по </w:t>
            </w:r>
            <w:r w:rsidR="0046368C">
              <w:rPr>
                <w:bCs/>
                <w:sz w:val="27"/>
                <w:szCs w:val="27"/>
              </w:rPr>
              <w:t xml:space="preserve">18:00 </w:t>
            </w:r>
            <w:r w:rsidR="00661C31" w:rsidRPr="00F463AC">
              <w:rPr>
                <w:bCs/>
                <w:sz w:val="27"/>
                <w:szCs w:val="27"/>
              </w:rPr>
              <w:t xml:space="preserve">часов </w:t>
            </w:r>
            <w:r w:rsidRPr="00F463AC">
              <w:rPr>
                <w:bCs/>
                <w:sz w:val="27"/>
                <w:szCs w:val="27"/>
              </w:rPr>
              <w:t xml:space="preserve">московского времени </w:t>
            </w:r>
            <w:r w:rsidRPr="00F463AC">
              <w:rPr>
                <w:b/>
                <w:bCs/>
                <w:sz w:val="27"/>
                <w:szCs w:val="27"/>
              </w:rPr>
              <w:t>«</w:t>
            </w:r>
            <w:r w:rsidR="0046368C">
              <w:rPr>
                <w:b/>
                <w:bCs/>
                <w:sz w:val="27"/>
                <w:szCs w:val="27"/>
              </w:rPr>
              <w:t>12</w:t>
            </w:r>
            <w:r w:rsidRPr="00F463AC">
              <w:rPr>
                <w:b/>
                <w:bCs/>
                <w:sz w:val="27"/>
                <w:szCs w:val="27"/>
              </w:rPr>
              <w:t xml:space="preserve">» </w:t>
            </w:r>
            <w:r w:rsidR="0046368C">
              <w:rPr>
                <w:b/>
                <w:bCs/>
                <w:sz w:val="27"/>
                <w:szCs w:val="27"/>
              </w:rPr>
              <w:t>ноября</w:t>
            </w:r>
            <w:r w:rsidRPr="00F463AC">
              <w:rPr>
                <w:b/>
                <w:bCs/>
                <w:sz w:val="27"/>
                <w:szCs w:val="27"/>
              </w:rPr>
              <w:t xml:space="preserve"> </w:t>
            </w:r>
            <w:r w:rsidR="00661C31" w:rsidRPr="00F463AC">
              <w:rPr>
                <w:b/>
                <w:bCs/>
                <w:sz w:val="27"/>
                <w:szCs w:val="27"/>
              </w:rPr>
              <w:t>201</w:t>
            </w:r>
            <w:r w:rsidRPr="00F463AC">
              <w:rPr>
                <w:b/>
                <w:bCs/>
                <w:sz w:val="27"/>
                <w:szCs w:val="27"/>
              </w:rPr>
              <w:t>9</w:t>
            </w:r>
            <w:r w:rsidR="00661C31" w:rsidRPr="00F463AC">
              <w:rPr>
                <w:b/>
                <w:bCs/>
                <w:sz w:val="27"/>
                <w:szCs w:val="27"/>
              </w:rPr>
              <w:t>г. (включительно).</w:t>
            </w:r>
          </w:p>
          <w:p w:rsidR="00440604" w:rsidRPr="00F463AC" w:rsidRDefault="00661C31" w:rsidP="00342ECF">
            <w:pPr>
              <w:ind w:firstLine="709"/>
              <w:jc w:val="both"/>
              <w:rPr>
                <w:bCs/>
                <w:sz w:val="27"/>
                <w:szCs w:val="27"/>
              </w:rPr>
            </w:pPr>
            <w:r w:rsidRPr="00F463AC">
              <w:rPr>
                <w:bCs/>
                <w:sz w:val="27"/>
                <w:szCs w:val="27"/>
              </w:rPr>
              <w:t xml:space="preserve">Дата начала срока предоставления участникам разъяснений положений конкурсной документации: </w:t>
            </w:r>
          </w:p>
          <w:p w:rsidR="00661C31" w:rsidRPr="00F463AC" w:rsidRDefault="0046368C" w:rsidP="00440604">
            <w:pPr>
              <w:jc w:val="both"/>
              <w:rPr>
                <w:b/>
                <w:bCs/>
                <w:sz w:val="27"/>
                <w:szCs w:val="27"/>
              </w:rPr>
            </w:pPr>
            <w:r w:rsidRPr="00F463AC">
              <w:rPr>
                <w:b/>
                <w:bCs/>
                <w:sz w:val="27"/>
                <w:szCs w:val="27"/>
              </w:rPr>
              <w:t>«</w:t>
            </w:r>
            <w:r>
              <w:rPr>
                <w:b/>
                <w:bCs/>
                <w:sz w:val="27"/>
                <w:szCs w:val="27"/>
              </w:rPr>
              <w:t>31</w:t>
            </w:r>
            <w:r w:rsidRPr="00F463AC">
              <w:rPr>
                <w:b/>
                <w:bCs/>
                <w:sz w:val="27"/>
                <w:szCs w:val="27"/>
              </w:rPr>
              <w:t xml:space="preserve">» </w:t>
            </w:r>
            <w:r>
              <w:rPr>
                <w:b/>
                <w:bCs/>
                <w:sz w:val="27"/>
                <w:szCs w:val="27"/>
              </w:rPr>
              <w:t>октября</w:t>
            </w:r>
            <w:r w:rsidRPr="00F463AC">
              <w:rPr>
                <w:b/>
                <w:bCs/>
                <w:sz w:val="27"/>
                <w:szCs w:val="27"/>
              </w:rPr>
              <w:t xml:space="preserve"> </w:t>
            </w:r>
            <w:r w:rsidR="00440604" w:rsidRPr="00F463AC">
              <w:rPr>
                <w:b/>
                <w:bCs/>
                <w:sz w:val="27"/>
                <w:szCs w:val="27"/>
              </w:rPr>
              <w:t>2019</w:t>
            </w:r>
            <w:r w:rsidR="00661C31" w:rsidRPr="00F463AC">
              <w:rPr>
                <w:b/>
                <w:bCs/>
                <w:sz w:val="27"/>
                <w:szCs w:val="27"/>
              </w:rPr>
              <w:t>г.</w:t>
            </w:r>
          </w:p>
          <w:p w:rsidR="00661C31" w:rsidRPr="00F463AC" w:rsidRDefault="00661C31" w:rsidP="0046368C">
            <w:pPr>
              <w:ind w:firstLine="709"/>
              <w:jc w:val="both"/>
              <w:rPr>
                <w:sz w:val="27"/>
                <w:szCs w:val="27"/>
              </w:rPr>
            </w:pPr>
            <w:r w:rsidRPr="00F463AC">
              <w:rPr>
                <w:bCs/>
                <w:sz w:val="27"/>
                <w:szCs w:val="27"/>
              </w:rPr>
              <w:t xml:space="preserve">Дата окончания срока предоставления участникам разъяснений положений конкурсной документации: </w:t>
            </w:r>
            <w:r w:rsidR="0046368C">
              <w:rPr>
                <w:b/>
                <w:bCs/>
                <w:sz w:val="27"/>
                <w:szCs w:val="27"/>
              </w:rPr>
              <w:t>23:59</w:t>
            </w:r>
            <w:r w:rsidRPr="00F463AC">
              <w:rPr>
                <w:b/>
                <w:bCs/>
                <w:sz w:val="27"/>
                <w:szCs w:val="27"/>
              </w:rPr>
              <w:t xml:space="preserve"> часов </w:t>
            </w:r>
            <w:r w:rsidR="00440604" w:rsidRPr="00F463AC">
              <w:rPr>
                <w:b/>
                <w:bCs/>
                <w:sz w:val="27"/>
                <w:szCs w:val="27"/>
              </w:rPr>
              <w:t>московского времени «</w:t>
            </w:r>
            <w:r w:rsidR="0046368C">
              <w:rPr>
                <w:b/>
                <w:bCs/>
                <w:sz w:val="27"/>
                <w:szCs w:val="27"/>
              </w:rPr>
              <w:t>15</w:t>
            </w:r>
            <w:r w:rsidR="00440604" w:rsidRPr="00F463AC">
              <w:rPr>
                <w:b/>
                <w:bCs/>
                <w:sz w:val="27"/>
                <w:szCs w:val="27"/>
              </w:rPr>
              <w:t xml:space="preserve">» </w:t>
            </w:r>
            <w:r w:rsidR="0046368C">
              <w:rPr>
                <w:b/>
                <w:bCs/>
                <w:sz w:val="27"/>
                <w:szCs w:val="27"/>
              </w:rPr>
              <w:t xml:space="preserve">ноября </w:t>
            </w:r>
            <w:r w:rsidR="00440604" w:rsidRPr="00F463AC">
              <w:rPr>
                <w:b/>
                <w:bCs/>
                <w:sz w:val="27"/>
                <w:szCs w:val="27"/>
              </w:rPr>
              <w:t>2019</w:t>
            </w:r>
            <w:r w:rsidRPr="00F463AC">
              <w:rPr>
                <w:b/>
                <w:bCs/>
                <w:sz w:val="27"/>
                <w:szCs w:val="27"/>
              </w:rPr>
              <w:t>г.</w:t>
            </w:r>
          </w:p>
        </w:tc>
      </w:tr>
    </w:tbl>
    <w:p w:rsidR="00661C31" w:rsidRPr="00F463AC" w:rsidRDefault="00661C31" w:rsidP="00E37135">
      <w:pPr>
        <w:pStyle w:val="ConsPlusTitle"/>
        <w:ind w:firstLine="698"/>
        <w:jc w:val="both"/>
        <w:rPr>
          <w:rFonts w:ascii="Times New Roman" w:eastAsia="Calibri" w:hAnsi="Times New Roman" w:cs="Times New Roman"/>
          <w:sz w:val="28"/>
          <w:szCs w:val="28"/>
          <w:lang w:eastAsia="en-US"/>
        </w:rPr>
      </w:pPr>
    </w:p>
    <w:p w:rsidR="00E963FD" w:rsidRPr="00F463AC" w:rsidRDefault="00E963FD" w:rsidP="00E37135">
      <w:pPr>
        <w:pStyle w:val="ConsPlusTitle"/>
        <w:ind w:firstLine="698"/>
        <w:jc w:val="both"/>
        <w:rPr>
          <w:rFonts w:ascii="Times New Roman" w:eastAsia="Calibri" w:hAnsi="Times New Roman" w:cs="Times New Roman"/>
          <w:sz w:val="28"/>
          <w:szCs w:val="28"/>
          <w:lang w:eastAsia="en-US"/>
        </w:rPr>
      </w:pPr>
    </w:p>
    <w:sectPr w:rsidR="00E963FD" w:rsidRPr="00F463AC" w:rsidSect="002A268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2B4" w:rsidRDefault="000032B4" w:rsidP="00556B6D">
      <w:r>
        <w:separator/>
      </w:r>
    </w:p>
  </w:endnote>
  <w:endnote w:type="continuationSeparator" w:id="0">
    <w:p w:rsidR="000032B4" w:rsidRDefault="000032B4" w:rsidP="00556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2B4" w:rsidRDefault="000032B4" w:rsidP="00556B6D">
      <w:r>
        <w:separator/>
      </w:r>
    </w:p>
  </w:footnote>
  <w:footnote w:type="continuationSeparator" w:id="0">
    <w:p w:rsidR="000032B4" w:rsidRDefault="000032B4" w:rsidP="00556B6D">
      <w:r>
        <w:continuationSeparator/>
      </w:r>
    </w:p>
  </w:footnote>
  <w:footnote w:id="1">
    <w:p w:rsidR="00627BBE" w:rsidRPr="00CB3DDA" w:rsidRDefault="00627BBE" w:rsidP="00E641B5">
      <w:pPr>
        <w:pStyle w:val="ae"/>
        <w:jc w:val="both"/>
        <w:rPr>
          <w:rFonts w:ascii="Arial" w:hAnsi="Arial" w:cs="Arial"/>
          <w:sz w:val="16"/>
          <w:szCs w:val="16"/>
        </w:rPr>
      </w:pPr>
    </w:p>
  </w:footnote>
  <w:footnote w:id="2">
    <w:p w:rsidR="00627BBE" w:rsidRDefault="00627BBE" w:rsidP="00C76AB6">
      <w:pPr>
        <w:pStyle w:val="ae"/>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3">
    <w:p w:rsidR="00627BBE" w:rsidRPr="009823DC" w:rsidRDefault="00627BBE" w:rsidP="00C76AB6">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160208">
        <w:rPr>
          <w:i/>
        </w:rPr>
        <w:t xml:space="preserve">при условии указания в данном разделе технического предложения следующей формулировки: «наименование, количество (объем), </w:t>
      </w:r>
      <w:r>
        <w:rPr>
          <w:i/>
        </w:rPr>
        <w:t>цены за единицу товара, работы, услуги</w:t>
      </w:r>
      <w:r w:rsidRPr="00160208">
        <w:rPr>
          <w:i/>
        </w:rPr>
        <w:t xml:space="preserve"> указаны в приложении № __ к техническому предложению.». </w:t>
      </w:r>
      <w:r w:rsidRPr="00160208">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4">
    <w:p w:rsidR="00627BBE" w:rsidRDefault="00627BBE" w:rsidP="00C76AB6">
      <w:pPr>
        <w:pStyle w:val="ae"/>
        <w:jc w:val="both"/>
        <w:rPr>
          <w:i/>
        </w:rPr>
      </w:pPr>
      <w:r>
        <w:rPr>
          <w:rStyle w:val="ad"/>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627BBE" w:rsidRDefault="00627BBE" w:rsidP="00C76AB6">
      <w:pPr>
        <w:pStyle w:val="ae"/>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5">
    <w:p w:rsidR="00627BBE" w:rsidRDefault="00627BBE" w:rsidP="00C76AB6">
      <w:pPr>
        <w:pStyle w:val="ae"/>
        <w:jc w:val="both"/>
      </w:pPr>
      <w:r>
        <w:rPr>
          <w:rStyle w:val="ad"/>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порядком расчета цены с НДС, изложенным в конкурсной документации, и указывает эту цену в протоколе рассмотрения и оценки заявок</w:t>
      </w:r>
      <w:r>
        <w:t>.</w:t>
      </w:r>
    </w:p>
  </w:footnote>
  <w:footnote w:id="6">
    <w:p w:rsidR="00627BBE" w:rsidRDefault="00627BBE" w:rsidP="00C76AB6">
      <w:pPr>
        <w:pStyle w:val="ae"/>
      </w:pPr>
      <w:r>
        <w:rPr>
          <w:rStyle w:val="ad"/>
        </w:rPr>
        <w:footnoteRef/>
      </w:r>
      <w:r>
        <w:t xml:space="preserve"> </w:t>
      </w:r>
      <w:r w:rsidRPr="00FB740F">
        <w:rPr>
          <w:i/>
        </w:rPr>
        <w:t>Указывается заказчиком при необходимости.</w:t>
      </w:r>
    </w:p>
  </w:footnote>
  <w:footnote w:id="7">
    <w:p w:rsidR="00627BBE" w:rsidRDefault="00627BBE" w:rsidP="00C76AB6">
      <w:pPr>
        <w:pStyle w:val="ae"/>
      </w:pPr>
      <w:r>
        <w:rPr>
          <w:rStyle w:val="ad"/>
        </w:rPr>
        <w:footnoteRef/>
      </w:r>
      <w:r>
        <w:t xml:space="preserve"> </w:t>
      </w:r>
      <w:r w:rsidRPr="00FB740F">
        <w:rPr>
          <w:i/>
        </w:rPr>
        <w:t>Указывается заказчиком при необходимости.</w:t>
      </w:r>
    </w:p>
  </w:footnote>
  <w:footnote w:id="8">
    <w:p w:rsidR="00627BBE" w:rsidRDefault="00627BBE" w:rsidP="00C76AB6">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9">
    <w:p w:rsidR="00627BBE" w:rsidRPr="004A0906" w:rsidRDefault="00627BBE" w:rsidP="00C76AB6">
      <w:pPr>
        <w:pStyle w:val="ae"/>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10">
    <w:p w:rsidR="00627BBE" w:rsidRPr="004A0906" w:rsidRDefault="00627BBE" w:rsidP="00C76AB6">
      <w:pPr>
        <w:pStyle w:val="ae"/>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указывается их общая стоимость.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C3AEF"/>
    <w:multiLevelType w:val="multilevel"/>
    <w:tmpl w:val="4BC666E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9935"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FC77A2D"/>
    <w:multiLevelType w:val="hybridMultilevel"/>
    <w:tmpl w:val="8EEC9674"/>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5E23068"/>
    <w:multiLevelType w:val="hybridMultilevel"/>
    <w:tmpl w:val="A97C88E8"/>
    <w:lvl w:ilvl="0" w:tplc="C530394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680BDC"/>
    <w:multiLevelType w:val="hybridMultilevel"/>
    <w:tmpl w:val="50DEC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47389B"/>
    <w:multiLevelType w:val="hybridMultilevel"/>
    <w:tmpl w:val="B11C01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8560D3E"/>
    <w:multiLevelType w:val="hybridMultilevel"/>
    <w:tmpl w:val="1436BA1C"/>
    <w:lvl w:ilvl="0" w:tplc="3DB00F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1D73F3"/>
    <w:multiLevelType w:val="multilevel"/>
    <w:tmpl w:val="1F707AFE"/>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993"/>
        </w:tabs>
        <w:ind w:left="-141" w:firstLine="1134"/>
      </w:pPr>
      <w:rPr>
        <w:rFonts w:ascii="Times New Roman" w:hAnsi="Times New Roman" w:cs="Times New Roman"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7">
    <w:nsid w:val="44053840"/>
    <w:multiLevelType w:val="hybridMultilevel"/>
    <w:tmpl w:val="73A6061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E86CF3"/>
    <w:multiLevelType w:val="hybridMultilevel"/>
    <w:tmpl w:val="7E3057BE"/>
    <w:lvl w:ilvl="0" w:tplc="2A76505E">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120FE9"/>
    <w:multiLevelType w:val="hybridMultilevel"/>
    <w:tmpl w:val="9BAA5332"/>
    <w:lvl w:ilvl="0" w:tplc="5074F9B8">
      <w:start w:val="7"/>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0">
    <w:nsid w:val="61721686"/>
    <w:multiLevelType w:val="hybridMultilevel"/>
    <w:tmpl w:val="58D8D1C8"/>
    <w:lvl w:ilvl="0" w:tplc="EFC89114">
      <w:start w:val="1"/>
      <w:numFmt w:val="lowerLetter"/>
      <w:lvlText w:val="%1."/>
      <w:lvlJc w:val="left"/>
      <w:pPr>
        <w:tabs>
          <w:tab w:val="num" w:pos="1069"/>
        </w:tabs>
        <w:ind w:left="1069" w:hanging="360"/>
      </w:pPr>
      <w:rPr>
        <w:rFonts w:hint="default"/>
      </w:rPr>
    </w:lvl>
    <w:lvl w:ilvl="1" w:tplc="99EC81F8">
      <w:start w:val="1"/>
      <w:numFmt w:val="bullet"/>
      <w:lvlText w:val="-"/>
      <w:lvlJc w:val="left"/>
      <w:pPr>
        <w:tabs>
          <w:tab w:val="num" w:pos="1440"/>
        </w:tabs>
        <w:ind w:left="1440" w:hanging="360"/>
      </w:pPr>
      <w:rPr>
        <w:rFonts w:hint="default"/>
      </w:rPr>
    </w:lvl>
    <w:lvl w:ilvl="2" w:tplc="04190001">
      <w:start w:val="1"/>
      <w:numFmt w:val="bullet"/>
      <w:lvlText w:val=""/>
      <w:lvlJc w:val="left"/>
      <w:pPr>
        <w:ind w:left="360" w:hanging="360"/>
      </w:pPr>
      <w:rPr>
        <w:rFonts w:ascii="Symbol" w:hAnsi="Symbol" w:hint="default"/>
        <w:i w:val="0"/>
      </w:rPr>
    </w:lvl>
    <w:lvl w:ilvl="3" w:tplc="0419000F">
      <w:start w:val="1"/>
      <w:numFmt w:val="decimal"/>
      <w:lvlText w:val="%4."/>
      <w:lvlJc w:val="left"/>
      <w:pPr>
        <w:tabs>
          <w:tab w:val="num" w:pos="3229"/>
        </w:tabs>
        <w:ind w:left="3229" w:hanging="360"/>
      </w:pPr>
    </w:lvl>
    <w:lvl w:ilvl="4" w:tplc="78749E54">
      <w:start w:val="4"/>
      <w:numFmt w:val="decimal"/>
      <w:lvlText w:val="%5"/>
      <w:lvlJc w:val="left"/>
      <w:pPr>
        <w:ind w:left="3949" w:hanging="360"/>
      </w:pPr>
      <w:rPr>
        <w:rFonts w:hint="default"/>
      </w:r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nsid w:val="63213FEE"/>
    <w:multiLevelType w:val="hybridMultilevel"/>
    <w:tmpl w:val="83E68C9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650C9B"/>
    <w:multiLevelType w:val="multilevel"/>
    <w:tmpl w:val="68285554"/>
    <w:lvl w:ilvl="0">
      <w:start w:val="9"/>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i w:val="0"/>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4">
    <w:nsid w:val="7A7D7361"/>
    <w:multiLevelType w:val="hybridMultilevel"/>
    <w:tmpl w:val="2F343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8A1294"/>
    <w:multiLevelType w:val="multilevel"/>
    <w:tmpl w:val="E3DC315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F0B140C"/>
    <w:multiLevelType w:val="hybridMultilevel"/>
    <w:tmpl w:val="6CD6DE92"/>
    <w:lvl w:ilvl="0" w:tplc="712AB2D0">
      <w:start w:val="6"/>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7">
    <w:nsid w:val="7F147AEC"/>
    <w:multiLevelType w:val="multilevel"/>
    <w:tmpl w:val="93A2311A"/>
    <w:lvl w:ilvl="0">
      <w:start w:val="2"/>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15"/>
  </w:num>
  <w:num w:numId="3">
    <w:abstractNumId w:val="10"/>
  </w:num>
  <w:num w:numId="4">
    <w:abstractNumId w:val="12"/>
  </w:num>
  <w:num w:numId="5">
    <w:abstractNumId w:val="6"/>
  </w:num>
  <w:num w:numId="6">
    <w:abstractNumId w:val="0"/>
  </w:num>
  <w:num w:numId="7">
    <w:abstractNumId w:val="13"/>
  </w:num>
  <w:num w:numId="8">
    <w:abstractNumId w:val="3"/>
  </w:num>
  <w:num w:numId="9">
    <w:abstractNumId w:val="2"/>
  </w:num>
  <w:num w:numId="10">
    <w:abstractNumId w:val="7"/>
  </w:num>
  <w:num w:numId="11">
    <w:abstractNumId w:val="4"/>
  </w:num>
  <w:num w:numId="12">
    <w:abstractNumId w:val="17"/>
  </w:num>
  <w:num w:numId="13">
    <w:abstractNumId w:val="14"/>
  </w:num>
  <w:num w:numId="14">
    <w:abstractNumId w:val="9"/>
  </w:num>
  <w:num w:numId="15">
    <w:abstractNumId w:val="1"/>
  </w:num>
  <w:num w:numId="16">
    <w:abstractNumId w:val="16"/>
  </w:num>
  <w:num w:numId="17">
    <w:abstractNumId w:val="8"/>
  </w:num>
  <w:num w:numId="18">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6B6D"/>
    <w:rsid w:val="000032B4"/>
    <w:rsid w:val="00003822"/>
    <w:rsid w:val="00013949"/>
    <w:rsid w:val="000140A3"/>
    <w:rsid w:val="000165BC"/>
    <w:rsid w:val="00017DD8"/>
    <w:rsid w:val="00031A46"/>
    <w:rsid w:val="0003559F"/>
    <w:rsid w:val="0003656A"/>
    <w:rsid w:val="000366FE"/>
    <w:rsid w:val="00036D1D"/>
    <w:rsid w:val="00042C5B"/>
    <w:rsid w:val="00042F71"/>
    <w:rsid w:val="00044299"/>
    <w:rsid w:val="00050687"/>
    <w:rsid w:val="00050EB3"/>
    <w:rsid w:val="00062A5F"/>
    <w:rsid w:val="000630B3"/>
    <w:rsid w:val="00066204"/>
    <w:rsid w:val="000712DB"/>
    <w:rsid w:val="000713D1"/>
    <w:rsid w:val="00072233"/>
    <w:rsid w:val="00075B5B"/>
    <w:rsid w:val="00075D26"/>
    <w:rsid w:val="0008102E"/>
    <w:rsid w:val="00084F29"/>
    <w:rsid w:val="000900C9"/>
    <w:rsid w:val="000904F2"/>
    <w:rsid w:val="0009563D"/>
    <w:rsid w:val="000965BE"/>
    <w:rsid w:val="000A03A1"/>
    <w:rsid w:val="000A0D23"/>
    <w:rsid w:val="000B1A9B"/>
    <w:rsid w:val="000B2F48"/>
    <w:rsid w:val="000B3364"/>
    <w:rsid w:val="000B3912"/>
    <w:rsid w:val="000B7DBE"/>
    <w:rsid w:val="000C1BC9"/>
    <w:rsid w:val="000C1E25"/>
    <w:rsid w:val="000C1EDE"/>
    <w:rsid w:val="000C61E7"/>
    <w:rsid w:val="000C71E3"/>
    <w:rsid w:val="000D1D66"/>
    <w:rsid w:val="000D259F"/>
    <w:rsid w:val="000D356B"/>
    <w:rsid w:val="000D5CB2"/>
    <w:rsid w:val="000D774B"/>
    <w:rsid w:val="000E199E"/>
    <w:rsid w:val="000E1F21"/>
    <w:rsid w:val="000E682B"/>
    <w:rsid w:val="000E7B86"/>
    <w:rsid w:val="000F3C52"/>
    <w:rsid w:val="000F46A0"/>
    <w:rsid w:val="000F5075"/>
    <w:rsid w:val="00100B15"/>
    <w:rsid w:val="00105C78"/>
    <w:rsid w:val="00105FC5"/>
    <w:rsid w:val="001070CD"/>
    <w:rsid w:val="0011720C"/>
    <w:rsid w:val="0012038D"/>
    <w:rsid w:val="00122809"/>
    <w:rsid w:val="00125148"/>
    <w:rsid w:val="00140588"/>
    <w:rsid w:val="001418C7"/>
    <w:rsid w:val="0014342B"/>
    <w:rsid w:val="001443B6"/>
    <w:rsid w:val="00145258"/>
    <w:rsid w:val="0014685A"/>
    <w:rsid w:val="001502A3"/>
    <w:rsid w:val="00150A4C"/>
    <w:rsid w:val="00153397"/>
    <w:rsid w:val="00153891"/>
    <w:rsid w:val="001620E5"/>
    <w:rsid w:val="00162AA9"/>
    <w:rsid w:val="00164B2F"/>
    <w:rsid w:val="00165155"/>
    <w:rsid w:val="001660EE"/>
    <w:rsid w:val="00170B8F"/>
    <w:rsid w:val="0017142F"/>
    <w:rsid w:val="0017166C"/>
    <w:rsid w:val="00176A03"/>
    <w:rsid w:val="001777B8"/>
    <w:rsid w:val="00180725"/>
    <w:rsid w:val="00181D4F"/>
    <w:rsid w:val="001827CB"/>
    <w:rsid w:val="00185D9B"/>
    <w:rsid w:val="00187562"/>
    <w:rsid w:val="0019111D"/>
    <w:rsid w:val="001A0536"/>
    <w:rsid w:val="001A2C62"/>
    <w:rsid w:val="001A3F18"/>
    <w:rsid w:val="001A6B6A"/>
    <w:rsid w:val="001A7308"/>
    <w:rsid w:val="001B02D6"/>
    <w:rsid w:val="001B0D25"/>
    <w:rsid w:val="001B5663"/>
    <w:rsid w:val="001C2016"/>
    <w:rsid w:val="001C3734"/>
    <w:rsid w:val="001C3BD9"/>
    <w:rsid w:val="001C480F"/>
    <w:rsid w:val="001C5D5C"/>
    <w:rsid w:val="001E42A7"/>
    <w:rsid w:val="001E6F8F"/>
    <w:rsid w:val="001F11D5"/>
    <w:rsid w:val="001F554B"/>
    <w:rsid w:val="001F5884"/>
    <w:rsid w:val="0020662C"/>
    <w:rsid w:val="00206E3E"/>
    <w:rsid w:val="00207AC9"/>
    <w:rsid w:val="00212B64"/>
    <w:rsid w:val="00225CB4"/>
    <w:rsid w:val="00227B99"/>
    <w:rsid w:val="002325D1"/>
    <w:rsid w:val="00235341"/>
    <w:rsid w:val="002353B1"/>
    <w:rsid w:val="00236D01"/>
    <w:rsid w:val="0024263E"/>
    <w:rsid w:val="0024355A"/>
    <w:rsid w:val="00246BA0"/>
    <w:rsid w:val="002518F1"/>
    <w:rsid w:val="002561DC"/>
    <w:rsid w:val="002618A7"/>
    <w:rsid w:val="002645B4"/>
    <w:rsid w:val="00266534"/>
    <w:rsid w:val="00272807"/>
    <w:rsid w:val="002761C2"/>
    <w:rsid w:val="0028519B"/>
    <w:rsid w:val="00290B16"/>
    <w:rsid w:val="002957CC"/>
    <w:rsid w:val="00296EBA"/>
    <w:rsid w:val="002A069E"/>
    <w:rsid w:val="002A268C"/>
    <w:rsid w:val="002A36D1"/>
    <w:rsid w:val="002A529D"/>
    <w:rsid w:val="002A6333"/>
    <w:rsid w:val="002A644D"/>
    <w:rsid w:val="002B235C"/>
    <w:rsid w:val="002B327D"/>
    <w:rsid w:val="002B36F5"/>
    <w:rsid w:val="002B50FF"/>
    <w:rsid w:val="002C26AA"/>
    <w:rsid w:val="002C31B6"/>
    <w:rsid w:val="002C5837"/>
    <w:rsid w:val="002C6182"/>
    <w:rsid w:val="002C6E4C"/>
    <w:rsid w:val="002C7CAE"/>
    <w:rsid w:val="002D0303"/>
    <w:rsid w:val="002D328B"/>
    <w:rsid w:val="002E2CCC"/>
    <w:rsid w:val="002E3FF5"/>
    <w:rsid w:val="002F6CE4"/>
    <w:rsid w:val="003017D5"/>
    <w:rsid w:val="003026FE"/>
    <w:rsid w:val="003171DC"/>
    <w:rsid w:val="00321FDE"/>
    <w:rsid w:val="00322EAF"/>
    <w:rsid w:val="00323340"/>
    <w:rsid w:val="00332CA5"/>
    <w:rsid w:val="00332E36"/>
    <w:rsid w:val="0033434E"/>
    <w:rsid w:val="00342A2B"/>
    <w:rsid w:val="00342ECF"/>
    <w:rsid w:val="003431AF"/>
    <w:rsid w:val="00345A11"/>
    <w:rsid w:val="00346CB8"/>
    <w:rsid w:val="00353E15"/>
    <w:rsid w:val="00360201"/>
    <w:rsid w:val="00363408"/>
    <w:rsid w:val="003648F4"/>
    <w:rsid w:val="00367614"/>
    <w:rsid w:val="00371A50"/>
    <w:rsid w:val="0037753A"/>
    <w:rsid w:val="00380FB4"/>
    <w:rsid w:val="00385E99"/>
    <w:rsid w:val="003960C2"/>
    <w:rsid w:val="003A1A8E"/>
    <w:rsid w:val="003A1AE9"/>
    <w:rsid w:val="003A2C7C"/>
    <w:rsid w:val="003A32FD"/>
    <w:rsid w:val="003A3AB2"/>
    <w:rsid w:val="003B37A8"/>
    <w:rsid w:val="003B4A7A"/>
    <w:rsid w:val="003B7AC0"/>
    <w:rsid w:val="003C3498"/>
    <w:rsid w:val="003C3CE5"/>
    <w:rsid w:val="003C40C1"/>
    <w:rsid w:val="003C7337"/>
    <w:rsid w:val="003D1C2E"/>
    <w:rsid w:val="003D3801"/>
    <w:rsid w:val="003D4AB9"/>
    <w:rsid w:val="003D768D"/>
    <w:rsid w:val="003E16E1"/>
    <w:rsid w:val="003F6976"/>
    <w:rsid w:val="003F78CD"/>
    <w:rsid w:val="00401A2A"/>
    <w:rsid w:val="004025D5"/>
    <w:rsid w:val="00402F32"/>
    <w:rsid w:val="00405E70"/>
    <w:rsid w:val="00405F3E"/>
    <w:rsid w:val="00407C07"/>
    <w:rsid w:val="004101C4"/>
    <w:rsid w:val="00410BF7"/>
    <w:rsid w:val="0042127D"/>
    <w:rsid w:val="00425D66"/>
    <w:rsid w:val="00431CF3"/>
    <w:rsid w:val="00433AD1"/>
    <w:rsid w:val="00437214"/>
    <w:rsid w:val="00440604"/>
    <w:rsid w:val="00442D94"/>
    <w:rsid w:val="00446011"/>
    <w:rsid w:val="00447D10"/>
    <w:rsid w:val="00447EF5"/>
    <w:rsid w:val="004553C1"/>
    <w:rsid w:val="0046368C"/>
    <w:rsid w:val="00471923"/>
    <w:rsid w:val="00477DAD"/>
    <w:rsid w:val="00485068"/>
    <w:rsid w:val="00490272"/>
    <w:rsid w:val="0049035C"/>
    <w:rsid w:val="0049081A"/>
    <w:rsid w:val="00492AA0"/>
    <w:rsid w:val="00492F52"/>
    <w:rsid w:val="00493768"/>
    <w:rsid w:val="00496B21"/>
    <w:rsid w:val="0049729F"/>
    <w:rsid w:val="004A1E88"/>
    <w:rsid w:val="004B5293"/>
    <w:rsid w:val="004C0646"/>
    <w:rsid w:val="004C2023"/>
    <w:rsid w:val="004D0426"/>
    <w:rsid w:val="004D37F4"/>
    <w:rsid w:val="004D3BE1"/>
    <w:rsid w:val="004E3B7E"/>
    <w:rsid w:val="004E6859"/>
    <w:rsid w:val="004F316A"/>
    <w:rsid w:val="004F6FBD"/>
    <w:rsid w:val="004F7E90"/>
    <w:rsid w:val="0050114B"/>
    <w:rsid w:val="005030C4"/>
    <w:rsid w:val="00504EF6"/>
    <w:rsid w:val="00506AB6"/>
    <w:rsid w:val="00512F92"/>
    <w:rsid w:val="00517576"/>
    <w:rsid w:val="005215F1"/>
    <w:rsid w:val="00524E79"/>
    <w:rsid w:val="00533022"/>
    <w:rsid w:val="00533E1A"/>
    <w:rsid w:val="00535933"/>
    <w:rsid w:val="00535C36"/>
    <w:rsid w:val="005360BE"/>
    <w:rsid w:val="0054074F"/>
    <w:rsid w:val="00541273"/>
    <w:rsid w:val="00542E31"/>
    <w:rsid w:val="005459FB"/>
    <w:rsid w:val="00546894"/>
    <w:rsid w:val="00547EFC"/>
    <w:rsid w:val="00554480"/>
    <w:rsid w:val="00556B6D"/>
    <w:rsid w:val="00561421"/>
    <w:rsid w:val="00567DAD"/>
    <w:rsid w:val="00575162"/>
    <w:rsid w:val="005812BA"/>
    <w:rsid w:val="005818EE"/>
    <w:rsid w:val="00581CA5"/>
    <w:rsid w:val="005836D7"/>
    <w:rsid w:val="00584273"/>
    <w:rsid w:val="00585991"/>
    <w:rsid w:val="00585E3F"/>
    <w:rsid w:val="0058672B"/>
    <w:rsid w:val="00587E59"/>
    <w:rsid w:val="00591E48"/>
    <w:rsid w:val="00594DD7"/>
    <w:rsid w:val="00596B8E"/>
    <w:rsid w:val="005A2944"/>
    <w:rsid w:val="005A29B0"/>
    <w:rsid w:val="005A4DB5"/>
    <w:rsid w:val="005A61FA"/>
    <w:rsid w:val="005B086E"/>
    <w:rsid w:val="005B0AED"/>
    <w:rsid w:val="005B3D91"/>
    <w:rsid w:val="005B49FD"/>
    <w:rsid w:val="005B51BA"/>
    <w:rsid w:val="005B55E1"/>
    <w:rsid w:val="005B740E"/>
    <w:rsid w:val="005B7FF9"/>
    <w:rsid w:val="005C0E7F"/>
    <w:rsid w:val="005C4F87"/>
    <w:rsid w:val="005D302E"/>
    <w:rsid w:val="005D3CAE"/>
    <w:rsid w:val="005E06C6"/>
    <w:rsid w:val="005E0CF3"/>
    <w:rsid w:val="005E3C01"/>
    <w:rsid w:val="005E4B87"/>
    <w:rsid w:val="005E6DA8"/>
    <w:rsid w:val="005F47BC"/>
    <w:rsid w:val="005F5D47"/>
    <w:rsid w:val="005F70D3"/>
    <w:rsid w:val="006053F2"/>
    <w:rsid w:val="006066EC"/>
    <w:rsid w:val="00610705"/>
    <w:rsid w:val="00616290"/>
    <w:rsid w:val="00617883"/>
    <w:rsid w:val="0062740A"/>
    <w:rsid w:val="00627A2C"/>
    <w:rsid w:val="00627BBE"/>
    <w:rsid w:val="00630245"/>
    <w:rsid w:val="00633659"/>
    <w:rsid w:val="006406F4"/>
    <w:rsid w:val="0064083E"/>
    <w:rsid w:val="00640B86"/>
    <w:rsid w:val="006463A1"/>
    <w:rsid w:val="00646857"/>
    <w:rsid w:val="006517EE"/>
    <w:rsid w:val="006533B9"/>
    <w:rsid w:val="006553C6"/>
    <w:rsid w:val="006562C7"/>
    <w:rsid w:val="00661C31"/>
    <w:rsid w:val="006625DE"/>
    <w:rsid w:val="00665A96"/>
    <w:rsid w:val="006664EF"/>
    <w:rsid w:val="00673C4C"/>
    <w:rsid w:val="00675072"/>
    <w:rsid w:val="00677F7F"/>
    <w:rsid w:val="00680E33"/>
    <w:rsid w:val="006841DA"/>
    <w:rsid w:val="00687AE3"/>
    <w:rsid w:val="006901FA"/>
    <w:rsid w:val="00692193"/>
    <w:rsid w:val="00694B79"/>
    <w:rsid w:val="00695919"/>
    <w:rsid w:val="00695AA2"/>
    <w:rsid w:val="00696108"/>
    <w:rsid w:val="006A15FF"/>
    <w:rsid w:val="006A6B1B"/>
    <w:rsid w:val="006B17ED"/>
    <w:rsid w:val="006B25AA"/>
    <w:rsid w:val="006B61D7"/>
    <w:rsid w:val="006C32FE"/>
    <w:rsid w:val="006C3E8E"/>
    <w:rsid w:val="006C48D4"/>
    <w:rsid w:val="006C500C"/>
    <w:rsid w:val="006C6803"/>
    <w:rsid w:val="006D282A"/>
    <w:rsid w:val="006D3978"/>
    <w:rsid w:val="006E1A5E"/>
    <w:rsid w:val="006E22BF"/>
    <w:rsid w:val="006E2810"/>
    <w:rsid w:val="006E2A3A"/>
    <w:rsid w:val="006E7EA2"/>
    <w:rsid w:val="006F3E6D"/>
    <w:rsid w:val="006F4F7F"/>
    <w:rsid w:val="007008E5"/>
    <w:rsid w:val="00703942"/>
    <w:rsid w:val="00711809"/>
    <w:rsid w:val="00711F3C"/>
    <w:rsid w:val="007142C8"/>
    <w:rsid w:val="00714566"/>
    <w:rsid w:val="00715074"/>
    <w:rsid w:val="00715EF2"/>
    <w:rsid w:val="007165BD"/>
    <w:rsid w:val="007224DF"/>
    <w:rsid w:val="007245E8"/>
    <w:rsid w:val="0072610B"/>
    <w:rsid w:val="00741FD6"/>
    <w:rsid w:val="0074557D"/>
    <w:rsid w:val="00746E62"/>
    <w:rsid w:val="007514FF"/>
    <w:rsid w:val="0075338F"/>
    <w:rsid w:val="00754040"/>
    <w:rsid w:val="00754CE2"/>
    <w:rsid w:val="00755CD7"/>
    <w:rsid w:val="00756143"/>
    <w:rsid w:val="00760A74"/>
    <w:rsid w:val="007615D4"/>
    <w:rsid w:val="007625D5"/>
    <w:rsid w:val="007659F5"/>
    <w:rsid w:val="00766432"/>
    <w:rsid w:val="00766E7E"/>
    <w:rsid w:val="00771F87"/>
    <w:rsid w:val="0077286D"/>
    <w:rsid w:val="00774D99"/>
    <w:rsid w:val="007773F2"/>
    <w:rsid w:val="00780EEC"/>
    <w:rsid w:val="00781F00"/>
    <w:rsid w:val="0078214A"/>
    <w:rsid w:val="0078304F"/>
    <w:rsid w:val="00787A41"/>
    <w:rsid w:val="00793602"/>
    <w:rsid w:val="00795141"/>
    <w:rsid w:val="00795D4C"/>
    <w:rsid w:val="007962F4"/>
    <w:rsid w:val="007A0736"/>
    <w:rsid w:val="007A172F"/>
    <w:rsid w:val="007B3D20"/>
    <w:rsid w:val="007B3D51"/>
    <w:rsid w:val="007B5911"/>
    <w:rsid w:val="007C013C"/>
    <w:rsid w:val="007C7695"/>
    <w:rsid w:val="007E10AE"/>
    <w:rsid w:val="007E7B2D"/>
    <w:rsid w:val="007F0847"/>
    <w:rsid w:val="007F188F"/>
    <w:rsid w:val="007F3730"/>
    <w:rsid w:val="007F71B0"/>
    <w:rsid w:val="00802C9F"/>
    <w:rsid w:val="00804953"/>
    <w:rsid w:val="00811A7A"/>
    <w:rsid w:val="00812DB2"/>
    <w:rsid w:val="008208D9"/>
    <w:rsid w:val="00830136"/>
    <w:rsid w:val="00833391"/>
    <w:rsid w:val="00835038"/>
    <w:rsid w:val="008354A2"/>
    <w:rsid w:val="00836C1C"/>
    <w:rsid w:val="00837795"/>
    <w:rsid w:val="0084084E"/>
    <w:rsid w:val="008424BC"/>
    <w:rsid w:val="0084543B"/>
    <w:rsid w:val="00862DDD"/>
    <w:rsid w:val="00864543"/>
    <w:rsid w:val="00866834"/>
    <w:rsid w:val="0087013A"/>
    <w:rsid w:val="00874DB0"/>
    <w:rsid w:val="00882FB5"/>
    <w:rsid w:val="008844C7"/>
    <w:rsid w:val="00894A90"/>
    <w:rsid w:val="008A18B0"/>
    <w:rsid w:val="008A302A"/>
    <w:rsid w:val="008A5087"/>
    <w:rsid w:val="008B73D5"/>
    <w:rsid w:val="008C0B01"/>
    <w:rsid w:val="008C28BD"/>
    <w:rsid w:val="008C28D9"/>
    <w:rsid w:val="008C2E1B"/>
    <w:rsid w:val="008C390C"/>
    <w:rsid w:val="008C4C18"/>
    <w:rsid w:val="008C5AC2"/>
    <w:rsid w:val="008C6EE5"/>
    <w:rsid w:val="008D6A88"/>
    <w:rsid w:val="008E0D77"/>
    <w:rsid w:val="008F2A17"/>
    <w:rsid w:val="009009DD"/>
    <w:rsid w:val="0090391D"/>
    <w:rsid w:val="00904CDD"/>
    <w:rsid w:val="00906BC8"/>
    <w:rsid w:val="009070CD"/>
    <w:rsid w:val="00911D7F"/>
    <w:rsid w:val="00912AE4"/>
    <w:rsid w:val="00915182"/>
    <w:rsid w:val="00921B31"/>
    <w:rsid w:val="009262C6"/>
    <w:rsid w:val="0092682E"/>
    <w:rsid w:val="00932A6D"/>
    <w:rsid w:val="00935C47"/>
    <w:rsid w:val="00940C3D"/>
    <w:rsid w:val="009418EC"/>
    <w:rsid w:val="00950BC8"/>
    <w:rsid w:val="00952733"/>
    <w:rsid w:val="00953946"/>
    <w:rsid w:val="00955526"/>
    <w:rsid w:val="009613D0"/>
    <w:rsid w:val="00961691"/>
    <w:rsid w:val="009619A0"/>
    <w:rsid w:val="00961FA7"/>
    <w:rsid w:val="009629F7"/>
    <w:rsid w:val="00963B03"/>
    <w:rsid w:val="00964613"/>
    <w:rsid w:val="00967CB5"/>
    <w:rsid w:val="00970123"/>
    <w:rsid w:val="009722B9"/>
    <w:rsid w:val="00984D9B"/>
    <w:rsid w:val="0099256A"/>
    <w:rsid w:val="00995418"/>
    <w:rsid w:val="00995E8F"/>
    <w:rsid w:val="0099769A"/>
    <w:rsid w:val="009A28A0"/>
    <w:rsid w:val="009A40B7"/>
    <w:rsid w:val="009A652A"/>
    <w:rsid w:val="009B3994"/>
    <w:rsid w:val="009B5554"/>
    <w:rsid w:val="009B6318"/>
    <w:rsid w:val="009C3B32"/>
    <w:rsid w:val="009C6BA6"/>
    <w:rsid w:val="009D5695"/>
    <w:rsid w:val="009E072A"/>
    <w:rsid w:val="009E1714"/>
    <w:rsid w:val="009E2036"/>
    <w:rsid w:val="009E2398"/>
    <w:rsid w:val="009F055F"/>
    <w:rsid w:val="009F1869"/>
    <w:rsid w:val="009F5D89"/>
    <w:rsid w:val="00A063F8"/>
    <w:rsid w:val="00A21182"/>
    <w:rsid w:val="00A21975"/>
    <w:rsid w:val="00A22E89"/>
    <w:rsid w:val="00A3229A"/>
    <w:rsid w:val="00A339A2"/>
    <w:rsid w:val="00A36C88"/>
    <w:rsid w:val="00A36ED0"/>
    <w:rsid w:val="00A36FAB"/>
    <w:rsid w:val="00A37DB5"/>
    <w:rsid w:val="00A41FB2"/>
    <w:rsid w:val="00A4378D"/>
    <w:rsid w:val="00A43EC1"/>
    <w:rsid w:val="00A50577"/>
    <w:rsid w:val="00A553AC"/>
    <w:rsid w:val="00A56583"/>
    <w:rsid w:val="00A60EE9"/>
    <w:rsid w:val="00A62315"/>
    <w:rsid w:val="00A646DD"/>
    <w:rsid w:val="00A66D18"/>
    <w:rsid w:val="00A71499"/>
    <w:rsid w:val="00A758C9"/>
    <w:rsid w:val="00A7615E"/>
    <w:rsid w:val="00A8003B"/>
    <w:rsid w:val="00A8117D"/>
    <w:rsid w:val="00A867D2"/>
    <w:rsid w:val="00A86837"/>
    <w:rsid w:val="00A91574"/>
    <w:rsid w:val="00A91F77"/>
    <w:rsid w:val="00A927AC"/>
    <w:rsid w:val="00A955A0"/>
    <w:rsid w:val="00AA15C4"/>
    <w:rsid w:val="00AA7BFC"/>
    <w:rsid w:val="00AB100D"/>
    <w:rsid w:val="00AB22E0"/>
    <w:rsid w:val="00AB2A79"/>
    <w:rsid w:val="00AB5EE2"/>
    <w:rsid w:val="00AC07E2"/>
    <w:rsid w:val="00AC27E1"/>
    <w:rsid w:val="00AC2DBD"/>
    <w:rsid w:val="00AC6AA6"/>
    <w:rsid w:val="00AC7EEF"/>
    <w:rsid w:val="00AD0B29"/>
    <w:rsid w:val="00AD4473"/>
    <w:rsid w:val="00AD5FEB"/>
    <w:rsid w:val="00AD6648"/>
    <w:rsid w:val="00AE5E49"/>
    <w:rsid w:val="00AE7489"/>
    <w:rsid w:val="00AF021C"/>
    <w:rsid w:val="00AF025C"/>
    <w:rsid w:val="00AF2875"/>
    <w:rsid w:val="00AF39F5"/>
    <w:rsid w:val="00AF6FE7"/>
    <w:rsid w:val="00B00E78"/>
    <w:rsid w:val="00B00EB4"/>
    <w:rsid w:val="00B0549D"/>
    <w:rsid w:val="00B05A0E"/>
    <w:rsid w:val="00B12973"/>
    <w:rsid w:val="00B13243"/>
    <w:rsid w:val="00B13914"/>
    <w:rsid w:val="00B1658E"/>
    <w:rsid w:val="00B21686"/>
    <w:rsid w:val="00B235FF"/>
    <w:rsid w:val="00B23838"/>
    <w:rsid w:val="00B32251"/>
    <w:rsid w:val="00B322AD"/>
    <w:rsid w:val="00B35900"/>
    <w:rsid w:val="00B3621D"/>
    <w:rsid w:val="00B37529"/>
    <w:rsid w:val="00B42969"/>
    <w:rsid w:val="00B444FC"/>
    <w:rsid w:val="00B44E9E"/>
    <w:rsid w:val="00B5322D"/>
    <w:rsid w:val="00B55148"/>
    <w:rsid w:val="00B557B4"/>
    <w:rsid w:val="00B56F40"/>
    <w:rsid w:val="00B6070D"/>
    <w:rsid w:val="00B64319"/>
    <w:rsid w:val="00B652C4"/>
    <w:rsid w:val="00B67BA9"/>
    <w:rsid w:val="00B71A98"/>
    <w:rsid w:val="00B74B92"/>
    <w:rsid w:val="00B75757"/>
    <w:rsid w:val="00B834E9"/>
    <w:rsid w:val="00B83D74"/>
    <w:rsid w:val="00B84856"/>
    <w:rsid w:val="00B84D23"/>
    <w:rsid w:val="00B85603"/>
    <w:rsid w:val="00B9241E"/>
    <w:rsid w:val="00B978AB"/>
    <w:rsid w:val="00BA320B"/>
    <w:rsid w:val="00BA64B1"/>
    <w:rsid w:val="00BB396D"/>
    <w:rsid w:val="00BB689A"/>
    <w:rsid w:val="00BB7F51"/>
    <w:rsid w:val="00BC063B"/>
    <w:rsid w:val="00BC1C75"/>
    <w:rsid w:val="00BC2A25"/>
    <w:rsid w:val="00BC54EE"/>
    <w:rsid w:val="00BD0720"/>
    <w:rsid w:val="00BD1183"/>
    <w:rsid w:val="00BD35E3"/>
    <w:rsid w:val="00BD6367"/>
    <w:rsid w:val="00BD6817"/>
    <w:rsid w:val="00BE368C"/>
    <w:rsid w:val="00BE4635"/>
    <w:rsid w:val="00BE480E"/>
    <w:rsid w:val="00BE5DAA"/>
    <w:rsid w:val="00BF31C9"/>
    <w:rsid w:val="00BF369F"/>
    <w:rsid w:val="00BF4CF1"/>
    <w:rsid w:val="00BF722F"/>
    <w:rsid w:val="00C0024B"/>
    <w:rsid w:val="00C00CE7"/>
    <w:rsid w:val="00C0161C"/>
    <w:rsid w:val="00C064D0"/>
    <w:rsid w:val="00C07E85"/>
    <w:rsid w:val="00C14ECA"/>
    <w:rsid w:val="00C2180B"/>
    <w:rsid w:val="00C258C4"/>
    <w:rsid w:val="00C276D0"/>
    <w:rsid w:val="00C3346F"/>
    <w:rsid w:val="00C3435A"/>
    <w:rsid w:val="00C4144A"/>
    <w:rsid w:val="00C47EC2"/>
    <w:rsid w:val="00C51042"/>
    <w:rsid w:val="00C5299B"/>
    <w:rsid w:val="00C610E0"/>
    <w:rsid w:val="00C612AC"/>
    <w:rsid w:val="00C62F67"/>
    <w:rsid w:val="00C6512E"/>
    <w:rsid w:val="00C71D17"/>
    <w:rsid w:val="00C7234C"/>
    <w:rsid w:val="00C73F01"/>
    <w:rsid w:val="00C743E4"/>
    <w:rsid w:val="00C76AB6"/>
    <w:rsid w:val="00C82ED1"/>
    <w:rsid w:val="00C8432A"/>
    <w:rsid w:val="00C8539A"/>
    <w:rsid w:val="00C86986"/>
    <w:rsid w:val="00C8746A"/>
    <w:rsid w:val="00C87B78"/>
    <w:rsid w:val="00C90545"/>
    <w:rsid w:val="00C91F17"/>
    <w:rsid w:val="00C9211E"/>
    <w:rsid w:val="00C93257"/>
    <w:rsid w:val="00C936EF"/>
    <w:rsid w:val="00C94FA0"/>
    <w:rsid w:val="00C95F28"/>
    <w:rsid w:val="00CB17F2"/>
    <w:rsid w:val="00CB17FE"/>
    <w:rsid w:val="00CB4797"/>
    <w:rsid w:val="00CC0E79"/>
    <w:rsid w:val="00CC23BA"/>
    <w:rsid w:val="00CC26D6"/>
    <w:rsid w:val="00CC4D42"/>
    <w:rsid w:val="00CC6747"/>
    <w:rsid w:val="00CC74FA"/>
    <w:rsid w:val="00CD0385"/>
    <w:rsid w:val="00CD34E8"/>
    <w:rsid w:val="00CD42EE"/>
    <w:rsid w:val="00CD5298"/>
    <w:rsid w:val="00CE37F2"/>
    <w:rsid w:val="00CE46A7"/>
    <w:rsid w:val="00CF09F6"/>
    <w:rsid w:val="00CF78D8"/>
    <w:rsid w:val="00D00597"/>
    <w:rsid w:val="00D02B59"/>
    <w:rsid w:val="00D056B1"/>
    <w:rsid w:val="00D10EC0"/>
    <w:rsid w:val="00D20C88"/>
    <w:rsid w:val="00D26A47"/>
    <w:rsid w:val="00D359E2"/>
    <w:rsid w:val="00D35F49"/>
    <w:rsid w:val="00D37CD9"/>
    <w:rsid w:val="00D40833"/>
    <w:rsid w:val="00D40AC2"/>
    <w:rsid w:val="00D41344"/>
    <w:rsid w:val="00D42C8D"/>
    <w:rsid w:val="00D43965"/>
    <w:rsid w:val="00D43C82"/>
    <w:rsid w:val="00D4558F"/>
    <w:rsid w:val="00D505AF"/>
    <w:rsid w:val="00D50603"/>
    <w:rsid w:val="00D50979"/>
    <w:rsid w:val="00D50E32"/>
    <w:rsid w:val="00D52153"/>
    <w:rsid w:val="00D574D5"/>
    <w:rsid w:val="00D57D47"/>
    <w:rsid w:val="00D661E3"/>
    <w:rsid w:val="00D70AE9"/>
    <w:rsid w:val="00D71783"/>
    <w:rsid w:val="00D721FC"/>
    <w:rsid w:val="00D74E71"/>
    <w:rsid w:val="00D76F16"/>
    <w:rsid w:val="00D80D2D"/>
    <w:rsid w:val="00D83230"/>
    <w:rsid w:val="00D869C8"/>
    <w:rsid w:val="00D8755D"/>
    <w:rsid w:val="00D87783"/>
    <w:rsid w:val="00D90A12"/>
    <w:rsid w:val="00DA197E"/>
    <w:rsid w:val="00DA220D"/>
    <w:rsid w:val="00DA3289"/>
    <w:rsid w:val="00DA4143"/>
    <w:rsid w:val="00DA46EF"/>
    <w:rsid w:val="00DA48FC"/>
    <w:rsid w:val="00DA5637"/>
    <w:rsid w:val="00DB28DA"/>
    <w:rsid w:val="00DB3281"/>
    <w:rsid w:val="00DB6488"/>
    <w:rsid w:val="00DC1B30"/>
    <w:rsid w:val="00DC420B"/>
    <w:rsid w:val="00DC67E4"/>
    <w:rsid w:val="00DD36A8"/>
    <w:rsid w:val="00DD7F51"/>
    <w:rsid w:val="00DE0D01"/>
    <w:rsid w:val="00DE5E8A"/>
    <w:rsid w:val="00DE7FDA"/>
    <w:rsid w:val="00DF15F6"/>
    <w:rsid w:val="00DF2401"/>
    <w:rsid w:val="00DF2873"/>
    <w:rsid w:val="00DF4EB6"/>
    <w:rsid w:val="00DF79B8"/>
    <w:rsid w:val="00E10DC2"/>
    <w:rsid w:val="00E25B33"/>
    <w:rsid w:val="00E26241"/>
    <w:rsid w:val="00E3110C"/>
    <w:rsid w:val="00E325AD"/>
    <w:rsid w:val="00E3375A"/>
    <w:rsid w:val="00E36544"/>
    <w:rsid w:val="00E37135"/>
    <w:rsid w:val="00E4201E"/>
    <w:rsid w:val="00E42B2D"/>
    <w:rsid w:val="00E43B77"/>
    <w:rsid w:val="00E4446C"/>
    <w:rsid w:val="00E46C66"/>
    <w:rsid w:val="00E54720"/>
    <w:rsid w:val="00E5495D"/>
    <w:rsid w:val="00E57E70"/>
    <w:rsid w:val="00E628E4"/>
    <w:rsid w:val="00E641B5"/>
    <w:rsid w:val="00E67F5A"/>
    <w:rsid w:val="00E70317"/>
    <w:rsid w:val="00E73751"/>
    <w:rsid w:val="00E747C2"/>
    <w:rsid w:val="00E75D27"/>
    <w:rsid w:val="00E84C12"/>
    <w:rsid w:val="00E8586E"/>
    <w:rsid w:val="00E87B79"/>
    <w:rsid w:val="00E90F2A"/>
    <w:rsid w:val="00E95EEC"/>
    <w:rsid w:val="00E963FD"/>
    <w:rsid w:val="00EA0C6E"/>
    <w:rsid w:val="00EA129F"/>
    <w:rsid w:val="00EA16B0"/>
    <w:rsid w:val="00EA367F"/>
    <w:rsid w:val="00EA4856"/>
    <w:rsid w:val="00EB0178"/>
    <w:rsid w:val="00EB15A2"/>
    <w:rsid w:val="00EC0660"/>
    <w:rsid w:val="00EC1D8B"/>
    <w:rsid w:val="00EC23C3"/>
    <w:rsid w:val="00EC3052"/>
    <w:rsid w:val="00EC6EE1"/>
    <w:rsid w:val="00EC75E2"/>
    <w:rsid w:val="00ED0122"/>
    <w:rsid w:val="00ED04EE"/>
    <w:rsid w:val="00ED1F30"/>
    <w:rsid w:val="00EE1EA4"/>
    <w:rsid w:val="00EE4B3E"/>
    <w:rsid w:val="00EE605D"/>
    <w:rsid w:val="00EF0E7B"/>
    <w:rsid w:val="00EF3B4B"/>
    <w:rsid w:val="00EF5E6D"/>
    <w:rsid w:val="00EF6E45"/>
    <w:rsid w:val="00EF7AB6"/>
    <w:rsid w:val="00F003E1"/>
    <w:rsid w:val="00F06B4F"/>
    <w:rsid w:val="00F06F4B"/>
    <w:rsid w:val="00F10E77"/>
    <w:rsid w:val="00F14B49"/>
    <w:rsid w:val="00F22089"/>
    <w:rsid w:val="00F27991"/>
    <w:rsid w:val="00F30310"/>
    <w:rsid w:val="00F31E5D"/>
    <w:rsid w:val="00F32059"/>
    <w:rsid w:val="00F35BFB"/>
    <w:rsid w:val="00F36C3B"/>
    <w:rsid w:val="00F37F35"/>
    <w:rsid w:val="00F418AA"/>
    <w:rsid w:val="00F463AC"/>
    <w:rsid w:val="00F47875"/>
    <w:rsid w:val="00F5546A"/>
    <w:rsid w:val="00F65D18"/>
    <w:rsid w:val="00F67BE1"/>
    <w:rsid w:val="00F7233A"/>
    <w:rsid w:val="00F7361C"/>
    <w:rsid w:val="00F81DFA"/>
    <w:rsid w:val="00F84801"/>
    <w:rsid w:val="00F84FDE"/>
    <w:rsid w:val="00F85DF0"/>
    <w:rsid w:val="00F90893"/>
    <w:rsid w:val="00F90AA4"/>
    <w:rsid w:val="00F926E1"/>
    <w:rsid w:val="00F95FF1"/>
    <w:rsid w:val="00FA0689"/>
    <w:rsid w:val="00FA0B3D"/>
    <w:rsid w:val="00FA42BD"/>
    <w:rsid w:val="00FA6555"/>
    <w:rsid w:val="00FB15D8"/>
    <w:rsid w:val="00FB4C8E"/>
    <w:rsid w:val="00FB4DAB"/>
    <w:rsid w:val="00FB54A8"/>
    <w:rsid w:val="00FC53E8"/>
    <w:rsid w:val="00FC7CCA"/>
    <w:rsid w:val="00FD0EBE"/>
    <w:rsid w:val="00FD3E76"/>
    <w:rsid w:val="00FD63A2"/>
    <w:rsid w:val="00FE15E3"/>
    <w:rsid w:val="00FE5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a4"/>
    <w:uiPriority w:val="10"/>
    <w:qFormat/>
    <w:rsid w:val="00556B6D"/>
    <w:pPr>
      <w:jc w:val="center"/>
    </w:pPr>
    <w:rPr>
      <w:b/>
      <w:bCs/>
      <w:sz w:val="28"/>
      <w:szCs w:val="28"/>
      <w:lang w:val="en-US"/>
    </w:rPr>
  </w:style>
  <w:style w:type="character" w:customStyle="1" w:styleId="a4">
    <w:name w:val="Название Знак"/>
    <w:basedOn w:val="a0"/>
    <w:link w:val="a3"/>
    <w:uiPriority w:val="10"/>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basedOn w:val="a"/>
    <w:link w:val="a7"/>
    <w:uiPriority w:val="34"/>
    <w:qFormat/>
    <w:rsid w:val="00556B6D"/>
    <w:pPr>
      <w:ind w:left="708"/>
    </w:p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rsid w:val="00556B6D"/>
    <w:rPr>
      <w:vertAlign w:val="superscript"/>
    </w:rPr>
  </w:style>
  <w:style w:type="paragraph" w:styleId="ae">
    <w:name w:val="footnote text"/>
    <w:basedOn w:val="a"/>
    <w:link w:val="af"/>
    <w:rsid w:val="00556B6D"/>
    <w:pPr>
      <w:widowControl w:val="0"/>
      <w:autoSpaceDE w:val="0"/>
      <w:autoSpaceDN w:val="0"/>
    </w:pPr>
    <w:rPr>
      <w:sz w:val="20"/>
      <w:szCs w:val="20"/>
    </w:rPr>
  </w:style>
  <w:style w:type="character" w:customStyle="1" w:styleId="af">
    <w:name w:val="Текст сноски Знак"/>
    <w:basedOn w:val="a0"/>
    <w:link w:val="ae"/>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56B6D"/>
    <w:pPr>
      <w:tabs>
        <w:tab w:val="center" w:pos="4677"/>
        <w:tab w:val="right" w:pos="9355"/>
      </w:tabs>
    </w:pPr>
  </w:style>
  <w:style w:type="character" w:customStyle="1" w:styleId="af2">
    <w:name w:val="Верхний колонтитул Знак"/>
    <w:basedOn w:val="a0"/>
    <w:link w:val="af1"/>
    <w:uiPriority w:val="99"/>
    <w:rsid w:val="00556B6D"/>
    <w:rPr>
      <w:rFonts w:ascii="Times New Roman" w:eastAsia="Times New Roman" w:hAnsi="Times New Roman" w:cs="Times New Roman"/>
      <w:sz w:val="24"/>
      <w:szCs w:val="24"/>
    </w:rPr>
  </w:style>
  <w:style w:type="paragraph" w:styleId="af3">
    <w:name w:val="footer"/>
    <w:basedOn w:val="a"/>
    <w:link w:val="af4"/>
    <w:unhideWhenUsed/>
    <w:rsid w:val="00556B6D"/>
    <w:pPr>
      <w:tabs>
        <w:tab w:val="center" w:pos="4677"/>
        <w:tab w:val="right" w:pos="9355"/>
      </w:tabs>
    </w:pPr>
  </w:style>
  <w:style w:type="character" w:customStyle="1" w:styleId="af4">
    <w:name w:val="Нижний колонтитул Знак"/>
    <w:basedOn w:val="a0"/>
    <w:link w:val="af3"/>
    <w:rsid w:val="00556B6D"/>
    <w:rPr>
      <w:rFonts w:ascii="Times New Roman" w:eastAsia="Times New Roman" w:hAnsi="Times New Roman" w:cs="Times New Roman"/>
      <w:sz w:val="24"/>
      <w:szCs w:val="24"/>
    </w:rPr>
  </w:style>
  <w:style w:type="paragraph" w:styleId="af5">
    <w:name w:val="Body Text Indent"/>
    <w:basedOn w:val="a"/>
    <w:link w:val="af6"/>
    <w:rsid w:val="00556B6D"/>
    <w:pPr>
      <w:spacing w:after="120"/>
      <w:ind w:left="283"/>
    </w:pPr>
  </w:style>
  <w:style w:type="character" w:customStyle="1" w:styleId="af6">
    <w:name w:val="Основной текст с отступом Знак"/>
    <w:basedOn w:val="a0"/>
    <w:link w:val="af5"/>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556B6D"/>
    <w:rPr>
      <w:sz w:val="16"/>
      <w:szCs w:val="16"/>
    </w:rPr>
  </w:style>
  <w:style w:type="paragraph" w:styleId="afd">
    <w:name w:val="annotation text"/>
    <w:basedOn w:val="a"/>
    <w:link w:val="afe"/>
    <w:uiPriority w:val="99"/>
    <w:unhideWhenUsed/>
    <w:rsid w:val="00556B6D"/>
    <w:rPr>
      <w:sz w:val="20"/>
      <w:szCs w:val="20"/>
    </w:rPr>
  </w:style>
  <w:style w:type="character" w:customStyle="1" w:styleId="afe">
    <w:name w:val="Текст примечания Знак"/>
    <w:basedOn w:val="a0"/>
    <w:link w:val="afd"/>
    <w:uiPriority w:val="99"/>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basedOn w:val="afe"/>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8354A2"/>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EC6EE1"/>
    <w:pPr>
      <w:tabs>
        <w:tab w:val="right" w:leader="dot" w:pos="9838"/>
      </w:tabs>
      <w:ind w:firstLine="567"/>
    </w:pPr>
    <w:rPr>
      <w:b/>
      <w:noProof/>
      <w:sz w:val="28"/>
      <w:szCs w:val="28"/>
    </w:rPr>
  </w:style>
  <w:style w:type="paragraph" w:styleId="35">
    <w:name w:val="toc 3"/>
    <w:basedOn w:val="a"/>
    <w:next w:val="a"/>
    <w:autoRedefine/>
    <w:uiPriority w:val="39"/>
    <w:unhideWhenUsed/>
    <w:rsid w:val="00EC6EE1"/>
    <w:pPr>
      <w:tabs>
        <w:tab w:val="left" w:pos="1100"/>
        <w:tab w:val="right" w:leader="dot" w:pos="9838"/>
      </w:tabs>
      <w:ind w:firstLine="567"/>
    </w:pPr>
  </w:style>
  <w:style w:type="paragraph" w:styleId="12">
    <w:name w:val="toc 1"/>
    <w:basedOn w:val="a"/>
    <w:next w:val="a"/>
    <w:autoRedefine/>
    <w:uiPriority w:val="39"/>
    <w:unhideWhenUsed/>
    <w:rsid w:val="00EC6EE1"/>
    <w:rPr>
      <w:sz w:val="28"/>
    </w:rPr>
  </w:style>
  <w:style w:type="paragraph" w:customStyle="1" w:styleId="ConsPlusNormal">
    <w:name w:val="ConsPlusNormal"/>
    <w:rsid w:val="00C82ED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1">
    <w:name w:val="endnote text"/>
    <w:basedOn w:val="a"/>
    <w:link w:val="aff2"/>
    <w:uiPriority w:val="99"/>
    <w:semiHidden/>
    <w:unhideWhenUsed/>
    <w:rsid w:val="00B652C4"/>
    <w:rPr>
      <w:sz w:val="20"/>
      <w:szCs w:val="20"/>
    </w:rPr>
  </w:style>
  <w:style w:type="character" w:customStyle="1" w:styleId="aff2">
    <w:name w:val="Текст концевой сноски Знак"/>
    <w:basedOn w:val="a0"/>
    <w:link w:val="aff1"/>
    <w:uiPriority w:val="99"/>
    <w:semiHidden/>
    <w:rsid w:val="00B652C4"/>
    <w:rPr>
      <w:rFonts w:ascii="Times New Roman" w:eastAsia="Times New Roman" w:hAnsi="Times New Roman" w:cs="Times New Roman"/>
      <w:sz w:val="20"/>
      <w:szCs w:val="20"/>
      <w:lang w:eastAsia="ru-RU"/>
    </w:rPr>
  </w:style>
  <w:style w:type="character" w:styleId="aff3">
    <w:name w:val="endnote reference"/>
    <w:basedOn w:val="a0"/>
    <w:uiPriority w:val="99"/>
    <w:semiHidden/>
    <w:unhideWhenUsed/>
    <w:rsid w:val="00B652C4"/>
    <w:rPr>
      <w:vertAlign w:val="superscript"/>
    </w:rPr>
  </w:style>
  <w:style w:type="paragraph" w:customStyle="1" w:styleId="aff4">
    <w:name w:val="Базовый"/>
    <w:rsid w:val="00BC1C75"/>
    <w:pPr>
      <w:suppressAutoHyphens/>
    </w:pPr>
    <w:rPr>
      <w:rFonts w:ascii="Times New Roman" w:eastAsia="Times New Roman" w:hAnsi="Times New Roman" w:cs="Times New Roman"/>
      <w:color w:val="00000A"/>
      <w:sz w:val="24"/>
      <w:szCs w:val="24"/>
      <w:lang w:eastAsia="ru-RU"/>
    </w:rPr>
  </w:style>
  <w:style w:type="paragraph" w:customStyle="1" w:styleId="Standard">
    <w:name w:val="Standard"/>
    <w:rsid w:val="00A339A2"/>
    <w:pPr>
      <w:suppressAutoHyphens/>
      <w:autoSpaceDN w:val="0"/>
      <w:spacing w:after="0" w:line="240" w:lineRule="auto"/>
      <w:textAlignment w:val="baseline"/>
    </w:pPr>
    <w:rPr>
      <w:rFonts w:ascii="Times New Roman" w:eastAsia="Arial" w:hAnsi="Times New Roman" w:cs="Times New Roman"/>
      <w:kern w:val="3"/>
      <w:sz w:val="24"/>
      <w:szCs w:val="24"/>
      <w:lang w:eastAsia="ar-SA"/>
    </w:rPr>
  </w:style>
  <w:style w:type="character" w:customStyle="1" w:styleId="-">
    <w:name w:val="Интернет-ссылка"/>
    <w:rsid w:val="000C1BC9"/>
    <w:rPr>
      <w:color w:val="0000FF"/>
      <w:u w:val="single"/>
      <w:lang w:val="ru-RU" w:eastAsia="ru-RU" w:bidi="ru-RU"/>
    </w:rPr>
  </w:style>
  <w:style w:type="character" w:customStyle="1" w:styleId="aff5">
    <w:name w:val="Привязка сноски"/>
    <w:rsid w:val="000C1BC9"/>
    <w:rPr>
      <w:vertAlign w:val="superscript"/>
    </w:rPr>
  </w:style>
  <w:style w:type="paragraph" w:customStyle="1" w:styleId="13">
    <w:name w:val="Без интервала1"/>
    <w:rsid w:val="000C1BC9"/>
    <w:pPr>
      <w:suppressAutoHyphens/>
      <w:spacing w:after="0" w:line="100" w:lineRule="atLeast"/>
    </w:pPr>
    <w:rPr>
      <w:rFonts w:ascii="Times New Roman" w:eastAsia="Times New Roman" w:hAnsi="Times New Roman" w:cs="Times New Roman"/>
      <w:color w:val="00000A"/>
      <w:lang w:eastAsia="ar-SA"/>
    </w:rPr>
  </w:style>
  <w:style w:type="paragraph" w:customStyle="1" w:styleId="120">
    <w:name w:val="Обычный12"/>
    <w:rsid w:val="000C1BC9"/>
    <w:pPr>
      <w:suppressAutoHyphens/>
      <w:spacing w:after="0" w:line="100" w:lineRule="atLeast"/>
      <w:ind w:firstLine="720"/>
      <w:jc w:val="both"/>
    </w:pPr>
    <w:rPr>
      <w:rFonts w:ascii="Times New Roman" w:eastAsia="Times New Roman" w:hAnsi="Times New Roman" w:cs="Times New Roman"/>
      <w:color w:val="00000A"/>
      <w:sz w:val="28"/>
      <w:szCs w:val="20"/>
      <w:lang w:eastAsia="ru-RU"/>
    </w:rPr>
  </w:style>
  <w:style w:type="paragraph" w:customStyle="1" w:styleId="FR4">
    <w:name w:val="FR4"/>
    <w:rsid w:val="000C1BC9"/>
    <w:pPr>
      <w:widowControl w:val="0"/>
      <w:autoSpaceDE w:val="0"/>
      <w:autoSpaceDN w:val="0"/>
      <w:spacing w:after="0" w:line="240" w:lineRule="auto"/>
      <w:jc w:val="center"/>
    </w:pPr>
    <w:rPr>
      <w:rFonts w:ascii="Times New Roman" w:eastAsia="Times New Roman" w:hAnsi="Times New Roman" w:cs="Times New Roman"/>
      <w:sz w:val="20"/>
      <w:szCs w:val="20"/>
      <w:lang w:eastAsia="ru-RU"/>
    </w:rPr>
  </w:style>
  <w:style w:type="paragraph" w:customStyle="1" w:styleId="14">
    <w:name w:val="Обычный14"/>
    <w:rsid w:val="000C1BC9"/>
    <w:pPr>
      <w:widowControl w:val="0"/>
      <w:spacing w:after="0" w:line="240" w:lineRule="auto"/>
      <w:ind w:firstLine="720"/>
      <w:jc w:val="both"/>
    </w:pPr>
    <w:rPr>
      <w:rFonts w:ascii="Times New Roman" w:eastAsia="Times New Roman" w:hAnsi="Times New Roman" w:cs="Times New Roman"/>
      <w:snapToGrid w:val="0"/>
      <w:sz w:val="28"/>
      <w:szCs w:val="20"/>
      <w:lang w:eastAsia="ru-RU"/>
    </w:rPr>
  </w:style>
  <w:style w:type="paragraph" w:customStyle="1" w:styleId="ConsPlusTitle">
    <w:name w:val="ConsPlusTitle"/>
    <w:uiPriority w:val="99"/>
    <w:rsid w:val="000C1BC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a7">
    <w:name w:val="Абзац списка Знак"/>
    <w:link w:val="a6"/>
    <w:uiPriority w:val="34"/>
    <w:locked/>
    <w:rsid w:val="000C1BC9"/>
    <w:rPr>
      <w:rFonts w:ascii="Times New Roman" w:eastAsia="Times New Roman" w:hAnsi="Times New Roman" w:cs="Times New Roman"/>
      <w:sz w:val="24"/>
      <w:szCs w:val="24"/>
      <w:lang w:eastAsia="ru-RU"/>
    </w:rPr>
  </w:style>
  <w:style w:type="paragraph" w:styleId="aff6">
    <w:name w:val="Normal (Web)"/>
    <w:basedOn w:val="a"/>
    <w:rsid w:val="00E37135"/>
    <w:pPr>
      <w:spacing w:after="169"/>
      <w:jc w:val="both"/>
    </w:pPr>
    <w:rPr>
      <w:rFonts w:ascii="Verdana" w:hAnsi="Verdana" w:cs="Verdana"/>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a4"/>
    <w:uiPriority w:val="10"/>
    <w:qFormat/>
    <w:rsid w:val="00556B6D"/>
    <w:pPr>
      <w:jc w:val="center"/>
    </w:pPr>
    <w:rPr>
      <w:b/>
      <w:bCs/>
      <w:sz w:val="28"/>
      <w:szCs w:val="28"/>
      <w:lang w:val="en-US"/>
    </w:rPr>
  </w:style>
  <w:style w:type="character" w:customStyle="1" w:styleId="a4">
    <w:name w:val="Название Знак"/>
    <w:basedOn w:val="a0"/>
    <w:link w:val="a3"/>
    <w:uiPriority w:val="10"/>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basedOn w:val="a"/>
    <w:link w:val="a7"/>
    <w:uiPriority w:val="34"/>
    <w:qFormat/>
    <w:rsid w:val="00556B6D"/>
    <w:pPr>
      <w:ind w:left="708"/>
    </w:p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rsid w:val="00556B6D"/>
    <w:rPr>
      <w:vertAlign w:val="superscript"/>
    </w:rPr>
  </w:style>
  <w:style w:type="paragraph" w:styleId="ae">
    <w:name w:val="footnote text"/>
    <w:basedOn w:val="a"/>
    <w:link w:val="af"/>
    <w:rsid w:val="00556B6D"/>
    <w:pPr>
      <w:widowControl w:val="0"/>
      <w:autoSpaceDE w:val="0"/>
      <w:autoSpaceDN w:val="0"/>
    </w:pPr>
    <w:rPr>
      <w:sz w:val="20"/>
      <w:szCs w:val="20"/>
    </w:rPr>
  </w:style>
  <w:style w:type="character" w:customStyle="1" w:styleId="af">
    <w:name w:val="Текст сноски Знак"/>
    <w:basedOn w:val="a0"/>
    <w:link w:val="ae"/>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56B6D"/>
    <w:pPr>
      <w:tabs>
        <w:tab w:val="center" w:pos="4677"/>
        <w:tab w:val="right" w:pos="9355"/>
      </w:tabs>
    </w:pPr>
  </w:style>
  <w:style w:type="character" w:customStyle="1" w:styleId="af2">
    <w:name w:val="Верхний колонтитул Знак"/>
    <w:basedOn w:val="a0"/>
    <w:link w:val="af1"/>
    <w:uiPriority w:val="99"/>
    <w:rsid w:val="00556B6D"/>
    <w:rPr>
      <w:rFonts w:ascii="Times New Roman" w:eastAsia="Times New Roman" w:hAnsi="Times New Roman" w:cs="Times New Roman"/>
      <w:sz w:val="24"/>
      <w:szCs w:val="24"/>
    </w:rPr>
  </w:style>
  <w:style w:type="paragraph" w:styleId="af3">
    <w:name w:val="footer"/>
    <w:basedOn w:val="a"/>
    <w:link w:val="af4"/>
    <w:unhideWhenUsed/>
    <w:rsid w:val="00556B6D"/>
    <w:pPr>
      <w:tabs>
        <w:tab w:val="center" w:pos="4677"/>
        <w:tab w:val="right" w:pos="9355"/>
      </w:tabs>
    </w:pPr>
  </w:style>
  <w:style w:type="character" w:customStyle="1" w:styleId="af4">
    <w:name w:val="Нижний колонтитул Знак"/>
    <w:basedOn w:val="a0"/>
    <w:link w:val="af3"/>
    <w:rsid w:val="00556B6D"/>
    <w:rPr>
      <w:rFonts w:ascii="Times New Roman" w:eastAsia="Times New Roman" w:hAnsi="Times New Roman" w:cs="Times New Roman"/>
      <w:sz w:val="24"/>
      <w:szCs w:val="24"/>
    </w:rPr>
  </w:style>
  <w:style w:type="paragraph" w:styleId="af5">
    <w:name w:val="Body Text Indent"/>
    <w:basedOn w:val="a"/>
    <w:link w:val="af6"/>
    <w:rsid w:val="00556B6D"/>
    <w:pPr>
      <w:spacing w:after="120"/>
      <w:ind w:left="283"/>
    </w:pPr>
  </w:style>
  <w:style w:type="character" w:customStyle="1" w:styleId="af6">
    <w:name w:val="Основной текст с отступом Знак"/>
    <w:basedOn w:val="a0"/>
    <w:link w:val="af5"/>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556B6D"/>
    <w:rPr>
      <w:sz w:val="16"/>
      <w:szCs w:val="16"/>
    </w:rPr>
  </w:style>
  <w:style w:type="paragraph" w:styleId="afd">
    <w:name w:val="annotation text"/>
    <w:basedOn w:val="a"/>
    <w:link w:val="afe"/>
    <w:uiPriority w:val="99"/>
    <w:unhideWhenUsed/>
    <w:rsid w:val="00556B6D"/>
    <w:rPr>
      <w:sz w:val="20"/>
      <w:szCs w:val="20"/>
    </w:rPr>
  </w:style>
  <w:style w:type="character" w:customStyle="1" w:styleId="afe">
    <w:name w:val="Текст примечания Знак"/>
    <w:basedOn w:val="a0"/>
    <w:link w:val="afd"/>
    <w:uiPriority w:val="99"/>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basedOn w:val="afe"/>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8354A2"/>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EC6EE1"/>
    <w:pPr>
      <w:tabs>
        <w:tab w:val="right" w:leader="dot" w:pos="9838"/>
      </w:tabs>
      <w:ind w:firstLine="567"/>
    </w:pPr>
    <w:rPr>
      <w:b/>
      <w:noProof/>
      <w:sz w:val="28"/>
      <w:szCs w:val="28"/>
    </w:rPr>
  </w:style>
  <w:style w:type="paragraph" w:styleId="35">
    <w:name w:val="toc 3"/>
    <w:basedOn w:val="a"/>
    <w:next w:val="a"/>
    <w:autoRedefine/>
    <w:uiPriority w:val="39"/>
    <w:unhideWhenUsed/>
    <w:rsid w:val="00EC6EE1"/>
    <w:pPr>
      <w:tabs>
        <w:tab w:val="left" w:pos="1100"/>
        <w:tab w:val="right" w:leader="dot" w:pos="9838"/>
      </w:tabs>
      <w:ind w:firstLine="567"/>
    </w:pPr>
  </w:style>
  <w:style w:type="paragraph" w:styleId="12">
    <w:name w:val="toc 1"/>
    <w:basedOn w:val="a"/>
    <w:next w:val="a"/>
    <w:autoRedefine/>
    <w:uiPriority w:val="39"/>
    <w:unhideWhenUsed/>
    <w:rsid w:val="00EC6EE1"/>
    <w:rPr>
      <w:sz w:val="28"/>
    </w:rPr>
  </w:style>
  <w:style w:type="paragraph" w:customStyle="1" w:styleId="ConsPlusNormal">
    <w:name w:val="ConsPlusNormal"/>
    <w:rsid w:val="00C82ED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1">
    <w:name w:val="endnote text"/>
    <w:basedOn w:val="a"/>
    <w:link w:val="aff2"/>
    <w:uiPriority w:val="99"/>
    <w:semiHidden/>
    <w:unhideWhenUsed/>
    <w:rsid w:val="00B652C4"/>
    <w:rPr>
      <w:sz w:val="20"/>
      <w:szCs w:val="20"/>
    </w:rPr>
  </w:style>
  <w:style w:type="character" w:customStyle="1" w:styleId="aff2">
    <w:name w:val="Текст концевой сноски Знак"/>
    <w:basedOn w:val="a0"/>
    <w:link w:val="aff1"/>
    <w:uiPriority w:val="99"/>
    <w:semiHidden/>
    <w:rsid w:val="00B652C4"/>
    <w:rPr>
      <w:rFonts w:ascii="Times New Roman" w:eastAsia="Times New Roman" w:hAnsi="Times New Roman" w:cs="Times New Roman"/>
      <w:sz w:val="20"/>
      <w:szCs w:val="20"/>
      <w:lang w:eastAsia="ru-RU"/>
    </w:rPr>
  </w:style>
  <w:style w:type="character" w:styleId="aff3">
    <w:name w:val="endnote reference"/>
    <w:basedOn w:val="a0"/>
    <w:uiPriority w:val="99"/>
    <w:semiHidden/>
    <w:unhideWhenUsed/>
    <w:rsid w:val="00B652C4"/>
    <w:rPr>
      <w:vertAlign w:val="superscript"/>
    </w:rPr>
  </w:style>
  <w:style w:type="paragraph" w:customStyle="1" w:styleId="aff4">
    <w:name w:val="Базовый"/>
    <w:rsid w:val="00BC1C75"/>
    <w:pPr>
      <w:suppressAutoHyphens/>
    </w:pPr>
    <w:rPr>
      <w:rFonts w:ascii="Times New Roman" w:eastAsia="Times New Roman" w:hAnsi="Times New Roman" w:cs="Times New Roman"/>
      <w:color w:val="00000A"/>
      <w:sz w:val="24"/>
      <w:szCs w:val="24"/>
      <w:lang w:eastAsia="ru-RU"/>
    </w:rPr>
  </w:style>
  <w:style w:type="paragraph" w:customStyle="1" w:styleId="Standard">
    <w:name w:val="Standard"/>
    <w:rsid w:val="00A339A2"/>
    <w:pPr>
      <w:suppressAutoHyphens/>
      <w:autoSpaceDN w:val="0"/>
      <w:spacing w:after="0" w:line="240" w:lineRule="auto"/>
      <w:textAlignment w:val="baseline"/>
    </w:pPr>
    <w:rPr>
      <w:rFonts w:ascii="Times New Roman" w:eastAsia="Arial" w:hAnsi="Times New Roman" w:cs="Times New Roman"/>
      <w:kern w:val="3"/>
      <w:sz w:val="24"/>
      <w:szCs w:val="24"/>
      <w:lang w:eastAsia="ar-SA"/>
    </w:rPr>
  </w:style>
  <w:style w:type="character" w:customStyle="1" w:styleId="-">
    <w:name w:val="Интернет-ссылка"/>
    <w:rsid w:val="000C1BC9"/>
    <w:rPr>
      <w:color w:val="0000FF"/>
      <w:u w:val="single"/>
      <w:lang w:val="ru-RU" w:eastAsia="ru-RU" w:bidi="ru-RU"/>
    </w:rPr>
  </w:style>
  <w:style w:type="character" w:customStyle="1" w:styleId="aff5">
    <w:name w:val="Привязка сноски"/>
    <w:rsid w:val="000C1BC9"/>
    <w:rPr>
      <w:vertAlign w:val="superscript"/>
    </w:rPr>
  </w:style>
  <w:style w:type="paragraph" w:customStyle="1" w:styleId="13">
    <w:name w:val="Без интервала1"/>
    <w:rsid w:val="000C1BC9"/>
    <w:pPr>
      <w:suppressAutoHyphens/>
      <w:spacing w:after="0" w:line="100" w:lineRule="atLeast"/>
    </w:pPr>
    <w:rPr>
      <w:rFonts w:ascii="Times New Roman" w:eastAsia="Times New Roman" w:hAnsi="Times New Roman" w:cs="Times New Roman"/>
      <w:color w:val="00000A"/>
      <w:lang w:eastAsia="ar-SA"/>
    </w:rPr>
  </w:style>
  <w:style w:type="paragraph" w:customStyle="1" w:styleId="120">
    <w:name w:val="Обычный12"/>
    <w:rsid w:val="000C1BC9"/>
    <w:pPr>
      <w:suppressAutoHyphens/>
      <w:spacing w:after="0" w:line="100" w:lineRule="atLeast"/>
      <w:ind w:firstLine="720"/>
      <w:jc w:val="both"/>
    </w:pPr>
    <w:rPr>
      <w:rFonts w:ascii="Times New Roman" w:eastAsia="Times New Roman" w:hAnsi="Times New Roman" w:cs="Times New Roman"/>
      <w:color w:val="00000A"/>
      <w:sz w:val="28"/>
      <w:szCs w:val="20"/>
      <w:lang w:eastAsia="ru-RU"/>
    </w:rPr>
  </w:style>
  <w:style w:type="paragraph" w:customStyle="1" w:styleId="FR4">
    <w:name w:val="FR4"/>
    <w:rsid w:val="000C1BC9"/>
    <w:pPr>
      <w:widowControl w:val="0"/>
      <w:autoSpaceDE w:val="0"/>
      <w:autoSpaceDN w:val="0"/>
      <w:spacing w:after="0" w:line="240" w:lineRule="auto"/>
      <w:jc w:val="center"/>
    </w:pPr>
    <w:rPr>
      <w:rFonts w:ascii="Times New Roman" w:eastAsia="Times New Roman" w:hAnsi="Times New Roman" w:cs="Times New Roman"/>
      <w:sz w:val="20"/>
      <w:szCs w:val="20"/>
      <w:lang w:eastAsia="ru-RU"/>
    </w:rPr>
  </w:style>
  <w:style w:type="paragraph" w:customStyle="1" w:styleId="14">
    <w:name w:val="Обычный14"/>
    <w:rsid w:val="000C1BC9"/>
    <w:pPr>
      <w:widowControl w:val="0"/>
      <w:spacing w:after="0" w:line="240" w:lineRule="auto"/>
      <w:ind w:firstLine="720"/>
      <w:jc w:val="both"/>
    </w:pPr>
    <w:rPr>
      <w:rFonts w:ascii="Times New Roman" w:eastAsia="Times New Roman" w:hAnsi="Times New Roman" w:cs="Times New Roman"/>
      <w:snapToGrid w:val="0"/>
      <w:sz w:val="28"/>
      <w:szCs w:val="20"/>
      <w:lang w:eastAsia="ru-RU"/>
    </w:rPr>
  </w:style>
  <w:style w:type="paragraph" w:customStyle="1" w:styleId="ConsPlusTitle">
    <w:name w:val="ConsPlusTitle"/>
    <w:uiPriority w:val="99"/>
    <w:rsid w:val="000C1BC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a7">
    <w:name w:val="Абзац списка Знак"/>
    <w:link w:val="a6"/>
    <w:uiPriority w:val="34"/>
    <w:locked/>
    <w:rsid w:val="000C1BC9"/>
    <w:rPr>
      <w:rFonts w:ascii="Times New Roman" w:eastAsia="Times New Roman" w:hAnsi="Times New Roman" w:cs="Times New Roman"/>
      <w:sz w:val="24"/>
      <w:szCs w:val="24"/>
      <w:lang w:eastAsia="ru-RU"/>
    </w:rPr>
  </w:style>
  <w:style w:type="paragraph" w:styleId="aff6">
    <w:name w:val="Normal (Web)"/>
    <w:basedOn w:val="a"/>
    <w:rsid w:val="00E37135"/>
    <w:pPr>
      <w:spacing w:after="169"/>
      <w:jc w:val="both"/>
    </w:pPr>
    <w:rPr>
      <w:rFonts w:ascii="Verdana" w:hAnsi="Verdana" w:cs="Verdana"/>
      <w:color w:val="000000"/>
      <w:sz w:val="19"/>
      <w:szCs w:val="19"/>
    </w:rPr>
  </w:style>
</w:styles>
</file>

<file path=word/webSettings.xml><?xml version="1.0" encoding="utf-8"?>
<w:webSettings xmlns:r="http://schemas.openxmlformats.org/officeDocument/2006/relationships" xmlns:w="http://schemas.openxmlformats.org/wordprocessingml/2006/main">
  <w:divs>
    <w:div w:id="8796318">
      <w:bodyDiv w:val="1"/>
      <w:marLeft w:val="0"/>
      <w:marRight w:val="0"/>
      <w:marTop w:val="0"/>
      <w:marBottom w:val="0"/>
      <w:divBdr>
        <w:top w:val="none" w:sz="0" w:space="0" w:color="auto"/>
        <w:left w:val="none" w:sz="0" w:space="0" w:color="auto"/>
        <w:bottom w:val="none" w:sz="0" w:space="0" w:color="auto"/>
        <w:right w:val="none" w:sz="0" w:space="0" w:color="auto"/>
      </w:divBdr>
    </w:div>
    <w:div w:id="208035855">
      <w:bodyDiv w:val="1"/>
      <w:marLeft w:val="0"/>
      <w:marRight w:val="0"/>
      <w:marTop w:val="0"/>
      <w:marBottom w:val="0"/>
      <w:divBdr>
        <w:top w:val="none" w:sz="0" w:space="0" w:color="auto"/>
        <w:left w:val="none" w:sz="0" w:space="0" w:color="auto"/>
        <w:bottom w:val="none" w:sz="0" w:space="0" w:color="auto"/>
        <w:right w:val="none" w:sz="0" w:space="0" w:color="auto"/>
      </w:divBdr>
    </w:div>
    <w:div w:id="232281861">
      <w:bodyDiv w:val="1"/>
      <w:marLeft w:val="0"/>
      <w:marRight w:val="0"/>
      <w:marTop w:val="0"/>
      <w:marBottom w:val="0"/>
      <w:divBdr>
        <w:top w:val="none" w:sz="0" w:space="0" w:color="auto"/>
        <w:left w:val="none" w:sz="0" w:space="0" w:color="auto"/>
        <w:bottom w:val="none" w:sz="0" w:space="0" w:color="auto"/>
        <w:right w:val="none" w:sz="0" w:space="0" w:color="auto"/>
      </w:divBdr>
    </w:div>
    <w:div w:id="765661383">
      <w:bodyDiv w:val="1"/>
      <w:marLeft w:val="0"/>
      <w:marRight w:val="0"/>
      <w:marTop w:val="0"/>
      <w:marBottom w:val="0"/>
      <w:divBdr>
        <w:top w:val="none" w:sz="0" w:space="0" w:color="auto"/>
        <w:left w:val="none" w:sz="0" w:space="0" w:color="auto"/>
        <w:bottom w:val="none" w:sz="0" w:space="0" w:color="auto"/>
        <w:right w:val="none" w:sz="0" w:space="0" w:color="auto"/>
      </w:divBdr>
    </w:div>
    <w:div w:id="11416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lergozentr-umit.kazprom.net/p40782-sezonnaya-immunoterapiya-sit.html" TargetMode="External"/><Relationship Id="rId13" Type="http://schemas.openxmlformats.org/officeDocument/2006/relationships/hyperlink" Target="mailto:rzd_zakupki@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llergozentr-umit.kazprom.net/p40782-sezonnaya-immunoterapiya-sit.htm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lergozentr-umit.kazprom.net/p40782-sezonnaya-immunoterapiya-sit.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skppk.ru" TargetMode="External"/><Relationship Id="rId4" Type="http://schemas.openxmlformats.org/officeDocument/2006/relationships/settings" Target="settings.xml"/><Relationship Id="rId9" Type="http://schemas.openxmlformats.org/officeDocument/2006/relationships/hyperlink" Target="consultantplus://offline/ref=91B003F6E8003A4C9A47CCE1B3258942A5FBE015BC33F8F6113474ED12C17E97A1C2969F0B36FDz0x0L" TargetMode="External"/><Relationship Id="rId14" Type="http://schemas.openxmlformats.org/officeDocument/2006/relationships/hyperlink" Target="http://etp.comi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8EBB1-EFE1-4ECF-B962-8CB67AF80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71</Pages>
  <Words>19777</Words>
  <Characters>112729</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MLozina</cp:lastModifiedBy>
  <cp:revision>8</cp:revision>
  <cp:lastPrinted>2019-10-31T07:28:00Z</cp:lastPrinted>
  <dcterms:created xsi:type="dcterms:W3CDTF">2019-10-31T07:32:00Z</dcterms:created>
  <dcterms:modified xsi:type="dcterms:W3CDTF">2019-10-31T11:17:00Z</dcterms:modified>
</cp:coreProperties>
</file>