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8F" w:rsidRPr="00D201CA" w:rsidRDefault="00685F8F" w:rsidP="00685F8F">
      <w:pPr>
        <w:pStyle w:val="af8"/>
        <w:spacing w:after="0" w:line="240" w:lineRule="auto"/>
        <w:jc w:val="center"/>
        <w:rPr>
          <w:sz w:val="28"/>
          <w:szCs w:val="28"/>
        </w:rPr>
      </w:pPr>
      <w:r w:rsidRPr="00D201CA">
        <w:rPr>
          <w:b/>
          <w:sz w:val="28"/>
          <w:szCs w:val="28"/>
        </w:rPr>
        <w:t>АКЦИОНЕРНОЕ ОБЩЕСТВО</w:t>
      </w:r>
    </w:p>
    <w:p w:rsidR="00685F8F" w:rsidRDefault="00685F8F" w:rsidP="00685F8F">
      <w:pPr>
        <w:pStyle w:val="af8"/>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685F8F" w:rsidRPr="00D201CA" w:rsidRDefault="00685F8F" w:rsidP="00685F8F">
      <w:pPr>
        <w:pStyle w:val="af8"/>
        <w:spacing w:after="0" w:line="240" w:lineRule="auto"/>
        <w:jc w:val="center"/>
        <w:rPr>
          <w:sz w:val="28"/>
          <w:szCs w:val="28"/>
        </w:rPr>
      </w:pPr>
      <w:r w:rsidRPr="00D201CA">
        <w:rPr>
          <w:b/>
          <w:sz w:val="28"/>
          <w:szCs w:val="28"/>
        </w:rPr>
        <w:t>ПРИГОРОДНАЯ ПАССАЖИРСКАЯ КОМПАНИЯ»</w:t>
      </w:r>
    </w:p>
    <w:p w:rsidR="00685F8F" w:rsidRPr="00D201CA" w:rsidRDefault="00685F8F" w:rsidP="00685F8F">
      <w:pPr>
        <w:pStyle w:val="af8"/>
        <w:spacing w:after="0" w:line="240" w:lineRule="auto"/>
        <w:jc w:val="center"/>
        <w:rPr>
          <w:sz w:val="28"/>
          <w:szCs w:val="28"/>
        </w:rPr>
      </w:pPr>
      <w:r w:rsidRPr="00D201CA">
        <w:rPr>
          <w:b/>
          <w:sz w:val="28"/>
          <w:szCs w:val="28"/>
        </w:rPr>
        <w:t>(АО «СКППК»)</w:t>
      </w:r>
    </w:p>
    <w:p w:rsidR="00685F8F" w:rsidRPr="00D201CA" w:rsidRDefault="00685F8F" w:rsidP="00685F8F">
      <w:pPr>
        <w:pStyle w:val="af8"/>
        <w:spacing w:after="0" w:line="240" w:lineRule="auto"/>
        <w:jc w:val="center"/>
        <w:rPr>
          <w:sz w:val="28"/>
          <w:szCs w:val="28"/>
        </w:rPr>
      </w:pPr>
    </w:p>
    <w:p w:rsidR="00685F8F" w:rsidRDefault="00685F8F" w:rsidP="00685F8F">
      <w:pPr>
        <w:pStyle w:val="af8"/>
        <w:spacing w:after="0" w:line="240" w:lineRule="auto"/>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Pr="006B2D78" w:rsidRDefault="006B2D78" w:rsidP="006B2D78">
      <w:pPr>
        <w:pStyle w:val="af8"/>
        <w:spacing w:after="0" w:line="240" w:lineRule="auto"/>
        <w:jc w:val="center"/>
        <w:rPr>
          <w:b/>
          <w:sz w:val="28"/>
          <w:szCs w:val="28"/>
        </w:rPr>
      </w:pPr>
      <w:r w:rsidRPr="000D618E">
        <w:rPr>
          <w:b/>
          <w:sz w:val="28"/>
          <w:szCs w:val="28"/>
        </w:rPr>
        <w:t>ИЗМЕНЕНИЯ</w:t>
      </w:r>
    </w:p>
    <w:p w:rsidR="00685F8F" w:rsidRPr="00B95765" w:rsidRDefault="00685F8F" w:rsidP="007B381E">
      <w:pPr>
        <w:jc w:val="center"/>
        <w:rPr>
          <w:bCs/>
          <w:sz w:val="28"/>
          <w:szCs w:val="28"/>
        </w:rPr>
      </w:pPr>
      <w:r w:rsidRPr="007B381E">
        <w:rPr>
          <w:bCs/>
          <w:sz w:val="28"/>
          <w:szCs w:val="28"/>
        </w:rPr>
        <w:t>Аукционная документация открытого аукциона в электронной форме</w:t>
      </w:r>
      <w:r w:rsidRPr="007B381E">
        <w:rPr>
          <w:bCs/>
          <w:i/>
          <w:sz w:val="28"/>
          <w:szCs w:val="28"/>
        </w:rPr>
        <w:t xml:space="preserve">, </w:t>
      </w:r>
      <w:r w:rsidRPr="007B381E">
        <w:rPr>
          <w:bCs/>
          <w:sz w:val="28"/>
          <w:szCs w:val="28"/>
        </w:rPr>
        <w:t>участниками которого вправе быть исключительно субъекты малого и среднего предпринимательства</w:t>
      </w:r>
    </w:p>
    <w:p w:rsidR="00685F8F" w:rsidRPr="007B381E" w:rsidRDefault="00685F8F" w:rsidP="007B381E">
      <w:pPr>
        <w:jc w:val="center"/>
        <w:rPr>
          <w:b/>
          <w:bCs/>
          <w:sz w:val="28"/>
          <w:szCs w:val="28"/>
        </w:rPr>
      </w:pPr>
      <w:r w:rsidRPr="007B381E">
        <w:rPr>
          <w:b/>
          <w:bCs/>
          <w:sz w:val="28"/>
          <w:szCs w:val="28"/>
        </w:rPr>
        <w:t>«Аренда недвижимого имущества</w:t>
      </w:r>
    </w:p>
    <w:p w:rsidR="00685F8F" w:rsidRPr="00685F8F" w:rsidRDefault="00685F8F" w:rsidP="007B381E">
      <w:pPr>
        <w:jc w:val="center"/>
        <w:rPr>
          <w:b/>
          <w:sz w:val="28"/>
          <w:szCs w:val="28"/>
        </w:rPr>
      </w:pPr>
      <w:r w:rsidRPr="007B381E">
        <w:rPr>
          <w:b/>
          <w:bCs/>
          <w:sz w:val="28"/>
          <w:szCs w:val="28"/>
        </w:rPr>
        <w:t xml:space="preserve"> (г. Ростов-на-Дону)»</w:t>
      </w:r>
    </w:p>
    <w:p w:rsidR="00685F8F" w:rsidRPr="00685F8F" w:rsidRDefault="00685F8F" w:rsidP="007B381E">
      <w:pPr>
        <w:pStyle w:val="af8"/>
        <w:spacing w:after="0" w:line="240" w:lineRule="auto"/>
        <w:jc w:val="center"/>
        <w:rPr>
          <w:b/>
          <w:sz w:val="28"/>
          <w:szCs w:val="28"/>
        </w:rPr>
      </w:pPr>
    </w:p>
    <w:p w:rsidR="00685F8F" w:rsidRPr="00685F8F" w:rsidRDefault="00685F8F" w:rsidP="00685F8F">
      <w:pPr>
        <w:pStyle w:val="af8"/>
        <w:spacing w:after="0" w:line="240" w:lineRule="auto"/>
        <w:jc w:val="center"/>
        <w:rPr>
          <w:b/>
          <w:sz w:val="28"/>
          <w:szCs w:val="28"/>
        </w:rPr>
      </w:pPr>
    </w:p>
    <w:p w:rsidR="00685F8F" w:rsidRPr="00685F8F" w:rsidRDefault="00685F8F" w:rsidP="00685F8F">
      <w:pPr>
        <w:pStyle w:val="af8"/>
        <w:spacing w:after="0" w:line="240" w:lineRule="auto"/>
        <w:jc w:val="center"/>
        <w:rPr>
          <w:b/>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85F8F" w:rsidRDefault="00685F8F" w:rsidP="00685F8F">
      <w:pPr>
        <w:pStyle w:val="af8"/>
        <w:spacing w:after="0" w:line="240" w:lineRule="auto"/>
        <w:rPr>
          <w:sz w:val="28"/>
          <w:szCs w:val="28"/>
        </w:rPr>
      </w:pPr>
    </w:p>
    <w:p w:rsidR="00685F8F" w:rsidRDefault="00685F8F" w:rsidP="00685F8F">
      <w:pPr>
        <w:pStyle w:val="af8"/>
        <w:spacing w:after="0" w:line="240" w:lineRule="auto"/>
        <w:rPr>
          <w:sz w:val="28"/>
          <w:szCs w:val="28"/>
        </w:rPr>
      </w:pPr>
    </w:p>
    <w:p w:rsidR="00685F8F" w:rsidRPr="00D201CA" w:rsidRDefault="00685F8F" w:rsidP="00685F8F">
      <w:pPr>
        <w:pStyle w:val="af8"/>
        <w:spacing w:after="0" w:line="240" w:lineRule="auto"/>
        <w:rPr>
          <w:sz w:val="28"/>
          <w:szCs w:val="28"/>
        </w:rPr>
      </w:pPr>
    </w:p>
    <w:p w:rsidR="00685F8F" w:rsidRPr="00D201CA" w:rsidRDefault="00685F8F" w:rsidP="00685F8F">
      <w:pPr>
        <w:pStyle w:val="af8"/>
        <w:spacing w:after="0" w:line="240" w:lineRule="auto"/>
        <w:jc w:val="center"/>
        <w:rPr>
          <w:sz w:val="28"/>
          <w:szCs w:val="28"/>
        </w:rPr>
      </w:pPr>
    </w:p>
    <w:p w:rsidR="00685F8F" w:rsidRDefault="00685F8F" w:rsidP="00685F8F">
      <w:pPr>
        <w:pStyle w:val="af8"/>
        <w:spacing w:after="0" w:line="240" w:lineRule="auto"/>
        <w:jc w:val="center"/>
        <w:rPr>
          <w:sz w:val="28"/>
          <w:szCs w:val="28"/>
        </w:rPr>
      </w:pPr>
    </w:p>
    <w:p w:rsidR="006B2D78" w:rsidRPr="00D201CA" w:rsidRDefault="006B2D78" w:rsidP="00685F8F">
      <w:pPr>
        <w:pStyle w:val="af8"/>
        <w:spacing w:after="0" w:line="240" w:lineRule="auto"/>
        <w:jc w:val="center"/>
        <w:rPr>
          <w:sz w:val="28"/>
          <w:szCs w:val="28"/>
        </w:rPr>
      </w:pPr>
    </w:p>
    <w:p w:rsidR="00685F8F" w:rsidRPr="00D201CA" w:rsidRDefault="00685F8F" w:rsidP="00685F8F">
      <w:pPr>
        <w:pStyle w:val="af8"/>
        <w:keepNext/>
        <w:spacing w:after="0" w:line="240" w:lineRule="auto"/>
        <w:jc w:val="center"/>
        <w:rPr>
          <w:sz w:val="28"/>
          <w:szCs w:val="28"/>
        </w:rPr>
      </w:pPr>
      <w:r w:rsidRPr="00D201CA">
        <w:rPr>
          <w:rFonts w:eastAsia="MS Mincho"/>
          <w:sz w:val="28"/>
          <w:szCs w:val="28"/>
        </w:rPr>
        <w:t>Ростов-на-Дону</w:t>
      </w:r>
    </w:p>
    <w:p w:rsidR="008C7356" w:rsidRPr="00341C01" w:rsidRDefault="00685F8F" w:rsidP="00341C01">
      <w:pPr>
        <w:pStyle w:val="af0"/>
        <w:jc w:val="center"/>
        <w:rPr>
          <w:rFonts w:eastAsia="MS Mincho"/>
          <w:b/>
          <w:sz w:val="28"/>
          <w:szCs w:val="28"/>
        </w:rPr>
      </w:pPr>
      <w:r>
        <w:rPr>
          <w:rFonts w:eastAsia="MS Mincho"/>
          <w:b/>
          <w:sz w:val="28"/>
          <w:szCs w:val="28"/>
        </w:rPr>
        <w:t>2019</w:t>
      </w:r>
      <w:r w:rsidRPr="00D201CA">
        <w:rPr>
          <w:rFonts w:eastAsia="MS Mincho"/>
          <w:b/>
          <w:sz w:val="28"/>
          <w:szCs w:val="28"/>
        </w:rPr>
        <w:t xml:space="preserve"> г.</w:t>
      </w:r>
    </w:p>
    <w:p w:rsidR="008C7356" w:rsidRPr="002E6DEC" w:rsidRDefault="008C7356" w:rsidP="008C7356">
      <w:pPr>
        <w:jc w:val="both"/>
        <w:rPr>
          <w:bCs/>
          <w:sz w:val="28"/>
          <w:szCs w:val="28"/>
        </w:rPr>
      </w:pPr>
      <w:r w:rsidRPr="002E6DEC">
        <w:rPr>
          <w:bCs/>
          <w:sz w:val="28"/>
          <w:szCs w:val="28"/>
        </w:rPr>
        <w:lastRenderedPageBreak/>
        <w:t>Содержание:</w:t>
      </w:r>
    </w:p>
    <w:p w:rsidR="00314FAF" w:rsidRPr="002E6DEC" w:rsidRDefault="00314FAF" w:rsidP="008C7356">
      <w:pPr>
        <w:jc w:val="both"/>
        <w:rPr>
          <w:bCs/>
          <w:sz w:val="28"/>
          <w:szCs w:val="28"/>
        </w:rPr>
      </w:pPr>
    </w:p>
    <w:p w:rsidR="008C7356" w:rsidRPr="002E6DEC" w:rsidRDefault="008C7356" w:rsidP="008C7356">
      <w:pPr>
        <w:jc w:val="both"/>
        <w:rPr>
          <w:b/>
          <w:bCs/>
          <w:sz w:val="28"/>
          <w:szCs w:val="28"/>
        </w:rPr>
      </w:pPr>
      <w:r w:rsidRPr="002E6DEC">
        <w:rPr>
          <w:b/>
          <w:bCs/>
          <w:sz w:val="28"/>
          <w:szCs w:val="28"/>
        </w:rPr>
        <w:t xml:space="preserve">Часть 1: Условия проведения </w:t>
      </w:r>
      <w:r w:rsidR="00314FAF" w:rsidRPr="002E6DEC">
        <w:rPr>
          <w:b/>
          <w:bCs/>
          <w:sz w:val="28"/>
          <w:szCs w:val="28"/>
        </w:rPr>
        <w:t>аукциона</w:t>
      </w:r>
    </w:p>
    <w:p w:rsidR="00314FAF" w:rsidRPr="002E6DEC" w:rsidRDefault="00314FAF" w:rsidP="00314FAF">
      <w:pPr>
        <w:ind w:firstLine="709"/>
        <w:jc w:val="both"/>
        <w:rPr>
          <w:sz w:val="28"/>
          <w:szCs w:val="28"/>
        </w:rPr>
      </w:pPr>
      <w:r w:rsidRPr="002E6DEC">
        <w:rPr>
          <w:sz w:val="28"/>
          <w:szCs w:val="28"/>
        </w:rPr>
        <w:t>Приложение 1.1: Техническое задание</w:t>
      </w:r>
    </w:p>
    <w:p w:rsidR="00314FAF" w:rsidRPr="002E6DEC" w:rsidRDefault="00341C01" w:rsidP="00314FAF">
      <w:pPr>
        <w:ind w:firstLine="709"/>
        <w:jc w:val="both"/>
        <w:rPr>
          <w:sz w:val="28"/>
          <w:szCs w:val="28"/>
        </w:rPr>
      </w:pPr>
      <w:r w:rsidRPr="002E6DEC">
        <w:rPr>
          <w:sz w:val="28"/>
          <w:szCs w:val="28"/>
        </w:rPr>
        <w:t>Приложение 1.2: Проект договора</w:t>
      </w:r>
    </w:p>
    <w:p w:rsidR="00314FAF" w:rsidRPr="002E6DEC" w:rsidRDefault="00314FAF" w:rsidP="00314FAF">
      <w:pPr>
        <w:ind w:firstLine="709"/>
        <w:jc w:val="both"/>
        <w:rPr>
          <w:sz w:val="28"/>
          <w:szCs w:val="28"/>
        </w:rPr>
      </w:pPr>
      <w:r w:rsidRPr="002E6DEC">
        <w:rPr>
          <w:sz w:val="28"/>
          <w:szCs w:val="28"/>
        </w:rPr>
        <w:t>Приложение 1.3: Формы документов, предоставляемых в составе заявки участника:</w:t>
      </w:r>
    </w:p>
    <w:p w:rsidR="00314FAF" w:rsidRPr="002E6DEC" w:rsidRDefault="00314FAF" w:rsidP="00314FAF">
      <w:pPr>
        <w:ind w:firstLine="709"/>
        <w:jc w:val="both"/>
        <w:rPr>
          <w:sz w:val="28"/>
          <w:szCs w:val="28"/>
        </w:rPr>
      </w:pPr>
      <w:r w:rsidRPr="002E6DEC">
        <w:rPr>
          <w:sz w:val="28"/>
          <w:szCs w:val="28"/>
        </w:rPr>
        <w:t>Форма заявки участника</w:t>
      </w:r>
    </w:p>
    <w:p w:rsidR="00314FAF" w:rsidRPr="002E6DEC" w:rsidRDefault="00314FAF" w:rsidP="00314FAF">
      <w:pPr>
        <w:ind w:firstLine="709"/>
        <w:jc w:val="both"/>
        <w:rPr>
          <w:sz w:val="28"/>
          <w:szCs w:val="28"/>
        </w:rPr>
      </w:pPr>
      <w:r w:rsidRPr="002E6DEC">
        <w:rPr>
          <w:sz w:val="28"/>
          <w:szCs w:val="28"/>
        </w:rPr>
        <w:t xml:space="preserve">Форма технического предложения участника </w:t>
      </w:r>
    </w:p>
    <w:p w:rsidR="00314FAF" w:rsidRPr="002E6DEC" w:rsidRDefault="00314FAF" w:rsidP="00314FAF">
      <w:pPr>
        <w:ind w:firstLine="709"/>
        <w:jc w:val="both"/>
        <w:rPr>
          <w:sz w:val="28"/>
          <w:szCs w:val="28"/>
        </w:rPr>
      </w:pPr>
      <w:r w:rsidRPr="002E6DEC">
        <w:rPr>
          <w:sz w:val="28"/>
          <w:szCs w:val="28"/>
        </w:rPr>
        <w:t xml:space="preserve">Форма декларации о соответствии критериям отнесения к субъектам малого и среднего предпринимательства </w:t>
      </w:r>
    </w:p>
    <w:p w:rsidR="00314FAF" w:rsidRPr="002E6DEC" w:rsidRDefault="00314FAF" w:rsidP="00314FAF">
      <w:pPr>
        <w:ind w:firstLine="709"/>
        <w:jc w:val="both"/>
        <w:rPr>
          <w:sz w:val="28"/>
          <w:szCs w:val="28"/>
        </w:rPr>
      </w:pPr>
      <w:r w:rsidRPr="002E6DEC">
        <w:rPr>
          <w:sz w:val="28"/>
          <w:szCs w:val="28"/>
        </w:rPr>
        <w:t xml:space="preserve">Форма сведений об опыте выполнения работ, оказания услуг, поставки товаров </w:t>
      </w:r>
    </w:p>
    <w:p w:rsidR="00327786" w:rsidRPr="002E6DEC" w:rsidRDefault="00314FAF">
      <w:pPr>
        <w:ind w:firstLine="709"/>
        <w:jc w:val="both"/>
        <w:rPr>
          <w:sz w:val="28"/>
          <w:szCs w:val="28"/>
        </w:rPr>
      </w:pPr>
      <w:r w:rsidRPr="002E6DEC">
        <w:rPr>
          <w:sz w:val="28"/>
          <w:szCs w:val="28"/>
        </w:rPr>
        <w:t xml:space="preserve">Форма сведений о квалифицированном персонале участника </w:t>
      </w:r>
    </w:p>
    <w:p w:rsidR="00327786" w:rsidRPr="002E6DEC" w:rsidRDefault="00314FAF">
      <w:pPr>
        <w:ind w:firstLine="709"/>
        <w:jc w:val="both"/>
        <w:rPr>
          <w:sz w:val="28"/>
          <w:szCs w:val="28"/>
        </w:rPr>
      </w:pPr>
      <w:r w:rsidRPr="002E6DEC">
        <w:rPr>
          <w:sz w:val="28"/>
          <w:szCs w:val="28"/>
        </w:rPr>
        <w:t xml:space="preserve">Форма сведений о наличии производственных мощностей, ресурсов </w:t>
      </w:r>
    </w:p>
    <w:p w:rsidR="00314FAF" w:rsidRPr="002E6DEC" w:rsidRDefault="00314FAF" w:rsidP="00314FAF">
      <w:pPr>
        <w:ind w:firstLine="709"/>
        <w:jc w:val="both"/>
        <w:rPr>
          <w:sz w:val="28"/>
          <w:szCs w:val="28"/>
        </w:rPr>
      </w:pPr>
      <w:r w:rsidRPr="002E6DEC">
        <w:rPr>
          <w:sz w:val="28"/>
          <w:szCs w:val="28"/>
        </w:rPr>
        <w:t>Форма сведений о наличии технических, сервисных служб</w:t>
      </w:r>
    </w:p>
    <w:p w:rsidR="00314FAF" w:rsidRPr="002E6DEC" w:rsidRDefault="00314FAF" w:rsidP="008C7356">
      <w:pPr>
        <w:rPr>
          <w:sz w:val="28"/>
          <w:szCs w:val="28"/>
        </w:rPr>
      </w:pPr>
    </w:p>
    <w:p w:rsidR="008C7356" w:rsidRPr="002E6DEC" w:rsidRDefault="008C7356" w:rsidP="008C7356">
      <w:pPr>
        <w:rPr>
          <w:b/>
          <w:sz w:val="28"/>
          <w:szCs w:val="28"/>
        </w:rPr>
      </w:pPr>
      <w:r w:rsidRPr="002E6DEC">
        <w:rPr>
          <w:b/>
          <w:sz w:val="28"/>
          <w:szCs w:val="28"/>
        </w:rPr>
        <w:t xml:space="preserve">Часть 2: Сроки проведения </w:t>
      </w:r>
      <w:r w:rsidR="00314FAF" w:rsidRPr="002E6DEC">
        <w:rPr>
          <w:b/>
          <w:sz w:val="28"/>
          <w:szCs w:val="28"/>
        </w:rPr>
        <w:t>аукциона</w:t>
      </w:r>
      <w:r w:rsidRPr="002E6DEC">
        <w:rPr>
          <w:b/>
          <w:sz w:val="28"/>
          <w:szCs w:val="28"/>
        </w:rPr>
        <w:t>, контактные данные</w:t>
      </w:r>
    </w:p>
    <w:p w:rsidR="008C7356" w:rsidRPr="002E6DEC" w:rsidRDefault="008C7356" w:rsidP="008C7356">
      <w:pPr>
        <w:rPr>
          <w:b/>
          <w:sz w:val="28"/>
          <w:szCs w:val="28"/>
        </w:rPr>
      </w:pPr>
      <w:r w:rsidRPr="002E6DEC">
        <w:rPr>
          <w:b/>
          <w:sz w:val="28"/>
          <w:szCs w:val="28"/>
        </w:rPr>
        <w:t xml:space="preserve">Часть 3: Порядок проведения </w:t>
      </w:r>
      <w:r w:rsidR="00314FAF" w:rsidRPr="002E6DEC">
        <w:rPr>
          <w:b/>
          <w:sz w:val="28"/>
          <w:szCs w:val="28"/>
        </w:rPr>
        <w:t>аукциона</w:t>
      </w:r>
    </w:p>
    <w:p w:rsidR="00314FAF" w:rsidRPr="002E6DEC" w:rsidRDefault="00314FAF" w:rsidP="00314FAF">
      <w:pPr>
        <w:ind w:firstLine="709"/>
        <w:jc w:val="both"/>
        <w:rPr>
          <w:sz w:val="28"/>
          <w:szCs w:val="28"/>
        </w:rPr>
      </w:pPr>
      <w:r w:rsidRPr="002E6DEC">
        <w:rPr>
          <w:sz w:val="28"/>
          <w:szCs w:val="28"/>
        </w:rPr>
        <w:t>Приложение 3.1: Рекомендуемая форма банковской гарантии, предоставляемой в качестве обеспечения заявки</w:t>
      </w:r>
    </w:p>
    <w:p w:rsidR="008C7356" w:rsidRPr="002E6DEC" w:rsidRDefault="00314FAF" w:rsidP="00314FAF">
      <w:pPr>
        <w:ind w:firstLine="709"/>
        <w:jc w:val="both"/>
        <w:rPr>
          <w:sz w:val="28"/>
          <w:szCs w:val="28"/>
        </w:rPr>
      </w:pPr>
      <w:r w:rsidRPr="002E6DEC">
        <w:rPr>
          <w:sz w:val="28"/>
          <w:szCs w:val="28"/>
        </w:rPr>
        <w:t>Приложение 3.2: Рекомендуемая форма банковской гарантии, предоставляемой в качестве обеспечения исполнения договора</w:t>
      </w:r>
      <w:r w:rsidR="008C7356" w:rsidRPr="002E6DEC">
        <w:rPr>
          <w:sz w:val="28"/>
          <w:szCs w:val="28"/>
        </w:rPr>
        <w:t xml:space="preserve"> </w:t>
      </w:r>
    </w:p>
    <w:p w:rsidR="008C7356" w:rsidRDefault="008C7356" w:rsidP="008C7356">
      <w:pPr>
        <w:rPr>
          <w:sz w:val="28"/>
          <w:szCs w:val="28"/>
        </w:rPr>
        <w:sectPr w:rsidR="008C7356" w:rsidSect="008C7356">
          <w:headerReference w:type="default" r:id="rId10"/>
          <w:footerReference w:type="default" r:id="rId11"/>
          <w:pgSz w:w="11906" w:h="16838"/>
          <w:pgMar w:top="1134" w:right="850" w:bottom="1134" w:left="1134" w:header="708" w:footer="708" w:gutter="0"/>
          <w:cols w:space="708"/>
          <w:docGrid w:linePitch="360"/>
        </w:sectPr>
      </w:pPr>
      <w:bookmarkStart w:id="0" w:name="_GoBack"/>
      <w:bookmarkEnd w:id="0"/>
    </w:p>
    <w:p w:rsidR="00C32CD7" w:rsidRPr="002E6DEC" w:rsidRDefault="00C32CD7" w:rsidP="008C7356">
      <w:pPr>
        <w:rPr>
          <w:sz w:val="28"/>
          <w:szCs w:val="28"/>
        </w:rPr>
      </w:pPr>
    </w:p>
    <w:p w:rsidR="008C7356" w:rsidRPr="002E6DEC" w:rsidRDefault="008C7356" w:rsidP="008C7356">
      <w:pPr>
        <w:pStyle w:val="1"/>
        <w:spacing w:before="0" w:after="0"/>
        <w:jc w:val="center"/>
        <w:rPr>
          <w:rFonts w:ascii="Times New Roman" w:hAnsi="Times New Roman" w:cs="Times New Roman"/>
          <w:sz w:val="28"/>
          <w:szCs w:val="28"/>
        </w:rPr>
      </w:pPr>
      <w:r w:rsidRPr="002E6DEC">
        <w:rPr>
          <w:rFonts w:ascii="Times New Roman" w:hAnsi="Times New Roman" w:cs="Times New Roman"/>
          <w:sz w:val="28"/>
          <w:szCs w:val="28"/>
        </w:rPr>
        <w:t>Часть 1. 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97"/>
        <w:gridCol w:w="6627"/>
      </w:tblGrid>
      <w:tr w:rsidR="008C7356" w:rsidRPr="009F4D0B" w:rsidTr="002E6DEC">
        <w:tc>
          <w:tcPr>
            <w:tcW w:w="846" w:type="dxa"/>
          </w:tcPr>
          <w:p w:rsidR="008C7356" w:rsidRPr="009F4D0B" w:rsidRDefault="008C7356" w:rsidP="008C7356">
            <w:pPr>
              <w:spacing w:line="300" w:lineRule="exact"/>
              <w:rPr>
                <w:b/>
                <w:sz w:val="26"/>
                <w:szCs w:val="26"/>
              </w:rPr>
            </w:pPr>
            <w:r w:rsidRPr="009F4D0B">
              <w:rPr>
                <w:b/>
                <w:sz w:val="26"/>
                <w:szCs w:val="26"/>
              </w:rPr>
              <w:t xml:space="preserve">№ </w:t>
            </w:r>
            <w:proofErr w:type="gramStart"/>
            <w:r w:rsidRPr="009F4D0B">
              <w:rPr>
                <w:b/>
                <w:sz w:val="26"/>
                <w:szCs w:val="26"/>
              </w:rPr>
              <w:t>п</w:t>
            </w:r>
            <w:proofErr w:type="gramEnd"/>
            <w:r w:rsidRPr="009F4D0B">
              <w:rPr>
                <w:b/>
                <w:sz w:val="26"/>
                <w:szCs w:val="26"/>
              </w:rPr>
              <w:t>/п</w:t>
            </w:r>
          </w:p>
        </w:tc>
        <w:tc>
          <w:tcPr>
            <w:tcW w:w="2097" w:type="dxa"/>
          </w:tcPr>
          <w:p w:rsidR="008C7356" w:rsidRPr="009F4D0B" w:rsidRDefault="008C7356" w:rsidP="008C7356">
            <w:pPr>
              <w:spacing w:line="300" w:lineRule="exact"/>
              <w:rPr>
                <w:b/>
                <w:sz w:val="26"/>
                <w:szCs w:val="26"/>
              </w:rPr>
            </w:pPr>
            <w:r w:rsidRPr="009F4D0B">
              <w:rPr>
                <w:b/>
                <w:sz w:val="26"/>
                <w:szCs w:val="26"/>
              </w:rPr>
              <w:t>Параметры конкурентной закупки</w:t>
            </w:r>
          </w:p>
        </w:tc>
        <w:tc>
          <w:tcPr>
            <w:tcW w:w="6627" w:type="dxa"/>
          </w:tcPr>
          <w:p w:rsidR="008C7356" w:rsidRPr="009F4D0B" w:rsidRDefault="008C7356" w:rsidP="008C7356">
            <w:pPr>
              <w:spacing w:line="300" w:lineRule="exact"/>
              <w:rPr>
                <w:b/>
                <w:sz w:val="26"/>
                <w:szCs w:val="26"/>
              </w:rPr>
            </w:pPr>
            <w:r w:rsidRPr="009F4D0B">
              <w:rPr>
                <w:b/>
                <w:sz w:val="26"/>
                <w:szCs w:val="26"/>
              </w:rPr>
              <w:t>Условия конкурентной закупки</w:t>
            </w:r>
          </w:p>
        </w:tc>
      </w:tr>
      <w:tr w:rsidR="008C7356" w:rsidRPr="009F4D0B" w:rsidTr="002E6DEC">
        <w:tc>
          <w:tcPr>
            <w:tcW w:w="846" w:type="dxa"/>
          </w:tcPr>
          <w:p w:rsidR="008C7356" w:rsidRPr="009F4D0B" w:rsidRDefault="008C7356" w:rsidP="008C7356">
            <w:pPr>
              <w:spacing w:line="300" w:lineRule="exact"/>
              <w:rPr>
                <w:sz w:val="26"/>
                <w:szCs w:val="26"/>
              </w:rPr>
            </w:pPr>
            <w:r w:rsidRPr="009F4D0B">
              <w:rPr>
                <w:sz w:val="26"/>
                <w:szCs w:val="26"/>
              </w:rPr>
              <w:t>1.1</w:t>
            </w:r>
          </w:p>
        </w:tc>
        <w:tc>
          <w:tcPr>
            <w:tcW w:w="2097" w:type="dxa"/>
          </w:tcPr>
          <w:p w:rsidR="008C7356" w:rsidRPr="009F4D0B" w:rsidRDefault="008C7356" w:rsidP="008C7356">
            <w:pPr>
              <w:spacing w:line="300" w:lineRule="exact"/>
              <w:rPr>
                <w:sz w:val="26"/>
                <w:szCs w:val="26"/>
              </w:rPr>
            </w:pPr>
            <w:r w:rsidRPr="009F4D0B">
              <w:rPr>
                <w:sz w:val="26"/>
                <w:szCs w:val="26"/>
              </w:rPr>
              <w:t>Способ проведения конкурентной закупки</w:t>
            </w:r>
          </w:p>
        </w:tc>
        <w:tc>
          <w:tcPr>
            <w:tcW w:w="6627" w:type="dxa"/>
          </w:tcPr>
          <w:p w:rsidR="008C7356" w:rsidRPr="009F4D0B" w:rsidRDefault="008C7356" w:rsidP="00314FAF">
            <w:pPr>
              <w:spacing w:line="300" w:lineRule="exact"/>
              <w:rPr>
                <w:sz w:val="26"/>
                <w:szCs w:val="26"/>
              </w:rPr>
            </w:pPr>
            <w:r w:rsidRPr="009F4D0B">
              <w:rPr>
                <w:sz w:val="26"/>
                <w:szCs w:val="26"/>
              </w:rPr>
              <w:t>Открытый аукцион среди субъектов малого и среднего предпринимательства в электронной форме</w:t>
            </w:r>
            <w:r w:rsidR="00C32CD7" w:rsidRPr="009F4D0B">
              <w:rPr>
                <w:sz w:val="26"/>
                <w:szCs w:val="26"/>
              </w:rPr>
              <w:t>.</w:t>
            </w:r>
          </w:p>
        </w:tc>
      </w:tr>
      <w:tr w:rsidR="008C7356" w:rsidRPr="009F4D0B" w:rsidTr="002E6DEC">
        <w:tc>
          <w:tcPr>
            <w:tcW w:w="846" w:type="dxa"/>
          </w:tcPr>
          <w:p w:rsidR="008C7356" w:rsidRPr="009F4D0B" w:rsidRDefault="008C7356" w:rsidP="008C7356">
            <w:pPr>
              <w:spacing w:line="300" w:lineRule="exact"/>
              <w:rPr>
                <w:sz w:val="26"/>
                <w:szCs w:val="26"/>
              </w:rPr>
            </w:pPr>
            <w:r w:rsidRPr="009F4D0B">
              <w:rPr>
                <w:sz w:val="26"/>
                <w:szCs w:val="26"/>
              </w:rPr>
              <w:t>1.2</w:t>
            </w:r>
          </w:p>
        </w:tc>
        <w:tc>
          <w:tcPr>
            <w:tcW w:w="2097" w:type="dxa"/>
          </w:tcPr>
          <w:p w:rsidR="008C7356" w:rsidRPr="009F4D0B" w:rsidRDefault="008C7356" w:rsidP="008C7356">
            <w:pPr>
              <w:spacing w:line="300" w:lineRule="exact"/>
              <w:rPr>
                <w:sz w:val="26"/>
                <w:szCs w:val="26"/>
              </w:rPr>
            </w:pPr>
            <w:r w:rsidRPr="009F4D0B">
              <w:rPr>
                <w:sz w:val="26"/>
                <w:szCs w:val="26"/>
              </w:rPr>
              <w:t>Предмет конкурентной закупки</w:t>
            </w:r>
          </w:p>
        </w:tc>
        <w:tc>
          <w:tcPr>
            <w:tcW w:w="6627" w:type="dxa"/>
          </w:tcPr>
          <w:p w:rsidR="00C32CD7" w:rsidRPr="009F4D0B" w:rsidRDefault="00C32CD7" w:rsidP="00314FAF">
            <w:pPr>
              <w:spacing w:line="300" w:lineRule="exact"/>
              <w:jc w:val="both"/>
              <w:rPr>
                <w:b/>
                <w:sz w:val="26"/>
                <w:szCs w:val="26"/>
              </w:rPr>
            </w:pPr>
            <w:r w:rsidRPr="009F4D0B">
              <w:rPr>
                <w:b/>
                <w:sz w:val="26"/>
                <w:szCs w:val="26"/>
              </w:rPr>
              <w:t>Аренда недвижимого имущества (г. Ростов-на-Дону)</w:t>
            </w:r>
          </w:p>
          <w:p w:rsidR="00C32CD7" w:rsidRPr="009F4D0B" w:rsidRDefault="00C32CD7" w:rsidP="00314FAF">
            <w:pPr>
              <w:spacing w:line="300" w:lineRule="exact"/>
              <w:jc w:val="both"/>
              <w:rPr>
                <w:b/>
                <w:sz w:val="26"/>
                <w:szCs w:val="26"/>
              </w:rPr>
            </w:pPr>
          </w:p>
          <w:p w:rsidR="00314FAF" w:rsidRPr="009F4D0B" w:rsidRDefault="00314FAF" w:rsidP="00314FAF">
            <w:pPr>
              <w:spacing w:line="300" w:lineRule="exact"/>
              <w:jc w:val="both"/>
              <w:rPr>
                <w:sz w:val="26"/>
                <w:szCs w:val="26"/>
              </w:rPr>
            </w:pPr>
            <w:proofErr w:type="gramStart"/>
            <w:r w:rsidRPr="009F4D0B">
              <w:rPr>
                <w:sz w:val="26"/>
                <w:szCs w:val="26"/>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9F4D0B">
              <w:rPr>
                <w:bCs/>
                <w:sz w:val="26"/>
                <w:szCs w:val="26"/>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9F4D0B">
              <w:rPr>
                <w:bCs/>
                <w:i/>
                <w:sz w:val="26"/>
                <w:szCs w:val="26"/>
              </w:rPr>
              <w:t xml:space="preserve"> </w:t>
            </w:r>
            <w:r w:rsidRPr="009F4D0B">
              <w:rPr>
                <w:bCs/>
                <w:sz w:val="26"/>
                <w:szCs w:val="26"/>
              </w:rPr>
              <w:t>иные требования, связанные с определением соответствия поставляемого товара (выполняемой работы</w:t>
            </w:r>
            <w:proofErr w:type="gramEnd"/>
            <w:r w:rsidRPr="009F4D0B">
              <w:rPr>
                <w:bCs/>
                <w:sz w:val="26"/>
                <w:szCs w:val="26"/>
              </w:rPr>
              <w:t>,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аукционной документации.</w:t>
            </w:r>
          </w:p>
        </w:tc>
      </w:tr>
      <w:tr w:rsidR="008C7356" w:rsidRPr="009F4D0B" w:rsidTr="002E6DEC">
        <w:tc>
          <w:tcPr>
            <w:tcW w:w="846" w:type="dxa"/>
          </w:tcPr>
          <w:p w:rsidR="008C7356" w:rsidRPr="009F4D0B" w:rsidRDefault="008C7356" w:rsidP="008C7356">
            <w:pPr>
              <w:spacing w:line="300" w:lineRule="exact"/>
              <w:rPr>
                <w:sz w:val="26"/>
                <w:szCs w:val="26"/>
              </w:rPr>
            </w:pPr>
            <w:r w:rsidRPr="009F4D0B">
              <w:rPr>
                <w:sz w:val="26"/>
                <w:szCs w:val="26"/>
              </w:rPr>
              <w:t>1.3</w:t>
            </w:r>
          </w:p>
        </w:tc>
        <w:tc>
          <w:tcPr>
            <w:tcW w:w="2097" w:type="dxa"/>
          </w:tcPr>
          <w:p w:rsidR="008C7356" w:rsidRPr="009F4D0B" w:rsidRDefault="008C7356" w:rsidP="008C7356">
            <w:pPr>
              <w:spacing w:line="300" w:lineRule="exact"/>
              <w:rPr>
                <w:sz w:val="26"/>
                <w:szCs w:val="26"/>
              </w:rPr>
            </w:pPr>
            <w:r w:rsidRPr="009F4D0B">
              <w:rPr>
                <w:sz w:val="26"/>
                <w:szCs w:val="26"/>
              </w:rPr>
              <w:t>Антидемпинговые меры</w:t>
            </w:r>
          </w:p>
        </w:tc>
        <w:tc>
          <w:tcPr>
            <w:tcW w:w="6627" w:type="dxa"/>
          </w:tcPr>
          <w:p w:rsidR="008C7356" w:rsidRPr="009F4D0B" w:rsidRDefault="008C7356" w:rsidP="008C7356">
            <w:pPr>
              <w:spacing w:line="300" w:lineRule="exact"/>
              <w:jc w:val="both"/>
              <w:rPr>
                <w:bCs/>
                <w:i/>
                <w:sz w:val="26"/>
                <w:szCs w:val="26"/>
              </w:rPr>
            </w:pPr>
            <w:r w:rsidRPr="009F4D0B">
              <w:rPr>
                <w:bCs/>
                <w:sz w:val="26"/>
                <w:szCs w:val="26"/>
              </w:rPr>
              <w:t>Антидемпинговые меры не предусмотрены.</w:t>
            </w:r>
          </w:p>
        </w:tc>
      </w:tr>
      <w:tr w:rsidR="008C7356" w:rsidRPr="009F4D0B" w:rsidTr="002E6DEC">
        <w:tc>
          <w:tcPr>
            <w:tcW w:w="846" w:type="dxa"/>
          </w:tcPr>
          <w:p w:rsidR="008C7356" w:rsidRPr="009F4D0B" w:rsidRDefault="008C7356" w:rsidP="008C7356">
            <w:pPr>
              <w:spacing w:line="300" w:lineRule="exact"/>
              <w:rPr>
                <w:sz w:val="26"/>
                <w:szCs w:val="26"/>
              </w:rPr>
            </w:pPr>
            <w:r w:rsidRPr="009F4D0B">
              <w:rPr>
                <w:sz w:val="26"/>
                <w:szCs w:val="26"/>
              </w:rPr>
              <w:t>1.4</w:t>
            </w:r>
          </w:p>
        </w:tc>
        <w:tc>
          <w:tcPr>
            <w:tcW w:w="2097" w:type="dxa"/>
          </w:tcPr>
          <w:p w:rsidR="008C7356" w:rsidRPr="009F4D0B" w:rsidRDefault="008C7356" w:rsidP="008C7356">
            <w:pPr>
              <w:spacing w:line="300" w:lineRule="exact"/>
              <w:rPr>
                <w:sz w:val="26"/>
                <w:szCs w:val="26"/>
              </w:rPr>
            </w:pPr>
            <w:r w:rsidRPr="009F4D0B">
              <w:rPr>
                <w:sz w:val="26"/>
                <w:szCs w:val="26"/>
              </w:rPr>
              <w:t>Обеспечение заявок</w:t>
            </w:r>
          </w:p>
        </w:tc>
        <w:tc>
          <w:tcPr>
            <w:tcW w:w="6627" w:type="dxa"/>
          </w:tcPr>
          <w:p w:rsidR="007932B0" w:rsidRPr="009F4D0B" w:rsidRDefault="007932B0" w:rsidP="007932B0">
            <w:pPr>
              <w:spacing w:line="300" w:lineRule="exact"/>
              <w:jc w:val="both"/>
              <w:rPr>
                <w:bCs/>
                <w:i/>
                <w:sz w:val="26"/>
                <w:szCs w:val="26"/>
              </w:rPr>
            </w:pPr>
            <w:r w:rsidRPr="009F4D0B">
              <w:rPr>
                <w:bCs/>
                <w:sz w:val="26"/>
                <w:szCs w:val="26"/>
              </w:rPr>
              <w:t xml:space="preserve">Размер обеспечения  заявки составляет </w:t>
            </w:r>
            <w:r w:rsidRPr="009F4D0B">
              <w:rPr>
                <w:b/>
                <w:bCs/>
                <w:sz w:val="26"/>
                <w:szCs w:val="26"/>
              </w:rPr>
              <w:t>2%</w:t>
            </w:r>
            <w:r w:rsidRPr="009F4D0B">
              <w:rPr>
                <w:bCs/>
                <w:sz w:val="26"/>
                <w:szCs w:val="26"/>
              </w:rPr>
              <w:t xml:space="preserve"> (два процента), что составляет:</w:t>
            </w:r>
            <w:r w:rsidRPr="009F4D0B">
              <w:rPr>
                <w:b/>
                <w:bCs/>
                <w:sz w:val="26"/>
                <w:szCs w:val="26"/>
              </w:rPr>
              <w:t xml:space="preserve"> 193 002,02 (сто девяносто три тысячи два) рубля 02 копейки без учета НДС.</w:t>
            </w:r>
          </w:p>
          <w:p w:rsidR="007932B0" w:rsidRPr="009F4D0B" w:rsidRDefault="007932B0" w:rsidP="007932B0">
            <w:pPr>
              <w:spacing w:line="300" w:lineRule="exact"/>
              <w:ind w:firstLine="708"/>
              <w:jc w:val="both"/>
              <w:rPr>
                <w:bCs/>
                <w:sz w:val="26"/>
                <w:szCs w:val="26"/>
              </w:rPr>
            </w:pPr>
            <w:r w:rsidRPr="009F4D0B">
              <w:rPr>
                <w:bCs/>
                <w:sz w:val="26"/>
                <w:szCs w:val="26"/>
              </w:rPr>
              <w:t>Способы обеспечения заявки, требования к порядку предоставления обеспечения заявки установлены в пункте 3.16 аукционной документации.</w:t>
            </w:r>
          </w:p>
          <w:p w:rsidR="007932B0" w:rsidRPr="009F4D0B" w:rsidRDefault="007932B0" w:rsidP="007932B0">
            <w:pPr>
              <w:spacing w:line="300" w:lineRule="exact"/>
              <w:ind w:firstLine="708"/>
              <w:jc w:val="both"/>
              <w:rPr>
                <w:bCs/>
                <w:sz w:val="26"/>
                <w:szCs w:val="26"/>
              </w:rPr>
            </w:pPr>
            <w:r w:rsidRPr="009F4D0B">
              <w:rPr>
                <w:color w:val="000000"/>
                <w:sz w:val="26"/>
                <w:szCs w:val="26"/>
              </w:rPr>
              <w:t xml:space="preserve">Оператор перечисляет </w:t>
            </w:r>
            <w:r w:rsidRPr="009F4D0B">
              <w:rPr>
                <w:bCs/>
                <w:sz w:val="26"/>
                <w:szCs w:val="26"/>
              </w:rPr>
              <w:t>денежные средства заказчику, в случаях, когда возврат участнику обеспечения заявки не производится согласно пункту 3.16.4 аукционной документации, на счет заказчика по следующим банковским реквизитам:</w:t>
            </w:r>
          </w:p>
          <w:p w:rsidR="007932B0" w:rsidRPr="009F4D0B" w:rsidRDefault="007932B0" w:rsidP="007932B0">
            <w:pPr>
              <w:tabs>
                <w:tab w:val="left" w:pos="8790"/>
              </w:tabs>
              <w:jc w:val="both"/>
              <w:rPr>
                <w:sz w:val="26"/>
                <w:szCs w:val="26"/>
              </w:rPr>
            </w:pPr>
            <w:r w:rsidRPr="009F4D0B">
              <w:rPr>
                <w:sz w:val="26"/>
                <w:szCs w:val="26"/>
              </w:rPr>
              <w:t>Акционерное общество «Северо-Кавказская пригородная пассажирская компания»</w:t>
            </w:r>
          </w:p>
          <w:p w:rsidR="007932B0" w:rsidRPr="009F4D0B" w:rsidRDefault="007932B0" w:rsidP="007932B0">
            <w:pPr>
              <w:pStyle w:val="12"/>
              <w:spacing w:line="240" w:lineRule="auto"/>
              <w:ind w:firstLine="664"/>
              <w:jc w:val="both"/>
              <w:rPr>
                <w:sz w:val="26"/>
                <w:szCs w:val="26"/>
              </w:rPr>
            </w:pPr>
            <w:r w:rsidRPr="009F4D0B">
              <w:rPr>
                <w:sz w:val="26"/>
                <w:szCs w:val="26"/>
              </w:rPr>
              <w:t>Юр. Адрес: 344019, г. Ростов-на-Дону,</w:t>
            </w:r>
          </w:p>
          <w:p w:rsidR="007932B0" w:rsidRPr="009F4D0B" w:rsidRDefault="007932B0" w:rsidP="007932B0">
            <w:pPr>
              <w:pStyle w:val="12"/>
              <w:spacing w:line="240" w:lineRule="auto"/>
              <w:ind w:firstLine="664"/>
              <w:jc w:val="both"/>
              <w:rPr>
                <w:sz w:val="26"/>
                <w:szCs w:val="26"/>
              </w:rPr>
            </w:pPr>
            <w:r w:rsidRPr="009F4D0B">
              <w:rPr>
                <w:sz w:val="26"/>
                <w:szCs w:val="26"/>
              </w:rPr>
              <w:t>ул. Депутатская, д3</w:t>
            </w:r>
          </w:p>
          <w:p w:rsidR="007932B0" w:rsidRPr="009F4D0B" w:rsidRDefault="007932B0" w:rsidP="007932B0">
            <w:pPr>
              <w:pStyle w:val="12"/>
              <w:spacing w:line="240" w:lineRule="auto"/>
              <w:ind w:firstLine="664"/>
              <w:jc w:val="both"/>
              <w:rPr>
                <w:sz w:val="26"/>
                <w:szCs w:val="26"/>
              </w:rPr>
            </w:pPr>
            <w:r w:rsidRPr="009F4D0B">
              <w:rPr>
                <w:sz w:val="26"/>
                <w:szCs w:val="26"/>
              </w:rPr>
              <w:t>Почтовый адрес: 344001, г. Ростов-на-Дону,</w:t>
            </w:r>
          </w:p>
          <w:p w:rsidR="007932B0" w:rsidRPr="009F4D0B" w:rsidRDefault="007932B0" w:rsidP="007932B0">
            <w:pPr>
              <w:pStyle w:val="12"/>
              <w:spacing w:line="240" w:lineRule="auto"/>
              <w:ind w:firstLine="664"/>
              <w:jc w:val="both"/>
              <w:rPr>
                <w:sz w:val="26"/>
                <w:szCs w:val="26"/>
              </w:rPr>
            </w:pPr>
            <w:r w:rsidRPr="009F4D0B">
              <w:rPr>
                <w:sz w:val="26"/>
                <w:szCs w:val="26"/>
              </w:rPr>
              <w:t>ул. Депутатская, д. 3</w:t>
            </w:r>
          </w:p>
          <w:p w:rsidR="007932B0" w:rsidRPr="009F4D0B" w:rsidRDefault="007932B0" w:rsidP="007932B0">
            <w:pPr>
              <w:pStyle w:val="12"/>
              <w:spacing w:line="240" w:lineRule="auto"/>
              <w:ind w:firstLine="664"/>
              <w:jc w:val="both"/>
              <w:rPr>
                <w:sz w:val="26"/>
                <w:szCs w:val="26"/>
              </w:rPr>
            </w:pPr>
            <w:r w:rsidRPr="009F4D0B">
              <w:rPr>
                <w:sz w:val="26"/>
                <w:szCs w:val="26"/>
              </w:rPr>
              <w:lastRenderedPageBreak/>
              <w:t>ОКПО 80380519</w:t>
            </w:r>
          </w:p>
          <w:p w:rsidR="007932B0" w:rsidRPr="009F4D0B" w:rsidRDefault="007932B0" w:rsidP="007932B0">
            <w:pPr>
              <w:pStyle w:val="12"/>
              <w:spacing w:line="240" w:lineRule="auto"/>
              <w:ind w:firstLine="664"/>
              <w:jc w:val="both"/>
              <w:rPr>
                <w:sz w:val="26"/>
                <w:szCs w:val="26"/>
              </w:rPr>
            </w:pPr>
            <w:r w:rsidRPr="009F4D0B">
              <w:rPr>
                <w:sz w:val="26"/>
                <w:szCs w:val="26"/>
              </w:rPr>
              <w:t>ОГРН 1076162005864</w:t>
            </w:r>
          </w:p>
          <w:p w:rsidR="007932B0" w:rsidRPr="009F4D0B" w:rsidRDefault="007932B0" w:rsidP="007932B0">
            <w:pPr>
              <w:pStyle w:val="12"/>
              <w:spacing w:line="240" w:lineRule="auto"/>
              <w:ind w:firstLine="664"/>
              <w:jc w:val="both"/>
              <w:rPr>
                <w:sz w:val="26"/>
                <w:szCs w:val="26"/>
              </w:rPr>
            </w:pPr>
            <w:r w:rsidRPr="009F4D0B">
              <w:rPr>
                <w:sz w:val="26"/>
                <w:szCs w:val="26"/>
              </w:rPr>
              <w:t>ИНН/КПП 6162051289/616201001</w:t>
            </w:r>
          </w:p>
          <w:p w:rsidR="007932B0" w:rsidRPr="009F4D0B" w:rsidRDefault="007932B0" w:rsidP="007932B0">
            <w:pPr>
              <w:pStyle w:val="12"/>
              <w:spacing w:line="240" w:lineRule="auto"/>
              <w:ind w:firstLine="664"/>
              <w:jc w:val="both"/>
              <w:rPr>
                <w:sz w:val="26"/>
                <w:szCs w:val="26"/>
              </w:rPr>
            </w:pPr>
            <w:r w:rsidRPr="009F4D0B">
              <w:rPr>
                <w:sz w:val="26"/>
                <w:szCs w:val="26"/>
              </w:rPr>
              <w:t>ОКВЭД 49.31.11</w:t>
            </w:r>
          </w:p>
          <w:p w:rsidR="007932B0" w:rsidRPr="009F4D0B" w:rsidRDefault="007932B0" w:rsidP="007932B0">
            <w:pPr>
              <w:pStyle w:val="12"/>
              <w:spacing w:line="240" w:lineRule="auto"/>
              <w:ind w:firstLine="664"/>
              <w:jc w:val="both"/>
              <w:rPr>
                <w:sz w:val="26"/>
                <w:szCs w:val="26"/>
              </w:rPr>
            </w:pPr>
            <w:r w:rsidRPr="009F4D0B">
              <w:rPr>
                <w:sz w:val="26"/>
                <w:szCs w:val="26"/>
              </w:rPr>
              <w:t>ОКАТО 60401364000</w:t>
            </w:r>
          </w:p>
          <w:p w:rsidR="007932B0" w:rsidRPr="009F4D0B" w:rsidRDefault="007932B0" w:rsidP="007932B0">
            <w:pPr>
              <w:pStyle w:val="12"/>
              <w:spacing w:line="240" w:lineRule="auto"/>
              <w:ind w:firstLine="664"/>
              <w:jc w:val="both"/>
              <w:rPr>
                <w:sz w:val="26"/>
                <w:szCs w:val="26"/>
              </w:rPr>
            </w:pPr>
            <w:proofErr w:type="gramStart"/>
            <w:r w:rsidRPr="009F4D0B">
              <w:rPr>
                <w:sz w:val="26"/>
                <w:szCs w:val="26"/>
              </w:rPr>
              <w:t>Р</w:t>
            </w:r>
            <w:proofErr w:type="gramEnd"/>
            <w:r w:rsidRPr="009F4D0B">
              <w:rPr>
                <w:sz w:val="26"/>
                <w:szCs w:val="26"/>
              </w:rPr>
              <w:t>/счет № 40702810500300005055</w:t>
            </w:r>
          </w:p>
          <w:p w:rsidR="007932B0" w:rsidRPr="009F4D0B" w:rsidRDefault="007932B0" w:rsidP="007932B0">
            <w:pPr>
              <w:pStyle w:val="12"/>
              <w:spacing w:line="240" w:lineRule="auto"/>
              <w:ind w:firstLine="664"/>
              <w:jc w:val="both"/>
              <w:rPr>
                <w:sz w:val="26"/>
                <w:szCs w:val="26"/>
              </w:rPr>
            </w:pPr>
            <w:proofErr w:type="gramStart"/>
            <w:r w:rsidRPr="009F4D0B">
              <w:rPr>
                <w:sz w:val="26"/>
                <w:szCs w:val="26"/>
              </w:rPr>
              <w:t>К</w:t>
            </w:r>
            <w:proofErr w:type="gramEnd"/>
            <w:r w:rsidRPr="009F4D0B">
              <w:rPr>
                <w:sz w:val="26"/>
                <w:szCs w:val="26"/>
              </w:rPr>
              <w:t xml:space="preserve">/с 30101810300000000999 в ГРКЦ ГУ </w:t>
            </w:r>
            <w:proofErr w:type="gramStart"/>
            <w:r w:rsidRPr="009F4D0B">
              <w:rPr>
                <w:sz w:val="26"/>
                <w:szCs w:val="26"/>
              </w:rPr>
              <w:t>Банка</w:t>
            </w:r>
            <w:proofErr w:type="gramEnd"/>
            <w:r w:rsidRPr="009F4D0B">
              <w:rPr>
                <w:sz w:val="26"/>
                <w:szCs w:val="26"/>
              </w:rPr>
              <w:t xml:space="preserve"> России</w:t>
            </w:r>
          </w:p>
          <w:p w:rsidR="007932B0" w:rsidRPr="009F4D0B" w:rsidRDefault="007932B0" w:rsidP="007932B0">
            <w:pPr>
              <w:pStyle w:val="12"/>
              <w:spacing w:line="240" w:lineRule="auto"/>
              <w:ind w:firstLine="664"/>
              <w:jc w:val="both"/>
              <w:rPr>
                <w:sz w:val="26"/>
                <w:szCs w:val="26"/>
              </w:rPr>
            </w:pPr>
            <w:r w:rsidRPr="009F4D0B">
              <w:rPr>
                <w:sz w:val="26"/>
                <w:szCs w:val="26"/>
              </w:rPr>
              <w:t>по РО в г. Ростове-на-Дону</w:t>
            </w:r>
          </w:p>
          <w:p w:rsidR="007932B0" w:rsidRPr="009F4D0B" w:rsidRDefault="007932B0" w:rsidP="007932B0">
            <w:pPr>
              <w:pStyle w:val="12"/>
              <w:spacing w:line="240" w:lineRule="auto"/>
              <w:ind w:firstLine="664"/>
              <w:jc w:val="both"/>
              <w:rPr>
                <w:sz w:val="26"/>
                <w:szCs w:val="26"/>
              </w:rPr>
            </w:pPr>
            <w:r w:rsidRPr="009F4D0B">
              <w:rPr>
                <w:sz w:val="26"/>
                <w:szCs w:val="26"/>
              </w:rPr>
              <w:t>Филиал Банка ВТБ (ПАО) в г. Ростове-на-Дону</w:t>
            </w:r>
          </w:p>
          <w:p w:rsidR="007932B0" w:rsidRPr="009F4D0B" w:rsidRDefault="007932B0" w:rsidP="007932B0">
            <w:pPr>
              <w:pStyle w:val="12"/>
              <w:spacing w:line="240" w:lineRule="auto"/>
              <w:ind w:firstLine="664"/>
              <w:jc w:val="both"/>
              <w:rPr>
                <w:sz w:val="26"/>
                <w:szCs w:val="26"/>
              </w:rPr>
            </w:pPr>
            <w:r w:rsidRPr="009F4D0B">
              <w:rPr>
                <w:sz w:val="26"/>
                <w:szCs w:val="26"/>
              </w:rPr>
              <w:t>БИК 046015999</w:t>
            </w:r>
          </w:p>
          <w:p w:rsidR="00C20DAC" w:rsidRPr="009F4D0B" w:rsidRDefault="007932B0" w:rsidP="003B732E">
            <w:pPr>
              <w:spacing w:line="300" w:lineRule="exact"/>
              <w:ind w:firstLine="708"/>
              <w:jc w:val="both"/>
              <w:rPr>
                <w:bCs/>
                <w:sz w:val="26"/>
                <w:szCs w:val="26"/>
              </w:rPr>
            </w:pPr>
            <w:r w:rsidRPr="009F4D0B">
              <w:rPr>
                <w:sz w:val="26"/>
                <w:szCs w:val="26"/>
              </w:rPr>
              <w:t>Назначение платежа:</w:t>
            </w:r>
            <w:r w:rsidR="003B732E">
              <w:rPr>
                <w:sz w:val="26"/>
                <w:szCs w:val="26"/>
              </w:rPr>
              <w:t xml:space="preserve"> обеспечение заявки</w:t>
            </w:r>
            <w:r w:rsidR="003B732E" w:rsidRPr="009F4D0B">
              <w:rPr>
                <w:sz w:val="26"/>
                <w:szCs w:val="26"/>
              </w:rPr>
              <w:t xml:space="preserve"> </w:t>
            </w:r>
            <w:r w:rsidRPr="009F4D0B">
              <w:rPr>
                <w:sz w:val="26"/>
                <w:szCs w:val="26"/>
              </w:rPr>
              <w:t>открыт</w:t>
            </w:r>
            <w:r w:rsidR="003B732E">
              <w:rPr>
                <w:sz w:val="26"/>
                <w:szCs w:val="26"/>
              </w:rPr>
              <w:t>ого</w:t>
            </w:r>
            <w:r w:rsidRPr="009F4D0B">
              <w:rPr>
                <w:sz w:val="26"/>
                <w:szCs w:val="26"/>
              </w:rPr>
              <w:t xml:space="preserve"> аукцион</w:t>
            </w:r>
            <w:r w:rsidR="003B732E">
              <w:rPr>
                <w:sz w:val="26"/>
                <w:szCs w:val="26"/>
              </w:rPr>
              <w:t>а</w:t>
            </w:r>
            <w:r w:rsidRPr="009F4D0B">
              <w:rPr>
                <w:sz w:val="26"/>
                <w:szCs w:val="26"/>
              </w:rPr>
              <w:t xml:space="preserve"> среди субъектов малого и среднего предприним</w:t>
            </w:r>
            <w:r w:rsidR="003B732E">
              <w:rPr>
                <w:sz w:val="26"/>
                <w:szCs w:val="26"/>
              </w:rPr>
              <w:t>ательства в электронной форме «А</w:t>
            </w:r>
            <w:r w:rsidR="003B732E" w:rsidRPr="009F4D0B">
              <w:rPr>
                <w:sz w:val="26"/>
                <w:szCs w:val="26"/>
              </w:rPr>
              <w:t>ренд</w:t>
            </w:r>
            <w:r w:rsidR="003B732E">
              <w:rPr>
                <w:sz w:val="26"/>
                <w:szCs w:val="26"/>
              </w:rPr>
              <w:t>а</w:t>
            </w:r>
            <w:r w:rsidR="00805AE7">
              <w:rPr>
                <w:sz w:val="26"/>
                <w:szCs w:val="26"/>
              </w:rPr>
              <w:t xml:space="preserve"> недвижимого имущества (</w:t>
            </w:r>
            <w:proofErr w:type="spellStart"/>
            <w:r w:rsidR="00805AE7">
              <w:rPr>
                <w:sz w:val="26"/>
                <w:szCs w:val="26"/>
              </w:rPr>
              <w:t>г</w:t>
            </w:r>
            <w:proofErr w:type="gramStart"/>
            <w:r w:rsidR="00805AE7">
              <w:rPr>
                <w:sz w:val="26"/>
                <w:szCs w:val="26"/>
              </w:rPr>
              <w:t>.</w:t>
            </w:r>
            <w:r w:rsidR="003B732E" w:rsidRPr="009F4D0B">
              <w:rPr>
                <w:sz w:val="26"/>
                <w:szCs w:val="26"/>
              </w:rPr>
              <w:t>Р</w:t>
            </w:r>
            <w:proofErr w:type="gramEnd"/>
            <w:r w:rsidR="003B732E" w:rsidRPr="009F4D0B">
              <w:rPr>
                <w:sz w:val="26"/>
                <w:szCs w:val="26"/>
              </w:rPr>
              <w:t>остов</w:t>
            </w:r>
            <w:proofErr w:type="spellEnd"/>
            <w:r w:rsidR="003B732E" w:rsidRPr="009F4D0B">
              <w:rPr>
                <w:sz w:val="26"/>
                <w:szCs w:val="26"/>
              </w:rPr>
              <w:t>-на-Дону)</w:t>
            </w:r>
            <w:r w:rsidR="003B732E">
              <w:rPr>
                <w:sz w:val="26"/>
                <w:szCs w:val="26"/>
              </w:rPr>
              <w:t>»</w:t>
            </w:r>
            <w:r w:rsidR="003B732E" w:rsidRPr="009F4D0B">
              <w:rPr>
                <w:sz w:val="26"/>
                <w:szCs w:val="26"/>
              </w:rPr>
              <w:t xml:space="preserve"> </w:t>
            </w:r>
            <w:r w:rsidRPr="009F4D0B">
              <w:rPr>
                <w:bCs/>
                <w:sz w:val="26"/>
                <w:szCs w:val="26"/>
              </w:rPr>
              <w:t>№_______</w:t>
            </w:r>
            <w:r w:rsidRPr="009F4D0B">
              <w:rPr>
                <w:sz w:val="26"/>
                <w:szCs w:val="26"/>
              </w:rPr>
              <w:t>, ОКПО____________. Адрес: индекс ______, г.________, ул. _____________, д. __, стр. __. НДС не облагается</w:t>
            </w:r>
          </w:p>
        </w:tc>
      </w:tr>
      <w:tr w:rsidR="008C7356" w:rsidRPr="009F4D0B" w:rsidTr="002E6DEC">
        <w:tc>
          <w:tcPr>
            <w:tcW w:w="846" w:type="dxa"/>
          </w:tcPr>
          <w:p w:rsidR="008C7356" w:rsidRPr="009F4D0B" w:rsidRDefault="008C7356" w:rsidP="008C7356">
            <w:pPr>
              <w:spacing w:line="300" w:lineRule="exact"/>
              <w:rPr>
                <w:sz w:val="26"/>
                <w:szCs w:val="26"/>
              </w:rPr>
            </w:pPr>
            <w:r w:rsidRPr="009F4D0B">
              <w:rPr>
                <w:sz w:val="26"/>
                <w:szCs w:val="26"/>
              </w:rPr>
              <w:lastRenderedPageBreak/>
              <w:t>1.5</w:t>
            </w:r>
          </w:p>
        </w:tc>
        <w:tc>
          <w:tcPr>
            <w:tcW w:w="2097" w:type="dxa"/>
          </w:tcPr>
          <w:p w:rsidR="008C7356" w:rsidRPr="009F4D0B" w:rsidRDefault="008C7356" w:rsidP="008C7356">
            <w:pPr>
              <w:spacing w:line="300" w:lineRule="exact"/>
              <w:rPr>
                <w:sz w:val="26"/>
                <w:szCs w:val="26"/>
              </w:rPr>
            </w:pPr>
            <w:r w:rsidRPr="009F4D0B">
              <w:rPr>
                <w:sz w:val="26"/>
                <w:szCs w:val="26"/>
              </w:rPr>
              <w:t>Обеспечение исполнения договора</w:t>
            </w:r>
          </w:p>
        </w:tc>
        <w:tc>
          <w:tcPr>
            <w:tcW w:w="6627" w:type="dxa"/>
          </w:tcPr>
          <w:p w:rsidR="007F2BDC" w:rsidRPr="009F4D0B" w:rsidRDefault="007932B0" w:rsidP="00DD03D6">
            <w:pPr>
              <w:spacing w:line="300" w:lineRule="exact"/>
              <w:jc w:val="both"/>
              <w:rPr>
                <w:bCs/>
                <w:sz w:val="26"/>
                <w:szCs w:val="26"/>
              </w:rPr>
            </w:pPr>
            <w:r w:rsidRPr="009F4D0B">
              <w:rPr>
                <w:sz w:val="26"/>
                <w:szCs w:val="26"/>
              </w:rPr>
              <w:t>Обеспечение исполнения договора</w:t>
            </w:r>
            <w:r w:rsidRPr="009F4D0B">
              <w:rPr>
                <w:bCs/>
                <w:sz w:val="26"/>
                <w:szCs w:val="26"/>
              </w:rPr>
              <w:t xml:space="preserve"> не предусмотрены</w:t>
            </w:r>
          </w:p>
        </w:tc>
      </w:tr>
      <w:tr w:rsidR="008C7356" w:rsidRPr="009F4D0B" w:rsidTr="006B2D78">
        <w:trPr>
          <w:trHeight w:val="6057"/>
        </w:trPr>
        <w:tc>
          <w:tcPr>
            <w:tcW w:w="846" w:type="dxa"/>
          </w:tcPr>
          <w:p w:rsidR="008C7356" w:rsidRPr="009F4D0B" w:rsidRDefault="008C7356" w:rsidP="008C7356">
            <w:pPr>
              <w:spacing w:line="300" w:lineRule="exact"/>
              <w:rPr>
                <w:sz w:val="26"/>
                <w:szCs w:val="26"/>
              </w:rPr>
            </w:pPr>
            <w:r w:rsidRPr="009F4D0B">
              <w:rPr>
                <w:sz w:val="26"/>
                <w:szCs w:val="26"/>
              </w:rPr>
              <w:t>1.6</w:t>
            </w:r>
          </w:p>
        </w:tc>
        <w:tc>
          <w:tcPr>
            <w:tcW w:w="2097" w:type="dxa"/>
          </w:tcPr>
          <w:p w:rsidR="008C7356" w:rsidRPr="009F4D0B" w:rsidRDefault="008C7356" w:rsidP="008C7356">
            <w:pPr>
              <w:spacing w:line="300" w:lineRule="exact"/>
              <w:rPr>
                <w:sz w:val="26"/>
                <w:szCs w:val="26"/>
              </w:rPr>
            </w:pPr>
            <w:proofErr w:type="gramStart"/>
            <w:r w:rsidRPr="009F4D0B">
              <w:rPr>
                <w:sz w:val="26"/>
                <w:szCs w:val="26"/>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627" w:type="dxa"/>
          </w:tcPr>
          <w:p w:rsidR="008C7356" w:rsidRPr="009F4D0B" w:rsidRDefault="007179FD" w:rsidP="007179FD">
            <w:pPr>
              <w:spacing w:line="300" w:lineRule="exact"/>
              <w:rPr>
                <w:sz w:val="26"/>
                <w:szCs w:val="26"/>
              </w:rPr>
            </w:pPr>
            <w:r w:rsidRPr="009F4D0B">
              <w:rPr>
                <w:sz w:val="26"/>
                <w:szCs w:val="26"/>
              </w:rPr>
              <w:t>Приоритет не установлен.</w:t>
            </w:r>
          </w:p>
        </w:tc>
      </w:tr>
      <w:tr w:rsidR="006B2D78" w:rsidRPr="009F4D0B" w:rsidTr="00DB3BE9">
        <w:tc>
          <w:tcPr>
            <w:tcW w:w="9570" w:type="dxa"/>
            <w:gridSpan w:val="3"/>
          </w:tcPr>
          <w:p w:rsidR="006B2D78" w:rsidRPr="00CF4F88" w:rsidRDefault="006B2D78" w:rsidP="006B2D78">
            <w:pPr>
              <w:spacing w:line="300" w:lineRule="exact"/>
              <w:rPr>
                <w:sz w:val="26"/>
                <w:szCs w:val="26"/>
              </w:rPr>
            </w:pPr>
            <w:r w:rsidRPr="00CF4F88">
              <w:rPr>
                <w:sz w:val="26"/>
                <w:szCs w:val="26"/>
              </w:rPr>
              <w:t xml:space="preserve">1.7. </w:t>
            </w:r>
            <w:r w:rsidRPr="00CF4F88">
              <w:rPr>
                <w:sz w:val="28"/>
                <w:szCs w:val="28"/>
              </w:rPr>
              <w:t>Дополнительный этап проведения аукциона</w:t>
            </w:r>
          </w:p>
        </w:tc>
      </w:tr>
      <w:tr w:rsidR="006B2D78" w:rsidRPr="009F4D0B" w:rsidTr="002E6DEC">
        <w:tc>
          <w:tcPr>
            <w:tcW w:w="846" w:type="dxa"/>
          </w:tcPr>
          <w:p w:rsidR="006B2D78" w:rsidRPr="009F4D0B" w:rsidRDefault="006B2D78" w:rsidP="00962DC0">
            <w:pPr>
              <w:spacing w:line="300" w:lineRule="exact"/>
              <w:rPr>
                <w:sz w:val="26"/>
                <w:szCs w:val="26"/>
              </w:rPr>
            </w:pPr>
            <w:r>
              <w:rPr>
                <w:sz w:val="26"/>
                <w:szCs w:val="26"/>
              </w:rPr>
              <w:t>1.7.1</w:t>
            </w:r>
          </w:p>
        </w:tc>
        <w:tc>
          <w:tcPr>
            <w:tcW w:w="2097" w:type="dxa"/>
          </w:tcPr>
          <w:p w:rsidR="006B2D78" w:rsidRPr="00CF4F88" w:rsidRDefault="006B2D78" w:rsidP="008C7356">
            <w:pPr>
              <w:spacing w:line="300" w:lineRule="exact"/>
              <w:rPr>
                <w:sz w:val="26"/>
                <w:szCs w:val="26"/>
              </w:rPr>
            </w:pPr>
            <w:r w:rsidRPr="00CF4F88">
              <w:rPr>
                <w:sz w:val="28"/>
                <w:szCs w:val="28"/>
              </w:rPr>
              <w:t xml:space="preserve">Проведение квалификационного отбора участников Квалификационные требования к </w:t>
            </w:r>
            <w:r w:rsidRPr="00CF4F88">
              <w:rPr>
                <w:sz w:val="28"/>
                <w:szCs w:val="28"/>
              </w:rPr>
              <w:lastRenderedPageBreak/>
              <w:t>участникам закупки</w:t>
            </w:r>
          </w:p>
        </w:tc>
        <w:tc>
          <w:tcPr>
            <w:tcW w:w="6627" w:type="dxa"/>
          </w:tcPr>
          <w:p w:rsidR="006B2D78" w:rsidRPr="00E661DA" w:rsidRDefault="006B2D78" w:rsidP="00AD6286">
            <w:pPr>
              <w:pStyle w:val="a3"/>
              <w:ind w:left="86"/>
              <w:jc w:val="both"/>
              <w:rPr>
                <w:bCs/>
                <w:sz w:val="26"/>
                <w:szCs w:val="26"/>
                <w:highlight w:val="yellow"/>
              </w:rPr>
            </w:pPr>
            <w:r w:rsidRPr="00CF4F88">
              <w:rPr>
                <w:sz w:val="28"/>
                <w:szCs w:val="28"/>
              </w:rPr>
              <w:lastRenderedPageBreak/>
              <w:t>Не предусмотрено</w:t>
            </w:r>
          </w:p>
        </w:tc>
      </w:tr>
      <w:tr w:rsidR="008C7356" w:rsidRPr="009F4D0B" w:rsidTr="002E6DEC">
        <w:tc>
          <w:tcPr>
            <w:tcW w:w="846" w:type="dxa"/>
          </w:tcPr>
          <w:p w:rsidR="008C7356" w:rsidRPr="009F4D0B" w:rsidRDefault="008C7356" w:rsidP="00962DC0">
            <w:pPr>
              <w:spacing w:line="300" w:lineRule="exact"/>
              <w:rPr>
                <w:sz w:val="26"/>
                <w:szCs w:val="26"/>
              </w:rPr>
            </w:pPr>
            <w:r w:rsidRPr="009F4D0B">
              <w:rPr>
                <w:sz w:val="26"/>
                <w:szCs w:val="26"/>
              </w:rPr>
              <w:lastRenderedPageBreak/>
              <w:t>1.</w:t>
            </w:r>
            <w:r w:rsidR="00962DC0" w:rsidRPr="009F4D0B">
              <w:rPr>
                <w:sz w:val="26"/>
                <w:szCs w:val="26"/>
              </w:rPr>
              <w:t>8</w:t>
            </w:r>
          </w:p>
        </w:tc>
        <w:tc>
          <w:tcPr>
            <w:tcW w:w="2097" w:type="dxa"/>
          </w:tcPr>
          <w:p w:rsidR="008C7356" w:rsidRPr="009F4D0B" w:rsidRDefault="008C7356" w:rsidP="008C7356">
            <w:pPr>
              <w:spacing w:line="300" w:lineRule="exact"/>
              <w:rPr>
                <w:sz w:val="26"/>
                <w:szCs w:val="26"/>
              </w:rPr>
            </w:pPr>
            <w:r w:rsidRPr="009F4D0B">
              <w:rPr>
                <w:sz w:val="26"/>
                <w:szCs w:val="26"/>
              </w:rPr>
              <w:t>Изменение количества предусмотренных д</w:t>
            </w:r>
            <w:r w:rsidR="00165714" w:rsidRPr="009F4D0B">
              <w:rPr>
                <w:sz w:val="26"/>
                <w:szCs w:val="26"/>
              </w:rPr>
              <w:t xml:space="preserve">оговором услуг при изменении </w:t>
            </w:r>
            <w:r w:rsidRPr="009F4D0B">
              <w:rPr>
                <w:sz w:val="26"/>
                <w:szCs w:val="26"/>
              </w:rPr>
              <w:t>потребности</w:t>
            </w:r>
          </w:p>
        </w:tc>
        <w:tc>
          <w:tcPr>
            <w:tcW w:w="6627" w:type="dxa"/>
          </w:tcPr>
          <w:p w:rsidR="008C7356" w:rsidRPr="009F4D0B" w:rsidRDefault="008C7356" w:rsidP="00AD6286">
            <w:pPr>
              <w:pStyle w:val="a3"/>
              <w:ind w:left="86"/>
              <w:jc w:val="both"/>
              <w:rPr>
                <w:bCs/>
                <w:sz w:val="26"/>
                <w:szCs w:val="26"/>
              </w:rPr>
            </w:pPr>
            <w:r w:rsidRPr="009F4D0B">
              <w:rPr>
                <w:bCs/>
                <w:sz w:val="26"/>
                <w:szCs w:val="26"/>
              </w:rPr>
              <w:t xml:space="preserve">Изменение количества предусмотренных договором услуг при изменении потребности в </w:t>
            </w:r>
            <w:r w:rsidR="00165714" w:rsidRPr="009F4D0B">
              <w:rPr>
                <w:bCs/>
                <w:sz w:val="26"/>
                <w:szCs w:val="26"/>
              </w:rPr>
              <w:t>услугах,</w:t>
            </w:r>
            <w:r w:rsidRPr="009F4D0B">
              <w:rPr>
                <w:bCs/>
                <w:sz w:val="26"/>
                <w:szCs w:val="26"/>
              </w:rPr>
              <w:t xml:space="preserve"> на оказание которых заключен </w:t>
            </w:r>
            <w:r w:rsidR="00AD6286" w:rsidRPr="009F4D0B">
              <w:rPr>
                <w:bCs/>
                <w:sz w:val="26"/>
                <w:szCs w:val="26"/>
              </w:rPr>
              <w:t xml:space="preserve">договор, допускается в пределах 30% от начальной (максимальной) цены договора (цены лота) без учета НДС. </w:t>
            </w:r>
          </w:p>
        </w:tc>
      </w:tr>
      <w:tr w:rsidR="008C7356" w:rsidRPr="009F4D0B" w:rsidTr="002E6DEC">
        <w:tc>
          <w:tcPr>
            <w:tcW w:w="846" w:type="dxa"/>
          </w:tcPr>
          <w:p w:rsidR="008C7356" w:rsidRPr="009F4D0B" w:rsidRDefault="008C7356" w:rsidP="005D408B">
            <w:pPr>
              <w:spacing w:line="300" w:lineRule="exact"/>
              <w:rPr>
                <w:sz w:val="26"/>
                <w:szCs w:val="26"/>
              </w:rPr>
            </w:pPr>
            <w:r w:rsidRPr="009F4D0B">
              <w:rPr>
                <w:sz w:val="26"/>
                <w:szCs w:val="26"/>
              </w:rPr>
              <w:t>1.</w:t>
            </w:r>
            <w:r w:rsidR="005D408B" w:rsidRPr="009F4D0B">
              <w:rPr>
                <w:sz w:val="26"/>
                <w:szCs w:val="26"/>
              </w:rPr>
              <w:t>9</w:t>
            </w:r>
          </w:p>
        </w:tc>
        <w:tc>
          <w:tcPr>
            <w:tcW w:w="2097" w:type="dxa"/>
          </w:tcPr>
          <w:p w:rsidR="008C7356" w:rsidRPr="009F4D0B" w:rsidRDefault="008C7356" w:rsidP="008C7356">
            <w:pPr>
              <w:spacing w:line="300" w:lineRule="exact"/>
              <w:rPr>
                <w:sz w:val="26"/>
                <w:szCs w:val="26"/>
              </w:rPr>
            </w:pPr>
            <w:r w:rsidRPr="009F4D0B">
              <w:rPr>
                <w:sz w:val="26"/>
                <w:szCs w:val="26"/>
              </w:rPr>
              <w:t>Выбор победителя</w:t>
            </w:r>
          </w:p>
        </w:tc>
        <w:tc>
          <w:tcPr>
            <w:tcW w:w="6627" w:type="dxa"/>
          </w:tcPr>
          <w:p w:rsidR="008C7356" w:rsidRPr="009F4D0B" w:rsidRDefault="008C7356" w:rsidP="008C7356">
            <w:pPr>
              <w:spacing w:line="300" w:lineRule="exact"/>
              <w:rPr>
                <w:sz w:val="26"/>
                <w:szCs w:val="26"/>
              </w:rPr>
            </w:pPr>
            <w:r w:rsidRPr="009F4D0B">
              <w:rPr>
                <w:sz w:val="26"/>
                <w:szCs w:val="26"/>
              </w:rPr>
              <w:t>по итогам аукциона определяется один победитель</w:t>
            </w:r>
          </w:p>
        </w:tc>
      </w:tr>
      <w:tr w:rsidR="008C7356" w:rsidRPr="009F4D0B" w:rsidTr="002E6DEC">
        <w:tc>
          <w:tcPr>
            <w:tcW w:w="846" w:type="dxa"/>
          </w:tcPr>
          <w:p w:rsidR="008C7356" w:rsidRPr="009F4D0B" w:rsidRDefault="008C7356" w:rsidP="005D408B">
            <w:pPr>
              <w:spacing w:line="300" w:lineRule="exact"/>
              <w:rPr>
                <w:sz w:val="26"/>
                <w:szCs w:val="26"/>
              </w:rPr>
            </w:pPr>
            <w:r w:rsidRPr="009F4D0B">
              <w:rPr>
                <w:sz w:val="26"/>
                <w:szCs w:val="26"/>
              </w:rPr>
              <w:t>1.</w:t>
            </w:r>
            <w:r w:rsidR="005D408B" w:rsidRPr="009F4D0B">
              <w:rPr>
                <w:sz w:val="26"/>
                <w:szCs w:val="26"/>
              </w:rPr>
              <w:t>10</w:t>
            </w:r>
          </w:p>
        </w:tc>
        <w:tc>
          <w:tcPr>
            <w:tcW w:w="2097" w:type="dxa"/>
          </w:tcPr>
          <w:p w:rsidR="008C7356" w:rsidRPr="009F4D0B" w:rsidRDefault="008C7356" w:rsidP="008C7356">
            <w:pPr>
              <w:spacing w:line="300" w:lineRule="exact"/>
              <w:rPr>
                <w:sz w:val="26"/>
                <w:szCs w:val="26"/>
              </w:rPr>
            </w:pPr>
            <w:r w:rsidRPr="009F4D0B">
              <w:rPr>
                <w:sz w:val="26"/>
                <w:szCs w:val="26"/>
              </w:rPr>
              <w:t>Количество договоров и их виды</w:t>
            </w:r>
          </w:p>
        </w:tc>
        <w:tc>
          <w:tcPr>
            <w:tcW w:w="6627" w:type="dxa"/>
          </w:tcPr>
          <w:p w:rsidR="008C7356" w:rsidRPr="009F4D0B" w:rsidRDefault="002E6DEC" w:rsidP="002E6DEC">
            <w:pPr>
              <w:spacing w:line="300" w:lineRule="exact"/>
              <w:rPr>
                <w:i/>
                <w:sz w:val="26"/>
                <w:szCs w:val="26"/>
              </w:rPr>
            </w:pPr>
            <w:r w:rsidRPr="009F4D0B">
              <w:rPr>
                <w:bCs/>
                <w:sz w:val="26"/>
                <w:szCs w:val="26"/>
              </w:rPr>
              <w:t xml:space="preserve">По итогам </w:t>
            </w:r>
            <w:r w:rsidRPr="009F4D0B">
              <w:rPr>
                <w:sz w:val="26"/>
                <w:szCs w:val="26"/>
              </w:rPr>
              <w:t>открытый аукцион среди субъектов малого и среднего предпринимательства в электронной форме</w:t>
            </w:r>
            <w:r w:rsidRPr="009F4D0B">
              <w:rPr>
                <w:bCs/>
                <w:sz w:val="26"/>
                <w:szCs w:val="26"/>
              </w:rPr>
              <w:t xml:space="preserve"> заключается один договора на </w:t>
            </w:r>
            <w:r w:rsidRPr="009F4D0B">
              <w:rPr>
                <w:sz w:val="26"/>
                <w:szCs w:val="26"/>
              </w:rPr>
              <w:t>поставку программного обеспечения.</w:t>
            </w:r>
          </w:p>
        </w:tc>
      </w:tr>
      <w:tr w:rsidR="008C7356" w:rsidRPr="009F4D0B" w:rsidTr="002E6DEC">
        <w:tc>
          <w:tcPr>
            <w:tcW w:w="846" w:type="dxa"/>
          </w:tcPr>
          <w:p w:rsidR="008C7356" w:rsidRPr="009F4D0B" w:rsidRDefault="008C7356" w:rsidP="005A34D0">
            <w:pPr>
              <w:spacing w:line="300" w:lineRule="exact"/>
              <w:rPr>
                <w:sz w:val="26"/>
                <w:szCs w:val="26"/>
              </w:rPr>
            </w:pPr>
            <w:r w:rsidRPr="009F4D0B">
              <w:rPr>
                <w:sz w:val="26"/>
                <w:szCs w:val="26"/>
              </w:rPr>
              <w:t>1.</w:t>
            </w:r>
            <w:r w:rsidR="005D408B" w:rsidRPr="009F4D0B">
              <w:rPr>
                <w:sz w:val="26"/>
                <w:szCs w:val="26"/>
              </w:rPr>
              <w:t>1</w:t>
            </w:r>
            <w:r w:rsidR="005A34D0" w:rsidRPr="009F4D0B">
              <w:rPr>
                <w:sz w:val="26"/>
                <w:szCs w:val="26"/>
              </w:rPr>
              <w:t>1</w:t>
            </w:r>
          </w:p>
        </w:tc>
        <w:tc>
          <w:tcPr>
            <w:tcW w:w="2097" w:type="dxa"/>
          </w:tcPr>
          <w:p w:rsidR="008C7356" w:rsidRPr="009F4D0B" w:rsidRDefault="008C7356" w:rsidP="008C7356">
            <w:pPr>
              <w:spacing w:line="300" w:lineRule="exact"/>
              <w:rPr>
                <w:sz w:val="26"/>
                <w:szCs w:val="26"/>
              </w:rPr>
            </w:pPr>
            <w:r w:rsidRPr="009F4D0B">
              <w:rPr>
                <w:sz w:val="26"/>
                <w:szCs w:val="26"/>
              </w:rPr>
              <w:t>Особые условия заключения и исполнения договора</w:t>
            </w:r>
          </w:p>
        </w:tc>
        <w:tc>
          <w:tcPr>
            <w:tcW w:w="6627" w:type="dxa"/>
          </w:tcPr>
          <w:p w:rsidR="008C7356" w:rsidRPr="009F4D0B" w:rsidRDefault="005A34D0" w:rsidP="005A34D0">
            <w:pPr>
              <w:spacing w:line="300" w:lineRule="exact"/>
              <w:jc w:val="both"/>
              <w:rPr>
                <w:i/>
                <w:sz w:val="26"/>
                <w:szCs w:val="26"/>
              </w:rPr>
            </w:pPr>
            <w:r w:rsidRPr="009F4D0B">
              <w:rPr>
                <w:sz w:val="26"/>
                <w:szCs w:val="26"/>
              </w:rPr>
              <w:t>не предусмотрено</w:t>
            </w:r>
          </w:p>
        </w:tc>
      </w:tr>
      <w:tr w:rsidR="005A34D0" w:rsidRPr="009F4D0B" w:rsidTr="002E6DEC">
        <w:tc>
          <w:tcPr>
            <w:tcW w:w="846" w:type="dxa"/>
          </w:tcPr>
          <w:p w:rsidR="005A34D0" w:rsidRPr="009F4D0B" w:rsidRDefault="005A34D0" w:rsidP="005D408B">
            <w:pPr>
              <w:spacing w:line="300" w:lineRule="exact"/>
              <w:rPr>
                <w:sz w:val="26"/>
                <w:szCs w:val="26"/>
              </w:rPr>
            </w:pPr>
            <w:r w:rsidRPr="009F4D0B">
              <w:rPr>
                <w:sz w:val="26"/>
                <w:szCs w:val="26"/>
              </w:rPr>
              <w:t>1.12</w:t>
            </w:r>
          </w:p>
        </w:tc>
        <w:tc>
          <w:tcPr>
            <w:tcW w:w="2097" w:type="dxa"/>
          </w:tcPr>
          <w:p w:rsidR="005A34D0" w:rsidRPr="009F4D0B" w:rsidRDefault="005A34D0" w:rsidP="008C7356">
            <w:pPr>
              <w:spacing w:line="300" w:lineRule="exact"/>
              <w:rPr>
                <w:sz w:val="26"/>
                <w:szCs w:val="26"/>
              </w:rPr>
            </w:pPr>
            <w:r w:rsidRPr="009F4D0B">
              <w:rPr>
                <w:sz w:val="26"/>
                <w:szCs w:val="26"/>
              </w:rPr>
              <w:t>Приложения</w:t>
            </w:r>
          </w:p>
        </w:tc>
        <w:tc>
          <w:tcPr>
            <w:tcW w:w="6627" w:type="dxa"/>
          </w:tcPr>
          <w:p w:rsidR="005A34D0" w:rsidRPr="009F4D0B" w:rsidRDefault="005A34D0" w:rsidP="005A34D0">
            <w:pPr>
              <w:numPr>
                <w:ilvl w:val="1"/>
                <w:numId w:val="12"/>
              </w:numPr>
              <w:spacing w:line="360" w:lineRule="exact"/>
              <w:jc w:val="both"/>
              <w:rPr>
                <w:sz w:val="26"/>
                <w:szCs w:val="26"/>
              </w:rPr>
            </w:pPr>
            <w:r w:rsidRPr="009F4D0B">
              <w:rPr>
                <w:sz w:val="26"/>
                <w:szCs w:val="26"/>
              </w:rPr>
              <w:t>Техническое задание</w:t>
            </w:r>
          </w:p>
          <w:p w:rsidR="005A34D0" w:rsidRPr="009F4D0B" w:rsidRDefault="002E6DEC" w:rsidP="005A34D0">
            <w:pPr>
              <w:numPr>
                <w:ilvl w:val="1"/>
                <w:numId w:val="12"/>
              </w:numPr>
              <w:spacing w:line="360" w:lineRule="exact"/>
              <w:jc w:val="both"/>
              <w:rPr>
                <w:sz w:val="26"/>
                <w:szCs w:val="26"/>
              </w:rPr>
            </w:pPr>
            <w:r w:rsidRPr="009F4D0B">
              <w:rPr>
                <w:sz w:val="26"/>
                <w:szCs w:val="26"/>
              </w:rPr>
              <w:t>Проект договора</w:t>
            </w:r>
          </w:p>
          <w:p w:rsidR="005A34D0" w:rsidRPr="009F4D0B" w:rsidRDefault="005A34D0" w:rsidP="005A34D0">
            <w:pPr>
              <w:numPr>
                <w:ilvl w:val="1"/>
                <w:numId w:val="12"/>
              </w:numPr>
              <w:spacing w:line="360" w:lineRule="exact"/>
              <w:jc w:val="both"/>
              <w:rPr>
                <w:i/>
                <w:sz w:val="26"/>
                <w:szCs w:val="26"/>
              </w:rPr>
            </w:pPr>
            <w:r w:rsidRPr="009F4D0B">
              <w:rPr>
                <w:sz w:val="26"/>
                <w:szCs w:val="26"/>
              </w:rPr>
              <w:t xml:space="preserve">Формы документов, предоставляемых в составе заявки участника: </w:t>
            </w:r>
          </w:p>
          <w:p w:rsidR="005A34D0" w:rsidRPr="009F4D0B" w:rsidRDefault="005A34D0" w:rsidP="005A34D0">
            <w:pPr>
              <w:spacing w:line="360" w:lineRule="exact"/>
              <w:ind w:left="720" w:firstLine="14"/>
              <w:jc w:val="both"/>
              <w:rPr>
                <w:sz w:val="26"/>
                <w:szCs w:val="26"/>
              </w:rPr>
            </w:pPr>
            <w:r w:rsidRPr="009F4D0B">
              <w:rPr>
                <w:sz w:val="26"/>
                <w:szCs w:val="26"/>
              </w:rPr>
              <w:t>Форма заявки участника</w:t>
            </w:r>
          </w:p>
          <w:p w:rsidR="005A34D0" w:rsidRPr="009F4D0B" w:rsidRDefault="005A34D0" w:rsidP="005A34D0">
            <w:pPr>
              <w:spacing w:line="360" w:lineRule="exact"/>
              <w:ind w:left="720" w:firstLine="14"/>
              <w:jc w:val="both"/>
              <w:rPr>
                <w:sz w:val="26"/>
                <w:szCs w:val="26"/>
              </w:rPr>
            </w:pPr>
            <w:r w:rsidRPr="009F4D0B">
              <w:rPr>
                <w:sz w:val="26"/>
                <w:szCs w:val="26"/>
              </w:rPr>
              <w:t>Форма технического предложения участника</w:t>
            </w:r>
          </w:p>
          <w:p w:rsidR="005A34D0" w:rsidRPr="009F4D0B" w:rsidRDefault="005A34D0" w:rsidP="005A34D0">
            <w:pPr>
              <w:ind w:left="720" w:firstLine="14"/>
              <w:jc w:val="both"/>
              <w:rPr>
                <w:sz w:val="26"/>
                <w:szCs w:val="26"/>
              </w:rPr>
            </w:pPr>
            <w:r w:rsidRPr="009F4D0B">
              <w:rPr>
                <w:sz w:val="26"/>
                <w:szCs w:val="26"/>
              </w:rPr>
              <w:t>Форма декларации о соответствии участника закупки критериям отнесения к субъектам малого и среднего предпринимательства</w:t>
            </w:r>
          </w:p>
          <w:p w:rsidR="005A34D0" w:rsidRPr="009F4D0B" w:rsidRDefault="005A34D0" w:rsidP="005A34D0">
            <w:pPr>
              <w:spacing w:line="360" w:lineRule="exact"/>
              <w:ind w:left="720" w:firstLine="14"/>
              <w:jc w:val="both"/>
              <w:rPr>
                <w:sz w:val="26"/>
                <w:szCs w:val="26"/>
              </w:rPr>
            </w:pPr>
            <w:r w:rsidRPr="009F4D0B">
              <w:rPr>
                <w:sz w:val="26"/>
                <w:szCs w:val="26"/>
              </w:rPr>
              <w:t>Форма сведений об опыте выполнения работ, оказания услуг, поставки товаров</w:t>
            </w:r>
          </w:p>
          <w:p w:rsidR="005A34D0" w:rsidRPr="009F4D0B" w:rsidRDefault="005A34D0" w:rsidP="005A34D0">
            <w:pPr>
              <w:spacing w:line="360" w:lineRule="exact"/>
              <w:ind w:left="720" w:firstLine="14"/>
              <w:jc w:val="both"/>
              <w:rPr>
                <w:sz w:val="26"/>
                <w:szCs w:val="26"/>
              </w:rPr>
            </w:pPr>
            <w:r w:rsidRPr="009F4D0B">
              <w:rPr>
                <w:sz w:val="26"/>
                <w:szCs w:val="26"/>
              </w:rPr>
              <w:t>Форма сведений о квалифицированном персонале участника</w:t>
            </w:r>
          </w:p>
          <w:p w:rsidR="005A34D0" w:rsidRPr="009F4D0B" w:rsidRDefault="005A34D0" w:rsidP="005A34D0">
            <w:pPr>
              <w:spacing w:line="360" w:lineRule="exact"/>
              <w:ind w:left="720" w:firstLine="14"/>
              <w:jc w:val="both"/>
              <w:rPr>
                <w:sz w:val="26"/>
                <w:szCs w:val="26"/>
              </w:rPr>
            </w:pPr>
            <w:r w:rsidRPr="009F4D0B">
              <w:rPr>
                <w:sz w:val="26"/>
                <w:szCs w:val="26"/>
              </w:rPr>
              <w:t>Форма сведений о наличии производственных мощностей, ресурсов</w:t>
            </w:r>
          </w:p>
          <w:p w:rsidR="005A34D0" w:rsidRPr="009F4D0B" w:rsidRDefault="005A34D0" w:rsidP="005A34D0">
            <w:pPr>
              <w:spacing w:line="360" w:lineRule="exact"/>
              <w:ind w:left="720" w:firstLine="14"/>
              <w:jc w:val="both"/>
              <w:rPr>
                <w:sz w:val="26"/>
                <w:szCs w:val="26"/>
              </w:rPr>
            </w:pPr>
            <w:r w:rsidRPr="009F4D0B">
              <w:rPr>
                <w:sz w:val="26"/>
                <w:szCs w:val="26"/>
              </w:rPr>
              <w:t>Форма сведений о наличии технических, сервисных служб</w:t>
            </w:r>
          </w:p>
        </w:tc>
      </w:tr>
    </w:tbl>
    <w:p w:rsidR="0058722B" w:rsidRDefault="0058722B">
      <w:pPr>
        <w:spacing w:after="200" w:line="276" w:lineRule="auto"/>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C32CD7">
          <w:pgSz w:w="11906" w:h="16838"/>
          <w:pgMar w:top="1134" w:right="851" w:bottom="1134" w:left="1701"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3C2641">
            <w:pPr>
              <w:pStyle w:val="2"/>
              <w:suppressAutoHyphens/>
              <w:spacing w:before="0" w:after="0"/>
              <w:ind w:left="1311"/>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3C2641">
            <w:pPr>
              <w:pStyle w:val="2"/>
              <w:suppressAutoHyphens/>
              <w:spacing w:before="0" w:after="0"/>
              <w:ind w:left="1311"/>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Pr="003C2641" w:rsidRDefault="005D408B" w:rsidP="003C2641">
      <w:pPr>
        <w:jc w:val="center"/>
        <w:rPr>
          <w:bCs/>
          <w:sz w:val="28"/>
          <w:szCs w:val="28"/>
        </w:rPr>
      </w:pPr>
      <w:r>
        <w:rPr>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1416"/>
        <w:gridCol w:w="144"/>
        <w:gridCol w:w="991"/>
        <w:gridCol w:w="1133"/>
        <w:gridCol w:w="1705"/>
        <w:gridCol w:w="1805"/>
      </w:tblGrid>
      <w:tr w:rsidR="00E37CDE" w:rsidRPr="009F4D0B" w:rsidTr="003C2641">
        <w:tc>
          <w:tcPr>
            <w:tcW w:w="5000" w:type="pct"/>
            <w:gridSpan w:val="8"/>
          </w:tcPr>
          <w:p w:rsidR="00E37CDE" w:rsidRPr="009F4D0B" w:rsidRDefault="00E37CDE" w:rsidP="00DD7223">
            <w:pPr>
              <w:jc w:val="both"/>
              <w:rPr>
                <w:b/>
                <w:sz w:val="26"/>
                <w:szCs w:val="26"/>
              </w:rPr>
            </w:pPr>
            <w:r w:rsidRPr="009F4D0B">
              <w:rPr>
                <w:b/>
                <w:sz w:val="26"/>
                <w:szCs w:val="26"/>
              </w:rPr>
              <w:t>1. Наименование закупаемых услуг, их количество (объем), цены за единицу услуги и начальная (максимальная) цена договора</w:t>
            </w:r>
          </w:p>
        </w:tc>
      </w:tr>
      <w:tr w:rsidR="009F4D0B" w:rsidRPr="009F4D0B" w:rsidTr="009F4D0B">
        <w:tc>
          <w:tcPr>
            <w:tcW w:w="797" w:type="pct"/>
          </w:tcPr>
          <w:p w:rsidR="00E37CDE" w:rsidRPr="009F4D0B" w:rsidRDefault="00E37CDE" w:rsidP="00DD7223">
            <w:pPr>
              <w:jc w:val="both"/>
              <w:rPr>
                <w:b/>
                <w:sz w:val="26"/>
                <w:szCs w:val="26"/>
              </w:rPr>
            </w:pPr>
            <w:r w:rsidRPr="009F4D0B">
              <w:rPr>
                <w:b/>
                <w:sz w:val="26"/>
                <w:szCs w:val="26"/>
              </w:rPr>
              <w:t>Наименование  услуги</w:t>
            </w:r>
          </w:p>
        </w:tc>
        <w:tc>
          <w:tcPr>
            <w:tcW w:w="444" w:type="pct"/>
          </w:tcPr>
          <w:p w:rsidR="00E37CDE" w:rsidRPr="009F4D0B" w:rsidRDefault="00E37CDE" w:rsidP="00DD7223">
            <w:pPr>
              <w:jc w:val="both"/>
              <w:rPr>
                <w:b/>
                <w:sz w:val="26"/>
                <w:szCs w:val="26"/>
              </w:rPr>
            </w:pPr>
            <w:r w:rsidRPr="009F4D0B">
              <w:rPr>
                <w:b/>
                <w:sz w:val="26"/>
                <w:szCs w:val="26"/>
              </w:rPr>
              <w:t>Ед.</w:t>
            </w:r>
            <w:r w:rsidR="00BC3E96" w:rsidRPr="009F4D0B">
              <w:rPr>
                <w:b/>
                <w:sz w:val="26"/>
                <w:szCs w:val="26"/>
              </w:rPr>
              <w:t xml:space="preserve"> </w:t>
            </w:r>
            <w:r w:rsidRPr="009F4D0B">
              <w:rPr>
                <w:b/>
                <w:sz w:val="26"/>
                <w:szCs w:val="26"/>
              </w:rPr>
              <w:t>изм.</w:t>
            </w:r>
          </w:p>
        </w:tc>
        <w:tc>
          <w:tcPr>
            <w:tcW w:w="815" w:type="pct"/>
            <w:gridSpan w:val="2"/>
          </w:tcPr>
          <w:p w:rsidR="00E37CDE" w:rsidRPr="009F4D0B" w:rsidRDefault="00E37CDE" w:rsidP="00DD7223">
            <w:pPr>
              <w:ind w:left="-108"/>
              <w:jc w:val="both"/>
              <w:rPr>
                <w:b/>
                <w:sz w:val="26"/>
                <w:szCs w:val="26"/>
              </w:rPr>
            </w:pPr>
            <w:r w:rsidRPr="009F4D0B">
              <w:rPr>
                <w:b/>
                <w:sz w:val="26"/>
                <w:szCs w:val="26"/>
              </w:rPr>
              <w:t>Количество (объем)</w:t>
            </w:r>
          </w:p>
        </w:tc>
        <w:tc>
          <w:tcPr>
            <w:tcW w:w="518" w:type="pct"/>
          </w:tcPr>
          <w:p w:rsidR="00E37CDE" w:rsidRPr="009F4D0B" w:rsidRDefault="00E37CDE" w:rsidP="00BC7D1C">
            <w:pPr>
              <w:jc w:val="both"/>
              <w:rPr>
                <w:b/>
                <w:sz w:val="26"/>
                <w:szCs w:val="26"/>
              </w:rPr>
            </w:pPr>
            <w:r w:rsidRPr="009F4D0B">
              <w:rPr>
                <w:b/>
                <w:sz w:val="26"/>
                <w:szCs w:val="26"/>
              </w:rPr>
              <w:t>Цена за единицу без учета НДС</w:t>
            </w:r>
            <w:r w:rsidR="00BC7D1C" w:rsidRPr="009F4D0B">
              <w:rPr>
                <w:sz w:val="26"/>
                <w:szCs w:val="26"/>
              </w:rPr>
              <w:t>,</w:t>
            </w:r>
            <w:r w:rsidRPr="009F4D0B">
              <w:rPr>
                <w:b/>
                <w:sz w:val="26"/>
                <w:szCs w:val="26"/>
              </w:rPr>
              <w:t xml:space="preserve"> руб.</w:t>
            </w:r>
          </w:p>
        </w:tc>
        <w:tc>
          <w:tcPr>
            <w:tcW w:w="592" w:type="pct"/>
          </w:tcPr>
          <w:p w:rsidR="00E37CDE" w:rsidRPr="009F4D0B" w:rsidRDefault="00E37CDE" w:rsidP="00DD7223">
            <w:pPr>
              <w:jc w:val="both"/>
              <w:rPr>
                <w:b/>
                <w:sz w:val="26"/>
                <w:szCs w:val="26"/>
              </w:rPr>
            </w:pPr>
            <w:r w:rsidRPr="009F4D0B">
              <w:rPr>
                <w:b/>
                <w:sz w:val="26"/>
                <w:szCs w:val="26"/>
              </w:rPr>
              <w:t>Цена за единицу с учетом НДС, руб.</w:t>
            </w:r>
          </w:p>
        </w:tc>
        <w:tc>
          <w:tcPr>
            <w:tcW w:w="891" w:type="pct"/>
          </w:tcPr>
          <w:p w:rsidR="00E37CDE" w:rsidRPr="009F4D0B" w:rsidRDefault="00E37CDE" w:rsidP="00DD7223">
            <w:pPr>
              <w:jc w:val="both"/>
              <w:rPr>
                <w:b/>
                <w:sz w:val="26"/>
                <w:szCs w:val="26"/>
              </w:rPr>
            </w:pPr>
            <w:r w:rsidRPr="009F4D0B">
              <w:rPr>
                <w:b/>
                <w:sz w:val="26"/>
                <w:szCs w:val="26"/>
              </w:rPr>
              <w:t>Всего без учета НДС, руб.</w:t>
            </w:r>
          </w:p>
        </w:tc>
        <w:tc>
          <w:tcPr>
            <w:tcW w:w="943" w:type="pct"/>
          </w:tcPr>
          <w:p w:rsidR="00E37CDE" w:rsidRPr="009F4D0B" w:rsidRDefault="00E37CDE" w:rsidP="00DD7223">
            <w:pPr>
              <w:jc w:val="both"/>
              <w:rPr>
                <w:b/>
                <w:sz w:val="26"/>
                <w:szCs w:val="26"/>
              </w:rPr>
            </w:pPr>
            <w:r w:rsidRPr="009F4D0B">
              <w:rPr>
                <w:b/>
                <w:sz w:val="26"/>
                <w:szCs w:val="26"/>
              </w:rPr>
              <w:t>Всего с учетом НДС, руб.</w:t>
            </w:r>
          </w:p>
        </w:tc>
      </w:tr>
      <w:tr w:rsidR="009F4D0B" w:rsidRPr="009F4D0B" w:rsidTr="009F4D0B">
        <w:tc>
          <w:tcPr>
            <w:tcW w:w="797" w:type="pct"/>
          </w:tcPr>
          <w:p w:rsidR="00E37CDE" w:rsidRPr="009F4D0B" w:rsidRDefault="00E37CDE" w:rsidP="00DD7223">
            <w:pPr>
              <w:ind w:left="-108"/>
              <w:rPr>
                <w:sz w:val="26"/>
                <w:szCs w:val="26"/>
              </w:rPr>
            </w:pPr>
            <w:r w:rsidRPr="009F4D0B">
              <w:rPr>
                <w:sz w:val="26"/>
                <w:szCs w:val="26"/>
              </w:rPr>
              <w:t>Аренда недвижимого имущества (г.</w:t>
            </w:r>
            <w:r w:rsidR="00BC7D1C" w:rsidRPr="009F4D0B">
              <w:rPr>
                <w:sz w:val="26"/>
                <w:szCs w:val="26"/>
              </w:rPr>
              <w:t> </w:t>
            </w:r>
            <w:r w:rsidRPr="009F4D0B">
              <w:rPr>
                <w:sz w:val="26"/>
                <w:szCs w:val="26"/>
              </w:rPr>
              <w:t>Ростов-на-Дону)</w:t>
            </w:r>
          </w:p>
        </w:tc>
        <w:tc>
          <w:tcPr>
            <w:tcW w:w="444" w:type="pct"/>
          </w:tcPr>
          <w:p w:rsidR="00E37CDE" w:rsidRPr="009F4D0B" w:rsidRDefault="00E37CDE" w:rsidP="00DD7223">
            <w:pPr>
              <w:jc w:val="both"/>
              <w:rPr>
                <w:sz w:val="26"/>
                <w:szCs w:val="26"/>
              </w:rPr>
            </w:pPr>
            <w:r w:rsidRPr="009F4D0B">
              <w:rPr>
                <w:sz w:val="26"/>
                <w:szCs w:val="26"/>
              </w:rPr>
              <w:t>Кв.</w:t>
            </w:r>
            <w:r w:rsidR="00BC7D1C" w:rsidRPr="009F4D0B">
              <w:rPr>
                <w:sz w:val="26"/>
                <w:szCs w:val="26"/>
              </w:rPr>
              <w:t xml:space="preserve"> </w:t>
            </w:r>
            <w:r w:rsidRPr="009F4D0B">
              <w:rPr>
                <w:sz w:val="26"/>
                <w:szCs w:val="26"/>
              </w:rPr>
              <w:t>м.</w:t>
            </w:r>
          </w:p>
        </w:tc>
        <w:tc>
          <w:tcPr>
            <w:tcW w:w="815" w:type="pct"/>
            <w:gridSpan w:val="2"/>
          </w:tcPr>
          <w:p w:rsidR="00E37CDE" w:rsidRPr="009F4D0B" w:rsidRDefault="00E37CDE" w:rsidP="00DD7223">
            <w:pPr>
              <w:jc w:val="both"/>
              <w:rPr>
                <w:sz w:val="26"/>
                <w:szCs w:val="26"/>
              </w:rPr>
            </w:pPr>
            <w:r w:rsidRPr="009F4D0B">
              <w:rPr>
                <w:sz w:val="26"/>
                <w:szCs w:val="26"/>
              </w:rPr>
              <w:t>916,7</w:t>
            </w:r>
          </w:p>
        </w:tc>
        <w:tc>
          <w:tcPr>
            <w:tcW w:w="518" w:type="pct"/>
          </w:tcPr>
          <w:p w:rsidR="00E37CDE" w:rsidRPr="009F4D0B" w:rsidRDefault="00E37CDE" w:rsidP="00DD7223">
            <w:pPr>
              <w:jc w:val="both"/>
              <w:rPr>
                <w:sz w:val="26"/>
                <w:szCs w:val="26"/>
              </w:rPr>
            </w:pPr>
            <w:r w:rsidRPr="009F4D0B">
              <w:rPr>
                <w:sz w:val="26"/>
                <w:szCs w:val="26"/>
              </w:rPr>
              <w:t>957,00</w:t>
            </w:r>
          </w:p>
        </w:tc>
        <w:tc>
          <w:tcPr>
            <w:tcW w:w="592" w:type="pct"/>
          </w:tcPr>
          <w:p w:rsidR="00E37CDE" w:rsidRPr="009F4D0B" w:rsidRDefault="00E37CDE" w:rsidP="00DD7223">
            <w:pPr>
              <w:jc w:val="both"/>
              <w:rPr>
                <w:sz w:val="26"/>
                <w:szCs w:val="26"/>
              </w:rPr>
            </w:pPr>
            <w:r w:rsidRPr="009F4D0B">
              <w:rPr>
                <w:sz w:val="26"/>
                <w:szCs w:val="26"/>
              </w:rPr>
              <w:t>1148,40</w:t>
            </w:r>
          </w:p>
        </w:tc>
        <w:tc>
          <w:tcPr>
            <w:tcW w:w="891" w:type="pct"/>
          </w:tcPr>
          <w:p w:rsidR="00E37CDE" w:rsidRPr="009F4D0B" w:rsidRDefault="00E37CDE" w:rsidP="00DD7223">
            <w:pPr>
              <w:jc w:val="both"/>
              <w:rPr>
                <w:sz w:val="26"/>
                <w:szCs w:val="26"/>
              </w:rPr>
            </w:pPr>
            <w:r w:rsidRPr="009F4D0B">
              <w:rPr>
                <w:sz w:val="26"/>
                <w:szCs w:val="26"/>
              </w:rPr>
              <w:t>877 281,90</w:t>
            </w:r>
          </w:p>
        </w:tc>
        <w:tc>
          <w:tcPr>
            <w:tcW w:w="943" w:type="pct"/>
          </w:tcPr>
          <w:p w:rsidR="00E37CDE" w:rsidRPr="009F4D0B" w:rsidRDefault="00E37CDE" w:rsidP="00DD7223">
            <w:pPr>
              <w:jc w:val="both"/>
              <w:rPr>
                <w:sz w:val="26"/>
                <w:szCs w:val="26"/>
              </w:rPr>
            </w:pPr>
            <w:r w:rsidRPr="009F4D0B">
              <w:rPr>
                <w:sz w:val="26"/>
                <w:szCs w:val="26"/>
              </w:rPr>
              <w:t>1 052 738,28</w:t>
            </w:r>
          </w:p>
        </w:tc>
      </w:tr>
      <w:tr w:rsidR="009F4D0B" w:rsidRPr="009F4D0B" w:rsidTr="009F4D0B">
        <w:tc>
          <w:tcPr>
            <w:tcW w:w="797" w:type="pct"/>
          </w:tcPr>
          <w:p w:rsidR="00E37CDE" w:rsidRPr="009F4D0B" w:rsidRDefault="00E37CDE" w:rsidP="00DD7223">
            <w:pPr>
              <w:ind w:left="-108"/>
              <w:jc w:val="both"/>
              <w:rPr>
                <w:b/>
                <w:sz w:val="26"/>
                <w:szCs w:val="26"/>
              </w:rPr>
            </w:pPr>
            <w:r w:rsidRPr="009F4D0B">
              <w:rPr>
                <w:b/>
                <w:sz w:val="26"/>
                <w:szCs w:val="26"/>
              </w:rPr>
              <w:t xml:space="preserve">ИТОГО начальная (максимальная) цена договора (цена лота), руб. </w:t>
            </w:r>
          </w:p>
        </w:tc>
        <w:tc>
          <w:tcPr>
            <w:tcW w:w="444" w:type="pct"/>
          </w:tcPr>
          <w:p w:rsidR="00E37CDE" w:rsidRPr="009F4D0B" w:rsidRDefault="00E37CDE" w:rsidP="00DD7223">
            <w:pPr>
              <w:jc w:val="both"/>
              <w:rPr>
                <w:sz w:val="26"/>
                <w:szCs w:val="26"/>
              </w:rPr>
            </w:pPr>
            <w:r w:rsidRPr="009F4D0B">
              <w:rPr>
                <w:sz w:val="26"/>
                <w:szCs w:val="26"/>
              </w:rPr>
              <w:t>-</w:t>
            </w:r>
          </w:p>
        </w:tc>
        <w:tc>
          <w:tcPr>
            <w:tcW w:w="815" w:type="pct"/>
            <w:gridSpan w:val="2"/>
          </w:tcPr>
          <w:p w:rsidR="00E37CDE" w:rsidRPr="009F4D0B" w:rsidRDefault="00E37CDE" w:rsidP="00DD7223">
            <w:pPr>
              <w:jc w:val="both"/>
              <w:rPr>
                <w:sz w:val="26"/>
                <w:szCs w:val="26"/>
              </w:rPr>
            </w:pPr>
            <w:r w:rsidRPr="009F4D0B">
              <w:rPr>
                <w:sz w:val="26"/>
                <w:szCs w:val="26"/>
              </w:rPr>
              <w:t>-</w:t>
            </w:r>
          </w:p>
        </w:tc>
        <w:tc>
          <w:tcPr>
            <w:tcW w:w="518" w:type="pct"/>
          </w:tcPr>
          <w:p w:rsidR="00E37CDE" w:rsidRPr="009F4D0B" w:rsidRDefault="00E37CDE" w:rsidP="00DD7223">
            <w:pPr>
              <w:jc w:val="both"/>
              <w:rPr>
                <w:sz w:val="26"/>
                <w:szCs w:val="26"/>
              </w:rPr>
            </w:pPr>
            <w:r w:rsidRPr="009F4D0B">
              <w:rPr>
                <w:sz w:val="26"/>
                <w:szCs w:val="26"/>
              </w:rPr>
              <w:t>-</w:t>
            </w:r>
          </w:p>
        </w:tc>
        <w:tc>
          <w:tcPr>
            <w:tcW w:w="592" w:type="pct"/>
          </w:tcPr>
          <w:p w:rsidR="00E37CDE" w:rsidRPr="009F4D0B" w:rsidRDefault="00E37CDE" w:rsidP="00DD7223">
            <w:pPr>
              <w:jc w:val="both"/>
              <w:rPr>
                <w:sz w:val="26"/>
                <w:szCs w:val="26"/>
              </w:rPr>
            </w:pPr>
            <w:r w:rsidRPr="009F4D0B">
              <w:rPr>
                <w:sz w:val="26"/>
                <w:szCs w:val="26"/>
              </w:rPr>
              <w:t>-</w:t>
            </w:r>
          </w:p>
        </w:tc>
        <w:tc>
          <w:tcPr>
            <w:tcW w:w="891" w:type="pct"/>
          </w:tcPr>
          <w:p w:rsidR="00E37CDE" w:rsidRPr="009F4D0B" w:rsidRDefault="009F4D0B" w:rsidP="00DD7223">
            <w:pPr>
              <w:rPr>
                <w:sz w:val="26"/>
                <w:szCs w:val="26"/>
              </w:rPr>
            </w:pPr>
            <w:r>
              <w:rPr>
                <w:sz w:val="26"/>
                <w:szCs w:val="26"/>
              </w:rPr>
              <w:t xml:space="preserve">9 650 </w:t>
            </w:r>
            <w:r w:rsidR="00E37CDE" w:rsidRPr="009F4D0B">
              <w:rPr>
                <w:sz w:val="26"/>
                <w:szCs w:val="26"/>
              </w:rPr>
              <w:t>100,90</w:t>
            </w:r>
          </w:p>
        </w:tc>
        <w:tc>
          <w:tcPr>
            <w:tcW w:w="943" w:type="pct"/>
          </w:tcPr>
          <w:p w:rsidR="00E37CDE" w:rsidRPr="009F4D0B" w:rsidRDefault="00E37CDE" w:rsidP="00DD7223">
            <w:pPr>
              <w:rPr>
                <w:sz w:val="26"/>
                <w:szCs w:val="26"/>
              </w:rPr>
            </w:pPr>
            <w:r w:rsidRPr="009F4D0B">
              <w:rPr>
                <w:sz w:val="26"/>
                <w:szCs w:val="26"/>
              </w:rPr>
              <w:t>11 580 121,08</w:t>
            </w:r>
          </w:p>
        </w:tc>
      </w:tr>
      <w:tr w:rsidR="009F4D0B" w:rsidRPr="009F4D0B" w:rsidTr="009F4D0B">
        <w:tc>
          <w:tcPr>
            <w:tcW w:w="797" w:type="pct"/>
          </w:tcPr>
          <w:p w:rsidR="00E37CDE" w:rsidRPr="009F4D0B" w:rsidRDefault="00E37CDE" w:rsidP="00DD7223">
            <w:pPr>
              <w:ind w:left="-108"/>
              <w:jc w:val="both"/>
              <w:rPr>
                <w:b/>
                <w:sz w:val="26"/>
                <w:szCs w:val="26"/>
              </w:rPr>
            </w:pPr>
            <w:r w:rsidRPr="009F4D0B">
              <w:rPr>
                <w:b/>
                <w:bCs/>
                <w:sz w:val="26"/>
                <w:szCs w:val="26"/>
              </w:rPr>
              <w:t>Порядок формирования начальной (максимальной) цены</w:t>
            </w:r>
            <w:r w:rsidRPr="009F4D0B">
              <w:rPr>
                <w:b/>
                <w:sz w:val="26"/>
                <w:szCs w:val="26"/>
              </w:rPr>
              <w:t xml:space="preserve"> договора (цена лота) </w:t>
            </w:r>
            <w:r w:rsidRPr="009F4D0B">
              <w:rPr>
                <w:b/>
                <w:bCs/>
                <w:sz w:val="26"/>
                <w:szCs w:val="26"/>
              </w:rPr>
              <w:t xml:space="preserve"> </w:t>
            </w:r>
          </w:p>
        </w:tc>
        <w:tc>
          <w:tcPr>
            <w:tcW w:w="4203" w:type="pct"/>
            <w:gridSpan w:val="7"/>
          </w:tcPr>
          <w:p w:rsidR="00E37CDE" w:rsidRPr="009F4D0B" w:rsidRDefault="00E37CDE" w:rsidP="00DD7223">
            <w:pPr>
              <w:jc w:val="both"/>
              <w:rPr>
                <w:bCs/>
                <w:sz w:val="26"/>
                <w:szCs w:val="26"/>
              </w:rPr>
            </w:pPr>
            <w:r w:rsidRPr="009F4D0B">
              <w:rPr>
                <w:bCs/>
                <w:sz w:val="26"/>
                <w:szCs w:val="26"/>
              </w:rPr>
              <w:t>Начальная (максимальная) цена договора определена исходя из срока аренды, 11 (одиннадцати) месяцев.</w:t>
            </w:r>
          </w:p>
          <w:p w:rsidR="00E37CDE" w:rsidRPr="009F4D0B" w:rsidRDefault="00E37CDE" w:rsidP="00DD7223">
            <w:pPr>
              <w:jc w:val="both"/>
              <w:rPr>
                <w:sz w:val="26"/>
                <w:szCs w:val="26"/>
              </w:rPr>
            </w:pPr>
            <w:r w:rsidRPr="009F4D0B">
              <w:rPr>
                <w:bCs/>
                <w:sz w:val="26"/>
                <w:szCs w:val="26"/>
              </w:rPr>
              <w:t xml:space="preserve">Начальная (максимальная) цена договора включает в себя уплату налогов (кроме НДС), и других обязательных платежей, плату за пользование земельным участком, на котором расположено здание, сброса загрязняющих веществ в поверхностные водные объекты, а также всех </w:t>
            </w:r>
            <w:r w:rsidRPr="009F4D0B">
              <w:rPr>
                <w:sz w:val="26"/>
                <w:szCs w:val="26"/>
              </w:rPr>
              <w:t>видов налогов и расходов на амортизацию.</w:t>
            </w:r>
          </w:p>
          <w:p w:rsidR="00E37CDE" w:rsidRPr="009F4D0B" w:rsidRDefault="00E37CDE" w:rsidP="00DD7223">
            <w:pPr>
              <w:jc w:val="both"/>
              <w:rPr>
                <w:i/>
                <w:sz w:val="26"/>
                <w:szCs w:val="26"/>
              </w:rPr>
            </w:pPr>
            <w:r w:rsidRPr="009F4D0B">
              <w:rPr>
                <w:sz w:val="26"/>
                <w:szCs w:val="26"/>
              </w:rPr>
              <w:t>Плата за коммунальные услуги (водопровод, канализацию, тепло- и электроэнергию, охрану, телефон, уборку и содержание помещения) в арендную плату не входит и оплачивается по отдельному договору.</w:t>
            </w:r>
          </w:p>
        </w:tc>
      </w:tr>
      <w:tr w:rsidR="009F4D0B" w:rsidRPr="009F4D0B" w:rsidTr="009F4D0B">
        <w:tc>
          <w:tcPr>
            <w:tcW w:w="797" w:type="pct"/>
          </w:tcPr>
          <w:p w:rsidR="00E37CDE" w:rsidRPr="009F4D0B" w:rsidRDefault="00E37CDE" w:rsidP="00DD7223">
            <w:pPr>
              <w:ind w:left="-108"/>
              <w:jc w:val="both"/>
              <w:rPr>
                <w:b/>
                <w:bCs/>
                <w:sz w:val="26"/>
                <w:szCs w:val="26"/>
              </w:rPr>
            </w:pPr>
            <w:r w:rsidRPr="009F4D0B">
              <w:rPr>
                <w:b/>
                <w:bCs/>
                <w:sz w:val="26"/>
                <w:szCs w:val="26"/>
              </w:rPr>
              <w:t>Применяемая при расчете начальной (максимальной) цены ставка НДС</w:t>
            </w:r>
          </w:p>
        </w:tc>
        <w:tc>
          <w:tcPr>
            <w:tcW w:w="4203" w:type="pct"/>
            <w:gridSpan w:val="7"/>
          </w:tcPr>
          <w:p w:rsidR="00E37CDE" w:rsidRPr="009F4D0B" w:rsidRDefault="00E37CDE" w:rsidP="00DD7223">
            <w:pPr>
              <w:jc w:val="both"/>
              <w:rPr>
                <w:bCs/>
                <w:i/>
                <w:sz w:val="26"/>
                <w:szCs w:val="26"/>
              </w:rPr>
            </w:pPr>
            <w:r w:rsidRPr="009F4D0B">
              <w:rPr>
                <w:bCs/>
                <w:i/>
                <w:sz w:val="26"/>
                <w:szCs w:val="26"/>
              </w:rPr>
              <w:t>20%</w:t>
            </w:r>
          </w:p>
        </w:tc>
      </w:tr>
      <w:tr w:rsidR="00E37CDE" w:rsidRPr="009F4D0B" w:rsidTr="003C2641">
        <w:trPr>
          <w:trHeight w:val="432"/>
        </w:trPr>
        <w:tc>
          <w:tcPr>
            <w:tcW w:w="5000" w:type="pct"/>
            <w:gridSpan w:val="8"/>
          </w:tcPr>
          <w:p w:rsidR="00E37CDE" w:rsidRPr="009F4D0B" w:rsidRDefault="00E37CDE" w:rsidP="00DD7223">
            <w:pPr>
              <w:jc w:val="both"/>
              <w:rPr>
                <w:b/>
                <w:bCs/>
                <w:i/>
                <w:sz w:val="26"/>
                <w:szCs w:val="26"/>
              </w:rPr>
            </w:pPr>
            <w:r w:rsidRPr="009F4D0B">
              <w:rPr>
                <w:b/>
                <w:sz w:val="26"/>
                <w:szCs w:val="26"/>
              </w:rPr>
              <w:t>2. Требования к услугам</w:t>
            </w:r>
          </w:p>
        </w:tc>
      </w:tr>
      <w:tr w:rsidR="009F4D0B" w:rsidRPr="009F4D0B" w:rsidTr="00963C00">
        <w:tc>
          <w:tcPr>
            <w:tcW w:w="797" w:type="pct"/>
            <w:vMerge w:val="restart"/>
          </w:tcPr>
          <w:p w:rsidR="00E37CDE" w:rsidRPr="009F4D0B" w:rsidRDefault="00E37CDE" w:rsidP="00DD7223">
            <w:pPr>
              <w:rPr>
                <w:i/>
                <w:sz w:val="26"/>
                <w:szCs w:val="26"/>
              </w:rPr>
            </w:pPr>
            <w:r w:rsidRPr="009F4D0B">
              <w:rPr>
                <w:sz w:val="26"/>
                <w:szCs w:val="26"/>
              </w:rPr>
              <w:t>Аренда нежилого имущества</w:t>
            </w:r>
          </w:p>
        </w:tc>
        <w:tc>
          <w:tcPr>
            <w:tcW w:w="1184" w:type="pct"/>
            <w:gridSpan w:val="2"/>
          </w:tcPr>
          <w:p w:rsidR="00E37CDE" w:rsidRPr="009F4D0B" w:rsidRDefault="00E37CDE" w:rsidP="00DD7223">
            <w:pPr>
              <w:jc w:val="both"/>
              <w:rPr>
                <w:sz w:val="26"/>
                <w:szCs w:val="26"/>
              </w:rPr>
            </w:pPr>
            <w:r w:rsidRPr="009F4D0B">
              <w:rPr>
                <w:bCs/>
                <w:sz w:val="26"/>
                <w:szCs w:val="26"/>
              </w:rPr>
              <w:t xml:space="preserve">Нормативные документы, согласно которым </w:t>
            </w:r>
            <w:r w:rsidRPr="009F4D0B">
              <w:rPr>
                <w:bCs/>
                <w:sz w:val="26"/>
                <w:szCs w:val="26"/>
              </w:rPr>
              <w:lastRenderedPageBreak/>
              <w:t>установлены требования</w:t>
            </w:r>
          </w:p>
        </w:tc>
        <w:tc>
          <w:tcPr>
            <w:tcW w:w="3019" w:type="pct"/>
            <w:gridSpan w:val="5"/>
          </w:tcPr>
          <w:p w:rsidR="00E37CDE" w:rsidRPr="009F4D0B" w:rsidRDefault="00E37CDE" w:rsidP="00DD7223">
            <w:pPr>
              <w:jc w:val="both"/>
              <w:rPr>
                <w:bCs/>
                <w:sz w:val="26"/>
                <w:szCs w:val="26"/>
              </w:rPr>
            </w:pPr>
            <w:r w:rsidRPr="009F4D0B">
              <w:rPr>
                <w:bCs/>
                <w:sz w:val="26"/>
                <w:szCs w:val="26"/>
              </w:rPr>
              <w:lastRenderedPageBreak/>
              <w:t xml:space="preserve">Помещения должны соответствовать требованиям пожарной безопасности в соответствии с Правилами противопожарного </w:t>
            </w:r>
            <w:r w:rsidRPr="009F4D0B">
              <w:rPr>
                <w:bCs/>
                <w:sz w:val="26"/>
                <w:szCs w:val="26"/>
              </w:rPr>
              <w:lastRenderedPageBreak/>
              <w:t xml:space="preserve">режима в Российской Федерации (утвержденных  Постановлением Правительства РФ от 25 апреля 2012 г. № 390), санитарным нормам и правилам в соответствии с Постановлением Министерства здравоохранения Российской Федерации № 100 от 26.05.2003г. «О введении в действие санитарно-эпидемиологических правил СП 2.2.2.1327-03»; </w:t>
            </w:r>
            <w:proofErr w:type="gramStart"/>
            <w:r w:rsidRPr="009F4D0B">
              <w:rPr>
                <w:bCs/>
                <w:sz w:val="26"/>
                <w:szCs w:val="26"/>
              </w:rPr>
              <w:t xml:space="preserve">помещения должны отвечать нормативным требованиям по эвакуации работников в случае чрезвычайной ситуации в соответствии с Постановлением Правительства Российской Федерации № 303 от 22.06.2004г «О порядке эвакуации населения, материальных и культурных ценностей в безопасные районы», </w:t>
            </w:r>
            <w:r w:rsidRPr="009F4D0B">
              <w:rPr>
                <w:sz w:val="26"/>
                <w:szCs w:val="26"/>
              </w:rPr>
              <w:t>соответствие объекта требованиям Федерального Закона от 22.07.2008 № 123-ФЗ (с изменениями и дополнениями) «Технический регламент о требованиях пожарной безопасности».</w:t>
            </w:r>
            <w:proofErr w:type="gramEnd"/>
          </w:p>
          <w:p w:rsidR="00E37CDE" w:rsidRPr="009F4D0B" w:rsidRDefault="00E37CDE" w:rsidP="00DD7223">
            <w:pPr>
              <w:jc w:val="both"/>
              <w:rPr>
                <w:bCs/>
                <w:i/>
                <w:sz w:val="26"/>
                <w:szCs w:val="26"/>
              </w:rPr>
            </w:pPr>
            <w:r w:rsidRPr="009F4D0B">
              <w:rPr>
                <w:bCs/>
                <w:sz w:val="26"/>
                <w:szCs w:val="26"/>
              </w:rPr>
              <w:t>Требования к качеству, техническим характеристикам, функциональным характеристикам (потребительским свойствам) по аренде нежилых помещений не установлены законодательством о техническом регулировании Российской Федерации, законодательством о стандартизации Российской Федерации</w:t>
            </w:r>
            <w:r w:rsidRPr="009F4D0B">
              <w:rPr>
                <w:bCs/>
                <w:i/>
                <w:sz w:val="26"/>
                <w:szCs w:val="26"/>
              </w:rPr>
              <w:t>.</w:t>
            </w:r>
          </w:p>
        </w:tc>
      </w:tr>
      <w:tr w:rsidR="009F4D0B" w:rsidRPr="009F4D0B" w:rsidTr="00963C00">
        <w:tc>
          <w:tcPr>
            <w:tcW w:w="797" w:type="pct"/>
            <w:vMerge/>
          </w:tcPr>
          <w:p w:rsidR="00E37CDE" w:rsidRPr="009F4D0B" w:rsidRDefault="00E37CDE" w:rsidP="00DD7223">
            <w:pPr>
              <w:jc w:val="both"/>
              <w:rPr>
                <w:i/>
                <w:sz w:val="26"/>
                <w:szCs w:val="26"/>
              </w:rPr>
            </w:pPr>
          </w:p>
        </w:tc>
        <w:tc>
          <w:tcPr>
            <w:tcW w:w="1184" w:type="pct"/>
            <w:gridSpan w:val="2"/>
          </w:tcPr>
          <w:p w:rsidR="00E37CDE" w:rsidRPr="009F4D0B" w:rsidRDefault="00E37CDE" w:rsidP="00DD7223">
            <w:pPr>
              <w:jc w:val="both"/>
              <w:rPr>
                <w:i/>
                <w:sz w:val="26"/>
                <w:szCs w:val="26"/>
              </w:rPr>
            </w:pPr>
            <w:r w:rsidRPr="009F4D0B">
              <w:rPr>
                <w:bCs/>
                <w:sz w:val="26"/>
                <w:szCs w:val="26"/>
              </w:rPr>
              <w:t>Технические и функциональные характеристики  услуги</w:t>
            </w:r>
          </w:p>
        </w:tc>
        <w:tc>
          <w:tcPr>
            <w:tcW w:w="3019" w:type="pct"/>
            <w:gridSpan w:val="5"/>
          </w:tcPr>
          <w:p w:rsidR="00E37CDE" w:rsidRPr="009F4D0B" w:rsidRDefault="00E37CDE" w:rsidP="00DD7223">
            <w:pPr>
              <w:jc w:val="both"/>
              <w:rPr>
                <w:bCs/>
                <w:sz w:val="26"/>
                <w:szCs w:val="26"/>
              </w:rPr>
            </w:pPr>
            <w:r w:rsidRPr="009F4D0B">
              <w:rPr>
                <w:bCs/>
                <w:sz w:val="26"/>
                <w:szCs w:val="26"/>
              </w:rPr>
              <w:t>Заключение договора аренды нежилого помещения с целью использования под офис: для размещения работников АО «СКППК».</w:t>
            </w:r>
          </w:p>
          <w:p w:rsidR="00E37CDE" w:rsidRPr="009F4D0B" w:rsidRDefault="00E37CDE" w:rsidP="00DD7223">
            <w:pPr>
              <w:jc w:val="both"/>
              <w:rPr>
                <w:bCs/>
                <w:sz w:val="26"/>
                <w:szCs w:val="26"/>
              </w:rPr>
            </w:pPr>
            <w:r w:rsidRPr="009F4D0B">
              <w:rPr>
                <w:bCs/>
                <w:sz w:val="26"/>
                <w:szCs w:val="26"/>
              </w:rPr>
              <w:t>Помещения площадью не менее 916,7 м. кв. (с учетом коридоров и вспомогательных помещений общего пользования).</w:t>
            </w:r>
          </w:p>
          <w:p w:rsidR="00E37CDE" w:rsidRPr="009F4D0B" w:rsidRDefault="00E37CDE" w:rsidP="00DD7223">
            <w:pPr>
              <w:jc w:val="both"/>
              <w:rPr>
                <w:bCs/>
                <w:sz w:val="26"/>
                <w:szCs w:val="26"/>
              </w:rPr>
            </w:pPr>
            <w:r w:rsidRPr="009F4D0B">
              <w:rPr>
                <w:bCs/>
                <w:sz w:val="26"/>
                <w:szCs w:val="26"/>
              </w:rPr>
              <w:t>Помещение должно быть оборудовано:</w:t>
            </w:r>
          </w:p>
          <w:p w:rsidR="00E37CDE" w:rsidRPr="009F4D0B" w:rsidRDefault="00E37CDE" w:rsidP="00DD7223">
            <w:pPr>
              <w:jc w:val="both"/>
              <w:rPr>
                <w:bCs/>
                <w:sz w:val="26"/>
                <w:szCs w:val="26"/>
              </w:rPr>
            </w:pPr>
            <w:r w:rsidRPr="009F4D0B">
              <w:rPr>
                <w:bCs/>
                <w:sz w:val="26"/>
                <w:szCs w:val="26"/>
              </w:rPr>
              <w:t>- кабинетами  в количестве не менее 29 штук;</w:t>
            </w:r>
          </w:p>
          <w:p w:rsidR="00E37CDE" w:rsidRPr="009F4D0B" w:rsidRDefault="00E37CDE" w:rsidP="00DD7223">
            <w:pPr>
              <w:jc w:val="both"/>
              <w:rPr>
                <w:bCs/>
                <w:sz w:val="26"/>
                <w:szCs w:val="26"/>
              </w:rPr>
            </w:pPr>
            <w:r w:rsidRPr="009F4D0B">
              <w:rPr>
                <w:bCs/>
                <w:sz w:val="26"/>
                <w:szCs w:val="26"/>
              </w:rPr>
              <w:t>- санитарные комнаты не менее 6 штук;</w:t>
            </w:r>
          </w:p>
          <w:p w:rsidR="00E37CDE" w:rsidRPr="009F4D0B" w:rsidRDefault="00E37CDE" w:rsidP="00DD7223">
            <w:pPr>
              <w:jc w:val="both"/>
              <w:rPr>
                <w:bCs/>
                <w:sz w:val="26"/>
                <w:szCs w:val="26"/>
              </w:rPr>
            </w:pPr>
            <w:r w:rsidRPr="009F4D0B">
              <w:rPr>
                <w:bCs/>
                <w:sz w:val="26"/>
                <w:szCs w:val="26"/>
              </w:rPr>
              <w:t>- помещение для организации конференцией (конференций зал);</w:t>
            </w:r>
          </w:p>
          <w:p w:rsidR="00E37CDE" w:rsidRPr="009F4D0B" w:rsidRDefault="00E37CDE" w:rsidP="00DD7223">
            <w:pPr>
              <w:jc w:val="both"/>
              <w:rPr>
                <w:bCs/>
                <w:sz w:val="26"/>
                <w:szCs w:val="26"/>
              </w:rPr>
            </w:pPr>
            <w:r w:rsidRPr="009F4D0B">
              <w:rPr>
                <w:bCs/>
                <w:sz w:val="26"/>
                <w:szCs w:val="26"/>
              </w:rPr>
              <w:t>- помещение для организации склада и серверная комната;</w:t>
            </w:r>
          </w:p>
          <w:p w:rsidR="00E37CDE" w:rsidRPr="009F4D0B" w:rsidRDefault="00E37CDE" w:rsidP="00DD7223">
            <w:pPr>
              <w:jc w:val="both"/>
              <w:rPr>
                <w:bCs/>
                <w:sz w:val="26"/>
                <w:szCs w:val="26"/>
              </w:rPr>
            </w:pPr>
            <w:r w:rsidRPr="009F4D0B">
              <w:rPr>
                <w:bCs/>
                <w:sz w:val="26"/>
                <w:szCs w:val="26"/>
              </w:rPr>
              <w:t>Помещения должны быть оборудованы первичными средствами пожаротушения, системой пожарной сигнализации и оповещения людей о пожаре  в соответствии с требования нормативных документов пожарной безопасности.</w:t>
            </w:r>
          </w:p>
          <w:p w:rsidR="00E37CDE" w:rsidRPr="009F4D0B" w:rsidRDefault="00E37CDE" w:rsidP="00DD7223">
            <w:pPr>
              <w:jc w:val="both"/>
              <w:rPr>
                <w:bCs/>
                <w:sz w:val="26"/>
                <w:szCs w:val="26"/>
              </w:rPr>
            </w:pPr>
            <w:r w:rsidRPr="009F4D0B">
              <w:rPr>
                <w:bCs/>
                <w:sz w:val="26"/>
                <w:szCs w:val="26"/>
              </w:rPr>
              <w:t>Помещения должны быть отремонтированные с использованием современных строительных материалов.</w:t>
            </w:r>
          </w:p>
          <w:p w:rsidR="00E37CDE" w:rsidRPr="009F4D0B" w:rsidRDefault="00E37CDE" w:rsidP="00DD7223">
            <w:pPr>
              <w:jc w:val="both"/>
              <w:rPr>
                <w:bCs/>
                <w:sz w:val="26"/>
                <w:szCs w:val="26"/>
              </w:rPr>
            </w:pPr>
            <w:r w:rsidRPr="009F4D0B">
              <w:rPr>
                <w:bCs/>
                <w:sz w:val="26"/>
                <w:szCs w:val="26"/>
              </w:rPr>
              <w:t xml:space="preserve">Отвечать требованиям, предъявляемых к </w:t>
            </w:r>
            <w:r w:rsidRPr="009F4D0B">
              <w:rPr>
                <w:bCs/>
                <w:sz w:val="26"/>
                <w:szCs w:val="26"/>
              </w:rPr>
              <w:lastRenderedPageBreak/>
              <w:t>размещению сотрудников АО «СКППК» (степень освещенности, вентиляции и др.)</w:t>
            </w:r>
          </w:p>
          <w:p w:rsidR="00E37CDE" w:rsidRPr="009F4D0B" w:rsidRDefault="00E37CDE" w:rsidP="00DD7223">
            <w:pPr>
              <w:pStyle w:val="Standard"/>
              <w:jc w:val="both"/>
              <w:rPr>
                <w:rFonts w:eastAsia="Times New Roman" w:cs="Times New Roman"/>
                <w:bCs/>
                <w:kern w:val="0"/>
                <w:sz w:val="26"/>
                <w:szCs w:val="26"/>
                <w:lang w:eastAsia="ru-RU" w:bidi="ar-SA"/>
              </w:rPr>
            </w:pPr>
            <w:r w:rsidRPr="009F4D0B">
              <w:rPr>
                <w:rFonts w:eastAsia="Times New Roman" w:cs="Times New Roman"/>
                <w:bCs/>
                <w:kern w:val="0"/>
                <w:sz w:val="26"/>
                <w:szCs w:val="26"/>
                <w:lang w:eastAsia="ru-RU" w:bidi="ar-SA"/>
              </w:rPr>
              <w:t>Наличие исправных коммуникаций, в том числе: отопление, водоснабжение, канализации, кондиционирования; сети электроснабжения.</w:t>
            </w:r>
          </w:p>
          <w:p w:rsidR="00E37CDE" w:rsidRPr="00E80F59" w:rsidRDefault="00E37CDE" w:rsidP="00DD7223">
            <w:pPr>
              <w:pStyle w:val="Standard"/>
              <w:jc w:val="both"/>
              <w:rPr>
                <w:rFonts w:eastAsia="Times New Roman" w:cs="Times New Roman"/>
                <w:bCs/>
                <w:kern w:val="0"/>
                <w:sz w:val="26"/>
                <w:szCs w:val="26"/>
                <w:lang w:eastAsia="ru-RU" w:bidi="ar-SA"/>
              </w:rPr>
            </w:pPr>
            <w:r w:rsidRPr="009F4D0B">
              <w:rPr>
                <w:sz w:val="26"/>
                <w:szCs w:val="26"/>
              </w:rPr>
              <w:t>Иметь возможность оперативного устранения всех возникших неисправностей инженерных сетей (центральное отопление, горячее и холодное водоснабжение, канализацию, электроснабжение, системы вентиляции и кондиционирования воздуха</w:t>
            </w:r>
            <w:r w:rsidRPr="00E80F59">
              <w:rPr>
                <w:sz w:val="26"/>
                <w:szCs w:val="26"/>
              </w:rPr>
              <w:t xml:space="preserve">) в течение </w:t>
            </w:r>
            <w:r w:rsidR="00A61F0B" w:rsidRPr="00E80F59">
              <w:rPr>
                <w:sz w:val="26"/>
                <w:szCs w:val="26"/>
              </w:rPr>
              <w:t>3 (трех</w:t>
            </w:r>
            <w:r w:rsidR="00D90648" w:rsidRPr="00E80F59">
              <w:rPr>
                <w:sz w:val="26"/>
                <w:szCs w:val="26"/>
              </w:rPr>
              <w:t xml:space="preserve">) </w:t>
            </w:r>
            <w:r w:rsidRPr="00E80F59">
              <w:rPr>
                <w:sz w:val="26"/>
                <w:szCs w:val="26"/>
              </w:rPr>
              <w:t>суток.</w:t>
            </w:r>
          </w:p>
          <w:p w:rsidR="00E37CDE" w:rsidRPr="009F4D0B" w:rsidRDefault="00E37CDE" w:rsidP="00DD7223">
            <w:pPr>
              <w:pStyle w:val="Standard"/>
              <w:ind w:left="34"/>
              <w:jc w:val="both"/>
              <w:rPr>
                <w:rFonts w:eastAsia="Times New Roman" w:cs="Times New Roman"/>
                <w:bCs/>
                <w:kern w:val="0"/>
                <w:sz w:val="26"/>
                <w:szCs w:val="26"/>
                <w:lang w:eastAsia="ru-RU" w:bidi="ar-SA"/>
              </w:rPr>
            </w:pPr>
            <w:r w:rsidRPr="00E80F59">
              <w:rPr>
                <w:rFonts w:eastAsia="Times New Roman" w:cs="Times New Roman"/>
                <w:bCs/>
                <w:kern w:val="0"/>
                <w:sz w:val="26"/>
                <w:szCs w:val="26"/>
                <w:lang w:eastAsia="ru-RU" w:bidi="ar-SA"/>
              </w:rPr>
              <w:t>Возможность подключения к корпоративной сети РЖД (ИНТРАНЕТ). В случае</w:t>
            </w:r>
            <w:r w:rsidRPr="009F4D0B">
              <w:rPr>
                <w:rFonts w:eastAsia="Times New Roman" w:cs="Times New Roman"/>
                <w:bCs/>
                <w:kern w:val="0"/>
                <w:sz w:val="26"/>
                <w:szCs w:val="26"/>
                <w:lang w:eastAsia="ru-RU" w:bidi="ar-SA"/>
              </w:rPr>
              <w:t xml:space="preserve"> отсутствия вышеуказанных сетей, участник/победитель будет обязан обеспечить подключение к данным сетям в течение 3 рабочих дней, стоимость данных работ должна быть включена в предложенную участником стоимость. Возможность подключения телефонии с прямым выходом на железнодорожную АТС. В случае отсутствия вышеуказанных сетей, участник/победитель будет обязан обеспечить подключение к данным сетям в течение 3 рабочих дней, стоимость данных работ должна быть включена в предложенную участником стоимость.</w:t>
            </w:r>
          </w:p>
          <w:p w:rsidR="00E37CDE" w:rsidRPr="009F4D0B" w:rsidRDefault="00E37CDE" w:rsidP="00DD7223">
            <w:pPr>
              <w:jc w:val="both"/>
              <w:rPr>
                <w:bCs/>
                <w:sz w:val="26"/>
                <w:szCs w:val="26"/>
              </w:rPr>
            </w:pPr>
            <w:r w:rsidRPr="009F4D0B">
              <w:rPr>
                <w:bCs/>
                <w:sz w:val="26"/>
                <w:szCs w:val="26"/>
              </w:rPr>
              <w:t xml:space="preserve">Наличие </w:t>
            </w:r>
            <w:proofErr w:type="spellStart"/>
            <w:r w:rsidRPr="009F4D0B">
              <w:rPr>
                <w:bCs/>
                <w:sz w:val="26"/>
                <w:szCs w:val="26"/>
              </w:rPr>
              <w:t>каблирования</w:t>
            </w:r>
            <w:proofErr w:type="spellEnd"/>
            <w:r w:rsidRPr="009F4D0B">
              <w:rPr>
                <w:bCs/>
                <w:sz w:val="26"/>
                <w:szCs w:val="26"/>
              </w:rPr>
              <w:t xml:space="preserve"> сетями связи всех  помещений. </w:t>
            </w:r>
          </w:p>
          <w:p w:rsidR="00E37CDE" w:rsidRPr="009F4D0B" w:rsidRDefault="00E37CDE" w:rsidP="00DD7223">
            <w:pPr>
              <w:jc w:val="both"/>
              <w:rPr>
                <w:bCs/>
                <w:sz w:val="26"/>
                <w:szCs w:val="26"/>
              </w:rPr>
            </w:pPr>
            <w:r w:rsidRPr="009F4D0B">
              <w:rPr>
                <w:bCs/>
                <w:sz w:val="26"/>
                <w:szCs w:val="26"/>
              </w:rPr>
              <w:t>Территория, прилегающая  к  нежилому помещению должна иметь внутренний двор, позволяющий осуществлять парковку служебного или личного автотранспорта не менее чем на 15 автомобилей или иметь охраняемую парковку служебного или личного автотранспорта не менее чем на 15 автомобилей, а также иметь территорию под размещение генераторной установки модели АД-60-Т400.</w:t>
            </w:r>
          </w:p>
          <w:p w:rsidR="00E37CDE" w:rsidRPr="009F4D0B" w:rsidRDefault="00E37CDE" w:rsidP="00DD7223">
            <w:pPr>
              <w:jc w:val="both"/>
              <w:rPr>
                <w:bCs/>
                <w:sz w:val="26"/>
                <w:szCs w:val="26"/>
              </w:rPr>
            </w:pPr>
            <w:r w:rsidRPr="009F4D0B">
              <w:rPr>
                <w:bCs/>
                <w:sz w:val="26"/>
                <w:szCs w:val="26"/>
              </w:rPr>
              <w:t>Фасады помещения, внутренний двор, должны быть оборудованы системами видеонаблюдения.</w:t>
            </w:r>
          </w:p>
          <w:p w:rsidR="00E37CDE" w:rsidRPr="009F4D0B" w:rsidRDefault="00E37CDE" w:rsidP="00DD7223">
            <w:pPr>
              <w:jc w:val="both"/>
              <w:rPr>
                <w:bCs/>
                <w:sz w:val="26"/>
                <w:szCs w:val="26"/>
              </w:rPr>
            </w:pPr>
            <w:r w:rsidRPr="009F4D0B">
              <w:rPr>
                <w:bCs/>
                <w:sz w:val="26"/>
                <w:szCs w:val="26"/>
              </w:rPr>
              <w:t>Объект должен иметь независимый источник отопления и техническую возможность подключения резервного источника энергоснабжения.</w:t>
            </w:r>
          </w:p>
        </w:tc>
      </w:tr>
      <w:tr w:rsidR="009F4D0B" w:rsidRPr="009F4D0B" w:rsidTr="00963C00">
        <w:tc>
          <w:tcPr>
            <w:tcW w:w="797" w:type="pct"/>
            <w:vMerge/>
          </w:tcPr>
          <w:p w:rsidR="00E37CDE" w:rsidRPr="009F4D0B" w:rsidRDefault="00E37CDE" w:rsidP="00DD7223">
            <w:pPr>
              <w:jc w:val="both"/>
              <w:rPr>
                <w:i/>
                <w:sz w:val="26"/>
                <w:szCs w:val="26"/>
              </w:rPr>
            </w:pPr>
          </w:p>
        </w:tc>
        <w:tc>
          <w:tcPr>
            <w:tcW w:w="1184" w:type="pct"/>
            <w:gridSpan w:val="2"/>
          </w:tcPr>
          <w:p w:rsidR="00E37CDE" w:rsidRPr="009F4D0B" w:rsidRDefault="00E37CDE" w:rsidP="00DD7223">
            <w:pPr>
              <w:jc w:val="both"/>
              <w:rPr>
                <w:i/>
                <w:sz w:val="26"/>
                <w:szCs w:val="26"/>
              </w:rPr>
            </w:pPr>
            <w:r w:rsidRPr="009F4D0B">
              <w:rPr>
                <w:bCs/>
                <w:sz w:val="26"/>
                <w:szCs w:val="26"/>
              </w:rPr>
              <w:t>Требования к безопасности услуги</w:t>
            </w:r>
          </w:p>
        </w:tc>
        <w:tc>
          <w:tcPr>
            <w:tcW w:w="3019" w:type="pct"/>
            <w:gridSpan w:val="5"/>
          </w:tcPr>
          <w:p w:rsidR="00E37CDE" w:rsidRPr="009F4D0B" w:rsidRDefault="00E37CDE" w:rsidP="00DD7223">
            <w:pPr>
              <w:jc w:val="both"/>
              <w:rPr>
                <w:bCs/>
                <w:sz w:val="26"/>
                <w:szCs w:val="26"/>
              </w:rPr>
            </w:pPr>
            <w:r w:rsidRPr="009F4D0B">
              <w:rPr>
                <w:bCs/>
                <w:sz w:val="26"/>
                <w:szCs w:val="26"/>
              </w:rPr>
              <w:t>Помещения должны соответствовать требованиям пожарной безопасности, санитарным нормам и правилам.</w:t>
            </w:r>
          </w:p>
          <w:p w:rsidR="00E37CDE" w:rsidRPr="009F4D0B" w:rsidRDefault="00E37CDE" w:rsidP="00DD7223">
            <w:pPr>
              <w:jc w:val="both"/>
              <w:rPr>
                <w:bCs/>
                <w:sz w:val="26"/>
                <w:szCs w:val="26"/>
              </w:rPr>
            </w:pPr>
            <w:r w:rsidRPr="009F4D0B">
              <w:rPr>
                <w:bCs/>
                <w:sz w:val="26"/>
                <w:szCs w:val="26"/>
              </w:rPr>
              <w:t xml:space="preserve">Помещения должны отвечать нормативным </w:t>
            </w:r>
            <w:r w:rsidRPr="009F4D0B">
              <w:rPr>
                <w:bCs/>
                <w:sz w:val="26"/>
                <w:szCs w:val="26"/>
              </w:rPr>
              <w:lastRenderedPageBreak/>
              <w:t>требованиям по эвакуации работников в случае чрезвычайной ситуации.</w:t>
            </w:r>
          </w:p>
        </w:tc>
      </w:tr>
      <w:tr w:rsidR="009F4D0B" w:rsidRPr="009F4D0B" w:rsidTr="00963C00">
        <w:trPr>
          <w:trHeight w:val="958"/>
        </w:trPr>
        <w:tc>
          <w:tcPr>
            <w:tcW w:w="797" w:type="pct"/>
            <w:vMerge/>
          </w:tcPr>
          <w:p w:rsidR="00E37CDE" w:rsidRPr="009F4D0B" w:rsidRDefault="00E37CDE" w:rsidP="00DD7223">
            <w:pPr>
              <w:jc w:val="both"/>
              <w:rPr>
                <w:i/>
                <w:sz w:val="26"/>
                <w:szCs w:val="26"/>
              </w:rPr>
            </w:pPr>
          </w:p>
        </w:tc>
        <w:tc>
          <w:tcPr>
            <w:tcW w:w="1184" w:type="pct"/>
            <w:gridSpan w:val="2"/>
          </w:tcPr>
          <w:p w:rsidR="00E37CDE" w:rsidRPr="009F4D0B" w:rsidRDefault="00E37CDE" w:rsidP="00DD7223">
            <w:pPr>
              <w:jc w:val="both"/>
              <w:rPr>
                <w:i/>
                <w:sz w:val="26"/>
                <w:szCs w:val="26"/>
              </w:rPr>
            </w:pPr>
            <w:r w:rsidRPr="009F4D0B">
              <w:rPr>
                <w:bCs/>
                <w:sz w:val="26"/>
                <w:szCs w:val="26"/>
              </w:rPr>
              <w:t>Требования к качеству услуги</w:t>
            </w:r>
          </w:p>
        </w:tc>
        <w:tc>
          <w:tcPr>
            <w:tcW w:w="3019" w:type="pct"/>
            <w:gridSpan w:val="5"/>
          </w:tcPr>
          <w:p w:rsidR="00E37CDE" w:rsidRPr="009F4D0B" w:rsidRDefault="00E37CDE" w:rsidP="00DD7223">
            <w:pPr>
              <w:jc w:val="both"/>
              <w:rPr>
                <w:bCs/>
                <w:sz w:val="26"/>
                <w:szCs w:val="26"/>
              </w:rPr>
            </w:pPr>
            <w:r w:rsidRPr="009F4D0B">
              <w:rPr>
                <w:bCs/>
                <w:sz w:val="26"/>
                <w:szCs w:val="26"/>
              </w:rPr>
              <w:t>Помещение должно располагаться в Железнодорожном районе г. Ростова-на-Дону, а также в шаговой доступности  от Пригородного железнодорожного вокзала г. Ростова-на-Дону.</w:t>
            </w:r>
          </w:p>
          <w:p w:rsidR="00E37CDE" w:rsidRPr="009F4D0B" w:rsidRDefault="00E37CDE" w:rsidP="00DD7223">
            <w:pPr>
              <w:jc w:val="both"/>
              <w:rPr>
                <w:bCs/>
                <w:sz w:val="26"/>
                <w:szCs w:val="26"/>
              </w:rPr>
            </w:pPr>
            <w:r w:rsidRPr="009F4D0B">
              <w:rPr>
                <w:bCs/>
                <w:sz w:val="26"/>
                <w:szCs w:val="26"/>
              </w:rPr>
              <w:t>Участник предоставляет поэтажный план объекта, передаваемого в аренду.</w:t>
            </w:r>
          </w:p>
        </w:tc>
      </w:tr>
      <w:tr w:rsidR="009F4D0B" w:rsidRPr="009F4D0B" w:rsidTr="00963C00">
        <w:tc>
          <w:tcPr>
            <w:tcW w:w="797" w:type="pct"/>
            <w:vMerge/>
          </w:tcPr>
          <w:p w:rsidR="00E37CDE" w:rsidRPr="009F4D0B" w:rsidRDefault="00E37CDE" w:rsidP="00DD7223">
            <w:pPr>
              <w:jc w:val="both"/>
              <w:rPr>
                <w:i/>
                <w:sz w:val="26"/>
                <w:szCs w:val="26"/>
              </w:rPr>
            </w:pPr>
          </w:p>
        </w:tc>
        <w:tc>
          <w:tcPr>
            <w:tcW w:w="1184" w:type="pct"/>
            <w:gridSpan w:val="2"/>
          </w:tcPr>
          <w:p w:rsidR="00E37CDE" w:rsidRPr="009F4D0B" w:rsidRDefault="00E37CDE" w:rsidP="00DD7223">
            <w:pPr>
              <w:jc w:val="both"/>
              <w:rPr>
                <w:sz w:val="26"/>
                <w:szCs w:val="26"/>
              </w:rPr>
            </w:pPr>
            <w:r w:rsidRPr="009F4D0B">
              <w:rPr>
                <w:sz w:val="26"/>
                <w:szCs w:val="26"/>
              </w:rPr>
              <w:t>Иные требования</w:t>
            </w:r>
            <w:r w:rsidRPr="009F4D0B">
              <w:rPr>
                <w:bCs/>
                <w:sz w:val="26"/>
                <w:szCs w:val="26"/>
              </w:rPr>
              <w:t xml:space="preserve"> связанные с определением соответствия, оказываемой услуги потребностям заказчика</w:t>
            </w:r>
            <w:r w:rsidRPr="009F4D0B">
              <w:rPr>
                <w:sz w:val="26"/>
                <w:szCs w:val="26"/>
              </w:rPr>
              <w:t xml:space="preserve"> </w:t>
            </w:r>
          </w:p>
        </w:tc>
        <w:tc>
          <w:tcPr>
            <w:tcW w:w="3019" w:type="pct"/>
            <w:gridSpan w:val="5"/>
          </w:tcPr>
          <w:p w:rsidR="00E37CDE" w:rsidRPr="009F4D0B" w:rsidRDefault="00E37CDE" w:rsidP="00DD7223">
            <w:pPr>
              <w:jc w:val="both"/>
              <w:rPr>
                <w:bCs/>
                <w:sz w:val="26"/>
                <w:szCs w:val="26"/>
              </w:rPr>
            </w:pPr>
            <w:r w:rsidRPr="009F4D0B">
              <w:rPr>
                <w:bCs/>
                <w:sz w:val="26"/>
                <w:szCs w:val="26"/>
              </w:rPr>
              <w:t>Нежилое помещение, передаваемое в аренду должно принадлежать Участнику на праве собственности, аренды или ином законном основании, что должно быть подтверждено соответствующими документами (свидетельством о праве, договор аренды, выпиской из ЕГРН).</w:t>
            </w:r>
          </w:p>
          <w:p w:rsidR="00E37CDE" w:rsidRPr="009F4D0B" w:rsidRDefault="00E37CDE" w:rsidP="00DD7223">
            <w:pPr>
              <w:jc w:val="both"/>
              <w:rPr>
                <w:bCs/>
                <w:sz w:val="26"/>
                <w:szCs w:val="26"/>
              </w:rPr>
            </w:pPr>
            <w:r w:rsidRPr="009F4D0B">
              <w:rPr>
                <w:bCs/>
                <w:sz w:val="26"/>
                <w:szCs w:val="26"/>
              </w:rPr>
              <w:t xml:space="preserve">В случае наличия у участника права аренды или иного основания для передачи помещения в аренду, ими </w:t>
            </w:r>
            <w:proofErr w:type="gramStart"/>
            <w:r w:rsidRPr="009F4D0B">
              <w:rPr>
                <w:bCs/>
                <w:sz w:val="26"/>
                <w:szCs w:val="26"/>
              </w:rPr>
              <w:t>предоставляются документы</w:t>
            </w:r>
            <w:proofErr w:type="gramEnd"/>
            <w:r w:rsidRPr="009F4D0B">
              <w:rPr>
                <w:bCs/>
                <w:sz w:val="26"/>
                <w:szCs w:val="26"/>
              </w:rPr>
              <w:t xml:space="preserve"> подтверждающие наличие права собственности (свидетельство, выписка из ЕГРН) у конечного собственника (</w:t>
            </w:r>
            <w:proofErr w:type="spellStart"/>
            <w:r w:rsidRPr="009F4D0B">
              <w:rPr>
                <w:bCs/>
                <w:sz w:val="26"/>
                <w:szCs w:val="26"/>
              </w:rPr>
              <w:t>ов</w:t>
            </w:r>
            <w:proofErr w:type="spellEnd"/>
            <w:r w:rsidRPr="009F4D0B">
              <w:rPr>
                <w:bCs/>
                <w:sz w:val="26"/>
                <w:szCs w:val="26"/>
              </w:rPr>
              <w:t>).</w:t>
            </w:r>
          </w:p>
          <w:p w:rsidR="00E37CDE" w:rsidRPr="009F4D0B" w:rsidRDefault="00E37CDE" w:rsidP="00DD7223">
            <w:pPr>
              <w:jc w:val="both"/>
              <w:rPr>
                <w:bCs/>
                <w:sz w:val="26"/>
                <w:szCs w:val="26"/>
              </w:rPr>
            </w:pPr>
            <w:r w:rsidRPr="009F4D0B">
              <w:rPr>
                <w:bCs/>
                <w:sz w:val="26"/>
                <w:szCs w:val="26"/>
              </w:rPr>
              <w:t>Участник подтверждает, что передаваемое в аренду нежилое помещение свободно от прав третьих лиц, не находиться в залоге, не имеет иных ограничений.</w:t>
            </w:r>
          </w:p>
          <w:p w:rsidR="00E37CDE" w:rsidRPr="009F4D0B" w:rsidRDefault="00E37CDE" w:rsidP="00DD7223">
            <w:pPr>
              <w:jc w:val="both"/>
              <w:rPr>
                <w:bCs/>
                <w:sz w:val="26"/>
                <w:szCs w:val="26"/>
              </w:rPr>
            </w:pPr>
            <w:r w:rsidRPr="009F4D0B">
              <w:rPr>
                <w:bCs/>
                <w:sz w:val="26"/>
                <w:szCs w:val="26"/>
              </w:rPr>
              <w:t>Требования к безопасности - помещения должны соответствовать требованиям пожарной безопасности, санитарным нормам и правилам; помещения должны отвечать нормативным  требованиям по эвакуации работников в случае чрезвычайной ситуации.</w:t>
            </w:r>
          </w:p>
        </w:tc>
      </w:tr>
      <w:tr w:rsidR="00E37CDE" w:rsidRPr="009F4D0B" w:rsidTr="003C2641">
        <w:trPr>
          <w:trHeight w:val="428"/>
        </w:trPr>
        <w:tc>
          <w:tcPr>
            <w:tcW w:w="5000" w:type="pct"/>
            <w:gridSpan w:val="8"/>
          </w:tcPr>
          <w:p w:rsidR="00E37CDE" w:rsidRPr="009F4D0B" w:rsidRDefault="00E37CDE" w:rsidP="00DD7223">
            <w:pPr>
              <w:jc w:val="both"/>
              <w:rPr>
                <w:b/>
                <w:i/>
                <w:sz w:val="26"/>
                <w:szCs w:val="26"/>
              </w:rPr>
            </w:pPr>
            <w:r w:rsidRPr="009F4D0B">
              <w:rPr>
                <w:b/>
                <w:sz w:val="26"/>
                <w:szCs w:val="26"/>
              </w:rPr>
              <w:t>3. Требования к результатам</w:t>
            </w:r>
          </w:p>
        </w:tc>
      </w:tr>
      <w:tr w:rsidR="00E37CDE" w:rsidRPr="009F4D0B" w:rsidTr="003C2641">
        <w:tc>
          <w:tcPr>
            <w:tcW w:w="5000" w:type="pct"/>
            <w:gridSpan w:val="8"/>
          </w:tcPr>
          <w:p w:rsidR="00E37CDE" w:rsidRPr="009F4D0B" w:rsidRDefault="00E37CDE" w:rsidP="00DD7223">
            <w:pPr>
              <w:jc w:val="both"/>
              <w:rPr>
                <w:bCs/>
                <w:sz w:val="26"/>
                <w:szCs w:val="26"/>
              </w:rPr>
            </w:pPr>
            <w:r w:rsidRPr="009F4D0B">
              <w:rPr>
                <w:bCs/>
                <w:sz w:val="26"/>
                <w:szCs w:val="26"/>
              </w:rPr>
              <w:t xml:space="preserve">Арендодатель предоставляет Арендатору акт исполненных услуг и счет на оплату арендных платежей в срок до 5 (пятого) числа месяца, следующего за </w:t>
            </w:r>
            <w:proofErr w:type="gramStart"/>
            <w:r w:rsidRPr="009F4D0B">
              <w:rPr>
                <w:bCs/>
                <w:sz w:val="26"/>
                <w:szCs w:val="26"/>
              </w:rPr>
              <w:t>отчетным</w:t>
            </w:r>
            <w:proofErr w:type="gramEnd"/>
            <w:r w:rsidRPr="009F4D0B">
              <w:rPr>
                <w:bCs/>
                <w:sz w:val="26"/>
                <w:szCs w:val="26"/>
              </w:rPr>
              <w:t>.</w:t>
            </w:r>
          </w:p>
        </w:tc>
      </w:tr>
      <w:tr w:rsidR="00E37CDE" w:rsidRPr="009F4D0B" w:rsidTr="003C2641">
        <w:trPr>
          <w:trHeight w:val="432"/>
        </w:trPr>
        <w:tc>
          <w:tcPr>
            <w:tcW w:w="5000" w:type="pct"/>
            <w:gridSpan w:val="8"/>
          </w:tcPr>
          <w:p w:rsidR="00E37CDE" w:rsidRPr="009F4D0B" w:rsidRDefault="00E37CDE" w:rsidP="00DD7223">
            <w:pPr>
              <w:jc w:val="both"/>
              <w:rPr>
                <w:i/>
                <w:sz w:val="26"/>
                <w:szCs w:val="26"/>
              </w:rPr>
            </w:pPr>
            <w:r w:rsidRPr="009F4D0B">
              <w:rPr>
                <w:b/>
                <w:sz w:val="26"/>
                <w:szCs w:val="26"/>
              </w:rPr>
              <w:t>4.</w:t>
            </w:r>
            <w:r w:rsidRPr="009F4D0B">
              <w:rPr>
                <w:i/>
                <w:sz w:val="26"/>
                <w:szCs w:val="26"/>
              </w:rPr>
              <w:t xml:space="preserve"> </w:t>
            </w:r>
            <w:r w:rsidRPr="009F4D0B">
              <w:rPr>
                <w:b/>
                <w:bCs/>
                <w:sz w:val="26"/>
                <w:szCs w:val="26"/>
              </w:rPr>
              <w:t>Место, условия и порядок оказания услуг</w:t>
            </w:r>
          </w:p>
        </w:tc>
      </w:tr>
      <w:tr w:rsidR="00963C00" w:rsidRPr="009F4D0B" w:rsidTr="00E80F59">
        <w:tc>
          <w:tcPr>
            <w:tcW w:w="1241" w:type="pct"/>
            <w:gridSpan w:val="2"/>
          </w:tcPr>
          <w:p w:rsidR="00E37CDE" w:rsidRPr="009F4D0B" w:rsidRDefault="00E37CDE" w:rsidP="00DD7223">
            <w:pPr>
              <w:jc w:val="both"/>
              <w:rPr>
                <w:sz w:val="26"/>
                <w:szCs w:val="26"/>
              </w:rPr>
            </w:pPr>
            <w:r w:rsidRPr="009F4D0B">
              <w:rPr>
                <w:sz w:val="26"/>
                <w:szCs w:val="26"/>
              </w:rPr>
              <w:t>Место</w:t>
            </w:r>
            <w:r w:rsidRPr="009F4D0B">
              <w:rPr>
                <w:bCs/>
                <w:sz w:val="26"/>
                <w:szCs w:val="26"/>
              </w:rPr>
              <w:t xml:space="preserve"> оказания услуг</w:t>
            </w:r>
          </w:p>
        </w:tc>
        <w:tc>
          <w:tcPr>
            <w:tcW w:w="3759" w:type="pct"/>
            <w:gridSpan w:val="6"/>
          </w:tcPr>
          <w:p w:rsidR="00E37CDE" w:rsidRPr="009F4D0B" w:rsidRDefault="00E37CDE" w:rsidP="00895089">
            <w:pPr>
              <w:pStyle w:val="33"/>
              <w:ind w:firstLine="0"/>
              <w:rPr>
                <w:rFonts w:eastAsia="Calibri"/>
                <w:sz w:val="26"/>
                <w:szCs w:val="26"/>
              </w:rPr>
            </w:pPr>
            <w:r w:rsidRPr="009F4D0B">
              <w:rPr>
                <w:bCs/>
                <w:sz w:val="26"/>
                <w:szCs w:val="26"/>
              </w:rPr>
              <w:t>Место аренды недвижимого имущества:</w:t>
            </w:r>
            <w:r w:rsidRPr="009F4D0B">
              <w:rPr>
                <w:rFonts w:eastAsia="Calibri"/>
                <w:sz w:val="26"/>
                <w:szCs w:val="26"/>
              </w:rPr>
              <w:t xml:space="preserve"> в Железнодорожном районе г. Ростова-на-Дону</w:t>
            </w:r>
          </w:p>
        </w:tc>
      </w:tr>
      <w:tr w:rsidR="00963C00" w:rsidRPr="009F4D0B" w:rsidTr="00E80F59">
        <w:tc>
          <w:tcPr>
            <w:tcW w:w="1241" w:type="pct"/>
            <w:gridSpan w:val="2"/>
          </w:tcPr>
          <w:p w:rsidR="00E37CDE" w:rsidRPr="009F4D0B" w:rsidRDefault="00E37CDE" w:rsidP="00DD7223">
            <w:pPr>
              <w:jc w:val="both"/>
              <w:rPr>
                <w:i/>
                <w:sz w:val="26"/>
                <w:szCs w:val="26"/>
              </w:rPr>
            </w:pPr>
            <w:r w:rsidRPr="009F4D0B">
              <w:rPr>
                <w:sz w:val="26"/>
                <w:szCs w:val="26"/>
              </w:rPr>
              <w:t xml:space="preserve">Условия </w:t>
            </w:r>
            <w:r w:rsidRPr="009F4D0B">
              <w:rPr>
                <w:bCs/>
                <w:sz w:val="26"/>
                <w:szCs w:val="26"/>
              </w:rPr>
              <w:t>оказания услуг</w:t>
            </w:r>
          </w:p>
        </w:tc>
        <w:tc>
          <w:tcPr>
            <w:tcW w:w="3759" w:type="pct"/>
            <w:gridSpan w:val="6"/>
          </w:tcPr>
          <w:p w:rsidR="00E37CDE" w:rsidRPr="00CF4F88" w:rsidRDefault="00E37CDE" w:rsidP="00DD7223">
            <w:pPr>
              <w:rPr>
                <w:sz w:val="26"/>
                <w:szCs w:val="26"/>
              </w:rPr>
            </w:pPr>
            <w:r w:rsidRPr="00CF4F88">
              <w:rPr>
                <w:sz w:val="26"/>
                <w:szCs w:val="26"/>
              </w:rPr>
              <w:t xml:space="preserve">Условия аренды недвижимого имущества: </w:t>
            </w:r>
          </w:p>
          <w:p w:rsidR="00E37CDE" w:rsidRPr="00CF4F88" w:rsidRDefault="00E37CDE" w:rsidP="00DD7223">
            <w:pPr>
              <w:pStyle w:val="Standard"/>
              <w:jc w:val="both"/>
              <w:rPr>
                <w:rFonts w:cs="Times New Roman"/>
                <w:sz w:val="26"/>
                <w:szCs w:val="26"/>
              </w:rPr>
            </w:pPr>
            <w:r w:rsidRPr="00CF4F88">
              <w:rPr>
                <w:rFonts w:cs="Times New Roman"/>
                <w:sz w:val="26"/>
                <w:szCs w:val="26"/>
              </w:rPr>
              <w:t>- Наличие исправных коммуникаций, в том числе: отопление, водоснабжение, канализации, кондиционирования;</w:t>
            </w:r>
          </w:p>
          <w:p w:rsidR="00E37CDE" w:rsidRPr="00CF4F88" w:rsidRDefault="00E37CDE" w:rsidP="00DD7223">
            <w:pPr>
              <w:pStyle w:val="Standard"/>
              <w:jc w:val="both"/>
              <w:rPr>
                <w:rFonts w:cs="Times New Roman"/>
                <w:sz w:val="26"/>
                <w:szCs w:val="26"/>
              </w:rPr>
            </w:pPr>
            <w:r w:rsidRPr="00CF4F88">
              <w:rPr>
                <w:rFonts w:cs="Times New Roman"/>
                <w:sz w:val="26"/>
                <w:szCs w:val="26"/>
              </w:rPr>
              <w:t>- Сети электроснабжения;</w:t>
            </w:r>
          </w:p>
          <w:p w:rsidR="00E37CDE" w:rsidRPr="00CF4F88" w:rsidRDefault="00E37CDE" w:rsidP="00DD7223">
            <w:pPr>
              <w:pStyle w:val="Standard"/>
              <w:jc w:val="both"/>
              <w:rPr>
                <w:rFonts w:cs="Times New Roman"/>
                <w:sz w:val="26"/>
                <w:szCs w:val="26"/>
              </w:rPr>
            </w:pPr>
            <w:r w:rsidRPr="00CF4F88">
              <w:rPr>
                <w:rFonts w:cs="Times New Roman"/>
                <w:sz w:val="26"/>
                <w:szCs w:val="26"/>
              </w:rPr>
              <w:t>- Возможность подключения к корпоративной сети РЖД (ИНТРАНЕТ);</w:t>
            </w:r>
          </w:p>
          <w:p w:rsidR="00E37CDE" w:rsidRPr="00CF4F88" w:rsidRDefault="00E37CDE" w:rsidP="00DD7223">
            <w:pPr>
              <w:pStyle w:val="Standard"/>
              <w:tabs>
                <w:tab w:val="left" w:pos="4487"/>
              </w:tabs>
              <w:jc w:val="both"/>
              <w:rPr>
                <w:rFonts w:cs="Times New Roman"/>
                <w:sz w:val="26"/>
                <w:szCs w:val="26"/>
              </w:rPr>
            </w:pPr>
            <w:r w:rsidRPr="00CF4F88">
              <w:rPr>
                <w:rFonts w:cs="Times New Roman"/>
                <w:sz w:val="26"/>
                <w:szCs w:val="26"/>
              </w:rPr>
              <w:t>- Наличие сети «Интернет»;</w:t>
            </w:r>
          </w:p>
          <w:p w:rsidR="00E37CDE" w:rsidRPr="00CF4F88" w:rsidRDefault="00E37CDE" w:rsidP="00DD7223">
            <w:pPr>
              <w:jc w:val="both"/>
              <w:rPr>
                <w:sz w:val="26"/>
                <w:szCs w:val="26"/>
              </w:rPr>
            </w:pPr>
            <w:r w:rsidRPr="00CF4F88">
              <w:rPr>
                <w:sz w:val="26"/>
                <w:szCs w:val="26"/>
              </w:rPr>
              <w:t>-Возможность подключения телефонии с прямым выходом на железнодорожную АТС;</w:t>
            </w:r>
          </w:p>
          <w:p w:rsidR="00E37CDE" w:rsidRPr="00CF4F88" w:rsidRDefault="00E37CDE" w:rsidP="00DD7223">
            <w:pPr>
              <w:jc w:val="both"/>
              <w:rPr>
                <w:bCs/>
                <w:sz w:val="26"/>
                <w:szCs w:val="26"/>
              </w:rPr>
            </w:pPr>
            <w:r w:rsidRPr="00CF4F88">
              <w:rPr>
                <w:sz w:val="26"/>
                <w:szCs w:val="26"/>
              </w:rPr>
              <w:t xml:space="preserve">- Помещения должны соответствовать требованиям пожарной </w:t>
            </w:r>
            <w:r w:rsidRPr="00CF4F88">
              <w:rPr>
                <w:sz w:val="26"/>
                <w:szCs w:val="26"/>
              </w:rPr>
              <w:lastRenderedPageBreak/>
              <w:t>безопасности (</w:t>
            </w:r>
            <w:r w:rsidRPr="00CF4F88">
              <w:rPr>
                <w:bCs/>
                <w:sz w:val="26"/>
                <w:szCs w:val="26"/>
              </w:rPr>
              <w:t>оборудованы первичными средствами пожаротушения, системой пожарной сигнализации и оповещения людей о пожаре)</w:t>
            </w:r>
            <w:r w:rsidRPr="00CF4F88">
              <w:rPr>
                <w:sz w:val="26"/>
                <w:szCs w:val="26"/>
              </w:rPr>
              <w:t>, санитарным нормам и правилам;</w:t>
            </w:r>
          </w:p>
          <w:p w:rsidR="00E37CDE" w:rsidRPr="00CF4F88" w:rsidRDefault="00E37CDE" w:rsidP="00DD7223">
            <w:pPr>
              <w:jc w:val="both"/>
              <w:rPr>
                <w:sz w:val="26"/>
                <w:szCs w:val="26"/>
              </w:rPr>
            </w:pPr>
            <w:r w:rsidRPr="00CF4F88">
              <w:rPr>
                <w:sz w:val="26"/>
                <w:szCs w:val="26"/>
              </w:rPr>
              <w:t>- Помещения должны отвечать нормативным требованиям по эвакуации работников в случае чрезвычайной ситуации;</w:t>
            </w:r>
          </w:p>
          <w:p w:rsidR="00E37CDE" w:rsidRPr="00CF4F88" w:rsidRDefault="00E37CDE" w:rsidP="00DD7223">
            <w:pPr>
              <w:jc w:val="both"/>
              <w:rPr>
                <w:sz w:val="26"/>
                <w:szCs w:val="26"/>
              </w:rPr>
            </w:pPr>
            <w:r w:rsidRPr="00CF4F88">
              <w:rPr>
                <w:sz w:val="26"/>
                <w:szCs w:val="26"/>
              </w:rPr>
              <w:t>- Оперативное устранение всех возникших неисправностей инженерных сетей (центральное отопление, горячее и холодное водоснабжение, канализацию, электроснабжение, системы вентиляции и кондиционирования воздуха)  в течение</w:t>
            </w:r>
            <w:r w:rsidR="00B33C62" w:rsidRPr="00CF4F88">
              <w:rPr>
                <w:sz w:val="26"/>
                <w:szCs w:val="26"/>
              </w:rPr>
              <w:t xml:space="preserve"> </w:t>
            </w:r>
            <w:r w:rsidR="00A61F0B" w:rsidRPr="00CF4F88">
              <w:rPr>
                <w:sz w:val="26"/>
                <w:szCs w:val="26"/>
              </w:rPr>
              <w:t>3 (трех</w:t>
            </w:r>
            <w:r w:rsidR="00B33C62" w:rsidRPr="00CF4F88">
              <w:rPr>
                <w:sz w:val="26"/>
                <w:szCs w:val="26"/>
              </w:rPr>
              <w:t>)</w:t>
            </w:r>
            <w:r w:rsidRPr="00CF4F88">
              <w:rPr>
                <w:sz w:val="26"/>
                <w:szCs w:val="26"/>
              </w:rPr>
              <w:t xml:space="preserve"> суток;</w:t>
            </w:r>
          </w:p>
          <w:p w:rsidR="00E37CDE" w:rsidRPr="00CF4F88" w:rsidRDefault="00E37CDE" w:rsidP="00DD7223">
            <w:pPr>
              <w:jc w:val="both"/>
              <w:rPr>
                <w:sz w:val="26"/>
                <w:szCs w:val="26"/>
              </w:rPr>
            </w:pPr>
            <w:r w:rsidRPr="00CF4F88">
              <w:rPr>
                <w:sz w:val="26"/>
                <w:szCs w:val="26"/>
              </w:rPr>
              <w:t>- Наличие парковочных мест (не менее 15 автомобилей) или охраняемую парковку;</w:t>
            </w:r>
          </w:p>
          <w:p w:rsidR="00E37CDE" w:rsidRPr="00CF4F88" w:rsidRDefault="00E37CDE" w:rsidP="00DD7223">
            <w:pPr>
              <w:jc w:val="both"/>
              <w:rPr>
                <w:sz w:val="26"/>
                <w:szCs w:val="26"/>
              </w:rPr>
            </w:pPr>
            <w:r w:rsidRPr="00CF4F88">
              <w:rPr>
                <w:sz w:val="26"/>
                <w:szCs w:val="26"/>
              </w:rPr>
              <w:t xml:space="preserve">- Наличие системы видеонаблюдения </w:t>
            </w:r>
            <w:r w:rsidRPr="00CF4F88">
              <w:rPr>
                <w:bCs/>
                <w:sz w:val="26"/>
                <w:szCs w:val="26"/>
              </w:rPr>
              <w:t>фасадов помещения, внутреннего двора.</w:t>
            </w:r>
          </w:p>
        </w:tc>
      </w:tr>
      <w:tr w:rsidR="00963C00" w:rsidRPr="009F4D0B" w:rsidTr="00E80F59">
        <w:tc>
          <w:tcPr>
            <w:tcW w:w="1241" w:type="pct"/>
            <w:gridSpan w:val="2"/>
          </w:tcPr>
          <w:p w:rsidR="00E37CDE" w:rsidRPr="009F4D0B" w:rsidRDefault="00E37CDE" w:rsidP="00DD7223">
            <w:pPr>
              <w:jc w:val="both"/>
              <w:rPr>
                <w:i/>
                <w:sz w:val="26"/>
                <w:szCs w:val="26"/>
              </w:rPr>
            </w:pPr>
            <w:r w:rsidRPr="009F4D0B">
              <w:rPr>
                <w:sz w:val="26"/>
                <w:szCs w:val="26"/>
              </w:rPr>
              <w:lastRenderedPageBreak/>
              <w:t xml:space="preserve">Сроки </w:t>
            </w:r>
            <w:r w:rsidRPr="009F4D0B">
              <w:rPr>
                <w:bCs/>
                <w:sz w:val="26"/>
                <w:szCs w:val="26"/>
              </w:rPr>
              <w:t>оказания услуг</w:t>
            </w:r>
          </w:p>
        </w:tc>
        <w:tc>
          <w:tcPr>
            <w:tcW w:w="3759" w:type="pct"/>
            <w:gridSpan w:val="6"/>
          </w:tcPr>
          <w:p w:rsidR="00E37CDE" w:rsidRPr="00CF4F88" w:rsidRDefault="00E37CDE" w:rsidP="00BC2B29">
            <w:pPr>
              <w:jc w:val="both"/>
              <w:rPr>
                <w:sz w:val="26"/>
                <w:szCs w:val="26"/>
              </w:rPr>
            </w:pPr>
            <w:r w:rsidRPr="00CF4F88">
              <w:rPr>
                <w:sz w:val="26"/>
                <w:szCs w:val="26"/>
              </w:rPr>
              <w:t xml:space="preserve">Срок аренды недвижимого имущества: помещение предоставляется в аренду </w:t>
            </w:r>
            <w:r w:rsidR="00BC2B29" w:rsidRPr="00CF4F88">
              <w:rPr>
                <w:sz w:val="26"/>
                <w:szCs w:val="26"/>
              </w:rPr>
              <w:t>на 11 месяцев с момента заключения договора.</w:t>
            </w:r>
            <w:r w:rsidRPr="00CF4F88">
              <w:rPr>
                <w:sz w:val="26"/>
                <w:szCs w:val="26"/>
              </w:rPr>
              <w:t xml:space="preserve"> </w:t>
            </w:r>
          </w:p>
        </w:tc>
      </w:tr>
      <w:tr w:rsidR="00E37CDE" w:rsidRPr="009F4D0B" w:rsidTr="003C2641">
        <w:tc>
          <w:tcPr>
            <w:tcW w:w="5000" w:type="pct"/>
            <w:gridSpan w:val="8"/>
          </w:tcPr>
          <w:p w:rsidR="00E37CDE" w:rsidRPr="009F4D0B" w:rsidRDefault="00E37CDE" w:rsidP="00DD7223">
            <w:pPr>
              <w:jc w:val="both"/>
              <w:rPr>
                <w:i/>
                <w:sz w:val="26"/>
                <w:szCs w:val="26"/>
              </w:rPr>
            </w:pPr>
            <w:r w:rsidRPr="009F4D0B">
              <w:rPr>
                <w:b/>
                <w:bCs/>
                <w:sz w:val="26"/>
                <w:szCs w:val="26"/>
              </w:rPr>
              <w:t>5. Форма, сроки и порядок оплаты</w:t>
            </w:r>
          </w:p>
        </w:tc>
      </w:tr>
      <w:tr w:rsidR="00963C00" w:rsidRPr="009F4D0B" w:rsidTr="00E80F59">
        <w:tc>
          <w:tcPr>
            <w:tcW w:w="1241" w:type="pct"/>
            <w:gridSpan w:val="2"/>
          </w:tcPr>
          <w:p w:rsidR="00E37CDE" w:rsidRPr="009F4D0B" w:rsidRDefault="00E37CDE" w:rsidP="00DD7223">
            <w:pPr>
              <w:jc w:val="both"/>
              <w:rPr>
                <w:i/>
                <w:sz w:val="26"/>
                <w:szCs w:val="26"/>
              </w:rPr>
            </w:pPr>
            <w:r w:rsidRPr="009F4D0B">
              <w:rPr>
                <w:bCs/>
                <w:sz w:val="26"/>
                <w:szCs w:val="26"/>
              </w:rPr>
              <w:t>Форма оплаты</w:t>
            </w:r>
          </w:p>
        </w:tc>
        <w:tc>
          <w:tcPr>
            <w:tcW w:w="3759" w:type="pct"/>
            <w:gridSpan w:val="6"/>
          </w:tcPr>
          <w:p w:rsidR="00E37CDE" w:rsidRPr="009F4D0B" w:rsidRDefault="00E37CDE" w:rsidP="00895089">
            <w:pPr>
              <w:jc w:val="both"/>
              <w:rPr>
                <w:bCs/>
                <w:i/>
                <w:sz w:val="26"/>
                <w:szCs w:val="26"/>
                <w:lang w:eastAsia="en-US"/>
              </w:rPr>
            </w:pPr>
            <w:r w:rsidRPr="009F4D0B">
              <w:rPr>
                <w:bCs/>
                <w:sz w:val="26"/>
                <w:szCs w:val="26"/>
                <w:lang w:eastAsia="en-US"/>
              </w:rPr>
              <w:t>Оплата осуществляется в безналичной форме путем перечисления средств на счет Арендодателя.</w:t>
            </w:r>
          </w:p>
        </w:tc>
      </w:tr>
      <w:tr w:rsidR="00963C00" w:rsidRPr="009F4D0B" w:rsidTr="00E80F59">
        <w:tc>
          <w:tcPr>
            <w:tcW w:w="1241" w:type="pct"/>
            <w:gridSpan w:val="2"/>
          </w:tcPr>
          <w:p w:rsidR="00E37CDE" w:rsidRPr="009F4D0B" w:rsidRDefault="00E37CDE" w:rsidP="00DD7223">
            <w:pPr>
              <w:jc w:val="both"/>
              <w:rPr>
                <w:i/>
                <w:sz w:val="26"/>
                <w:szCs w:val="26"/>
              </w:rPr>
            </w:pPr>
            <w:r w:rsidRPr="009F4D0B">
              <w:rPr>
                <w:bCs/>
                <w:sz w:val="26"/>
                <w:szCs w:val="26"/>
              </w:rPr>
              <w:t>Авансирование</w:t>
            </w:r>
          </w:p>
        </w:tc>
        <w:tc>
          <w:tcPr>
            <w:tcW w:w="3759" w:type="pct"/>
            <w:gridSpan w:val="6"/>
          </w:tcPr>
          <w:p w:rsidR="00E37CDE" w:rsidRPr="009F4D0B" w:rsidRDefault="00E37CDE" w:rsidP="00DD7223">
            <w:pPr>
              <w:spacing w:line="276" w:lineRule="auto"/>
              <w:jc w:val="both"/>
              <w:rPr>
                <w:bCs/>
                <w:sz w:val="26"/>
                <w:szCs w:val="26"/>
                <w:lang w:eastAsia="en-US"/>
              </w:rPr>
            </w:pPr>
            <w:r w:rsidRPr="009F4D0B">
              <w:rPr>
                <w:bCs/>
                <w:sz w:val="26"/>
                <w:szCs w:val="26"/>
                <w:lang w:eastAsia="en-US"/>
              </w:rPr>
              <w:t>Авансирование не предусмотрено.</w:t>
            </w:r>
          </w:p>
        </w:tc>
      </w:tr>
      <w:tr w:rsidR="00963C00" w:rsidRPr="009F4D0B" w:rsidTr="00E80F59">
        <w:tc>
          <w:tcPr>
            <w:tcW w:w="1241" w:type="pct"/>
            <w:gridSpan w:val="2"/>
          </w:tcPr>
          <w:p w:rsidR="00E37CDE" w:rsidRPr="009F4D0B" w:rsidRDefault="00E37CDE" w:rsidP="00DD7223">
            <w:pPr>
              <w:jc w:val="both"/>
              <w:rPr>
                <w:i/>
                <w:sz w:val="26"/>
                <w:szCs w:val="26"/>
              </w:rPr>
            </w:pPr>
            <w:r w:rsidRPr="009F4D0B">
              <w:rPr>
                <w:bCs/>
                <w:sz w:val="26"/>
                <w:szCs w:val="26"/>
              </w:rPr>
              <w:t>Срок и порядок оплаты</w:t>
            </w:r>
          </w:p>
        </w:tc>
        <w:tc>
          <w:tcPr>
            <w:tcW w:w="3759" w:type="pct"/>
            <w:gridSpan w:val="6"/>
          </w:tcPr>
          <w:p w:rsidR="00E37CDE" w:rsidRPr="009F4D0B" w:rsidRDefault="00E37CDE" w:rsidP="00DD7223">
            <w:pPr>
              <w:pStyle w:val="ConsPlusNormal"/>
              <w:rPr>
                <w:bCs/>
                <w:sz w:val="26"/>
                <w:szCs w:val="26"/>
              </w:rPr>
            </w:pPr>
            <w:r w:rsidRPr="009F4D0B">
              <w:rPr>
                <w:bCs/>
                <w:sz w:val="26"/>
                <w:szCs w:val="26"/>
              </w:rPr>
              <w:t xml:space="preserve">Внесение арендной платы осуществляется ежемесячно, до 10 числа месяца, следующего за </w:t>
            </w:r>
            <w:proofErr w:type="gramStart"/>
            <w:r w:rsidRPr="009F4D0B">
              <w:rPr>
                <w:bCs/>
                <w:sz w:val="26"/>
                <w:szCs w:val="26"/>
              </w:rPr>
              <w:t>отчетным</w:t>
            </w:r>
            <w:proofErr w:type="gramEnd"/>
            <w:r w:rsidRPr="009F4D0B">
              <w:rPr>
                <w:bCs/>
                <w:sz w:val="26"/>
                <w:szCs w:val="26"/>
              </w:rPr>
              <w:t>.</w:t>
            </w:r>
          </w:p>
          <w:p w:rsidR="00E37CDE" w:rsidRPr="009F4D0B" w:rsidRDefault="00E37CDE" w:rsidP="00DD7223">
            <w:pPr>
              <w:pStyle w:val="ConsPlusNormal"/>
              <w:rPr>
                <w:bCs/>
                <w:sz w:val="26"/>
                <w:szCs w:val="26"/>
              </w:rPr>
            </w:pPr>
            <w:r w:rsidRPr="009F4D0B">
              <w:rPr>
                <w:bCs/>
                <w:sz w:val="26"/>
                <w:szCs w:val="26"/>
              </w:rPr>
              <w:t xml:space="preserve">Обязательство по оплате арендной платы возникает у Арендатора </w:t>
            </w:r>
            <w:proofErr w:type="gramStart"/>
            <w:r w:rsidRPr="009F4D0B">
              <w:rPr>
                <w:bCs/>
                <w:sz w:val="26"/>
                <w:szCs w:val="26"/>
              </w:rPr>
              <w:t>с даты подписания</w:t>
            </w:r>
            <w:proofErr w:type="gramEnd"/>
            <w:r w:rsidRPr="009F4D0B">
              <w:rPr>
                <w:bCs/>
                <w:sz w:val="26"/>
                <w:szCs w:val="26"/>
              </w:rPr>
              <w:t xml:space="preserve">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w:t>
            </w:r>
          </w:p>
          <w:p w:rsidR="00E37CDE" w:rsidRPr="009F4D0B" w:rsidRDefault="00E37CDE" w:rsidP="00DD7223">
            <w:pPr>
              <w:jc w:val="both"/>
              <w:rPr>
                <w:i/>
                <w:sz w:val="26"/>
                <w:szCs w:val="26"/>
              </w:rPr>
            </w:pPr>
            <w:r w:rsidRPr="009F4D0B">
              <w:rPr>
                <w:bCs/>
                <w:sz w:val="26"/>
                <w:szCs w:val="26"/>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tc>
      </w:tr>
      <w:tr w:rsidR="00E37CDE" w:rsidRPr="009F4D0B" w:rsidTr="003C2641">
        <w:tc>
          <w:tcPr>
            <w:tcW w:w="5000" w:type="pct"/>
            <w:gridSpan w:val="8"/>
          </w:tcPr>
          <w:p w:rsidR="00E37CDE" w:rsidRPr="009F4D0B" w:rsidRDefault="00E37CDE" w:rsidP="00DD7223">
            <w:pPr>
              <w:jc w:val="both"/>
              <w:rPr>
                <w:i/>
                <w:sz w:val="26"/>
                <w:szCs w:val="26"/>
              </w:rPr>
            </w:pPr>
            <w:r w:rsidRPr="009F4D0B">
              <w:rPr>
                <w:b/>
                <w:bCs/>
                <w:sz w:val="26"/>
                <w:szCs w:val="26"/>
              </w:rPr>
              <w:t>6. Иные требования</w:t>
            </w:r>
          </w:p>
        </w:tc>
      </w:tr>
      <w:tr w:rsidR="00E37CDE" w:rsidRPr="009F4D0B" w:rsidTr="003C2641">
        <w:tc>
          <w:tcPr>
            <w:tcW w:w="5000" w:type="pct"/>
            <w:gridSpan w:val="8"/>
          </w:tcPr>
          <w:p w:rsidR="00E37CDE" w:rsidRPr="009F4D0B" w:rsidRDefault="00E37CDE" w:rsidP="00DD7223">
            <w:pPr>
              <w:jc w:val="both"/>
              <w:rPr>
                <w:bCs/>
                <w:sz w:val="26"/>
                <w:szCs w:val="26"/>
              </w:rPr>
            </w:pPr>
            <w:r w:rsidRPr="009F4D0B">
              <w:rPr>
                <w:bCs/>
                <w:sz w:val="26"/>
                <w:szCs w:val="26"/>
              </w:rPr>
              <w:t>Не предусмотрены.</w:t>
            </w:r>
          </w:p>
        </w:tc>
      </w:tr>
      <w:tr w:rsidR="00E37CDE" w:rsidRPr="009F4D0B" w:rsidTr="003C2641">
        <w:tc>
          <w:tcPr>
            <w:tcW w:w="5000" w:type="pct"/>
            <w:gridSpan w:val="8"/>
          </w:tcPr>
          <w:p w:rsidR="00E37CDE" w:rsidRPr="009F4D0B" w:rsidRDefault="00E37CDE" w:rsidP="00DD7223">
            <w:pPr>
              <w:jc w:val="both"/>
              <w:rPr>
                <w:b/>
                <w:sz w:val="26"/>
                <w:szCs w:val="26"/>
              </w:rPr>
            </w:pPr>
            <w:r w:rsidRPr="009F4D0B">
              <w:rPr>
                <w:b/>
                <w:sz w:val="26"/>
                <w:szCs w:val="26"/>
              </w:rPr>
              <w:t>7. Расчет стоимости товаров, работ, услуг за единицу</w:t>
            </w:r>
          </w:p>
        </w:tc>
      </w:tr>
      <w:tr w:rsidR="00E37CDE" w:rsidRPr="009F4D0B" w:rsidTr="003C2641">
        <w:tc>
          <w:tcPr>
            <w:tcW w:w="5000" w:type="pct"/>
            <w:gridSpan w:val="8"/>
          </w:tcPr>
          <w:p w:rsidR="00E37CDE" w:rsidRPr="009F4D0B" w:rsidRDefault="00E37CDE" w:rsidP="00DD7223">
            <w:pPr>
              <w:jc w:val="both"/>
              <w:rPr>
                <w:i/>
                <w:sz w:val="26"/>
                <w:szCs w:val="26"/>
              </w:rPr>
            </w:pPr>
            <w:r w:rsidRPr="009F4D0B">
              <w:rPr>
                <w:sz w:val="26"/>
                <w:szCs w:val="26"/>
              </w:rPr>
              <w:t>Стоимость каждого наименования, услуг за единицу без учета НДС указывается участником в техническом предложении,</w:t>
            </w:r>
            <w:r w:rsidRPr="009F4D0B">
              <w:rPr>
                <w:b/>
                <w:i/>
                <w:sz w:val="26"/>
                <w:szCs w:val="26"/>
              </w:rPr>
              <w:t xml:space="preserve"> </w:t>
            </w:r>
            <w:r w:rsidRPr="009F4D0B">
              <w:rPr>
                <w:sz w:val="26"/>
                <w:szCs w:val="26"/>
              </w:rPr>
              <w:t>оформленном в соответствии с формой приложения № 1,3 к аукционной  документации.</w:t>
            </w:r>
          </w:p>
        </w:tc>
      </w:tr>
    </w:tbl>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471302">
          <w:pgSz w:w="11906" w:h="16838"/>
          <w:pgMar w:top="1134" w:right="851" w:bottom="1134" w:left="1701" w:header="709" w:footer="709" w:gutter="0"/>
          <w:cols w:space="708"/>
          <w:docGrid w:linePitch="360"/>
        </w:sectPr>
      </w:pPr>
    </w:p>
    <w:p w:rsidR="00B95765" w:rsidRPr="00EA036C" w:rsidRDefault="00B95765" w:rsidP="00B95765">
      <w:pPr>
        <w:pStyle w:val="a3"/>
        <w:ind w:left="5670"/>
        <w:jc w:val="both"/>
        <w:rPr>
          <w:color w:val="000000"/>
          <w:sz w:val="28"/>
          <w:szCs w:val="28"/>
        </w:rPr>
      </w:pPr>
      <w:r w:rsidRPr="00EA036C">
        <w:rPr>
          <w:color w:val="000000"/>
          <w:sz w:val="28"/>
          <w:szCs w:val="28"/>
        </w:rPr>
        <w:lastRenderedPageBreak/>
        <w:t xml:space="preserve">Приложение № </w:t>
      </w:r>
      <w:r>
        <w:rPr>
          <w:color w:val="000000"/>
          <w:sz w:val="28"/>
          <w:szCs w:val="28"/>
        </w:rPr>
        <w:t>1.2</w:t>
      </w:r>
    </w:p>
    <w:p w:rsidR="00B95765" w:rsidRPr="00EA036C" w:rsidRDefault="00B95765" w:rsidP="00B95765">
      <w:pPr>
        <w:pStyle w:val="a3"/>
        <w:ind w:left="5670"/>
        <w:jc w:val="both"/>
        <w:rPr>
          <w:color w:val="000000"/>
          <w:sz w:val="28"/>
          <w:szCs w:val="28"/>
        </w:rPr>
      </w:pPr>
      <w:r w:rsidRPr="00EA036C">
        <w:rPr>
          <w:color w:val="000000"/>
          <w:sz w:val="28"/>
          <w:szCs w:val="28"/>
        </w:rPr>
        <w:t>к аукционной документации</w:t>
      </w:r>
    </w:p>
    <w:p w:rsidR="00B95765" w:rsidRPr="00EA036C" w:rsidRDefault="00B95765" w:rsidP="00B95765">
      <w:pPr>
        <w:pStyle w:val="a3"/>
        <w:ind w:left="5670"/>
        <w:jc w:val="both"/>
        <w:rPr>
          <w:color w:val="000000"/>
          <w:sz w:val="28"/>
          <w:szCs w:val="28"/>
        </w:rPr>
      </w:pPr>
    </w:p>
    <w:p w:rsidR="00B95765" w:rsidRDefault="00B95765" w:rsidP="00B95765">
      <w:pPr>
        <w:pStyle w:val="a6"/>
        <w:rPr>
          <w:sz w:val="28"/>
          <w:szCs w:val="28"/>
        </w:rPr>
      </w:pPr>
    </w:p>
    <w:p w:rsidR="00B95765" w:rsidRDefault="00B95765" w:rsidP="00B95765">
      <w:pPr>
        <w:pStyle w:val="a6"/>
        <w:jc w:val="center"/>
        <w:rPr>
          <w:sz w:val="28"/>
          <w:szCs w:val="28"/>
        </w:rPr>
      </w:pPr>
      <w:r>
        <w:rPr>
          <w:sz w:val="28"/>
          <w:szCs w:val="28"/>
        </w:rPr>
        <w:t>Проект договора</w:t>
      </w:r>
    </w:p>
    <w:p w:rsidR="00B95765" w:rsidRDefault="00B95765" w:rsidP="00B95765">
      <w:pPr>
        <w:pStyle w:val="ConsPlusNormal"/>
        <w:jc w:val="center"/>
        <w:rPr>
          <w:b/>
          <w:sz w:val="24"/>
          <w:szCs w:val="24"/>
        </w:rPr>
      </w:pPr>
      <w:r>
        <w:rPr>
          <w:b/>
          <w:sz w:val="24"/>
          <w:szCs w:val="24"/>
        </w:rPr>
        <w:t>аренды недвижимого имущества (строения/его части)</w:t>
      </w:r>
    </w:p>
    <w:p w:rsidR="00B95765" w:rsidRDefault="00B95765" w:rsidP="00B95765">
      <w:pPr>
        <w:pStyle w:val="ConsPlusNormal"/>
        <w:jc w:val="center"/>
        <w:rPr>
          <w:b/>
          <w:sz w:val="24"/>
          <w:szCs w:val="24"/>
        </w:rPr>
      </w:pPr>
    </w:p>
    <w:p w:rsidR="00B95765" w:rsidRDefault="00B95765" w:rsidP="00B95765">
      <w:pPr>
        <w:pStyle w:val="ConsPlusNonformat"/>
        <w:jc w:val="both"/>
        <w:rPr>
          <w:rFonts w:ascii="Times New Roman" w:hAnsi="Times New Roman" w:cs="Times New Roman"/>
          <w:sz w:val="24"/>
          <w:szCs w:val="24"/>
        </w:rPr>
      </w:pPr>
      <w:r>
        <w:rPr>
          <w:rFonts w:ascii="Times New Roman" w:hAnsi="Times New Roman" w:cs="Times New Roman"/>
          <w:sz w:val="24"/>
          <w:szCs w:val="24"/>
        </w:rPr>
        <w:t>город Ростов-на-Дону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 20__ г.</w:t>
      </w:r>
    </w:p>
    <w:p w:rsidR="00B95765" w:rsidRDefault="00B95765" w:rsidP="00B95765">
      <w:pPr>
        <w:pStyle w:val="ConsPlusNormal"/>
        <w:jc w:val="both"/>
        <w:rPr>
          <w:sz w:val="24"/>
          <w:szCs w:val="24"/>
        </w:rPr>
      </w:pPr>
    </w:p>
    <w:p w:rsidR="00B95765" w:rsidRDefault="00B95765" w:rsidP="00B95765">
      <w:pPr>
        <w:pStyle w:val="ConsPlusNormal"/>
        <w:ind w:firstLine="540"/>
        <w:jc w:val="both"/>
        <w:rPr>
          <w:sz w:val="24"/>
          <w:szCs w:val="24"/>
          <w:u w:val="single"/>
        </w:rPr>
      </w:pPr>
      <w:proofErr w:type="gramStart"/>
      <w:r>
        <w:rPr>
          <w:sz w:val="24"/>
          <w:szCs w:val="24"/>
        </w:rPr>
        <w:t xml:space="preserve">_____________, именуемое в дальнейшем «Арендодатель», в лице _____________, действующего на основании ______________ (устав, доверенность) и </w:t>
      </w:r>
      <w:r w:rsidRPr="001F362F">
        <w:rPr>
          <w:sz w:val="24"/>
          <w:szCs w:val="24"/>
        </w:rPr>
        <w:t>являющийся субъектом малого и среднего предпринимательства</w:t>
      </w:r>
      <w:r>
        <w:rPr>
          <w:sz w:val="24"/>
          <w:szCs w:val="24"/>
        </w:rPr>
        <w:t xml:space="preserve"> с одной стороны, и Акционерное общество «Северо-Кавказская пригородная пассажирская компания» (далее АО «СКППК»), именуемое в дальнейшем «Арендатор», в лице генерального директора Ермакова Евгения Александровича, действующего на основании Устава, с другой стороны, именуемые в дальнейшем «Стороны», заключили настоящий Договор о нижеследующем:</w:t>
      </w:r>
      <w:proofErr w:type="gramEnd"/>
    </w:p>
    <w:p w:rsidR="00B95765" w:rsidRDefault="00B95765" w:rsidP="00B95765">
      <w:pPr>
        <w:pStyle w:val="ConsPlusNormal"/>
        <w:ind w:firstLine="540"/>
        <w:jc w:val="both"/>
        <w:rPr>
          <w:sz w:val="24"/>
          <w:szCs w:val="24"/>
        </w:rPr>
      </w:pPr>
    </w:p>
    <w:p w:rsidR="00B95765" w:rsidRDefault="00B95765" w:rsidP="00B95765">
      <w:pPr>
        <w:pStyle w:val="ConsPlusNormal"/>
        <w:widowControl w:val="0"/>
        <w:numPr>
          <w:ilvl w:val="0"/>
          <w:numId w:val="14"/>
        </w:numPr>
        <w:adjustRightInd/>
        <w:jc w:val="center"/>
        <w:rPr>
          <w:b/>
          <w:sz w:val="24"/>
          <w:szCs w:val="24"/>
        </w:rPr>
      </w:pPr>
      <w:r>
        <w:rPr>
          <w:b/>
          <w:sz w:val="24"/>
          <w:szCs w:val="24"/>
        </w:rPr>
        <w:t>Предмет Договора</w:t>
      </w:r>
    </w:p>
    <w:p w:rsidR="00B95765" w:rsidRDefault="00B95765" w:rsidP="00B95765">
      <w:pPr>
        <w:pStyle w:val="a6"/>
        <w:numPr>
          <w:ilvl w:val="1"/>
          <w:numId w:val="15"/>
        </w:numPr>
        <w:tabs>
          <w:tab w:val="left" w:pos="0"/>
        </w:tabs>
        <w:suppressAutoHyphens/>
        <w:ind w:left="0" w:firstLine="709"/>
        <w:rPr>
          <w:sz w:val="24"/>
        </w:rPr>
      </w:pPr>
      <w:r>
        <w:rPr>
          <w:sz w:val="24"/>
        </w:rPr>
        <w:t xml:space="preserve"> В соответствии с протоколом заседания комиссии по осуществлению закупок АО «СКППК» (протокол от __________ 201__ года №_______________) Арендодатель передает, а Арендатор принимает в аренду (во временное владение и пользование за плату) недвижимое имущество, расположенное по адресу_______________________ _____________</w:t>
      </w:r>
      <w:r w:rsidR="002B667F">
        <w:rPr>
          <w:sz w:val="24"/>
        </w:rPr>
        <w:t>__________________________________</w:t>
      </w:r>
    </w:p>
    <w:p w:rsidR="00B95765" w:rsidRDefault="00B95765" w:rsidP="00B95765">
      <w:pPr>
        <w:pStyle w:val="a6"/>
        <w:numPr>
          <w:ilvl w:val="1"/>
          <w:numId w:val="15"/>
        </w:numPr>
        <w:tabs>
          <w:tab w:val="left" w:pos="0"/>
        </w:tabs>
        <w:suppressAutoHyphens/>
        <w:ind w:left="0" w:firstLine="709"/>
        <w:rPr>
          <w:sz w:val="24"/>
        </w:rPr>
      </w:pPr>
      <w:r>
        <w:rPr>
          <w:sz w:val="24"/>
        </w:rPr>
        <w:t>Требования к  качеству, функциональным, количественным, техническим и иным характеристикам аренды недвижимого имущества указаны в Основные характеристики передаваемого в аренду помещения  (Приложение№2)</w:t>
      </w:r>
    </w:p>
    <w:p w:rsidR="00B95765" w:rsidRDefault="00B95765" w:rsidP="00B95765">
      <w:pPr>
        <w:pStyle w:val="ConsPlusNormal"/>
        <w:numPr>
          <w:ilvl w:val="1"/>
          <w:numId w:val="15"/>
        </w:numPr>
        <w:tabs>
          <w:tab w:val="left" w:pos="0"/>
        </w:tabs>
        <w:ind w:left="0" w:firstLine="709"/>
        <w:jc w:val="both"/>
        <w:rPr>
          <w:sz w:val="24"/>
          <w:szCs w:val="24"/>
        </w:rPr>
      </w:pPr>
      <w:r>
        <w:rPr>
          <w:sz w:val="24"/>
          <w:szCs w:val="24"/>
        </w:rPr>
        <w:t>Основные характеристики передаваемого в аренду помещения  указаны в приложении №2 к настоящему Договору, являющемся его неотъемлемой частью, расп</w:t>
      </w:r>
      <w:r w:rsidR="002B667F">
        <w:rPr>
          <w:sz w:val="24"/>
          <w:szCs w:val="24"/>
        </w:rPr>
        <w:t xml:space="preserve">оложенное по адресу: </w:t>
      </w:r>
      <w:r>
        <w:rPr>
          <w:sz w:val="24"/>
          <w:szCs w:val="24"/>
        </w:rPr>
        <w:t>________________, включающее в себя: ___</w:t>
      </w:r>
      <w:r w:rsidR="002B667F">
        <w:rPr>
          <w:sz w:val="24"/>
          <w:szCs w:val="24"/>
        </w:rPr>
        <w:t>_________________</w:t>
      </w:r>
      <w:r>
        <w:rPr>
          <w:sz w:val="24"/>
          <w:szCs w:val="24"/>
        </w:rPr>
        <w:t>_(далее - Недвижимое имущество).</w:t>
      </w:r>
    </w:p>
    <w:p w:rsidR="00B95765" w:rsidRDefault="00B95765" w:rsidP="00B95765">
      <w:pPr>
        <w:pStyle w:val="ConsPlusNormal"/>
        <w:tabs>
          <w:tab w:val="left" w:pos="0"/>
        </w:tabs>
        <w:ind w:firstLine="709"/>
        <w:jc w:val="both"/>
        <w:rPr>
          <w:sz w:val="24"/>
          <w:szCs w:val="24"/>
        </w:rPr>
      </w:pPr>
      <w:proofErr w:type="gramStart"/>
      <w:r>
        <w:rPr>
          <w:sz w:val="24"/>
          <w:szCs w:val="24"/>
        </w:rPr>
        <w:t>Недвижимое имущество расположено на земельном участке общей площадью ______ кв. м, с кадастровым № _______________ (подпункт включается при условии, что участок сформирован в установленном порядке).</w:t>
      </w:r>
      <w:proofErr w:type="gramEnd"/>
    </w:p>
    <w:p w:rsidR="00B95765" w:rsidRDefault="00B95765" w:rsidP="00B95765">
      <w:pPr>
        <w:pStyle w:val="ConsPlusNormal"/>
        <w:numPr>
          <w:ilvl w:val="1"/>
          <w:numId w:val="15"/>
        </w:numPr>
        <w:tabs>
          <w:tab w:val="left" w:pos="1418"/>
        </w:tabs>
        <w:ind w:left="0" w:firstLine="709"/>
        <w:jc w:val="both"/>
        <w:rPr>
          <w:sz w:val="24"/>
          <w:szCs w:val="24"/>
        </w:rPr>
      </w:pPr>
      <w:r>
        <w:rPr>
          <w:sz w:val="24"/>
          <w:szCs w:val="24"/>
        </w:rPr>
        <w:t xml:space="preserve">Недвижимое имущество передается Арендатору для использования </w:t>
      </w:r>
      <w:r>
        <w:rPr>
          <w:spacing w:val="-3"/>
          <w:sz w:val="24"/>
          <w:szCs w:val="24"/>
        </w:rPr>
        <w:t>под офис: для размещения работников АО «СКППК».</w:t>
      </w:r>
      <w:r>
        <w:rPr>
          <w:sz w:val="24"/>
          <w:szCs w:val="24"/>
        </w:rPr>
        <w:t xml:space="preserve"> </w:t>
      </w:r>
    </w:p>
    <w:p w:rsidR="00B95765" w:rsidRDefault="00B95765" w:rsidP="00B95765">
      <w:pPr>
        <w:pStyle w:val="ConsPlusNormal"/>
        <w:tabs>
          <w:tab w:val="left" w:pos="1418"/>
        </w:tabs>
        <w:jc w:val="both"/>
        <w:rPr>
          <w:sz w:val="24"/>
          <w:szCs w:val="24"/>
        </w:rPr>
      </w:pPr>
    </w:p>
    <w:p w:rsidR="00B95765" w:rsidRDefault="00B95765" w:rsidP="00B95765">
      <w:pPr>
        <w:pStyle w:val="ConsPlusNormal"/>
        <w:numPr>
          <w:ilvl w:val="0"/>
          <w:numId w:val="16"/>
        </w:numPr>
        <w:tabs>
          <w:tab w:val="left" w:pos="426"/>
          <w:tab w:val="left" w:pos="1418"/>
        </w:tabs>
        <w:ind w:left="0" w:firstLine="0"/>
        <w:jc w:val="center"/>
        <w:rPr>
          <w:b/>
          <w:sz w:val="24"/>
          <w:szCs w:val="24"/>
        </w:rPr>
      </w:pPr>
      <w:r>
        <w:rPr>
          <w:b/>
          <w:sz w:val="24"/>
          <w:szCs w:val="24"/>
        </w:rPr>
        <w:t>Срок действия Договора</w:t>
      </w:r>
    </w:p>
    <w:p w:rsidR="00B95765" w:rsidRDefault="00B95765" w:rsidP="00B95765">
      <w:pPr>
        <w:pStyle w:val="ConsPlusNormal"/>
        <w:tabs>
          <w:tab w:val="left" w:pos="426"/>
          <w:tab w:val="left" w:pos="1418"/>
        </w:tabs>
        <w:rPr>
          <w:b/>
          <w:sz w:val="24"/>
          <w:szCs w:val="24"/>
        </w:rPr>
      </w:pPr>
    </w:p>
    <w:p w:rsidR="00B95765" w:rsidRPr="00CF4F88" w:rsidRDefault="00B95765" w:rsidP="00B95765">
      <w:pPr>
        <w:pStyle w:val="ConsNormal0"/>
        <w:widowControl/>
        <w:numPr>
          <w:ilvl w:val="1"/>
          <w:numId w:val="16"/>
        </w:numPr>
        <w:tabs>
          <w:tab w:val="left" w:pos="1418"/>
        </w:tabs>
        <w:suppressAutoHyphens/>
        <w:spacing w:line="24" w:lineRule="atLeast"/>
        <w:ind w:left="0" w:firstLine="709"/>
        <w:jc w:val="both"/>
        <w:rPr>
          <w:rFonts w:ascii="Times New Roman" w:hAnsi="Times New Roman"/>
          <w:b/>
          <w:sz w:val="24"/>
        </w:rPr>
      </w:pPr>
      <w:r w:rsidRPr="00CF4F88">
        <w:rPr>
          <w:rFonts w:ascii="Times New Roman" w:hAnsi="Times New Roman"/>
          <w:sz w:val="24"/>
        </w:rPr>
        <w:t xml:space="preserve">Настоящий Договор вступает в силу </w:t>
      </w:r>
      <w:proofErr w:type="gramStart"/>
      <w:r w:rsidRPr="00CF4F88">
        <w:rPr>
          <w:rFonts w:ascii="Times New Roman" w:hAnsi="Times New Roman"/>
          <w:sz w:val="24"/>
        </w:rPr>
        <w:t xml:space="preserve">с </w:t>
      </w:r>
      <w:r w:rsidR="00BF7E1C" w:rsidRPr="00CF4F88">
        <w:rPr>
          <w:rFonts w:ascii="Times New Roman" w:hAnsi="Times New Roman"/>
          <w:sz w:val="24"/>
        </w:rPr>
        <w:t>даты</w:t>
      </w:r>
      <w:proofErr w:type="gramEnd"/>
      <w:r w:rsidR="00BF7E1C" w:rsidRPr="00CF4F88">
        <w:rPr>
          <w:rFonts w:ascii="Times New Roman" w:hAnsi="Times New Roman"/>
          <w:sz w:val="24"/>
        </w:rPr>
        <w:t xml:space="preserve"> его подписания Сторонами и </w:t>
      </w:r>
      <w:r w:rsidRPr="00CF4F88">
        <w:rPr>
          <w:rFonts w:ascii="Times New Roman" w:hAnsi="Times New Roman"/>
          <w:sz w:val="24"/>
        </w:rPr>
        <w:t xml:space="preserve">действует по </w:t>
      </w:r>
      <w:r w:rsidRPr="00CF4F88">
        <w:rPr>
          <w:rFonts w:ascii="Times New Roman" w:hAnsi="Times New Roman"/>
          <w:bCs/>
          <w:sz w:val="24"/>
        </w:rPr>
        <w:t>30 октября 2020 года</w:t>
      </w:r>
      <w:r w:rsidRPr="00CF4F88">
        <w:rPr>
          <w:rFonts w:ascii="Times New Roman" w:hAnsi="Times New Roman"/>
          <w:bCs/>
          <w:sz w:val="24"/>
          <w:szCs w:val="24"/>
        </w:rPr>
        <w:t xml:space="preserve">. </w:t>
      </w:r>
      <w:r w:rsidRPr="00CF4F88">
        <w:rPr>
          <w:rFonts w:ascii="Times New Roman" w:hAnsi="Times New Roman"/>
          <w:sz w:val="24"/>
          <w:szCs w:val="24"/>
        </w:rPr>
        <w:t xml:space="preserve">Срок аренды недвижимого имущества с </w:t>
      </w:r>
      <w:r w:rsidR="00A70FC8" w:rsidRPr="00CF4F88">
        <w:rPr>
          <w:rFonts w:ascii="Times New Roman" w:hAnsi="Times New Roman"/>
          <w:sz w:val="24"/>
          <w:szCs w:val="24"/>
        </w:rPr>
        <w:t>«_____» _____________</w:t>
      </w:r>
      <w:r w:rsidRPr="00CF4F88">
        <w:rPr>
          <w:rFonts w:ascii="Times New Roman" w:hAnsi="Times New Roman"/>
          <w:sz w:val="24"/>
          <w:szCs w:val="24"/>
        </w:rPr>
        <w:t xml:space="preserve"> 2019 года  по </w:t>
      </w:r>
      <w:r w:rsidR="00A70FC8" w:rsidRPr="00CF4F88">
        <w:rPr>
          <w:rFonts w:ascii="Times New Roman" w:hAnsi="Times New Roman"/>
          <w:sz w:val="24"/>
          <w:szCs w:val="24"/>
        </w:rPr>
        <w:t>«_____» ___________</w:t>
      </w:r>
      <w:r w:rsidRPr="00CF4F88">
        <w:rPr>
          <w:rFonts w:ascii="Times New Roman" w:hAnsi="Times New Roman"/>
          <w:sz w:val="24"/>
          <w:szCs w:val="24"/>
        </w:rPr>
        <w:t xml:space="preserve"> 2020г.</w:t>
      </w:r>
      <w:r w:rsidRPr="00CF4F88">
        <w:t xml:space="preserve"> </w:t>
      </w:r>
    </w:p>
    <w:p w:rsidR="00B95765" w:rsidRDefault="00B95765" w:rsidP="00B95765">
      <w:pPr>
        <w:pStyle w:val="ConsPlusNormal"/>
        <w:ind w:firstLine="540"/>
        <w:jc w:val="both"/>
        <w:rPr>
          <w:sz w:val="24"/>
          <w:szCs w:val="24"/>
        </w:rPr>
      </w:pPr>
    </w:p>
    <w:p w:rsidR="00B95765" w:rsidRDefault="00B95765" w:rsidP="00B95765">
      <w:pPr>
        <w:pStyle w:val="ConsPlusNormal"/>
        <w:numPr>
          <w:ilvl w:val="0"/>
          <w:numId w:val="16"/>
        </w:numPr>
        <w:tabs>
          <w:tab w:val="left" w:pos="426"/>
        </w:tabs>
        <w:ind w:left="0" w:firstLine="0"/>
        <w:jc w:val="center"/>
        <w:rPr>
          <w:b/>
          <w:sz w:val="24"/>
          <w:szCs w:val="24"/>
        </w:rPr>
      </w:pPr>
      <w:r>
        <w:rPr>
          <w:b/>
          <w:sz w:val="24"/>
          <w:szCs w:val="24"/>
        </w:rPr>
        <w:t>Права и обязанности Сторон</w:t>
      </w:r>
    </w:p>
    <w:p w:rsidR="00B95765" w:rsidRDefault="00B95765" w:rsidP="00B95765">
      <w:pPr>
        <w:pStyle w:val="ConsPlusNormal"/>
        <w:tabs>
          <w:tab w:val="left" w:pos="426"/>
        </w:tabs>
        <w:rPr>
          <w:b/>
          <w:sz w:val="24"/>
          <w:szCs w:val="24"/>
        </w:rPr>
      </w:pPr>
    </w:p>
    <w:p w:rsidR="00B95765" w:rsidRDefault="00B95765" w:rsidP="00B95765">
      <w:pPr>
        <w:pStyle w:val="ConsPlusNormal"/>
        <w:numPr>
          <w:ilvl w:val="1"/>
          <w:numId w:val="16"/>
        </w:numPr>
        <w:tabs>
          <w:tab w:val="left" w:pos="1418"/>
        </w:tabs>
        <w:ind w:left="0" w:firstLine="709"/>
        <w:jc w:val="both"/>
        <w:rPr>
          <w:sz w:val="24"/>
          <w:szCs w:val="24"/>
        </w:rPr>
      </w:pPr>
      <w:r>
        <w:rPr>
          <w:sz w:val="24"/>
          <w:szCs w:val="24"/>
        </w:rPr>
        <w:t>Арендодатель обязуется:</w:t>
      </w:r>
    </w:p>
    <w:p w:rsidR="00B95765" w:rsidRDefault="00B95765" w:rsidP="00B95765">
      <w:pPr>
        <w:pStyle w:val="ConsPlusNormal"/>
        <w:numPr>
          <w:ilvl w:val="2"/>
          <w:numId w:val="16"/>
        </w:numPr>
        <w:tabs>
          <w:tab w:val="left" w:pos="1701"/>
        </w:tabs>
        <w:ind w:left="0" w:firstLine="709"/>
        <w:jc w:val="both"/>
        <w:rPr>
          <w:sz w:val="24"/>
          <w:szCs w:val="24"/>
        </w:rPr>
      </w:pPr>
      <w:r>
        <w:rPr>
          <w:sz w:val="24"/>
          <w:szCs w:val="24"/>
        </w:rPr>
        <w:t>В день начала срока аренды недвижимого имущества предоставить Арендатору Недвижимое имущество по акту приема-передачи, который составляется и подписывается Сторонами в 2 экземплярах.</w:t>
      </w:r>
    </w:p>
    <w:p w:rsidR="00B95765" w:rsidRDefault="00B95765" w:rsidP="00B95765">
      <w:pPr>
        <w:pStyle w:val="ConsPlusNormal"/>
        <w:numPr>
          <w:ilvl w:val="2"/>
          <w:numId w:val="16"/>
        </w:numPr>
        <w:tabs>
          <w:tab w:val="left" w:pos="1701"/>
        </w:tabs>
        <w:ind w:left="0" w:firstLine="709"/>
        <w:jc w:val="both"/>
        <w:rPr>
          <w:sz w:val="24"/>
          <w:szCs w:val="24"/>
        </w:rPr>
      </w:pPr>
      <w:r>
        <w:rPr>
          <w:sz w:val="24"/>
          <w:szCs w:val="24"/>
        </w:rPr>
        <w:t xml:space="preserve">В пятидневный срок </w:t>
      </w:r>
      <w:proofErr w:type="gramStart"/>
      <w:r>
        <w:rPr>
          <w:sz w:val="24"/>
          <w:szCs w:val="24"/>
        </w:rPr>
        <w:t>с даты подписания</w:t>
      </w:r>
      <w:proofErr w:type="gramEnd"/>
      <w:r>
        <w:rPr>
          <w:sz w:val="24"/>
          <w:szCs w:val="24"/>
        </w:rPr>
        <w:t xml:space="preserve"> акта приема-передачи Недвижимого имущества представить его экземпляр Арендатору (в количестве, </w:t>
      </w:r>
      <w:r>
        <w:rPr>
          <w:sz w:val="24"/>
          <w:szCs w:val="24"/>
        </w:rPr>
        <w:lastRenderedPageBreak/>
        <w:t>соответствующем числу экземпляров настоящего Договора, имеющихся у Арендатора). Акты приема-передачи приобщаются к каждому экземпляру настоящего Договора.</w:t>
      </w:r>
    </w:p>
    <w:p w:rsidR="00B95765" w:rsidRDefault="00B95765" w:rsidP="00B95765">
      <w:pPr>
        <w:pStyle w:val="ConsPlusNormal"/>
        <w:numPr>
          <w:ilvl w:val="2"/>
          <w:numId w:val="16"/>
        </w:numPr>
        <w:tabs>
          <w:tab w:val="left" w:pos="1701"/>
        </w:tabs>
        <w:ind w:left="0" w:firstLine="709"/>
        <w:jc w:val="both"/>
        <w:rPr>
          <w:sz w:val="24"/>
          <w:szCs w:val="24"/>
        </w:rPr>
      </w:pPr>
      <w:r>
        <w:rPr>
          <w:sz w:val="24"/>
          <w:szCs w:val="24"/>
        </w:rPr>
        <w:t>Участвовать в порядке, согласованном с Арендатором, в создании необходимых условий для эффективного использования арендуемого Недвижимого имущества и поддержания его в надлежащем состоянии.</w:t>
      </w:r>
    </w:p>
    <w:p w:rsidR="00B95765" w:rsidRDefault="00B95765" w:rsidP="00B95765">
      <w:pPr>
        <w:pStyle w:val="ConsPlusNormal"/>
        <w:numPr>
          <w:ilvl w:val="2"/>
          <w:numId w:val="16"/>
        </w:numPr>
        <w:tabs>
          <w:tab w:val="left" w:pos="1701"/>
        </w:tabs>
        <w:ind w:left="0" w:firstLine="709"/>
        <w:jc w:val="both"/>
        <w:rPr>
          <w:sz w:val="24"/>
          <w:szCs w:val="24"/>
        </w:rPr>
      </w:pPr>
      <w:r>
        <w:rPr>
          <w:sz w:val="24"/>
          <w:szCs w:val="24"/>
        </w:rPr>
        <w:t>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B95765" w:rsidRDefault="00B95765" w:rsidP="00B95765">
      <w:pPr>
        <w:pStyle w:val="ConsPlusNormal"/>
        <w:numPr>
          <w:ilvl w:val="2"/>
          <w:numId w:val="16"/>
        </w:numPr>
        <w:tabs>
          <w:tab w:val="left" w:pos="1701"/>
        </w:tabs>
        <w:ind w:left="0" w:firstLine="709"/>
        <w:jc w:val="both"/>
        <w:rPr>
          <w:sz w:val="24"/>
          <w:szCs w:val="24"/>
        </w:rPr>
      </w:pPr>
      <w:r>
        <w:rPr>
          <w:sz w:val="24"/>
          <w:szCs w:val="24"/>
        </w:rPr>
        <w:t>В случае, предусмотренном в пункте 9.2. настоящего Договора, не менее чем за 45 (сорок пять) календарных дней письменно уведомить Арендатора о необходимости освободить Недвижимое имущество.</w:t>
      </w:r>
    </w:p>
    <w:p w:rsidR="00B95765" w:rsidRDefault="00B95765" w:rsidP="00B95765">
      <w:pPr>
        <w:pStyle w:val="ConsPlusNormal"/>
        <w:numPr>
          <w:ilvl w:val="2"/>
          <w:numId w:val="16"/>
        </w:numPr>
        <w:tabs>
          <w:tab w:val="left" w:pos="1701"/>
        </w:tabs>
        <w:ind w:left="0" w:firstLine="709"/>
        <w:jc w:val="both"/>
        <w:rPr>
          <w:sz w:val="24"/>
          <w:szCs w:val="24"/>
        </w:rPr>
      </w:pPr>
      <w:r>
        <w:rPr>
          <w:sz w:val="24"/>
          <w:szCs w:val="24"/>
        </w:rPr>
        <w:t xml:space="preserve">Ежемесячно в срок до 5 (пятого) числа месяца следующего за отчетный  выставлять Арендатору счета-фактуры </w:t>
      </w:r>
      <w:r>
        <w:rPr>
          <w:i/>
          <w:sz w:val="24"/>
          <w:szCs w:val="24"/>
        </w:rPr>
        <w:t xml:space="preserve">(если участник является налогоплательщиком) </w:t>
      </w:r>
      <w:r>
        <w:rPr>
          <w:sz w:val="24"/>
          <w:szCs w:val="24"/>
        </w:rPr>
        <w:t xml:space="preserve">и счета на оплату арендной платы, акт оказания услуг. </w:t>
      </w:r>
    </w:p>
    <w:p w:rsidR="00B95765" w:rsidRPr="00DD7223" w:rsidRDefault="00B95765" w:rsidP="00B95765">
      <w:pPr>
        <w:pStyle w:val="ConsPlusNormal"/>
        <w:numPr>
          <w:ilvl w:val="2"/>
          <w:numId w:val="16"/>
        </w:numPr>
        <w:tabs>
          <w:tab w:val="left" w:pos="1701"/>
        </w:tabs>
        <w:ind w:left="0" w:firstLine="709"/>
        <w:jc w:val="both"/>
        <w:rPr>
          <w:sz w:val="24"/>
          <w:szCs w:val="24"/>
        </w:rPr>
      </w:pPr>
      <w:r w:rsidRPr="00DD7223">
        <w:rPr>
          <w:sz w:val="24"/>
          <w:szCs w:val="24"/>
        </w:rPr>
        <w:t>Своевременно и за свой счет производить текущий ремонт Недвижимого имущества.</w:t>
      </w:r>
    </w:p>
    <w:p w:rsidR="00B95765" w:rsidRPr="00DD7223" w:rsidRDefault="00F91DF0" w:rsidP="00B95765">
      <w:pPr>
        <w:pStyle w:val="ConsPlusNormal"/>
        <w:numPr>
          <w:ilvl w:val="2"/>
          <w:numId w:val="16"/>
        </w:numPr>
        <w:tabs>
          <w:tab w:val="left" w:pos="1701"/>
        </w:tabs>
        <w:ind w:left="0" w:firstLine="709"/>
        <w:jc w:val="both"/>
        <w:rPr>
          <w:sz w:val="24"/>
          <w:szCs w:val="24"/>
        </w:rPr>
      </w:pPr>
      <w:r w:rsidRPr="00DD7223">
        <w:rPr>
          <w:sz w:val="24"/>
          <w:szCs w:val="24"/>
        </w:rPr>
        <w:t>Нести ответственность за противопожарную безопасность, о</w:t>
      </w:r>
      <w:r w:rsidR="00B95765" w:rsidRPr="00DD7223">
        <w:rPr>
          <w:sz w:val="24"/>
          <w:szCs w:val="24"/>
        </w:rPr>
        <w:t>борудовать помещения</w:t>
      </w:r>
      <w:r w:rsidR="00B95765" w:rsidRPr="00DD7223">
        <w:rPr>
          <w:bCs/>
          <w:sz w:val="24"/>
        </w:rPr>
        <w:t xml:space="preserve"> первичными средствами пожаротушения, системой пожарной сигнализации и оповещения людей о пожаре в соответствии с требования нормативных документов пожарной безопасности.</w:t>
      </w:r>
    </w:p>
    <w:p w:rsidR="00B95765" w:rsidRPr="00DD7223" w:rsidRDefault="00B95765" w:rsidP="00B95765">
      <w:pPr>
        <w:pStyle w:val="ConsPlusNormal"/>
        <w:numPr>
          <w:ilvl w:val="2"/>
          <w:numId w:val="16"/>
        </w:numPr>
        <w:tabs>
          <w:tab w:val="left" w:pos="1701"/>
        </w:tabs>
        <w:ind w:left="0" w:firstLine="709"/>
        <w:jc w:val="both"/>
        <w:rPr>
          <w:sz w:val="24"/>
          <w:szCs w:val="24"/>
        </w:rPr>
      </w:pPr>
      <w:r w:rsidRPr="00DD7223">
        <w:rPr>
          <w:sz w:val="24"/>
          <w:szCs w:val="24"/>
        </w:rPr>
        <w:t>Представить Арендатору копии документов, подтверждающих право подписания счетов-фактур уполномоченными должностными лицами Арендодателя.</w:t>
      </w:r>
    </w:p>
    <w:p w:rsidR="00B95765" w:rsidRPr="00DD7223" w:rsidRDefault="00B95765" w:rsidP="00B95765">
      <w:pPr>
        <w:pStyle w:val="ConsPlusNormal"/>
        <w:numPr>
          <w:ilvl w:val="2"/>
          <w:numId w:val="16"/>
        </w:numPr>
        <w:tabs>
          <w:tab w:val="left" w:pos="1701"/>
        </w:tabs>
        <w:ind w:left="0" w:firstLine="709"/>
        <w:jc w:val="both"/>
        <w:rPr>
          <w:bCs/>
          <w:sz w:val="24"/>
          <w:szCs w:val="24"/>
        </w:rPr>
      </w:pPr>
      <w:r w:rsidRPr="00DD7223">
        <w:rPr>
          <w:sz w:val="24"/>
          <w:szCs w:val="24"/>
        </w:rPr>
        <w:t>Обеспечивать исправное состояние инженерных систем (центральное отопление, горячее и холодное водоснабжение, канализацию, электроснабжение, системы вентиляции и кондиционирования воздуха) и их нормальное функционирование.</w:t>
      </w:r>
    </w:p>
    <w:p w:rsidR="00B95765" w:rsidRPr="00DD7223" w:rsidRDefault="00B95765" w:rsidP="00B95765">
      <w:pPr>
        <w:pStyle w:val="ConsPlusNormal"/>
        <w:numPr>
          <w:ilvl w:val="2"/>
          <w:numId w:val="16"/>
        </w:numPr>
        <w:tabs>
          <w:tab w:val="left" w:pos="1701"/>
        </w:tabs>
        <w:ind w:left="0" w:firstLine="709"/>
        <w:jc w:val="both"/>
        <w:rPr>
          <w:bCs/>
          <w:sz w:val="24"/>
          <w:szCs w:val="24"/>
        </w:rPr>
      </w:pPr>
      <w:r w:rsidRPr="00DD7223">
        <w:rPr>
          <w:sz w:val="24"/>
          <w:szCs w:val="24"/>
        </w:rPr>
        <w:t>В течение</w:t>
      </w:r>
      <w:r w:rsidR="00C849BA" w:rsidRPr="00DD7223">
        <w:rPr>
          <w:sz w:val="24"/>
          <w:szCs w:val="24"/>
        </w:rPr>
        <w:t xml:space="preserve"> </w:t>
      </w:r>
      <w:r w:rsidR="00511581" w:rsidRPr="00DD7223">
        <w:rPr>
          <w:sz w:val="24"/>
          <w:szCs w:val="24"/>
        </w:rPr>
        <w:t>3 (трех</w:t>
      </w:r>
      <w:r w:rsidR="00C849BA" w:rsidRPr="00DD7223">
        <w:rPr>
          <w:sz w:val="24"/>
          <w:szCs w:val="24"/>
        </w:rPr>
        <w:t>)</w:t>
      </w:r>
      <w:r w:rsidRPr="00DD7223">
        <w:rPr>
          <w:sz w:val="24"/>
          <w:szCs w:val="24"/>
        </w:rPr>
        <w:t xml:space="preserve"> суток обеспечивать своевременное устранение выявленных неисправностей инженерных систем (центральное отопление, горячее и холодное водоснабжение, канализацию, электроснабжение, системы вентиляции и кондиционирования), выявленных Арендатором, на основании письменной заявки свободной формы, предоставляемой Арендатором.</w:t>
      </w:r>
    </w:p>
    <w:p w:rsidR="00B95765" w:rsidRPr="003146E7" w:rsidRDefault="00B95765" w:rsidP="00B95765">
      <w:pPr>
        <w:pStyle w:val="ConsPlusNormal"/>
        <w:numPr>
          <w:ilvl w:val="2"/>
          <w:numId w:val="16"/>
        </w:numPr>
        <w:tabs>
          <w:tab w:val="left" w:pos="1701"/>
        </w:tabs>
        <w:ind w:left="0" w:firstLine="709"/>
        <w:jc w:val="both"/>
        <w:rPr>
          <w:bCs/>
          <w:sz w:val="32"/>
          <w:szCs w:val="24"/>
        </w:rPr>
      </w:pPr>
      <w:r w:rsidRPr="00DD7223">
        <w:rPr>
          <w:sz w:val="24"/>
        </w:rPr>
        <w:t>Нести ответственность за соответствие  объекта недвижимого имущества требованиям Федерального Закона от 22.07.2008</w:t>
      </w:r>
      <w:r w:rsidRPr="009C5193">
        <w:rPr>
          <w:sz w:val="24"/>
        </w:rPr>
        <w:t xml:space="preserve"> № 123-ФЗ (с изменения</w:t>
      </w:r>
      <w:r>
        <w:rPr>
          <w:sz w:val="24"/>
        </w:rPr>
        <w:t>ми и дополнениями) «</w:t>
      </w:r>
      <w:r w:rsidRPr="009C5193">
        <w:rPr>
          <w:sz w:val="24"/>
        </w:rPr>
        <w:t>Технический регламент о тр</w:t>
      </w:r>
      <w:r>
        <w:rPr>
          <w:sz w:val="24"/>
        </w:rPr>
        <w:t>ебованиях пожарной безопасности»</w:t>
      </w:r>
      <w:r w:rsidRPr="009C5193">
        <w:rPr>
          <w:sz w:val="24"/>
        </w:rPr>
        <w:t xml:space="preserve">, а также </w:t>
      </w:r>
      <w:r>
        <w:rPr>
          <w:bCs/>
          <w:sz w:val="24"/>
        </w:rPr>
        <w:t>Правилам</w:t>
      </w:r>
      <w:r w:rsidRPr="001F362F">
        <w:rPr>
          <w:bCs/>
          <w:sz w:val="24"/>
        </w:rPr>
        <w:t xml:space="preserve"> противопожарного режима в Российской Федерации (утвержденных  Постановлением Правительства </w:t>
      </w:r>
      <w:r>
        <w:rPr>
          <w:bCs/>
          <w:sz w:val="24"/>
        </w:rPr>
        <w:t>РФ от 25 апреля 2012 г. № 390).</w:t>
      </w:r>
    </w:p>
    <w:p w:rsidR="00B95765" w:rsidRPr="00262307" w:rsidRDefault="00B95765" w:rsidP="00B95765">
      <w:pPr>
        <w:pStyle w:val="ConsPlusNormal"/>
        <w:numPr>
          <w:ilvl w:val="2"/>
          <w:numId w:val="16"/>
        </w:numPr>
        <w:tabs>
          <w:tab w:val="left" w:pos="1701"/>
        </w:tabs>
        <w:ind w:left="0" w:firstLine="709"/>
        <w:jc w:val="both"/>
        <w:rPr>
          <w:bCs/>
          <w:sz w:val="40"/>
          <w:szCs w:val="24"/>
        </w:rPr>
      </w:pPr>
      <w:r w:rsidRPr="007E6130">
        <w:rPr>
          <w:sz w:val="24"/>
        </w:rPr>
        <w:t>Самостоятельно решать все вопросы, связ</w:t>
      </w:r>
      <w:r>
        <w:rPr>
          <w:sz w:val="24"/>
        </w:rPr>
        <w:t>анные с использованием помещений</w:t>
      </w:r>
      <w:r w:rsidRPr="007E6130">
        <w:rPr>
          <w:sz w:val="24"/>
        </w:rPr>
        <w:t xml:space="preserve"> по предписаниям органов пожарного надзора, выполнять предписания и иные законн</w:t>
      </w:r>
      <w:r>
        <w:rPr>
          <w:sz w:val="24"/>
        </w:rPr>
        <w:t>ые требования должностных лиц и нести</w:t>
      </w:r>
      <w:r w:rsidRPr="007E6130">
        <w:rPr>
          <w:sz w:val="24"/>
        </w:rPr>
        <w:t xml:space="preserve"> расходы</w:t>
      </w:r>
      <w:r>
        <w:rPr>
          <w:sz w:val="24"/>
        </w:rPr>
        <w:t>,</w:t>
      </w:r>
      <w:r w:rsidRPr="007E6130">
        <w:rPr>
          <w:sz w:val="24"/>
        </w:rPr>
        <w:t xml:space="preserve"> связанные с исполнением данной деятельности.</w:t>
      </w:r>
    </w:p>
    <w:p w:rsidR="00B95765" w:rsidRDefault="00B95765" w:rsidP="00B95765">
      <w:pPr>
        <w:pStyle w:val="ConsPlusNormal"/>
        <w:numPr>
          <w:ilvl w:val="1"/>
          <w:numId w:val="16"/>
        </w:numPr>
        <w:tabs>
          <w:tab w:val="left" w:pos="1418"/>
        </w:tabs>
        <w:ind w:left="0" w:firstLine="709"/>
        <w:jc w:val="both"/>
        <w:rPr>
          <w:sz w:val="24"/>
          <w:szCs w:val="24"/>
        </w:rPr>
      </w:pPr>
      <w:r>
        <w:rPr>
          <w:sz w:val="24"/>
          <w:szCs w:val="24"/>
        </w:rPr>
        <w:t>Арендодатель имеет право:</w:t>
      </w:r>
    </w:p>
    <w:p w:rsidR="00B95765" w:rsidRDefault="00B95765" w:rsidP="00B95765">
      <w:pPr>
        <w:pStyle w:val="ConsPlusNormal"/>
        <w:numPr>
          <w:ilvl w:val="2"/>
          <w:numId w:val="16"/>
        </w:numPr>
        <w:tabs>
          <w:tab w:val="left" w:pos="1701"/>
        </w:tabs>
        <w:ind w:left="0" w:firstLine="709"/>
        <w:jc w:val="both"/>
        <w:rPr>
          <w:sz w:val="24"/>
          <w:szCs w:val="24"/>
        </w:rPr>
      </w:pPr>
      <w:r>
        <w:rPr>
          <w:sz w:val="24"/>
          <w:szCs w:val="24"/>
        </w:rPr>
        <w:t>Контролировать выполнение Арендатором обязательств по настоящему Договору.</w:t>
      </w:r>
    </w:p>
    <w:p w:rsidR="00B95765" w:rsidRDefault="00B95765" w:rsidP="00B95765">
      <w:pPr>
        <w:pStyle w:val="ConsPlusNormal"/>
        <w:numPr>
          <w:ilvl w:val="2"/>
          <w:numId w:val="16"/>
        </w:numPr>
        <w:tabs>
          <w:tab w:val="left" w:pos="1701"/>
        </w:tabs>
        <w:ind w:left="0" w:firstLine="709"/>
        <w:jc w:val="both"/>
        <w:rPr>
          <w:sz w:val="24"/>
          <w:szCs w:val="24"/>
        </w:rPr>
      </w:pPr>
      <w:r>
        <w:rPr>
          <w:sz w:val="24"/>
          <w:szCs w:val="24"/>
        </w:rPr>
        <w:t>Арендодатель имеет право контролировать выполнение Арендатором обязательств по настоящему Договору, в том числе своевременность и полноту оплаты Арендатором арендной платы, установленных настоящим Договором.</w:t>
      </w:r>
    </w:p>
    <w:p w:rsidR="00B95765" w:rsidRDefault="00B95765" w:rsidP="00B95765">
      <w:pPr>
        <w:pStyle w:val="ConsPlusNormal"/>
        <w:numPr>
          <w:ilvl w:val="1"/>
          <w:numId w:val="16"/>
        </w:numPr>
        <w:ind w:left="0" w:firstLine="709"/>
        <w:jc w:val="both"/>
        <w:rPr>
          <w:sz w:val="24"/>
          <w:szCs w:val="24"/>
        </w:rPr>
      </w:pPr>
      <w:r>
        <w:rPr>
          <w:sz w:val="24"/>
          <w:szCs w:val="24"/>
        </w:rPr>
        <w:t>Арендатор обязуется:</w:t>
      </w:r>
    </w:p>
    <w:p w:rsidR="00B95765" w:rsidRDefault="00B95765" w:rsidP="00B95765">
      <w:pPr>
        <w:pStyle w:val="ConsPlusNormal"/>
        <w:numPr>
          <w:ilvl w:val="2"/>
          <w:numId w:val="16"/>
        </w:numPr>
        <w:tabs>
          <w:tab w:val="left" w:pos="1701"/>
        </w:tabs>
        <w:ind w:left="0" w:firstLine="709"/>
        <w:jc w:val="both"/>
        <w:rPr>
          <w:bCs/>
          <w:sz w:val="24"/>
          <w:szCs w:val="24"/>
        </w:rPr>
      </w:pPr>
      <w:r>
        <w:rPr>
          <w:sz w:val="24"/>
          <w:szCs w:val="24"/>
        </w:rPr>
        <w:t xml:space="preserve">Нести расходы по возмещению затрат </w:t>
      </w:r>
      <w:r>
        <w:rPr>
          <w:bCs/>
          <w:sz w:val="24"/>
          <w:szCs w:val="24"/>
        </w:rPr>
        <w:t>за коммунальные расходы, в том числе по отоплению, водоснабжению, водоотведению, канализации и электроснабжению и другие расходы на основании отдельного заключения договоров.</w:t>
      </w:r>
    </w:p>
    <w:p w:rsidR="00B95765" w:rsidRDefault="00B95765" w:rsidP="00B95765">
      <w:pPr>
        <w:pStyle w:val="ConsPlusNormal"/>
        <w:numPr>
          <w:ilvl w:val="2"/>
          <w:numId w:val="16"/>
        </w:numPr>
        <w:tabs>
          <w:tab w:val="left" w:pos="1701"/>
        </w:tabs>
        <w:ind w:left="0" w:firstLine="709"/>
        <w:jc w:val="both"/>
        <w:rPr>
          <w:bCs/>
          <w:sz w:val="24"/>
          <w:szCs w:val="24"/>
        </w:rPr>
      </w:pPr>
      <w:r>
        <w:rPr>
          <w:sz w:val="24"/>
          <w:szCs w:val="24"/>
        </w:rPr>
        <w:t>В день начала срока аренды недвижимого имущества принять у Арендодателя Недвижимое имущество по акту приема-передачи.</w:t>
      </w:r>
    </w:p>
    <w:p w:rsidR="00B95765" w:rsidRDefault="00B95765" w:rsidP="00B95765">
      <w:pPr>
        <w:pStyle w:val="ConsPlusNormal"/>
        <w:numPr>
          <w:ilvl w:val="2"/>
          <w:numId w:val="16"/>
        </w:numPr>
        <w:tabs>
          <w:tab w:val="left" w:pos="1701"/>
        </w:tabs>
        <w:ind w:left="0" w:firstLine="709"/>
        <w:jc w:val="both"/>
        <w:rPr>
          <w:bCs/>
          <w:sz w:val="24"/>
          <w:szCs w:val="24"/>
        </w:rPr>
      </w:pPr>
      <w:r>
        <w:rPr>
          <w:sz w:val="24"/>
          <w:szCs w:val="24"/>
        </w:rPr>
        <w:lastRenderedPageBreak/>
        <w:t>Вносить арендную плату в полном объеме в установленный настоящим Договором срок.</w:t>
      </w:r>
    </w:p>
    <w:p w:rsidR="00B95765" w:rsidRPr="002B667F" w:rsidRDefault="00B95765" w:rsidP="00B95765">
      <w:pPr>
        <w:pStyle w:val="ConsPlusNormal"/>
        <w:numPr>
          <w:ilvl w:val="2"/>
          <w:numId w:val="16"/>
        </w:numPr>
        <w:tabs>
          <w:tab w:val="left" w:pos="1701"/>
        </w:tabs>
        <w:ind w:left="0" w:firstLine="709"/>
        <w:jc w:val="both"/>
        <w:rPr>
          <w:bCs/>
          <w:sz w:val="24"/>
          <w:szCs w:val="24"/>
        </w:rPr>
      </w:pPr>
      <w:r>
        <w:rPr>
          <w:sz w:val="24"/>
          <w:szCs w:val="24"/>
        </w:rPr>
        <w:t>Пользоваться Недвижимым имуществом в соответствии с условиями настоящего Договора и установленными законодательством нормами и правилами, правилами пожарной безопасности, нормами законодательства об охране памятников истории и культуры</w:t>
      </w:r>
      <w:r w:rsidR="002B667F">
        <w:rPr>
          <w:sz w:val="24"/>
          <w:szCs w:val="24"/>
        </w:rPr>
        <w:t>.</w:t>
      </w:r>
    </w:p>
    <w:p w:rsidR="002B667F" w:rsidRPr="00DD7223" w:rsidRDefault="002B667F" w:rsidP="002B667F">
      <w:pPr>
        <w:pStyle w:val="ConsPlusNormal"/>
        <w:tabs>
          <w:tab w:val="left" w:pos="1701"/>
        </w:tabs>
        <w:ind w:firstLine="709"/>
        <w:jc w:val="both"/>
        <w:rPr>
          <w:bCs/>
          <w:sz w:val="24"/>
          <w:szCs w:val="24"/>
        </w:rPr>
      </w:pPr>
      <w:r w:rsidRPr="00DD7223">
        <w:rPr>
          <w:sz w:val="24"/>
          <w:szCs w:val="24"/>
        </w:rPr>
        <w:t>Нести ответственность за обучение сотрудников АО «СКППК» мерам пожарной безопасности и проведение практических тренировочных мероприятий при угрозе возникновения пожара.</w:t>
      </w:r>
    </w:p>
    <w:p w:rsidR="00B95765" w:rsidRDefault="00B95765" w:rsidP="00B95765">
      <w:pPr>
        <w:pStyle w:val="ConsPlusNormal"/>
        <w:numPr>
          <w:ilvl w:val="2"/>
          <w:numId w:val="16"/>
        </w:numPr>
        <w:tabs>
          <w:tab w:val="left" w:pos="1701"/>
        </w:tabs>
        <w:ind w:left="0" w:firstLine="709"/>
        <w:jc w:val="both"/>
        <w:rPr>
          <w:bCs/>
          <w:sz w:val="24"/>
          <w:szCs w:val="24"/>
        </w:rPr>
      </w:pPr>
      <w:r w:rsidRPr="00DD7223">
        <w:rPr>
          <w:sz w:val="24"/>
          <w:szCs w:val="24"/>
        </w:rPr>
        <w:t>Не производить</w:t>
      </w:r>
      <w:r>
        <w:rPr>
          <w:sz w:val="24"/>
          <w:szCs w:val="24"/>
        </w:rPr>
        <w:t xml:space="preserve"> неотделимых улучшений, перепланировок и переоборудования арендуемого Недвижимого имущества без согласия Арендодателя.</w:t>
      </w:r>
    </w:p>
    <w:p w:rsidR="00B95765" w:rsidRDefault="00B95765" w:rsidP="00B95765">
      <w:pPr>
        <w:pStyle w:val="ConsPlusNormal"/>
        <w:numPr>
          <w:ilvl w:val="2"/>
          <w:numId w:val="16"/>
        </w:numPr>
        <w:tabs>
          <w:tab w:val="left" w:pos="1701"/>
        </w:tabs>
        <w:ind w:left="0" w:firstLine="709"/>
        <w:jc w:val="both"/>
        <w:rPr>
          <w:bCs/>
          <w:sz w:val="24"/>
          <w:szCs w:val="24"/>
        </w:rPr>
      </w:pPr>
      <w:r>
        <w:rPr>
          <w:sz w:val="24"/>
          <w:szCs w:val="24"/>
        </w:rPr>
        <w:t>Не сдавать арендуемое Недвижимое имущество в субаренду (поднаем) без письменного согласия Арендодателя.</w:t>
      </w:r>
    </w:p>
    <w:p w:rsidR="00B95765" w:rsidRDefault="00B95765" w:rsidP="00B95765">
      <w:pPr>
        <w:pStyle w:val="ConsPlusNormal"/>
        <w:tabs>
          <w:tab w:val="left" w:pos="1701"/>
        </w:tabs>
        <w:ind w:firstLine="709"/>
        <w:jc w:val="both"/>
        <w:rPr>
          <w:bCs/>
          <w:sz w:val="24"/>
          <w:szCs w:val="24"/>
        </w:rPr>
      </w:pPr>
      <w:proofErr w:type="gramStart"/>
      <w:r>
        <w:rPr>
          <w:sz w:val="24"/>
          <w:szCs w:val="24"/>
        </w:rPr>
        <w:t>Не осуществлять без письменного согласия Арендодателя другие действия, влекущие какое-либо обременение Недвижимого имущества и (или) прав Арендатора по настоящему Договору, в том числе не передавать 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proofErr w:type="gramEnd"/>
    </w:p>
    <w:p w:rsidR="00B95765" w:rsidRDefault="00B95765" w:rsidP="00B95765">
      <w:pPr>
        <w:pStyle w:val="ConsPlusNormal"/>
        <w:numPr>
          <w:ilvl w:val="2"/>
          <w:numId w:val="16"/>
        </w:numPr>
        <w:tabs>
          <w:tab w:val="left" w:pos="1701"/>
        </w:tabs>
        <w:ind w:left="0" w:firstLine="709"/>
        <w:jc w:val="both"/>
        <w:rPr>
          <w:bCs/>
          <w:sz w:val="24"/>
          <w:szCs w:val="24"/>
        </w:rPr>
      </w:pPr>
      <w:r>
        <w:rPr>
          <w:sz w:val="24"/>
          <w:szCs w:val="24"/>
        </w:rPr>
        <w:t>Обеспечивать беспрепятственный доступ к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B95765" w:rsidRDefault="00B95765" w:rsidP="00B95765">
      <w:pPr>
        <w:pStyle w:val="ConsPlusNormal"/>
        <w:numPr>
          <w:ilvl w:val="2"/>
          <w:numId w:val="16"/>
        </w:numPr>
        <w:tabs>
          <w:tab w:val="left" w:pos="1701"/>
        </w:tabs>
        <w:ind w:left="0" w:firstLine="709"/>
        <w:jc w:val="both"/>
        <w:rPr>
          <w:bCs/>
          <w:sz w:val="24"/>
          <w:szCs w:val="24"/>
        </w:rPr>
      </w:pPr>
      <w:r>
        <w:rPr>
          <w:sz w:val="24"/>
          <w:szCs w:val="24"/>
        </w:rPr>
        <w:t xml:space="preserve">В течение пяти дней </w:t>
      </w:r>
      <w:proofErr w:type="gramStart"/>
      <w:r>
        <w:rPr>
          <w:sz w:val="24"/>
          <w:szCs w:val="24"/>
        </w:rPr>
        <w:t>с даты прекращения</w:t>
      </w:r>
      <w:proofErr w:type="gramEnd"/>
      <w:r>
        <w:rPr>
          <w:sz w:val="24"/>
          <w:szCs w:val="24"/>
        </w:rPr>
        <w:t xml:space="preserve">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w:t>
      </w:r>
    </w:p>
    <w:p w:rsidR="00B95765" w:rsidRDefault="00B95765" w:rsidP="00B95765">
      <w:pPr>
        <w:pStyle w:val="ConsPlusNormal"/>
        <w:tabs>
          <w:tab w:val="left" w:pos="1701"/>
        </w:tabs>
        <w:ind w:firstLine="709"/>
        <w:jc w:val="both"/>
        <w:rPr>
          <w:bCs/>
          <w:sz w:val="24"/>
          <w:szCs w:val="24"/>
        </w:rPr>
      </w:pPr>
      <w:r>
        <w:rPr>
          <w:bCs/>
          <w:sz w:val="24"/>
          <w:szCs w:val="24"/>
        </w:rPr>
        <w:t xml:space="preserve">3.4. Арендатор  </w:t>
      </w:r>
      <w:proofErr w:type="gramStart"/>
      <w:r>
        <w:rPr>
          <w:bCs/>
          <w:sz w:val="24"/>
          <w:szCs w:val="24"/>
        </w:rPr>
        <w:t>праве</w:t>
      </w:r>
      <w:proofErr w:type="gramEnd"/>
      <w:r>
        <w:rPr>
          <w:bCs/>
          <w:sz w:val="24"/>
          <w:szCs w:val="24"/>
        </w:rPr>
        <w:t xml:space="preserve">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B95765" w:rsidRDefault="00B95765" w:rsidP="00B95765">
      <w:pPr>
        <w:pStyle w:val="ConsPlusNormal"/>
        <w:tabs>
          <w:tab w:val="left" w:pos="1701"/>
        </w:tabs>
        <w:ind w:firstLine="709"/>
        <w:jc w:val="both"/>
        <w:rPr>
          <w:bCs/>
          <w:sz w:val="24"/>
          <w:szCs w:val="24"/>
        </w:rPr>
      </w:pPr>
      <w:r>
        <w:rPr>
          <w:bCs/>
          <w:sz w:val="24"/>
          <w:szCs w:val="24"/>
        </w:rPr>
        <w:t>3.5. Не допускается уступка одной Стороной прав требований по договору другому лицу без согласия второй Стороны.</w:t>
      </w:r>
    </w:p>
    <w:p w:rsidR="00B95765" w:rsidRDefault="00B95765" w:rsidP="00B95765">
      <w:pPr>
        <w:pStyle w:val="ConsPlusNormal"/>
        <w:tabs>
          <w:tab w:val="left" w:pos="1701"/>
        </w:tabs>
        <w:ind w:firstLine="709"/>
        <w:jc w:val="both"/>
        <w:rPr>
          <w:bCs/>
          <w:sz w:val="24"/>
          <w:szCs w:val="24"/>
        </w:rPr>
      </w:pPr>
      <w:r>
        <w:rPr>
          <w:bCs/>
          <w:sz w:val="24"/>
          <w:szCs w:val="24"/>
        </w:rPr>
        <w:t>В случае несоблюдения Исполнителем условия о согласовании уступки прав требования (факторинга) с АО «СКППК», Арендодатель уплачивает штраф в размере не ниже величины убытков или упущенных выгод, понесенных в результате данной уступки Арендатором.</w:t>
      </w:r>
    </w:p>
    <w:p w:rsidR="00B95765" w:rsidRDefault="00B95765" w:rsidP="00B95765">
      <w:pPr>
        <w:pStyle w:val="ConsPlusNormal"/>
        <w:ind w:firstLine="540"/>
        <w:jc w:val="both"/>
        <w:rPr>
          <w:sz w:val="24"/>
          <w:szCs w:val="24"/>
        </w:rPr>
      </w:pPr>
    </w:p>
    <w:p w:rsidR="00B95765" w:rsidRPr="002B667F" w:rsidRDefault="00B95765" w:rsidP="00B95765">
      <w:pPr>
        <w:pStyle w:val="ConsPlusNormal"/>
        <w:numPr>
          <w:ilvl w:val="0"/>
          <w:numId w:val="16"/>
        </w:numPr>
        <w:tabs>
          <w:tab w:val="left" w:pos="426"/>
        </w:tabs>
        <w:ind w:left="0" w:firstLine="0"/>
        <w:jc w:val="center"/>
        <w:rPr>
          <w:b/>
          <w:sz w:val="24"/>
          <w:szCs w:val="24"/>
        </w:rPr>
      </w:pPr>
      <w:r>
        <w:rPr>
          <w:b/>
          <w:sz w:val="24"/>
          <w:szCs w:val="24"/>
        </w:rPr>
        <w:t>Порядок возврата арендуемого Недвижимого имущества Арендодателю</w:t>
      </w:r>
    </w:p>
    <w:p w:rsidR="00B95765" w:rsidRDefault="00B95765" w:rsidP="00B95765">
      <w:pPr>
        <w:pStyle w:val="ConsPlusNormal"/>
        <w:numPr>
          <w:ilvl w:val="1"/>
          <w:numId w:val="16"/>
        </w:numPr>
        <w:tabs>
          <w:tab w:val="left" w:pos="1418"/>
        </w:tabs>
        <w:ind w:left="0" w:firstLine="709"/>
        <w:jc w:val="both"/>
        <w:rPr>
          <w:sz w:val="24"/>
          <w:szCs w:val="24"/>
        </w:rPr>
      </w:pPr>
      <w:r>
        <w:rPr>
          <w:sz w:val="24"/>
          <w:szCs w:val="24"/>
        </w:rPr>
        <w:t>До подписания акта приема-передачи, Арендатор должен произвести сверку платежей по арендной плате с Арендодателем и подписать акт сверки взаимных расчетов.</w:t>
      </w:r>
    </w:p>
    <w:p w:rsidR="00B95765" w:rsidRDefault="00B95765" w:rsidP="00B95765">
      <w:pPr>
        <w:pStyle w:val="ConsPlusNormal"/>
        <w:numPr>
          <w:ilvl w:val="1"/>
          <w:numId w:val="16"/>
        </w:numPr>
        <w:tabs>
          <w:tab w:val="left" w:pos="1418"/>
        </w:tabs>
        <w:ind w:left="0" w:firstLine="709"/>
        <w:jc w:val="both"/>
        <w:rPr>
          <w:sz w:val="24"/>
          <w:szCs w:val="24"/>
        </w:rPr>
      </w:pPr>
      <w:r>
        <w:rPr>
          <w:sz w:val="24"/>
          <w:szCs w:val="24"/>
        </w:rPr>
        <w:t>Один экземпляр подписанного Сторонами акта приема-передачи, вместе с актом сверки взаимных расчетов остается у Арендодателя.</w:t>
      </w:r>
    </w:p>
    <w:p w:rsidR="00B95765" w:rsidRDefault="00B95765" w:rsidP="00B95765">
      <w:pPr>
        <w:pStyle w:val="ConsPlusNormal"/>
        <w:jc w:val="both"/>
        <w:rPr>
          <w:sz w:val="24"/>
          <w:szCs w:val="24"/>
        </w:rPr>
      </w:pPr>
    </w:p>
    <w:p w:rsidR="00B95765" w:rsidRDefault="00B95765" w:rsidP="00B95765">
      <w:pPr>
        <w:pStyle w:val="ConsPlusNormal"/>
        <w:numPr>
          <w:ilvl w:val="0"/>
          <w:numId w:val="16"/>
        </w:numPr>
        <w:tabs>
          <w:tab w:val="left" w:pos="426"/>
        </w:tabs>
        <w:ind w:left="0" w:firstLine="0"/>
        <w:jc w:val="center"/>
        <w:rPr>
          <w:b/>
          <w:sz w:val="24"/>
          <w:szCs w:val="24"/>
        </w:rPr>
      </w:pPr>
      <w:r>
        <w:rPr>
          <w:b/>
          <w:sz w:val="24"/>
          <w:szCs w:val="24"/>
        </w:rPr>
        <w:t>Платежи и расчеты по Договору</w:t>
      </w:r>
    </w:p>
    <w:p w:rsidR="00B95765" w:rsidRDefault="00B95765" w:rsidP="00B95765">
      <w:pPr>
        <w:pStyle w:val="ConsPlusNormal"/>
        <w:tabs>
          <w:tab w:val="left" w:pos="426"/>
        </w:tabs>
        <w:rPr>
          <w:b/>
          <w:sz w:val="24"/>
          <w:szCs w:val="24"/>
        </w:rPr>
      </w:pPr>
    </w:p>
    <w:p w:rsidR="00B95765" w:rsidRDefault="00B95765" w:rsidP="00B95765">
      <w:pPr>
        <w:pStyle w:val="ConsPlusNormal"/>
        <w:numPr>
          <w:ilvl w:val="1"/>
          <w:numId w:val="16"/>
        </w:numPr>
        <w:tabs>
          <w:tab w:val="left" w:pos="1418"/>
        </w:tabs>
        <w:ind w:left="0" w:firstLine="709"/>
        <w:jc w:val="both"/>
        <w:rPr>
          <w:sz w:val="24"/>
          <w:szCs w:val="24"/>
        </w:rPr>
      </w:pPr>
      <w:r>
        <w:rPr>
          <w:sz w:val="24"/>
          <w:szCs w:val="24"/>
        </w:rPr>
        <w:t>В соответствии с расчетом согласно приложению № 1 к настоящему Договору размер ежемесячного платежа по настоящему Договору (арендная плата) принимается равным ____________________ (сумма цифрой и прописью) рублей ____коп., кроме того НДС _____________ (сумма цифрой и прописью) рублей ______коп</w:t>
      </w:r>
      <w:proofErr w:type="gramStart"/>
      <w:r>
        <w:rPr>
          <w:sz w:val="24"/>
          <w:szCs w:val="24"/>
        </w:rPr>
        <w:t>.</w:t>
      </w:r>
      <w:proofErr w:type="gramEnd"/>
      <w:r>
        <w:rPr>
          <w:sz w:val="24"/>
          <w:szCs w:val="24"/>
        </w:rPr>
        <w:t xml:space="preserve">/  </w:t>
      </w:r>
      <w:proofErr w:type="gramStart"/>
      <w:r>
        <w:rPr>
          <w:sz w:val="24"/>
          <w:szCs w:val="24"/>
        </w:rPr>
        <w:t>б</w:t>
      </w:r>
      <w:proofErr w:type="gramEnd"/>
      <w:r>
        <w:rPr>
          <w:sz w:val="24"/>
          <w:szCs w:val="24"/>
        </w:rPr>
        <w:t xml:space="preserve">ез НДС, всего с учетом НДС _____________ (сумма цифрой и прописью) рублей _____ коп./без НДС.   </w:t>
      </w:r>
    </w:p>
    <w:p w:rsidR="00B95765" w:rsidRDefault="00B95765" w:rsidP="00B95765">
      <w:pPr>
        <w:pStyle w:val="ConsPlusNormal"/>
        <w:tabs>
          <w:tab w:val="left" w:pos="1418"/>
        </w:tabs>
        <w:ind w:firstLine="709"/>
        <w:jc w:val="both"/>
        <w:rPr>
          <w:sz w:val="24"/>
          <w:szCs w:val="24"/>
        </w:rPr>
      </w:pPr>
      <w:r>
        <w:rPr>
          <w:sz w:val="24"/>
          <w:szCs w:val="24"/>
        </w:rPr>
        <w:t xml:space="preserve">Стоимость настоящего Договора с учетом всех видов налогов, а также расходов на амортизацию составляет _________________________ руб., НДС _____________________ </w:t>
      </w:r>
      <w:r>
        <w:rPr>
          <w:sz w:val="24"/>
          <w:szCs w:val="24"/>
        </w:rPr>
        <w:lastRenderedPageBreak/>
        <w:t xml:space="preserve">руб., /без НДС, с учетом НДС _______________________________________________/без НДС. </w:t>
      </w:r>
    </w:p>
    <w:p w:rsidR="00B95765" w:rsidRDefault="00B95765" w:rsidP="00B95765">
      <w:pPr>
        <w:pStyle w:val="ConsPlusNormal"/>
        <w:numPr>
          <w:ilvl w:val="1"/>
          <w:numId w:val="16"/>
        </w:numPr>
        <w:tabs>
          <w:tab w:val="left" w:pos="1418"/>
        </w:tabs>
        <w:ind w:left="0" w:firstLine="709"/>
        <w:jc w:val="both"/>
        <w:rPr>
          <w:sz w:val="24"/>
          <w:szCs w:val="24"/>
        </w:rPr>
      </w:pPr>
      <w:r>
        <w:rPr>
          <w:sz w:val="24"/>
          <w:szCs w:val="24"/>
        </w:rPr>
        <w:t>Арендная плата по настоящему Договору ежемесячно в полном объеме перечисляется на счет Арендодателя, указанный в разделе 12 настоящего Договора.</w:t>
      </w:r>
    </w:p>
    <w:p w:rsidR="00B95765" w:rsidRDefault="00B95765" w:rsidP="00B95765">
      <w:pPr>
        <w:pStyle w:val="ConsPlusNormal"/>
        <w:ind w:firstLine="709"/>
        <w:jc w:val="both"/>
        <w:rPr>
          <w:sz w:val="24"/>
          <w:szCs w:val="24"/>
        </w:rPr>
      </w:pPr>
      <w:r>
        <w:rPr>
          <w:sz w:val="24"/>
          <w:szCs w:val="24"/>
        </w:rPr>
        <w:t xml:space="preserve">Внесение арендной платы осуществляется  ежемесячно, до 10 числа месяца, следующего за </w:t>
      </w:r>
      <w:proofErr w:type="gramStart"/>
      <w:r>
        <w:rPr>
          <w:sz w:val="24"/>
          <w:szCs w:val="24"/>
        </w:rPr>
        <w:t>отчетным</w:t>
      </w:r>
      <w:proofErr w:type="gramEnd"/>
      <w:r>
        <w:rPr>
          <w:sz w:val="24"/>
          <w:szCs w:val="24"/>
        </w:rPr>
        <w:t xml:space="preserve">. Оплата арендных платежей производится на основании Акта оказанных услуг, счета и счета-фактуры </w:t>
      </w:r>
      <w:r>
        <w:rPr>
          <w:i/>
          <w:sz w:val="24"/>
          <w:szCs w:val="24"/>
        </w:rPr>
        <w:t>(если участник является налогоплательщиком)</w:t>
      </w:r>
      <w:r>
        <w:rPr>
          <w:sz w:val="24"/>
          <w:szCs w:val="24"/>
        </w:rPr>
        <w:t>, выставленных Арендодателем.</w:t>
      </w:r>
    </w:p>
    <w:p w:rsidR="00B95765" w:rsidRDefault="00B95765" w:rsidP="00B95765">
      <w:pPr>
        <w:pStyle w:val="ConsPlusNormal"/>
        <w:ind w:firstLine="709"/>
        <w:jc w:val="both"/>
        <w:rPr>
          <w:sz w:val="24"/>
          <w:szCs w:val="24"/>
        </w:rPr>
      </w:pPr>
      <w:r>
        <w:rPr>
          <w:sz w:val="24"/>
          <w:szCs w:val="24"/>
        </w:rPr>
        <w:t xml:space="preserve">Обязательство по оплате арендной платы возникает у Арендатора </w:t>
      </w:r>
      <w:proofErr w:type="gramStart"/>
      <w:r>
        <w:rPr>
          <w:sz w:val="24"/>
          <w:szCs w:val="24"/>
        </w:rPr>
        <w:t>с даты подписания</w:t>
      </w:r>
      <w:proofErr w:type="gramEnd"/>
      <w:r>
        <w:rPr>
          <w:sz w:val="24"/>
          <w:szCs w:val="24"/>
        </w:rPr>
        <w:t xml:space="preserve">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w:t>
      </w:r>
    </w:p>
    <w:p w:rsidR="00B95765" w:rsidRDefault="00B95765" w:rsidP="00B95765">
      <w:pPr>
        <w:pStyle w:val="ConsPlusNormal"/>
        <w:ind w:firstLine="709"/>
        <w:jc w:val="both"/>
        <w:rPr>
          <w:sz w:val="24"/>
          <w:szCs w:val="24"/>
        </w:rPr>
      </w:pPr>
      <w:r>
        <w:rPr>
          <w:sz w:val="24"/>
          <w:szCs w:val="24"/>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B95765" w:rsidRDefault="00B95765" w:rsidP="00B95765">
      <w:pPr>
        <w:pStyle w:val="ConsPlusNormal"/>
        <w:ind w:firstLine="709"/>
        <w:jc w:val="both"/>
        <w:rPr>
          <w:sz w:val="24"/>
          <w:szCs w:val="24"/>
        </w:rPr>
      </w:pPr>
      <w:r>
        <w:rPr>
          <w:sz w:val="24"/>
          <w:szCs w:val="24"/>
        </w:rPr>
        <w:t>Счета-фактуры по настоящему Договору выставляются Арендодателем в соответствии с законодательством Российской Федерации.</w:t>
      </w:r>
    </w:p>
    <w:p w:rsidR="00B95765" w:rsidRDefault="00B95765" w:rsidP="00B95765">
      <w:pPr>
        <w:pStyle w:val="ConsPlusNormal"/>
        <w:ind w:firstLine="709"/>
        <w:jc w:val="both"/>
        <w:rPr>
          <w:sz w:val="24"/>
          <w:szCs w:val="24"/>
        </w:rPr>
      </w:pPr>
      <w:r>
        <w:rPr>
          <w:sz w:val="24"/>
          <w:szCs w:val="24"/>
        </w:rPr>
        <w:t>Стороны производят сверку текущих взаиморасчетов ежегодно по состоянию на 31 декабря с подписанием Сторонами акта сверки взаимных расчетов в срок не более 25 дней от указанной даты.</w:t>
      </w:r>
    </w:p>
    <w:p w:rsidR="00B95765" w:rsidRDefault="00B95765" w:rsidP="00B95765">
      <w:pPr>
        <w:pStyle w:val="ConsPlusNormal"/>
        <w:ind w:firstLine="709"/>
        <w:jc w:val="both"/>
        <w:rPr>
          <w:sz w:val="24"/>
          <w:szCs w:val="24"/>
        </w:rPr>
      </w:pPr>
      <w:r>
        <w:rPr>
          <w:sz w:val="24"/>
          <w:szCs w:val="24"/>
        </w:rPr>
        <w:t xml:space="preserve">5.3. В случае нарушения, Арендодателем сроков представления комплекта документов, указанных в договоре, уплачивает штраф в размере 2,3% от стоимости арендной платы, подтвержденных документами, представленными в нарушение установленного договором срока, в течение 10 календарных дней </w:t>
      </w:r>
      <w:proofErr w:type="gramStart"/>
      <w:r>
        <w:rPr>
          <w:sz w:val="24"/>
          <w:szCs w:val="24"/>
        </w:rPr>
        <w:t>с даты предъявления</w:t>
      </w:r>
      <w:proofErr w:type="gramEnd"/>
      <w:r>
        <w:rPr>
          <w:sz w:val="24"/>
          <w:szCs w:val="24"/>
        </w:rPr>
        <w:t xml:space="preserve"> Арендатором требования об оплате штрафа в письменном виде.</w:t>
      </w:r>
    </w:p>
    <w:p w:rsidR="00B95765" w:rsidRDefault="00B95765" w:rsidP="00B95765">
      <w:pPr>
        <w:pStyle w:val="ConsPlusNormal"/>
        <w:tabs>
          <w:tab w:val="left" w:pos="1418"/>
        </w:tabs>
        <w:ind w:firstLine="709"/>
        <w:jc w:val="both"/>
        <w:rPr>
          <w:sz w:val="24"/>
          <w:szCs w:val="24"/>
        </w:rPr>
      </w:pPr>
      <w:r>
        <w:rPr>
          <w:sz w:val="24"/>
          <w:szCs w:val="24"/>
        </w:rPr>
        <w:t>5.4. Настоящим Арендодатель подтверждает, что надлежащим образом изучил все условия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B95765" w:rsidRDefault="00B95765" w:rsidP="00B95765">
      <w:pPr>
        <w:pStyle w:val="ConsPlusNormal"/>
        <w:jc w:val="both"/>
        <w:rPr>
          <w:sz w:val="24"/>
          <w:szCs w:val="24"/>
        </w:rPr>
      </w:pPr>
    </w:p>
    <w:p w:rsidR="00B95765" w:rsidRDefault="00B95765" w:rsidP="00B95765">
      <w:pPr>
        <w:pStyle w:val="ConsPlusNormal"/>
        <w:numPr>
          <w:ilvl w:val="0"/>
          <w:numId w:val="16"/>
        </w:numPr>
        <w:tabs>
          <w:tab w:val="left" w:pos="426"/>
        </w:tabs>
        <w:ind w:left="0" w:firstLine="0"/>
        <w:jc w:val="center"/>
        <w:rPr>
          <w:b/>
          <w:sz w:val="24"/>
          <w:szCs w:val="24"/>
        </w:rPr>
      </w:pPr>
      <w:r>
        <w:rPr>
          <w:b/>
          <w:sz w:val="24"/>
          <w:szCs w:val="24"/>
        </w:rPr>
        <w:t>Ответственность Сторон</w:t>
      </w:r>
    </w:p>
    <w:p w:rsidR="00B95765" w:rsidRDefault="00B95765" w:rsidP="00B95765">
      <w:pPr>
        <w:pStyle w:val="ConsPlusNormal"/>
        <w:tabs>
          <w:tab w:val="left" w:pos="426"/>
        </w:tabs>
        <w:rPr>
          <w:b/>
          <w:sz w:val="24"/>
          <w:szCs w:val="24"/>
        </w:rPr>
      </w:pPr>
    </w:p>
    <w:p w:rsidR="00B95765" w:rsidRDefault="00B95765" w:rsidP="00B95765">
      <w:pPr>
        <w:pStyle w:val="ConsPlusNormal"/>
        <w:numPr>
          <w:ilvl w:val="1"/>
          <w:numId w:val="16"/>
        </w:numPr>
        <w:tabs>
          <w:tab w:val="left" w:pos="1418"/>
        </w:tabs>
        <w:ind w:left="0" w:firstLine="709"/>
        <w:jc w:val="both"/>
        <w:rPr>
          <w:sz w:val="24"/>
          <w:szCs w:val="24"/>
        </w:rPr>
      </w:pPr>
      <w:r>
        <w:rPr>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95765" w:rsidRDefault="00B95765" w:rsidP="00B95765">
      <w:pPr>
        <w:pStyle w:val="ConsPlusNormal"/>
        <w:jc w:val="both"/>
        <w:rPr>
          <w:sz w:val="24"/>
          <w:szCs w:val="24"/>
        </w:rPr>
      </w:pPr>
    </w:p>
    <w:p w:rsidR="00B95765" w:rsidRDefault="00B95765" w:rsidP="00B95765">
      <w:pPr>
        <w:pStyle w:val="ConsPlusNormal"/>
        <w:numPr>
          <w:ilvl w:val="0"/>
          <w:numId w:val="16"/>
        </w:numPr>
        <w:tabs>
          <w:tab w:val="left" w:pos="426"/>
        </w:tabs>
        <w:ind w:left="0" w:firstLine="0"/>
        <w:jc w:val="center"/>
        <w:rPr>
          <w:b/>
          <w:sz w:val="24"/>
          <w:szCs w:val="24"/>
        </w:rPr>
      </w:pPr>
      <w:r>
        <w:rPr>
          <w:b/>
          <w:sz w:val="24"/>
          <w:szCs w:val="24"/>
        </w:rPr>
        <w:t>Обстоятельства непреодолимой силы</w:t>
      </w:r>
    </w:p>
    <w:p w:rsidR="00B95765" w:rsidRDefault="00B95765" w:rsidP="00B95765">
      <w:pPr>
        <w:pStyle w:val="ConsPlusNormal"/>
        <w:tabs>
          <w:tab w:val="left" w:pos="426"/>
        </w:tabs>
        <w:rPr>
          <w:b/>
          <w:sz w:val="24"/>
          <w:szCs w:val="24"/>
        </w:rPr>
      </w:pPr>
    </w:p>
    <w:p w:rsidR="00B95765" w:rsidRDefault="00B95765" w:rsidP="00B95765">
      <w:pPr>
        <w:pStyle w:val="ConsPlusNormal"/>
        <w:numPr>
          <w:ilvl w:val="1"/>
          <w:numId w:val="16"/>
        </w:numPr>
        <w:tabs>
          <w:tab w:val="left" w:pos="1418"/>
        </w:tabs>
        <w:ind w:left="0" w:firstLine="709"/>
        <w:jc w:val="both"/>
        <w:rPr>
          <w:sz w:val="24"/>
          <w:szCs w:val="24"/>
        </w:rPr>
      </w:pPr>
      <w:proofErr w:type="gramStart"/>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95765" w:rsidRDefault="00B95765" w:rsidP="00B95765">
      <w:pPr>
        <w:pStyle w:val="ConsPlusNormal"/>
        <w:numPr>
          <w:ilvl w:val="1"/>
          <w:numId w:val="16"/>
        </w:numPr>
        <w:tabs>
          <w:tab w:val="left" w:pos="1418"/>
        </w:tabs>
        <w:ind w:left="0" w:firstLine="709"/>
        <w:jc w:val="both"/>
        <w:rPr>
          <w:sz w:val="24"/>
          <w:szCs w:val="24"/>
        </w:rPr>
      </w:pPr>
      <w:r>
        <w:rPr>
          <w:sz w:val="24"/>
          <w:szCs w:val="24"/>
        </w:rPr>
        <w:t>Свидетельство, выданное торгов</w:t>
      </w:r>
      <w:proofErr w:type="gramStart"/>
      <w:r>
        <w:rPr>
          <w:sz w:val="24"/>
          <w:szCs w:val="24"/>
        </w:rPr>
        <w:t>о-</w:t>
      </w:r>
      <w:proofErr w:type="gramEnd"/>
      <w:r>
        <w:rPr>
          <w:sz w:val="24"/>
          <w:szCs w:val="24"/>
        </w:rPr>
        <w:t xml:space="preserve">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95765" w:rsidRDefault="00B95765" w:rsidP="00B95765">
      <w:pPr>
        <w:pStyle w:val="ConsPlusNormal"/>
        <w:numPr>
          <w:ilvl w:val="1"/>
          <w:numId w:val="16"/>
        </w:numPr>
        <w:tabs>
          <w:tab w:val="left" w:pos="1418"/>
        </w:tabs>
        <w:ind w:left="0" w:firstLine="709"/>
        <w:jc w:val="both"/>
        <w:rPr>
          <w:sz w:val="24"/>
          <w:szCs w:val="24"/>
        </w:rPr>
      </w:pPr>
      <w:r>
        <w:rPr>
          <w:sz w:val="24"/>
          <w:szCs w:val="2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Pr>
          <w:sz w:val="24"/>
          <w:szCs w:val="24"/>
        </w:rPr>
        <w:lastRenderedPageBreak/>
        <w:t>другую Сторону о таких обстоятельствах и их влиянии на исполнение обязательств по настоящему Договору.</w:t>
      </w:r>
    </w:p>
    <w:p w:rsidR="00B95765" w:rsidRDefault="00B95765" w:rsidP="00B95765">
      <w:pPr>
        <w:pStyle w:val="ConsPlusNormal"/>
        <w:numPr>
          <w:ilvl w:val="1"/>
          <w:numId w:val="16"/>
        </w:numPr>
        <w:tabs>
          <w:tab w:val="left" w:pos="1418"/>
        </w:tabs>
        <w:ind w:left="0" w:firstLine="709"/>
        <w:jc w:val="both"/>
        <w:rPr>
          <w:sz w:val="24"/>
          <w:szCs w:val="24"/>
        </w:rPr>
      </w:pPr>
      <w:r>
        <w:rPr>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w:t>
      </w:r>
    </w:p>
    <w:p w:rsidR="00B95765" w:rsidRDefault="00B95765" w:rsidP="00B95765">
      <w:pPr>
        <w:pStyle w:val="ConsPlusNormal"/>
        <w:jc w:val="both"/>
        <w:rPr>
          <w:sz w:val="24"/>
          <w:szCs w:val="24"/>
        </w:rPr>
      </w:pPr>
    </w:p>
    <w:p w:rsidR="00B95765" w:rsidRDefault="00B95765" w:rsidP="00B95765">
      <w:pPr>
        <w:pStyle w:val="ConsPlusNormal"/>
        <w:numPr>
          <w:ilvl w:val="0"/>
          <w:numId w:val="16"/>
        </w:numPr>
        <w:tabs>
          <w:tab w:val="left" w:pos="567"/>
        </w:tabs>
        <w:ind w:left="0" w:firstLine="0"/>
        <w:jc w:val="center"/>
        <w:rPr>
          <w:b/>
          <w:sz w:val="24"/>
          <w:szCs w:val="24"/>
        </w:rPr>
      </w:pPr>
      <w:r>
        <w:rPr>
          <w:b/>
          <w:sz w:val="24"/>
          <w:szCs w:val="24"/>
        </w:rPr>
        <w:t>Порядок разрешение споров</w:t>
      </w:r>
    </w:p>
    <w:p w:rsidR="00B95765" w:rsidRDefault="00B95765" w:rsidP="00B95765">
      <w:pPr>
        <w:pStyle w:val="ConsPlusNormal"/>
        <w:tabs>
          <w:tab w:val="left" w:pos="567"/>
        </w:tabs>
        <w:rPr>
          <w:b/>
          <w:sz w:val="24"/>
          <w:szCs w:val="24"/>
        </w:rPr>
      </w:pPr>
    </w:p>
    <w:p w:rsidR="00B95765" w:rsidRDefault="00B95765" w:rsidP="00B95765">
      <w:pPr>
        <w:pStyle w:val="ConsPlusNormal"/>
        <w:numPr>
          <w:ilvl w:val="1"/>
          <w:numId w:val="16"/>
        </w:numPr>
        <w:ind w:left="0" w:firstLine="709"/>
        <w:jc w:val="both"/>
        <w:rPr>
          <w:sz w:val="24"/>
          <w:szCs w:val="24"/>
        </w:rPr>
      </w:pPr>
      <w:r>
        <w:rPr>
          <w:sz w:val="24"/>
          <w:szCs w:val="24"/>
        </w:rPr>
        <w:t>Все споры, возникающие при исполнении настоящего Договора, решаются Сторонами путем переговоров, в том числе путем отправления писем по почте, направления телеграмм, обмена факсимильными сообщениями.</w:t>
      </w:r>
    </w:p>
    <w:p w:rsidR="00B95765" w:rsidRDefault="00B95765" w:rsidP="00B95765">
      <w:pPr>
        <w:pStyle w:val="ConsPlusNormal"/>
        <w:numPr>
          <w:ilvl w:val="1"/>
          <w:numId w:val="16"/>
        </w:numPr>
        <w:ind w:left="0" w:firstLine="709"/>
        <w:jc w:val="both"/>
        <w:rPr>
          <w:sz w:val="24"/>
          <w:szCs w:val="24"/>
        </w:rPr>
      </w:pPr>
      <w:r>
        <w:rPr>
          <w:sz w:val="24"/>
          <w:szCs w:val="24"/>
        </w:rPr>
        <w:t>В случае если споры не урегулированы Сторонами путем переговоров, то они передаются заинтересованной Стороной на рассмотрение в суд в установленном законодательством Российской Федерации порядке.</w:t>
      </w:r>
    </w:p>
    <w:p w:rsidR="00B95765" w:rsidRDefault="00B95765" w:rsidP="00B95765">
      <w:pPr>
        <w:pStyle w:val="ConsPlusNormal"/>
        <w:ind w:firstLine="709"/>
        <w:jc w:val="both"/>
        <w:rPr>
          <w:sz w:val="24"/>
          <w:szCs w:val="24"/>
        </w:rPr>
      </w:pPr>
    </w:p>
    <w:p w:rsidR="00B95765" w:rsidRDefault="00B95765" w:rsidP="00B95765">
      <w:pPr>
        <w:pStyle w:val="ConsPlusNormal"/>
        <w:numPr>
          <w:ilvl w:val="0"/>
          <w:numId w:val="16"/>
        </w:numPr>
        <w:tabs>
          <w:tab w:val="left" w:pos="567"/>
        </w:tabs>
        <w:ind w:left="0" w:firstLine="0"/>
        <w:jc w:val="center"/>
        <w:rPr>
          <w:b/>
          <w:sz w:val="24"/>
          <w:szCs w:val="24"/>
        </w:rPr>
      </w:pPr>
      <w:r>
        <w:rPr>
          <w:b/>
          <w:sz w:val="24"/>
          <w:szCs w:val="24"/>
        </w:rPr>
        <w:t>Порядок изменения, досрочного прекращения и расторжения Договора и его заключения на новый срок</w:t>
      </w:r>
    </w:p>
    <w:p w:rsidR="00B95765" w:rsidRDefault="00B95765" w:rsidP="00B95765">
      <w:pPr>
        <w:pStyle w:val="ConsPlusNormal"/>
        <w:tabs>
          <w:tab w:val="left" w:pos="567"/>
        </w:tabs>
        <w:rPr>
          <w:b/>
          <w:sz w:val="24"/>
          <w:szCs w:val="24"/>
        </w:rPr>
      </w:pPr>
    </w:p>
    <w:p w:rsidR="00B95765" w:rsidRDefault="00B95765" w:rsidP="00B95765">
      <w:pPr>
        <w:pStyle w:val="ConsPlusNormal"/>
        <w:numPr>
          <w:ilvl w:val="1"/>
          <w:numId w:val="16"/>
        </w:numPr>
        <w:ind w:left="0" w:firstLine="709"/>
        <w:jc w:val="both"/>
        <w:rPr>
          <w:sz w:val="24"/>
          <w:szCs w:val="24"/>
        </w:rPr>
      </w:pPr>
      <w:r>
        <w:rPr>
          <w:sz w:val="24"/>
          <w:szCs w:val="24"/>
        </w:rPr>
        <w:t>Изменение условий настоящего Договора и его досрочное прекращение допускаются только по соглашению Сторон.</w:t>
      </w:r>
    </w:p>
    <w:p w:rsidR="00B95765" w:rsidRDefault="00B95765" w:rsidP="00B95765">
      <w:pPr>
        <w:pStyle w:val="ConsPlusNormal"/>
        <w:ind w:firstLine="709"/>
        <w:jc w:val="both"/>
        <w:rPr>
          <w:sz w:val="24"/>
          <w:szCs w:val="24"/>
        </w:rPr>
      </w:pPr>
      <w:r>
        <w:rPr>
          <w:sz w:val="24"/>
          <w:szCs w:val="24"/>
        </w:rPr>
        <w:t xml:space="preserve">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w:t>
      </w:r>
    </w:p>
    <w:p w:rsidR="00B95765" w:rsidRDefault="00B95765" w:rsidP="00B95765">
      <w:pPr>
        <w:pStyle w:val="ConsPlusNormal"/>
        <w:numPr>
          <w:ilvl w:val="1"/>
          <w:numId w:val="16"/>
        </w:numPr>
        <w:ind w:left="0" w:firstLine="709"/>
        <w:jc w:val="both"/>
        <w:rPr>
          <w:sz w:val="24"/>
          <w:szCs w:val="24"/>
        </w:rPr>
      </w:pPr>
      <w:r>
        <w:rPr>
          <w:sz w:val="24"/>
          <w:szCs w:val="24"/>
        </w:rPr>
        <w:t>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B95765" w:rsidRDefault="00B95765" w:rsidP="00B95765">
      <w:pPr>
        <w:pStyle w:val="ConsPlusNormal"/>
        <w:numPr>
          <w:ilvl w:val="1"/>
          <w:numId w:val="16"/>
        </w:numPr>
        <w:ind w:left="0" w:firstLine="709"/>
        <w:jc w:val="both"/>
        <w:rPr>
          <w:sz w:val="24"/>
          <w:szCs w:val="24"/>
        </w:rPr>
      </w:pPr>
      <w:r>
        <w:rPr>
          <w:sz w:val="24"/>
          <w:szCs w:val="24"/>
        </w:rPr>
        <w:t>Передача в аренду Недвижимого имущества не влечет перехода права собственности на него вне зависимости от срока действия Договора и срока фактического владения и пользования этим имуществом.</w:t>
      </w:r>
    </w:p>
    <w:p w:rsidR="00B95765" w:rsidRDefault="00B95765" w:rsidP="00B95765">
      <w:pPr>
        <w:pStyle w:val="ConsPlusNormal"/>
        <w:numPr>
          <w:ilvl w:val="1"/>
          <w:numId w:val="16"/>
        </w:numPr>
        <w:ind w:left="0" w:firstLine="709"/>
        <w:jc w:val="both"/>
        <w:rPr>
          <w:sz w:val="24"/>
          <w:szCs w:val="24"/>
        </w:rPr>
      </w:pPr>
      <w:r>
        <w:rPr>
          <w:sz w:val="24"/>
          <w:szCs w:val="24"/>
        </w:rPr>
        <w:t>Стороны обязаны подписать акт сверки взаиморасчетов при расторжении настоящего Договора.</w:t>
      </w:r>
    </w:p>
    <w:p w:rsidR="00B95765" w:rsidRDefault="00B95765" w:rsidP="00B95765">
      <w:pPr>
        <w:pStyle w:val="ConsPlusNormal"/>
        <w:ind w:left="709"/>
        <w:jc w:val="both"/>
        <w:rPr>
          <w:sz w:val="24"/>
          <w:szCs w:val="24"/>
        </w:rPr>
      </w:pPr>
    </w:p>
    <w:p w:rsidR="00B95765" w:rsidRDefault="00B95765" w:rsidP="00B95765">
      <w:pPr>
        <w:pStyle w:val="a3"/>
        <w:numPr>
          <w:ilvl w:val="0"/>
          <w:numId w:val="17"/>
        </w:numPr>
        <w:jc w:val="center"/>
        <w:rPr>
          <w:b/>
          <w:spacing w:val="1"/>
        </w:rPr>
      </w:pPr>
      <w:r>
        <w:rPr>
          <w:b/>
          <w:spacing w:val="1"/>
        </w:rPr>
        <w:t xml:space="preserve"> Антикоррупционная оговорка</w:t>
      </w:r>
    </w:p>
    <w:p w:rsidR="00B95765" w:rsidRDefault="00B95765" w:rsidP="00B95765">
      <w:pPr>
        <w:pStyle w:val="a3"/>
        <w:ind w:left="1212"/>
        <w:rPr>
          <w:b/>
          <w:spacing w:val="1"/>
        </w:rPr>
      </w:pPr>
    </w:p>
    <w:p w:rsidR="00B95765" w:rsidRDefault="00B95765" w:rsidP="00B95765">
      <w:pPr>
        <w:pStyle w:val="21"/>
        <w:spacing w:after="0" w:line="240" w:lineRule="auto"/>
        <w:ind w:firstLine="709"/>
        <w:jc w:val="both"/>
        <w:rPr>
          <w:bCs/>
        </w:rPr>
      </w:pPr>
      <w:r>
        <w:rPr>
          <w:bCs/>
        </w:rPr>
        <w:t xml:space="preserve">10.1. </w:t>
      </w:r>
      <w:proofErr w:type="gramStart"/>
      <w:r>
        <w:rPr>
          <w:bC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95765" w:rsidRDefault="00B95765" w:rsidP="00B95765">
      <w:pPr>
        <w:pStyle w:val="21"/>
        <w:spacing w:after="0" w:line="240" w:lineRule="auto"/>
        <w:ind w:firstLine="709"/>
        <w:jc w:val="both"/>
        <w:rPr>
          <w:bCs/>
        </w:rPr>
      </w:pPr>
      <w:r>
        <w:rPr>
          <w:bC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дачу/получение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5765" w:rsidRDefault="00B95765" w:rsidP="00B95765">
      <w:pPr>
        <w:pStyle w:val="21"/>
        <w:spacing w:after="0" w:line="240" w:lineRule="auto"/>
        <w:ind w:firstLine="709"/>
        <w:jc w:val="both"/>
        <w:rPr>
          <w:bCs/>
        </w:rPr>
      </w:pPr>
      <w:r>
        <w:rPr>
          <w:bCs/>
        </w:rPr>
        <w:t xml:space="preserve"> 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w:t>
      </w:r>
      <w:r>
        <w:rPr>
          <w:bCs/>
        </w:rPr>
        <w:lastRenderedPageBreak/>
        <w:t>настоящего Договора другой Стороной, ее аффилированными лицами, работниками или посредниками.</w:t>
      </w:r>
    </w:p>
    <w:p w:rsidR="00B95765" w:rsidRDefault="00B95765" w:rsidP="00B95765">
      <w:pPr>
        <w:pStyle w:val="21"/>
        <w:spacing w:after="0" w:line="240" w:lineRule="auto"/>
        <w:ind w:firstLine="709"/>
        <w:jc w:val="both"/>
        <w:rPr>
          <w:bCs/>
        </w:rPr>
      </w:pPr>
      <w:r>
        <w:rPr>
          <w:bCs/>
        </w:rPr>
        <w:t xml:space="preserve">Каналы уведомления Арендатора о нарушениях каких-либо положений пункта 10.1. настоящего раздела: (499) 262-66-66, официальный сайт </w:t>
      </w:r>
      <w:hyperlink r:id="rId12" w:history="1">
        <w:r>
          <w:rPr>
            <w:rStyle w:val="a5"/>
            <w:rFonts w:eastAsia="Calibri"/>
            <w:lang w:val="en-US"/>
          </w:rPr>
          <w:t>www</w:t>
        </w:r>
        <w:r>
          <w:rPr>
            <w:rStyle w:val="a5"/>
            <w:rFonts w:eastAsia="Calibri"/>
          </w:rPr>
          <w:t>.</w:t>
        </w:r>
        <w:proofErr w:type="spellStart"/>
        <w:r>
          <w:rPr>
            <w:rStyle w:val="a5"/>
            <w:rFonts w:eastAsia="Calibri"/>
            <w:lang w:val="en-US"/>
          </w:rPr>
          <w:t>rzd</w:t>
        </w:r>
        <w:proofErr w:type="spellEnd"/>
        <w:r>
          <w:rPr>
            <w:rStyle w:val="a5"/>
            <w:rFonts w:eastAsia="Calibri"/>
          </w:rPr>
          <w:t>.</w:t>
        </w:r>
        <w:proofErr w:type="spellStart"/>
        <w:r>
          <w:rPr>
            <w:rStyle w:val="a5"/>
            <w:rFonts w:eastAsia="Calibri"/>
            <w:lang w:val="en-US"/>
          </w:rPr>
          <w:t>ru</w:t>
        </w:r>
        <w:proofErr w:type="spellEnd"/>
      </w:hyperlink>
      <w:r>
        <w:rPr>
          <w:bCs/>
        </w:rPr>
        <w:t xml:space="preserve"> (для заполнения специальной формы).</w:t>
      </w:r>
    </w:p>
    <w:p w:rsidR="00B95765" w:rsidRDefault="00B95765" w:rsidP="00B95765">
      <w:pPr>
        <w:pStyle w:val="21"/>
        <w:spacing w:after="0" w:line="240" w:lineRule="auto"/>
        <w:ind w:firstLine="709"/>
        <w:jc w:val="both"/>
        <w:rPr>
          <w:bCs/>
        </w:rPr>
      </w:pPr>
      <w:r>
        <w:rPr>
          <w:bCs/>
        </w:rPr>
        <w:t>Каналы уведомления Арендодателя о нарушениях каких-либо положений пункта 10.1. настоящего раздела: _______________________________________.</w:t>
      </w:r>
    </w:p>
    <w:p w:rsidR="00B95765" w:rsidRDefault="00B95765" w:rsidP="00B95765">
      <w:pPr>
        <w:pStyle w:val="21"/>
        <w:spacing w:after="0" w:line="240" w:lineRule="auto"/>
        <w:ind w:firstLine="709"/>
        <w:jc w:val="both"/>
        <w:rPr>
          <w:bCs/>
        </w:rPr>
      </w:pPr>
      <w:r>
        <w:rPr>
          <w:bCs/>
        </w:rPr>
        <w:t xml:space="preserve">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Pr>
          <w:bCs/>
        </w:rPr>
        <w:t>с даты получения</w:t>
      </w:r>
      <w:proofErr w:type="gramEnd"/>
      <w:r>
        <w:rPr>
          <w:bCs/>
        </w:rPr>
        <w:t xml:space="preserve"> письменного уведомления.</w:t>
      </w:r>
    </w:p>
    <w:p w:rsidR="00B95765" w:rsidRDefault="00B95765" w:rsidP="00B95765">
      <w:pPr>
        <w:pStyle w:val="21"/>
        <w:spacing w:after="0" w:line="240" w:lineRule="auto"/>
        <w:ind w:firstLine="709"/>
        <w:jc w:val="both"/>
        <w:rPr>
          <w:bCs/>
        </w:rPr>
      </w:pPr>
      <w:r>
        <w:rPr>
          <w:bCs/>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95765" w:rsidRPr="00101B7F" w:rsidRDefault="00B95765" w:rsidP="00B95765">
      <w:pPr>
        <w:pStyle w:val="21"/>
        <w:spacing w:after="0" w:line="240" w:lineRule="auto"/>
        <w:ind w:firstLine="709"/>
        <w:jc w:val="both"/>
        <w:rPr>
          <w:bCs/>
        </w:rPr>
      </w:pPr>
      <w:r>
        <w:rPr>
          <w:bCs/>
        </w:rPr>
        <w:t xml:space="preserve">10.4. </w:t>
      </w:r>
      <w:proofErr w:type="gramStart"/>
      <w:r>
        <w:rPr>
          <w:bCs/>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roofErr w:type="gramEnd"/>
    </w:p>
    <w:p w:rsidR="00B95765" w:rsidRDefault="00B95765" w:rsidP="00B95765">
      <w:pPr>
        <w:pStyle w:val="ConsPlusNormal"/>
        <w:rPr>
          <w:b/>
          <w:sz w:val="24"/>
          <w:szCs w:val="24"/>
        </w:rPr>
      </w:pPr>
    </w:p>
    <w:p w:rsidR="00B95765" w:rsidRDefault="00B95765" w:rsidP="00B95765">
      <w:pPr>
        <w:pStyle w:val="ConsPlusNormal"/>
        <w:numPr>
          <w:ilvl w:val="0"/>
          <w:numId w:val="17"/>
        </w:numPr>
        <w:tabs>
          <w:tab w:val="left" w:pos="426"/>
        </w:tabs>
        <w:ind w:left="0" w:firstLine="0"/>
        <w:jc w:val="center"/>
        <w:rPr>
          <w:b/>
          <w:sz w:val="24"/>
          <w:szCs w:val="24"/>
        </w:rPr>
      </w:pPr>
      <w:r>
        <w:rPr>
          <w:b/>
          <w:sz w:val="24"/>
          <w:szCs w:val="24"/>
        </w:rPr>
        <w:t>Прочие условия</w:t>
      </w:r>
    </w:p>
    <w:p w:rsidR="00B95765" w:rsidRPr="00101B7F" w:rsidRDefault="00B95765" w:rsidP="00B95765">
      <w:pPr>
        <w:pStyle w:val="ConsPlusNormal"/>
        <w:tabs>
          <w:tab w:val="left" w:pos="426"/>
        </w:tabs>
        <w:rPr>
          <w:b/>
          <w:sz w:val="24"/>
          <w:szCs w:val="24"/>
        </w:rPr>
      </w:pPr>
    </w:p>
    <w:p w:rsidR="00B95765" w:rsidRDefault="00B95765" w:rsidP="00B95765">
      <w:pPr>
        <w:pStyle w:val="ConsPlusNormal"/>
        <w:numPr>
          <w:ilvl w:val="1"/>
          <w:numId w:val="17"/>
        </w:numPr>
        <w:tabs>
          <w:tab w:val="left" w:pos="1418"/>
        </w:tabs>
        <w:ind w:left="0" w:firstLine="709"/>
        <w:jc w:val="both"/>
        <w:rPr>
          <w:sz w:val="24"/>
          <w:szCs w:val="24"/>
        </w:rPr>
      </w:pPr>
      <w:r>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95765" w:rsidRDefault="00B95765" w:rsidP="00B95765">
      <w:pPr>
        <w:pStyle w:val="ConsPlusNormal"/>
        <w:numPr>
          <w:ilvl w:val="1"/>
          <w:numId w:val="17"/>
        </w:numPr>
        <w:tabs>
          <w:tab w:val="left" w:pos="1418"/>
        </w:tabs>
        <w:ind w:left="0" w:firstLine="709"/>
        <w:jc w:val="both"/>
        <w:rPr>
          <w:sz w:val="24"/>
          <w:szCs w:val="24"/>
        </w:rPr>
      </w:pPr>
      <w:r>
        <w:rPr>
          <w:sz w:val="24"/>
          <w:szCs w:val="24"/>
        </w:rPr>
        <w:t>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B95765" w:rsidRDefault="00B95765" w:rsidP="00B95765">
      <w:pPr>
        <w:pStyle w:val="ConsPlusNormal"/>
        <w:numPr>
          <w:ilvl w:val="1"/>
          <w:numId w:val="17"/>
        </w:numPr>
        <w:tabs>
          <w:tab w:val="left" w:pos="1418"/>
        </w:tabs>
        <w:ind w:left="0" w:firstLine="709"/>
        <w:jc w:val="both"/>
        <w:rPr>
          <w:sz w:val="24"/>
          <w:szCs w:val="24"/>
        </w:rPr>
      </w:pPr>
      <w:r>
        <w:rPr>
          <w:sz w:val="24"/>
          <w:szCs w:val="24"/>
        </w:rPr>
        <w:t xml:space="preserve">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Сторона считается уведомленной о соответствующих изменениях </w:t>
      </w:r>
      <w:proofErr w:type="gramStart"/>
      <w:r>
        <w:rPr>
          <w:sz w:val="24"/>
          <w:szCs w:val="24"/>
        </w:rPr>
        <w:t>с даты вручения</w:t>
      </w:r>
      <w:proofErr w:type="gramEnd"/>
      <w:r>
        <w:rPr>
          <w:sz w:val="24"/>
          <w:szCs w:val="24"/>
        </w:rPr>
        <w:t xml:space="preserve"> такого уведомления под расписку уполномоченному лицу Стороны либо с даты фактического получения Стороной уведомления, направленного другой Стороной регистрируемым почтовым отправлением с описью вложения.</w:t>
      </w:r>
    </w:p>
    <w:p w:rsidR="00B95765" w:rsidRDefault="00B95765" w:rsidP="00B95765">
      <w:pPr>
        <w:pStyle w:val="ConsPlusNormal"/>
        <w:numPr>
          <w:ilvl w:val="1"/>
          <w:numId w:val="17"/>
        </w:numPr>
        <w:tabs>
          <w:tab w:val="left" w:pos="1418"/>
        </w:tabs>
        <w:ind w:left="0" w:firstLine="709"/>
        <w:jc w:val="both"/>
        <w:rPr>
          <w:sz w:val="24"/>
          <w:szCs w:val="24"/>
        </w:rPr>
      </w:pPr>
      <w:r>
        <w:rPr>
          <w:sz w:val="24"/>
          <w:szCs w:val="24"/>
        </w:rPr>
        <w:t>Взаимоотношения Сторон, не урегулированные настоящим Договором, регулируются законодательством Российской Федерации.</w:t>
      </w:r>
    </w:p>
    <w:p w:rsidR="00B95765" w:rsidRDefault="00B95765" w:rsidP="00B95765">
      <w:pPr>
        <w:pStyle w:val="ConsPlusNormal"/>
        <w:numPr>
          <w:ilvl w:val="1"/>
          <w:numId w:val="17"/>
        </w:numPr>
        <w:tabs>
          <w:tab w:val="left" w:pos="1418"/>
        </w:tabs>
        <w:ind w:left="0" w:firstLine="709"/>
        <w:jc w:val="both"/>
        <w:rPr>
          <w:sz w:val="24"/>
          <w:szCs w:val="24"/>
        </w:rPr>
      </w:pPr>
      <w:r>
        <w:rPr>
          <w:sz w:val="24"/>
          <w:szCs w:val="24"/>
        </w:rPr>
        <w:t>Настоящий Договор составлен в _________ экземплярах, имеющих одинаковую силу.</w:t>
      </w:r>
    </w:p>
    <w:p w:rsidR="00B95765" w:rsidRDefault="00B95765" w:rsidP="00B95765">
      <w:pPr>
        <w:pStyle w:val="ConsPlusNormal"/>
        <w:numPr>
          <w:ilvl w:val="1"/>
          <w:numId w:val="17"/>
        </w:numPr>
        <w:tabs>
          <w:tab w:val="left" w:pos="1418"/>
        </w:tabs>
        <w:ind w:left="0" w:firstLine="709"/>
        <w:jc w:val="both"/>
        <w:rPr>
          <w:sz w:val="24"/>
          <w:szCs w:val="24"/>
        </w:rPr>
      </w:pPr>
      <w:r>
        <w:rPr>
          <w:sz w:val="24"/>
          <w:szCs w:val="24"/>
        </w:rPr>
        <w:t>Приложения к Договору:</w:t>
      </w:r>
    </w:p>
    <w:p w:rsidR="00B95765" w:rsidRPr="006110F4" w:rsidRDefault="00B95765" w:rsidP="00B95765">
      <w:pPr>
        <w:pStyle w:val="ConsPlusNormal"/>
        <w:numPr>
          <w:ilvl w:val="2"/>
          <w:numId w:val="17"/>
        </w:numPr>
        <w:tabs>
          <w:tab w:val="left" w:pos="1418"/>
        </w:tabs>
        <w:ind w:hanging="1283"/>
        <w:jc w:val="both"/>
        <w:rPr>
          <w:sz w:val="24"/>
          <w:szCs w:val="24"/>
        </w:rPr>
      </w:pPr>
      <w:r>
        <w:rPr>
          <w:sz w:val="24"/>
          <w:szCs w:val="24"/>
        </w:rPr>
        <w:t>Приложение № 1- расчет договорной цены</w:t>
      </w:r>
    </w:p>
    <w:p w:rsidR="00B95765" w:rsidRDefault="00B95765" w:rsidP="00B95765">
      <w:pPr>
        <w:pStyle w:val="ConsPlusNormal"/>
        <w:numPr>
          <w:ilvl w:val="2"/>
          <w:numId w:val="17"/>
        </w:numPr>
        <w:tabs>
          <w:tab w:val="left" w:pos="1701"/>
        </w:tabs>
        <w:ind w:left="0" w:firstLine="709"/>
        <w:jc w:val="both"/>
        <w:rPr>
          <w:sz w:val="24"/>
          <w:szCs w:val="24"/>
        </w:rPr>
      </w:pPr>
      <w:r>
        <w:rPr>
          <w:sz w:val="24"/>
          <w:szCs w:val="24"/>
        </w:rPr>
        <w:t xml:space="preserve"> Приложение № 2 Основные характеристики передаваемого в аренду недвижимого имущества (при передаче в аренду части здания, сооружения также прилагаются поэтажные планы, на которых обозначаются сдаваемые в аренду помещения </w:t>
      </w:r>
      <w:r>
        <w:rPr>
          <w:sz w:val="24"/>
          <w:szCs w:val="24"/>
        </w:rPr>
        <w:lastRenderedPageBreak/>
        <w:t>(части помещений) с указанием размера арендуемой площади, скрепленные подписями и печатями Сторон).</w:t>
      </w:r>
    </w:p>
    <w:p w:rsidR="00B95765" w:rsidRDefault="00B95765" w:rsidP="00B95765">
      <w:pPr>
        <w:pStyle w:val="ConsPlusNormal"/>
        <w:numPr>
          <w:ilvl w:val="2"/>
          <w:numId w:val="17"/>
        </w:numPr>
        <w:tabs>
          <w:tab w:val="left" w:pos="1701"/>
        </w:tabs>
        <w:ind w:left="0" w:firstLine="709"/>
        <w:jc w:val="both"/>
        <w:rPr>
          <w:sz w:val="24"/>
          <w:szCs w:val="24"/>
        </w:rPr>
      </w:pPr>
      <w:r>
        <w:rPr>
          <w:sz w:val="24"/>
          <w:szCs w:val="24"/>
        </w:rPr>
        <w:t>Приложение № 3 Поэтажный план объекта передаваемого в аренду.</w:t>
      </w:r>
    </w:p>
    <w:p w:rsidR="00B95765" w:rsidRDefault="00B95765" w:rsidP="00B95765">
      <w:pPr>
        <w:pStyle w:val="ConsPlusNormal"/>
        <w:tabs>
          <w:tab w:val="left" w:pos="1701"/>
        </w:tabs>
        <w:ind w:left="709"/>
        <w:jc w:val="both"/>
        <w:rPr>
          <w:sz w:val="24"/>
          <w:szCs w:val="24"/>
        </w:rPr>
      </w:pPr>
    </w:p>
    <w:p w:rsidR="00B95765" w:rsidRDefault="00B95765" w:rsidP="00B95765">
      <w:pPr>
        <w:pStyle w:val="13"/>
        <w:numPr>
          <w:ilvl w:val="0"/>
          <w:numId w:val="17"/>
        </w:numPr>
        <w:tabs>
          <w:tab w:val="left" w:pos="567"/>
        </w:tabs>
        <w:spacing w:line="240" w:lineRule="exact"/>
        <w:ind w:left="0" w:firstLine="0"/>
        <w:contextualSpacing/>
        <w:jc w:val="center"/>
        <w:rPr>
          <w:b/>
          <w:szCs w:val="24"/>
        </w:rPr>
      </w:pPr>
      <w:r>
        <w:rPr>
          <w:b/>
          <w:szCs w:val="24"/>
        </w:rPr>
        <w:t>Адреса и реквизиты Сторон</w:t>
      </w:r>
    </w:p>
    <w:p w:rsidR="00B95765" w:rsidRDefault="00B95765" w:rsidP="00B95765">
      <w:pPr>
        <w:pStyle w:val="13"/>
        <w:tabs>
          <w:tab w:val="left" w:pos="426"/>
        </w:tabs>
        <w:spacing w:line="240" w:lineRule="exact"/>
        <w:jc w:val="both"/>
        <w:rPr>
          <w:b/>
          <w:szCs w:val="24"/>
        </w:rPr>
      </w:pPr>
    </w:p>
    <w:p w:rsidR="00B95765" w:rsidRDefault="00B95765" w:rsidP="00B95765">
      <w:pPr>
        <w:autoSpaceDE w:val="0"/>
        <w:autoSpaceDN w:val="0"/>
        <w:adjustRightInd w:val="0"/>
        <w:spacing w:line="240" w:lineRule="exact"/>
        <w:jc w:val="center"/>
        <w:rPr>
          <w:b/>
          <w:bCs/>
        </w:rPr>
      </w:pPr>
      <w:r>
        <w:t>Арендодатель</w:t>
      </w:r>
      <w:r>
        <w:rPr>
          <w:b/>
          <w:bCs/>
        </w:rPr>
        <w:t xml:space="preserve">:                                                                  </w:t>
      </w:r>
      <w:r>
        <w:t>Арендатор</w:t>
      </w:r>
      <w:r>
        <w:rPr>
          <w:b/>
          <w:bCs/>
        </w:rPr>
        <w:t>:</w:t>
      </w:r>
    </w:p>
    <w:tbl>
      <w:tblPr>
        <w:tblW w:w="10350" w:type="dxa"/>
        <w:tblInd w:w="-252" w:type="dxa"/>
        <w:tblLayout w:type="fixed"/>
        <w:tblLook w:val="04A0" w:firstRow="1" w:lastRow="0" w:firstColumn="1" w:lastColumn="0" w:noHBand="0" w:noVBand="1"/>
      </w:tblPr>
      <w:tblGrid>
        <w:gridCol w:w="5322"/>
        <w:gridCol w:w="5028"/>
      </w:tblGrid>
      <w:tr w:rsidR="00B95765" w:rsidTr="00DD7223">
        <w:trPr>
          <w:trHeight w:val="163"/>
        </w:trPr>
        <w:tc>
          <w:tcPr>
            <w:tcW w:w="5322" w:type="dxa"/>
          </w:tcPr>
          <w:p w:rsidR="00B95765" w:rsidRDefault="00B95765" w:rsidP="00DD7223">
            <w:pPr>
              <w:spacing w:line="240" w:lineRule="exact"/>
              <w:jc w:val="both"/>
              <w:rPr>
                <w:b/>
                <w:bCs/>
                <w:lang w:eastAsia="en-US"/>
              </w:rPr>
            </w:pPr>
          </w:p>
        </w:tc>
        <w:tc>
          <w:tcPr>
            <w:tcW w:w="5028" w:type="dxa"/>
          </w:tcPr>
          <w:p w:rsidR="00B95765" w:rsidRDefault="00B95765" w:rsidP="00DD7223">
            <w:pPr>
              <w:spacing w:line="240" w:lineRule="exact"/>
              <w:jc w:val="both"/>
              <w:rPr>
                <w:b/>
                <w:bCs/>
                <w:lang w:eastAsia="en-US"/>
              </w:rPr>
            </w:pPr>
          </w:p>
        </w:tc>
      </w:tr>
      <w:tr w:rsidR="00B95765" w:rsidTr="00DD7223">
        <w:trPr>
          <w:trHeight w:val="427"/>
        </w:trPr>
        <w:tc>
          <w:tcPr>
            <w:tcW w:w="5322" w:type="dxa"/>
          </w:tcPr>
          <w:p w:rsidR="00B95765" w:rsidRDefault="00B95765" w:rsidP="00DD7223">
            <w:pPr>
              <w:tabs>
                <w:tab w:val="left" w:pos="708"/>
              </w:tabs>
              <w:spacing w:line="240" w:lineRule="exact"/>
              <w:jc w:val="both"/>
              <w:rPr>
                <w:lang w:eastAsia="en-US"/>
              </w:rPr>
            </w:pPr>
          </w:p>
        </w:tc>
        <w:tc>
          <w:tcPr>
            <w:tcW w:w="5028" w:type="dxa"/>
            <w:hideMark/>
          </w:tcPr>
          <w:p w:rsidR="00B95765" w:rsidRPr="00E40AF4" w:rsidRDefault="00B95765" w:rsidP="00DD7223">
            <w:pPr>
              <w:snapToGrid w:val="0"/>
              <w:rPr>
                <w:color w:val="000000"/>
                <w:szCs w:val="28"/>
              </w:rPr>
            </w:pPr>
            <w:r w:rsidRPr="00E40AF4">
              <w:rPr>
                <w:color w:val="000000"/>
                <w:szCs w:val="28"/>
              </w:rPr>
              <w:t>Юр. адрес: 344001, г. Ростов-на-Дону,</w:t>
            </w:r>
          </w:p>
          <w:p w:rsidR="00B95765" w:rsidRPr="00E40AF4" w:rsidRDefault="00B95765" w:rsidP="00DD7223">
            <w:pPr>
              <w:snapToGrid w:val="0"/>
              <w:rPr>
                <w:color w:val="000000"/>
                <w:szCs w:val="28"/>
              </w:rPr>
            </w:pPr>
            <w:r w:rsidRPr="00E40AF4">
              <w:rPr>
                <w:color w:val="000000"/>
                <w:szCs w:val="28"/>
              </w:rPr>
              <w:t>ул. Депутатская, д. 3</w:t>
            </w:r>
          </w:p>
          <w:p w:rsidR="00B95765" w:rsidRDefault="00B95765" w:rsidP="00DD7223">
            <w:pPr>
              <w:snapToGrid w:val="0"/>
              <w:rPr>
                <w:color w:val="000000"/>
                <w:szCs w:val="28"/>
              </w:rPr>
            </w:pPr>
            <w:r w:rsidRPr="00E40AF4">
              <w:rPr>
                <w:color w:val="000000"/>
                <w:szCs w:val="28"/>
              </w:rPr>
              <w:t xml:space="preserve">ОКПО 80380519 </w:t>
            </w:r>
          </w:p>
          <w:p w:rsidR="00B95765" w:rsidRPr="00E40AF4" w:rsidRDefault="00B95765" w:rsidP="00DD7223">
            <w:pPr>
              <w:snapToGrid w:val="0"/>
              <w:rPr>
                <w:color w:val="000000"/>
                <w:szCs w:val="28"/>
              </w:rPr>
            </w:pPr>
            <w:r w:rsidRPr="00E40AF4">
              <w:rPr>
                <w:color w:val="000000"/>
                <w:szCs w:val="28"/>
              </w:rPr>
              <w:t>ОГРН 1076162005864</w:t>
            </w:r>
          </w:p>
          <w:p w:rsidR="00B95765" w:rsidRPr="00E40AF4" w:rsidRDefault="00B95765" w:rsidP="00DD7223">
            <w:pPr>
              <w:snapToGrid w:val="0"/>
              <w:rPr>
                <w:color w:val="000000"/>
                <w:szCs w:val="28"/>
              </w:rPr>
            </w:pPr>
            <w:r w:rsidRPr="00E40AF4">
              <w:rPr>
                <w:color w:val="000000"/>
                <w:szCs w:val="28"/>
              </w:rPr>
              <w:t>ИНН/КПП 6162051289/616201001</w:t>
            </w:r>
          </w:p>
          <w:p w:rsidR="00B95765" w:rsidRDefault="00B95765" w:rsidP="00DD7223">
            <w:pPr>
              <w:snapToGrid w:val="0"/>
              <w:rPr>
                <w:color w:val="000000"/>
                <w:szCs w:val="28"/>
              </w:rPr>
            </w:pPr>
            <w:r w:rsidRPr="00E40AF4">
              <w:rPr>
                <w:color w:val="000000"/>
                <w:szCs w:val="28"/>
              </w:rPr>
              <w:t xml:space="preserve">ОКВЭД 49.31.11 </w:t>
            </w:r>
          </w:p>
          <w:p w:rsidR="00B95765" w:rsidRPr="00E40AF4" w:rsidRDefault="00B95765" w:rsidP="00DD7223">
            <w:pPr>
              <w:snapToGrid w:val="0"/>
              <w:rPr>
                <w:color w:val="000000"/>
                <w:szCs w:val="28"/>
              </w:rPr>
            </w:pPr>
            <w:r w:rsidRPr="00E40AF4">
              <w:rPr>
                <w:color w:val="000000"/>
                <w:szCs w:val="28"/>
              </w:rPr>
              <w:t>ОКАТО 60401380000</w:t>
            </w:r>
          </w:p>
          <w:p w:rsidR="00B95765" w:rsidRPr="00E40AF4" w:rsidRDefault="00B95765" w:rsidP="00DD7223">
            <w:pPr>
              <w:snapToGrid w:val="0"/>
              <w:rPr>
                <w:color w:val="000000"/>
                <w:szCs w:val="28"/>
              </w:rPr>
            </w:pPr>
            <w:proofErr w:type="gramStart"/>
            <w:r w:rsidRPr="00E40AF4">
              <w:rPr>
                <w:color w:val="000000"/>
                <w:szCs w:val="28"/>
              </w:rPr>
              <w:t>Р</w:t>
            </w:r>
            <w:proofErr w:type="gramEnd"/>
            <w:r w:rsidRPr="00E40AF4">
              <w:rPr>
                <w:color w:val="000000"/>
                <w:szCs w:val="28"/>
              </w:rPr>
              <w:t>/счет № 40702810500300005055</w:t>
            </w:r>
          </w:p>
          <w:p w:rsidR="00B95765" w:rsidRPr="00E40AF4" w:rsidRDefault="00B95765" w:rsidP="00DD7223">
            <w:pPr>
              <w:snapToGrid w:val="0"/>
              <w:rPr>
                <w:color w:val="000000"/>
                <w:szCs w:val="28"/>
              </w:rPr>
            </w:pPr>
            <w:r w:rsidRPr="00E40AF4">
              <w:rPr>
                <w:color w:val="000000"/>
                <w:szCs w:val="28"/>
              </w:rPr>
              <w:t xml:space="preserve">К/с 30101810300000000999 </w:t>
            </w:r>
          </w:p>
          <w:p w:rsidR="00B95765" w:rsidRPr="00E40AF4" w:rsidRDefault="00B95765" w:rsidP="00DD7223">
            <w:pPr>
              <w:snapToGrid w:val="0"/>
              <w:rPr>
                <w:color w:val="000000"/>
                <w:szCs w:val="28"/>
              </w:rPr>
            </w:pPr>
            <w:r w:rsidRPr="00E40AF4">
              <w:rPr>
                <w:color w:val="000000"/>
                <w:szCs w:val="28"/>
              </w:rPr>
              <w:t>Филиал Банка ВТБ (ПАО)</w:t>
            </w:r>
          </w:p>
          <w:p w:rsidR="00B95765" w:rsidRPr="00E40AF4" w:rsidRDefault="00B95765" w:rsidP="00DD7223">
            <w:pPr>
              <w:snapToGrid w:val="0"/>
              <w:rPr>
                <w:color w:val="000000"/>
                <w:szCs w:val="28"/>
              </w:rPr>
            </w:pPr>
            <w:r w:rsidRPr="00E40AF4">
              <w:rPr>
                <w:color w:val="000000"/>
                <w:szCs w:val="28"/>
              </w:rPr>
              <w:t>в г. Ростове-на-Дону,</w:t>
            </w:r>
          </w:p>
          <w:p w:rsidR="00B95765" w:rsidRPr="00E40AF4" w:rsidRDefault="00B95765" w:rsidP="00DD7223">
            <w:pPr>
              <w:snapToGrid w:val="0"/>
              <w:jc w:val="both"/>
              <w:rPr>
                <w:color w:val="000000"/>
                <w:szCs w:val="28"/>
              </w:rPr>
            </w:pPr>
            <w:r w:rsidRPr="00E40AF4">
              <w:rPr>
                <w:color w:val="000000"/>
                <w:szCs w:val="28"/>
              </w:rPr>
              <w:t>г. Ростов-на-Дону, БИК 046015999</w:t>
            </w:r>
          </w:p>
          <w:p w:rsidR="00B95765" w:rsidRDefault="00B95765" w:rsidP="00DD7223">
            <w:pPr>
              <w:spacing w:line="240" w:lineRule="exact"/>
              <w:jc w:val="both"/>
              <w:rPr>
                <w:lang w:eastAsia="en-US"/>
              </w:rPr>
            </w:pPr>
          </w:p>
        </w:tc>
      </w:tr>
    </w:tbl>
    <w:p w:rsidR="00B95765" w:rsidRDefault="00B95765" w:rsidP="00B95765">
      <w:pPr>
        <w:pStyle w:val="a6"/>
        <w:ind w:left="5387" w:firstLine="0"/>
        <w:rPr>
          <w:rFonts w:eastAsia="Times New Roman"/>
          <w:sz w:val="22"/>
          <w:szCs w:val="22"/>
          <w:lang w:eastAsia="en-US"/>
        </w:rPr>
      </w:pPr>
    </w:p>
    <w:p w:rsidR="00B95765" w:rsidRPr="00E07A23" w:rsidRDefault="00B95765" w:rsidP="00B95765">
      <w:pPr>
        <w:pStyle w:val="a6"/>
        <w:ind w:left="4247"/>
        <w:rPr>
          <w:sz w:val="24"/>
          <w:szCs w:val="22"/>
          <w:lang w:eastAsia="en-US"/>
        </w:rPr>
      </w:pPr>
      <w:r>
        <w:rPr>
          <w:sz w:val="22"/>
          <w:szCs w:val="22"/>
          <w:lang w:eastAsia="en-US"/>
        </w:rPr>
        <w:t xml:space="preserve">  </w:t>
      </w:r>
      <w:r w:rsidRPr="00E07A23">
        <w:rPr>
          <w:sz w:val="24"/>
          <w:szCs w:val="22"/>
          <w:lang w:eastAsia="en-US"/>
        </w:rPr>
        <w:t>Генеральный директор:</w:t>
      </w:r>
    </w:p>
    <w:p w:rsidR="00B95765" w:rsidRDefault="00B95765" w:rsidP="00B95765">
      <w:pPr>
        <w:pStyle w:val="a6"/>
        <w:ind w:left="4955" w:firstLine="1"/>
        <w:rPr>
          <w:rFonts w:eastAsia="Times New Roman"/>
          <w:sz w:val="22"/>
          <w:szCs w:val="22"/>
          <w:lang w:eastAsia="en-US"/>
        </w:rPr>
      </w:pPr>
      <w:r w:rsidRPr="00E07A23">
        <w:rPr>
          <w:sz w:val="24"/>
          <w:szCs w:val="22"/>
          <w:lang w:eastAsia="en-US"/>
        </w:rPr>
        <w:t xml:space="preserve">  _____________________ </w:t>
      </w:r>
      <w:proofErr w:type="spellStart"/>
      <w:r w:rsidRPr="00E07A23">
        <w:rPr>
          <w:sz w:val="24"/>
          <w:szCs w:val="22"/>
          <w:lang w:eastAsia="en-US"/>
        </w:rPr>
        <w:t>Е.А.Ермаков</w:t>
      </w:r>
      <w:proofErr w:type="spellEnd"/>
      <w:r>
        <w:rPr>
          <w:sz w:val="22"/>
          <w:szCs w:val="22"/>
          <w:lang w:eastAsia="en-US"/>
        </w:rPr>
        <w:br w:type="page"/>
      </w:r>
    </w:p>
    <w:p w:rsidR="00B95765" w:rsidRDefault="00B95765" w:rsidP="00B95765">
      <w:pPr>
        <w:pStyle w:val="a3"/>
        <w:ind w:left="0"/>
        <w:jc w:val="right"/>
        <w:outlineLvl w:val="0"/>
        <w:rPr>
          <w:color w:val="000000"/>
        </w:rPr>
      </w:pPr>
      <w:r>
        <w:rPr>
          <w:color w:val="000000"/>
        </w:rPr>
        <w:lastRenderedPageBreak/>
        <w:t xml:space="preserve">Приложение №1 </w:t>
      </w:r>
    </w:p>
    <w:p w:rsidR="00B95765" w:rsidRDefault="00B95765" w:rsidP="00B95765">
      <w:pPr>
        <w:pStyle w:val="a6"/>
        <w:ind w:left="5387" w:firstLine="0"/>
        <w:rPr>
          <w:color w:val="000000"/>
          <w:sz w:val="24"/>
        </w:rPr>
      </w:pPr>
      <w:r>
        <w:rPr>
          <w:color w:val="000000"/>
          <w:sz w:val="24"/>
        </w:rPr>
        <w:t>к договору аренды недвижимого имущества</w:t>
      </w:r>
    </w:p>
    <w:p w:rsidR="00B95765" w:rsidRDefault="00B95765" w:rsidP="00B95765">
      <w:pPr>
        <w:pStyle w:val="a6"/>
        <w:ind w:left="5387" w:firstLine="0"/>
        <w:rPr>
          <w:color w:val="000000"/>
          <w:sz w:val="24"/>
        </w:rPr>
      </w:pPr>
      <w:r>
        <w:rPr>
          <w:color w:val="000000"/>
          <w:sz w:val="24"/>
        </w:rPr>
        <w:t>№____________________</w:t>
      </w:r>
    </w:p>
    <w:p w:rsidR="00B95765" w:rsidRDefault="00B95765" w:rsidP="00B95765">
      <w:pPr>
        <w:pStyle w:val="a6"/>
        <w:ind w:left="5387" w:firstLine="0"/>
        <w:rPr>
          <w:color w:val="000000"/>
          <w:sz w:val="24"/>
        </w:rPr>
      </w:pPr>
      <w:r>
        <w:rPr>
          <w:color w:val="000000"/>
          <w:sz w:val="24"/>
        </w:rPr>
        <w:t xml:space="preserve">от «_____» ____________20___г </w:t>
      </w:r>
    </w:p>
    <w:p w:rsidR="00B95765" w:rsidRDefault="00B95765" w:rsidP="00B95765">
      <w:pPr>
        <w:widowControl w:val="0"/>
        <w:autoSpaceDE w:val="0"/>
        <w:autoSpaceDN w:val="0"/>
        <w:jc w:val="center"/>
        <w:rPr>
          <w:b/>
          <w:szCs w:val="20"/>
        </w:rPr>
      </w:pPr>
    </w:p>
    <w:p w:rsidR="00B95765" w:rsidRDefault="00B95765" w:rsidP="00B95765">
      <w:pPr>
        <w:widowControl w:val="0"/>
        <w:autoSpaceDE w:val="0"/>
        <w:autoSpaceDN w:val="0"/>
        <w:jc w:val="center"/>
        <w:rPr>
          <w:b/>
          <w:szCs w:val="20"/>
        </w:rPr>
      </w:pPr>
      <w:r>
        <w:rPr>
          <w:b/>
          <w:szCs w:val="20"/>
        </w:rPr>
        <w:t>Расчет договорной цены</w:t>
      </w:r>
    </w:p>
    <w:p w:rsidR="00B95765" w:rsidRDefault="00B95765" w:rsidP="00B95765">
      <w:pPr>
        <w:pStyle w:val="a6"/>
        <w:ind w:left="5387" w:firstLine="0"/>
        <w:rPr>
          <w:color w:val="000000"/>
          <w:sz w:val="28"/>
          <w:szCs w:val="28"/>
        </w:rPr>
      </w:pPr>
    </w:p>
    <w:p w:rsidR="00B95765" w:rsidRDefault="00B95765" w:rsidP="00B95765">
      <w:pPr>
        <w:pStyle w:val="a3"/>
        <w:numPr>
          <w:ilvl w:val="0"/>
          <w:numId w:val="18"/>
        </w:numPr>
        <w:ind w:left="0" w:firstLine="709"/>
        <w:jc w:val="both"/>
        <w:rPr>
          <w:rFonts w:eastAsia="MS Mincho"/>
          <w:sz w:val="28"/>
          <w:szCs w:val="28"/>
        </w:rPr>
      </w:pPr>
      <w:r>
        <w:rPr>
          <w:sz w:val="28"/>
          <w:szCs w:val="28"/>
        </w:rPr>
        <w:t xml:space="preserve">Цена договора составляет: </w:t>
      </w:r>
      <w:r>
        <w:rPr>
          <w:i/>
          <w:sz w:val="28"/>
          <w:szCs w:val="28"/>
        </w:rPr>
        <w:t>участник закупки указывает цену договора цифрами и прописью с учетом и без учета НДС</w:t>
      </w:r>
    </w:p>
    <w:p w:rsidR="00B95765" w:rsidRDefault="00B95765" w:rsidP="00B95765">
      <w:pPr>
        <w:ind w:firstLine="709"/>
        <w:jc w:val="both"/>
        <w:rPr>
          <w:sz w:val="28"/>
          <w:szCs w:val="28"/>
        </w:rPr>
      </w:pPr>
      <w:r>
        <w:rPr>
          <w:sz w:val="28"/>
        </w:rPr>
        <w:t xml:space="preserve">Цена договора, указанная участником закупки, не должна превышать начальную (максимальную) цену договора. </w:t>
      </w:r>
      <w:r>
        <w:rPr>
          <w:bCs/>
          <w:sz w:val="28"/>
          <w:szCs w:val="28"/>
        </w:rPr>
        <w:t>Начальная (максимальная) цена договора</w:t>
      </w:r>
      <w:proofErr w:type="gramStart"/>
      <w:r>
        <w:rPr>
          <w:bCs/>
          <w:sz w:val="28"/>
          <w:szCs w:val="28"/>
        </w:rPr>
        <w:t xml:space="preserve"> </w:t>
      </w:r>
      <w:r>
        <w:rPr>
          <w:rFonts w:eastAsia="Calibri"/>
          <w:sz w:val="28"/>
          <w:szCs w:val="28"/>
          <w:lang w:eastAsia="en-US"/>
        </w:rPr>
        <w:t xml:space="preserve">________________ (__________________________________________) </w:t>
      </w:r>
      <w:proofErr w:type="gramEnd"/>
      <w:r>
        <w:rPr>
          <w:rFonts w:eastAsia="Calibri"/>
          <w:sz w:val="28"/>
          <w:szCs w:val="28"/>
          <w:lang w:eastAsia="en-US"/>
        </w:rPr>
        <w:t>рублей __ копеек без НДС</w:t>
      </w:r>
      <w:r>
        <w:rPr>
          <w:bCs/>
          <w:sz w:val="28"/>
          <w:szCs w:val="28"/>
        </w:rPr>
        <w:t xml:space="preserve">, ____________ (____________________________________) рублей ______ копеек с учетом НДС, включает в себя  плату за пользование земельным участком, на котором расположено здание, сброса загрязняющих веществ в поверхностные водные объекты, а также всех </w:t>
      </w:r>
      <w:r>
        <w:rPr>
          <w:sz w:val="28"/>
          <w:szCs w:val="28"/>
        </w:rPr>
        <w:t>видов налогов и расходов на амортизацию.</w:t>
      </w:r>
    </w:p>
    <w:p w:rsidR="00B95765" w:rsidRDefault="00B95765" w:rsidP="00B95765">
      <w:pPr>
        <w:ind w:firstLine="709"/>
        <w:jc w:val="both"/>
        <w:rPr>
          <w:bCs/>
          <w:sz w:val="28"/>
          <w:szCs w:val="28"/>
        </w:rPr>
      </w:pPr>
      <w:r>
        <w:rPr>
          <w:sz w:val="28"/>
          <w:szCs w:val="28"/>
        </w:rPr>
        <w:t>Плата за коммунальные услуги (водопровод, канализацию, тепло- и электроэнергию, охрану, телефон, уборку и содержание помещения) в арендную плату не входит и оплачивается по отдельному договору.</w:t>
      </w:r>
    </w:p>
    <w:p w:rsidR="00B95765" w:rsidRDefault="00B95765" w:rsidP="00B95765">
      <w:pPr>
        <w:ind w:firstLine="709"/>
        <w:jc w:val="both"/>
        <w:rPr>
          <w:sz w:val="28"/>
          <w:szCs w:val="28"/>
        </w:rPr>
      </w:pPr>
    </w:p>
    <w:p w:rsidR="00B95765" w:rsidRDefault="00B95765" w:rsidP="00B95765">
      <w:pPr>
        <w:pStyle w:val="a3"/>
        <w:widowControl w:val="0"/>
        <w:numPr>
          <w:ilvl w:val="0"/>
          <w:numId w:val="18"/>
        </w:numPr>
        <w:autoSpaceDE w:val="0"/>
        <w:autoSpaceDN w:val="0"/>
        <w:ind w:left="0" w:firstLine="709"/>
        <w:jc w:val="both"/>
        <w:rPr>
          <w:i/>
          <w:color w:val="FF0000"/>
          <w:sz w:val="28"/>
          <w:szCs w:val="28"/>
        </w:rPr>
      </w:pPr>
      <w:r>
        <w:rPr>
          <w:sz w:val="28"/>
          <w:szCs w:val="28"/>
        </w:rPr>
        <w:t xml:space="preserve">При этом стоимость аренды недвижимого имущества составляет: </w:t>
      </w:r>
      <w:r>
        <w:rPr>
          <w:i/>
          <w:sz w:val="28"/>
          <w:szCs w:val="28"/>
        </w:rPr>
        <w:t xml:space="preserve">участник в таблице указывает единичные расценки предложенной аренды недвижимого имущества. При этом предложенные участником единичные расценки не должны превышать единичные расценки, указанные </w:t>
      </w:r>
      <w:r>
        <w:rPr>
          <w:i/>
          <w:color w:val="000000"/>
          <w:spacing w:val="1"/>
          <w:sz w:val="28"/>
          <w:szCs w:val="28"/>
        </w:rPr>
        <w:t>заказчиком</w:t>
      </w:r>
      <w:r>
        <w:rPr>
          <w:i/>
          <w:sz w:val="28"/>
          <w:szCs w:val="28"/>
        </w:rPr>
        <w:t>.</w:t>
      </w:r>
    </w:p>
    <w:tbl>
      <w:tblPr>
        <w:tblW w:w="9360" w:type="dxa"/>
        <w:tblInd w:w="108" w:type="dxa"/>
        <w:tblLayout w:type="fixed"/>
        <w:tblLook w:val="04A0" w:firstRow="1" w:lastRow="0" w:firstColumn="1" w:lastColumn="0" w:noHBand="0" w:noVBand="1"/>
      </w:tblPr>
      <w:tblGrid>
        <w:gridCol w:w="426"/>
        <w:gridCol w:w="1418"/>
        <w:gridCol w:w="851"/>
        <w:gridCol w:w="992"/>
        <w:gridCol w:w="2127"/>
        <w:gridCol w:w="1702"/>
        <w:gridCol w:w="1844"/>
      </w:tblGrid>
      <w:tr w:rsidR="00B95765" w:rsidTr="00DD7223">
        <w:trPr>
          <w:trHeight w:val="657"/>
        </w:trPr>
        <w:tc>
          <w:tcPr>
            <w:tcW w:w="426" w:type="dxa"/>
            <w:tcBorders>
              <w:top w:val="single" w:sz="4" w:space="0" w:color="auto"/>
              <w:left w:val="single" w:sz="4" w:space="0" w:color="auto"/>
              <w:bottom w:val="single" w:sz="4" w:space="0" w:color="auto"/>
              <w:right w:val="single" w:sz="4" w:space="0" w:color="auto"/>
            </w:tcBorders>
            <w:hideMark/>
          </w:tcPr>
          <w:p w:rsidR="00B95765" w:rsidRDefault="00B95765" w:rsidP="00DD7223">
            <w:pPr>
              <w:tabs>
                <w:tab w:val="left" w:pos="0"/>
              </w:tabs>
              <w:spacing w:line="276" w:lineRule="auto"/>
              <w:jc w:val="center"/>
              <w:rPr>
                <w:color w:val="000000"/>
                <w:lang w:eastAsia="en-US"/>
              </w:rPr>
            </w:pPr>
            <w:r>
              <w:rPr>
                <w:color w:val="000000"/>
                <w:lang w:eastAsia="en-US"/>
              </w:rPr>
              <w:t>№</w:t>
            </w:r>
            <w:proofErr w:type="gramStart"/>
            <w:r>
              <w:rPr>
                <w:color w:val="000000"/>
                <w:lang w:eastAsia="en-US"/>
              </w:rPr>
              <w:t>п</w:t>
            </w:r>
            <w:proofErr w:type="gramEnd"/>
            <w:r>
              <w:rPr>
                <w:color w:val="000000"/>
                <w:lang w:eastAsia="en-US"/>
              </w:rPr>
              <w:t>/п</w:t>
            </w:r>
          </w:p>
        </w:tc>
        <w:tc>
          <w:tcPr>
            <w:tcW w:w="1417" w:type="dxa"/>
            <w:tcBorders>
              <w:top w:val="single" w:sz="4" w:space="0" w:color="auto"/>
              <w:left w:val="nil"/>
              <w:bottom w:val="single" w:sz="4" w:space="0" w:color="auto"/>
              <w:right w:val="single" w:sz="4" w:space="0" w:color="auto"/>
            </w:tcBorders>
            <w:hideMark/>
          </w:tcPr>
          <w:p w:rsidR="00B95765" w:rsidRDefault="00B95765" w:rsidP="00DD7223">
            <w:pPr>
              <w:tabs>
                <w:tab w:val="left" w:pos="0"/>
              </w:tabs>
              <w:spacing w:line="276" w:lineRule="auto"/>
              <w:jc w:val="center"/>
              <w:rPr>
                <w:color w:val="000000"/>
                <w:lang w:eastAsia="en-US"/>
              </w:rPr>
            </w:pPr>
            <w:r>
              <w:rPr>
                <w:color w:val="000000"/>
                <w:lang w:eastAsia="en-US"/>
              </w:rPr>
              <w:t xml:space="preserve">Наименование </w:t>
            </w:r>
          </w:p>
        </w:tc>
        <w:tc>
          <w:tcPr>
            <w:tcW w:w="851" w:type="dxa"/>
            <w:tcBorders>
              <w:top w:val="single" w:sz="4" w:space="0" w:color="auto"/>
              <w:left w:val="nil"/>
              <w:bottom w:val="single" w:sz="4" w:space="0" w:color="auto"/>
              <w:right w:val="single" w:sz="4" w:space="0" w:color="auto"/>
            </w:tcBorders>
            <w:hideMark/>
          </w:tcPr>
          <w:p w:rsidR="00B95765" w:rsidRDefault="00B95765" w:rsidP="00DD7223">
            <w:pPr>
              <w:tabs>
                <w:tab w:val="left" w:pos="0"/>
              </w:tabs>
              <w:spacing w:line="276" w:lineRule="auto"/>
              <w:jc w:val="center"/>
              <w:rPr>
                <w:color w:val="000000"/>
                <w:lang w:eastAsia="en-US"/>
              </w:rPr>
            </w:pPr>
            <w:r>
              <w:rPr>
                <w:color w:val="000000"/>
                <w:lang w:eastAsia="en-US"/>
              </w:rPr>
              <w:t>Единицы измерения</w:t>
            </w:r>
          </w:p>
        </w:tc>
        <w:tc>
          <w:tcPr>
            <w:tcW w:w="992" w:type="dxa"/>
            <w:tcBorders>
              <w:top w:val="single" w:sz="4" w:space="0" w:color="auto"/>
              <w:left w:val="nil"/>
              <w:bottom w:val="single" w:sz="4" w:space="0" w:color="auto"/>
              <w:right w:val="single" w:sz="4" w:space="0" w:color="auto"/>
            </w:tcBorders>
            <w:hideMark/>
          </w:tcPr>
          <w:p w:rsidR="00B95765" w:rsidRDefault="00B95765" w:rsidP="00DD7223">
            <w:pPr>
              <w:tabs>
                <w:tab w:val="left" w:pos="0"/>
              </w:tabs>
              <w:spacing w:line="276" w:lineRule="auto"/>
              <w:jc w:val="center"/>
              <w:rPr>
                <w:color w:val="000000"/>
                <w:lang w:eastAsia="en-US"/>
              </w:rPr>
            </w:pPr>
            <w:r>
              <w:rPr>
                <w:color w:val="000000"/>
                <w:lang w:eastAsia="en-US"/>
              </w:rPr>
              <w:t>Кол-во</w:t>
            </w:r>
          </w:p>
        </w:tc>
        <w:tc>
          <w:tcPr>
            <w:tcW w:w="2126" w:type="dxa"/>
            <w:tcBorders>
              <w:top w:val="single" w:sz="4" w:space="0" w:color="auto"/>
              <w:left w:val="nil"/>
              <w:bottom w:val="single" w:sz="4" w:space="0" w:color="auto"/>
              <w:right w:val="single" w:sz="4" w:space="0" w:color="auto"/>
            </w:tcBorders>
            <w:hideMark/>
          </w:tcPr>
          <w:p w:rsidR="00B95765" w:rsidRDefault="00B95765" w:rsidP="00DD7223">
            <w:pPr>
              <w:tabs>
                <w:tab w:val="left" w:pos="0"/>
              </w:tabs>
              <w:spacing w:line="276" w:lineRule="auto"/>
              <w:jc w:val="center"/>
              <w:rPr>
                <w:color w:val="000000"/>
                <w:lang w:eastAsia="en-US"/>
              </w:rPr>
            </w:pPr>
            <w:r>
              <w:rPr>
                <w:color w:val="000000"/>
                <w:lang w:eastAsia="en-US"/>
              </w:rPr>
              <w:t>Начальная (максимальная) цена ед., руб. без НДС</w:t>
            </w:r>
          </w:p>
        </w:tc>
        <w:tc>
          <w:tcPr>
            <w:tcW w:w="1701" w:type="dxa"/>
            <w:tcBorders>
              <w:top w:val="single" w:sz="4" w:space="0" w:color="auto"/>
              <w:left w:val="single" w:sz="4" w:space="0" w:color="auto"/>
              <w:bottom w:val="single" w:sz="4" w:space="0" w:color="auto"/>
              <w:right w:val="single" w:sz="4" w:space="0" w:color="auto"/>
            </w:tcBorders>
            <w:hideMark/>
          </w:tcPr>
          <w:p w:rsidR="00B95765" w:rsidRDefault="00B95765" w:rsidP="00DD7223">
            <w:pPr>
              <w:tabs>
                <w:tab w:val="left" w:pos="0"/>
              </w:tabs>
              <w:spacing w:line="276" w:lineRule="auto"/>
              <w:jc w:val="center"/>
              <w:rPr>
                <w:color w:val="000000"/>
                <w:lang w:eastAsia="en-US"/>
              </w:rPr>
            </w:pPr>
            <w:r>
              <w:rPr>
                <w:color w:val="000000"/>
                <w:lang w:eastAsia="en-US"/>
              </w:rPr>
              <w:t>Цена за ед., руб. без НДС</w:t>
            </w:r>
          </w:p>
        </w:tc>
        <w:tc>
          <w:tcPr>
            <w:tcW w:w="1843" w:type="dxa"/>
            <w:tcBorders>
              <w:top w:val="single" w:sz="4" w:space="0" w:color="auto"/>
              <w:left w:val="nil"/>
              <w:bottom w:val="single" w:sz="4" w:space="0" w:color="auto"/>
              <w:right w:val="single" w:sz="4" w:space="0" w:color="auto"/>
            </w:tcBorders>
            <w:hideMark/>
          </w:tcPr>
          <w:p w:rsidR="00B95765" w:rsidRDefault="00B95765" w:rsidP="00DD7223">
            <w:pPr>
              <w:tabs>
                <w:tab w:val="left" w:pos="0"/>
              </w:tabs>
              <w:spacing w:line="276" w:lineRule="auto"/>
              <w:jc w:val="center"/>
              <w:rPr>
                <w:color w:val="000000"/>
                <w:lang w:eastAsia="en-US"/>
              </w:rPr>
            </w:pPr>
            <w:r>
              <w:rPr>
                <w:color w:val="000000"/>
                <w:lang w:eastAsia="en-US"/>
              </w:rPr>
              <w:t>Стоимость,  руб. без НДС</w:t>
            </w:r>
          </w:p>
        </w:tc>
      </w:tr>
      <w:tr w:rsidR="00B95765" w:rsidTr="00DD7223">
        <w:trPr>
          <w:trHeight w:val="330"/>
        </w:trPr>
        <w:tc>
          <w:tcPr>
            <w:tcW w:w="426" w:type="dxa"/>
            <w:tcBorders>
              <w:top w:val="single" w:sz="4" w:space="0" w:color="auto"/>
              <w:left w:val="single" w:sz="4" w:space="0" w:color="auto"/>
              <w:bottom w:val="single" w:sz="4" w:space="0" w:color="auto"/>
              <w:right w:val="single" w:sz="4" w:space="0" w:color="auto"/>
            </w:tcBorders>
            <w:hideMark/>
          </w:tcPr>
          <w:p w:rsidR="00B95765" w:rsidRDefault="00B95765" w:rsidP="00DD7223">
            <w:pPr>
              <w:spacing w:line="276" w:lineRule="auto"/>
              <w:jc w:val="center"/>
              <w:rPr>
                <w:lang w:eastAsia="en-US"/>
              </w:rPr>
            </w:pPr>
            <w:r>
              <w:rPr>
                <w:lang w:eastAsia="en-US"/>
              </w:rPr>
              <w:t>1</w:t>
            </w:r>
          </w:p>
        </w:tc>
        <w:tc>
          <w:tcPr>
            <w:tcW w:w="1417" w:type="dxa"/>
            <w:tcBorders>
              <w:top w:val="single" w:sz="4" w:space="0" w:color="auto"/>
              <w:left w:val="nil"/>
              <w:bottom w:val="single" w:sz="4" w:space="0" w:color="auto"/>
              <w:right w:val="single" w:sz="4" w:space="0" w:color="auto"/>
            </w:tcBorders>
            <w:hideMark/>
          </w:tcPr>
          <w:p w:rsidR="00B95765" w:rsidRDefault="00B95765" w:rsidP="00DD7223">
            <w:pPr>
              <w:spacing w:line="276" w:lineRule="auto"/>
              <w:rPr>
                <w:lang w:eastAsia="en-US"/>
              </w:rPr>
            </w:pPr>
            <w:r>
              <w:rPr>
                <w:lang w:eastAsia="en-US"/>
              </w:rPr>
              <w:t xml:space="preserve">Аренда нежилого помещения </w:t>
            </w:r>
          </w:p>
        </w:tc>
        <w:tc>
          <w:tcPr>
            <w:tcW w:w="851" w:type="dxa"/>
            <w:tcBorders>
              <w:top w:val="single" w:sz="4" w:space="0" w:color="auto"/>
              <w:left w:val="nil"/>
              <w:bottom w:val="single" w:sz="4" w:space="0" w:color="auto"/>
              <w:right w:val="single" w:sz="4" w:space="0" w:color="auto"/>
            </w:tcBorders>
            <w:hideMark/>
          </w:tcPr>
          <w:p w:rsidR="00B95765" w:rsidRDefault="00B95765" w:rsidP="00DD7223">
            <w:pPr>
              <w:spacing w:line="276" w:lineRule="auto"/>
              <w:jc w:val="center"/>
              <w:rPr>
                <w:lang w:eastAsia="en-US"/>
              </w:rPr>
            </w:pPr>
            <w:r>
              <w:rPr>
                <w:lang w:eastAsia="en-US"/>
              </w:rPr>
              <w:t>м. кв.</w:t>
            </w:r>
          </w:p>
        </w:tc>
        <w:tc>
          <w:tcPr>
            <w:tcW w:w="992" w:type="dxa"/>
            <w:tcBorders>
              <w:top w:val="single" w:sz="4" w:space="0" w:color="auto"/>
              <w:left w:val="nil"/>
              <w:bottom w:val="single" w:sz="4" w:space="0" w:color="auto"/>
              <w:right w:val="single" w:sz="4" w:space="0" w:color="auto"/>
            </w:tcBorders>
          </w:tcPr>
          <w:p w:rsidR="00B95765" w:rsidRDefault="00B95765" w:rsidP="00DD7223">
            <w:pPr>
              <w:spacing w:line="276" w:lineRule="auto"/>
              <w:jc w:val="center"/>
              <w:rPr>
                <w:lang w:eastAsia="en-US"/>
              </w:rPr>
            </w:pPr>
          </w:p>
        </w:tc>
        <w:tc>
          <w:tcPr>
            <w:tcW w:w="2126" w:type="dxa"/>
            <w:tcBorders>
              <w:top w:val="single" w:sz="4" w:space="0" w:color="auto"/>
              <w:left w:val="nil"/>
              <w:bottom w:val="single" w:sz="4" w:space="0" w:color="auto"/>
              <w:right w:val="single" w:sz="4" w:space="0" w:color="auto"/>
            </w:tcBorders>
          </w:tcPr>
          <w:p w:rsidR="00B95765" w:rsidRDefault="00B95765" w:rsidP="00DD7223">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c>
          <w:tcPr>
            <w:tcW w:w="1843" w:type="dxa"/>
            <w:tcBorders>
              <w:top w:val="single" w:sz="4" w:space="0" w:color="auto"/>
              <w:left w:val="nil"/>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r>
      <w:tr w:rsidR="00B95765" w:rsidTr="00DD7223">
        <w:trPr>
          <w:trHeight w:val="330"/>
        </w:trPr>
        <w:tc>
          <w:tcPr>
            <w:tcW w:w="426" w:type="dxa"/>
            <w:tcBorders>
              <w:top w:val="single" w:sz="4" w:space="0" w:color="auto"/>
              <w:left w:val="single" w:sz="4" w:space="0" w:color="auto"/>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hideMark/>
          </w:tcPr>
          <w:p w:rsidR="00B95765" w:rsidRDefault="00B95765" w:rsidP="00DD7223">
            <w:pPr>
              <w:spacing w:line="276" w:lineRule="auto"/>
              <w:jc w:val="center"/>
              <w:rPr>
                <w:lang w:eastAsia="en-US"/>
              </w:rPr>
            </w:pPr>
            <w:r>
              <w:rPr>
                <w:bCs/>
                <w:lang w:eastAsia="en-US"/>
              </w:rPr>
              <w:t>Итого:</w:t>
            </w:r>
          </w:p>
        </w:tc>
        <w:tc>
          <w:tcPr>
            <w:tcW w:w="851" w:type="dxa"/>
            <w:tcBorders>
              <w:top w:val="single" w:sz="4" w:space="0" w:color="auto"/>
              <w:left w:val="nil"/>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c>
          <w:tcPr>
            <w:tcW w:w="992" w:type="dxa"/>
            <w:tcBorders>
              <w:top w:val="single" w:sz="4" w:space="0" w:color="auto"/>
              <w:left w:val="nil"/>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c>
          <w:tcPr>
            <w:tcW w:w="2126" w:type="dxa"/>
            <w:tcBorders>
              <w:top w:val="single" w:sz="4" w:space="0" w:color="auto"/>
              <w:left w:val="nil"/>
              <w:bottom w:val="single" w:sz="4" w:space="0" w:color="auto"/>
              <w:right w:val="single" w:sz="4" w:space="0" w:color="auto"/>
            </w:tcBorders>
          </w:tcPr>
          <w:p w:rsidR="00B95765" w:rsidRDefault="00B95765" w:rsidP="00DD7223">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c>
          <w:tcPr>
            <w:tcW w:w="1843" w:type="dxa"/>
            <w:tcBorders>
              <w:top w:val="single" w:sz="4" w:space="0" w:color="auto"/>
              <w:left w:val="nil"/>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r>
      <w:tr w:rsidR="00B95765" w:rsidTr="00DD7223">
        <w:trPr>
          <w:trHeight w:val="330"/>
        </w:trPr>
        <w:tc>
          <w:tcPr>
            <w:tcW w:w="426" w:type="dxa"/>
            <w:tcBorders>
              <w:top w:val="single" w:sz="4" w:space="0" w:color="auto"/>
              <w:left w:val="single" w:sz="4" w:space="0" w:color="auto"/>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hideMark/>
          </w:tcPr>
          <w:p w:rsidR="00B95765" w:rsidRDefault="00B95765" w:rsidP="00DD7223">
            <w:pPr>
              <w:spacing w:line="276" w:lineRule="auto"/>
              <w:jc w:val="center"/>
              <w:rPr>
                <w:b/>
                <w:lang w:eastAsia="en-US"/>
              </w:rPr>
            </w:pPr>
            <w:r>
              <w:rPr>
                <w:b/>
                <w:lang w:eastAsia="en-US"/>
              </w:rPr>
              <w:t>Цена договора (предложенная Арендодателем) по итогам запроса котировок:</w:t>
            </w:r>
          </w:p>
        </w:tc>
        <w:tc>
          <w:tcPr>
            <w:tcW w:w="851" w:type="dxa"/>
            <w:tcBorders>
              <w:top w:val="single" w:sz="4" w:space="0" w:color="auto"/>
              <w:left w:val="nil"/>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c>
          <w:tcPr>
            <w:tcW w:w="992" w:type="dxa"/>
            <w:tcBorders>
              <w:top w:val="single" w:sz="4" w:space="0" w:color="auto"/>
              <w:left w:val="nil"/>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c>
          <w:tcPr>
            <w:tcW w:w="2126" w:type="dxa"/>
            <w:tcBorders>
              <w:top w:val="single" w:sz="4" w:space="0" w:color="auto"/>
              <w:left w:val="nil"/>
              <w:bottom w:val="single" w:sz="4" w:space="0" w:color="auto"/>
              <w:right w:val="single" w:sz="4" w:space="0" w:color="auto"/>
            </w:tcBorders>
          </w:tcPr>
          <w:p w:rsidR="00B95765" w:rsidRDefault="00B95765" w:rsidP="00DD7223">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c>
          <w:tcPr>
            <w:tcW w:w="1843" w:type="dxa"/>
            <w:tcBorders>
              <w:top w:val="single" w:sz="4" w:space="0" w:color="auto"/>
              <w:left w:val="nil"/>
              <w:bottom w:val="single" w:sz="4" w:space="0" w:color="auto"/>
              <w:right w:val="single" w:sz="4" w:space="0" w:color="auto"/>
            </w:tcBorders>
            <w:hideMark/>
          </w:tcPr>
          <w:p w:rsidR="00B95765" w:rsidRDefault="00B95765" w:rsidP="00DD7223">
            <w:pPr>
              <w:spacing w:line="276" w:lineRule="auto"/>
              <w:rPr>
                <w:rFonts w:asciiTheme="minorHAnsi" w:eastAsiaTheme="minorHAnsi" w:hAnsiTheme="minorHAnsi"/>
                <w:lang w:eastAsia="en-US"/>
              </w:rPr>
            </w:pPr>
          </w:p>
        </w:tc>
      </w:tr>
    </w:tbl>
    <w:p w:rsidR="00B95765" w:rsidRDefault="00B95765" w:rsidP="00B95765">
      <w:pPr>
        <w:ind w:firstLine="709"/>
        <w:jc w:val="both"/>
        <w:rPr>
          <w:sz w:val="28"/>
          <w:szCs w:val="28"/>
        </w:rPr>
      </w:pPr>
    </w:p>
    <w:p w:rsidR="00B95765" w:rsidRDefault="00B95765" w:rsidP="00B95765">
      <w:pPr>
        <w:pStyle w:val="ConsPlusNormal"/>
        <w:ind w:firstLine="709"/>
        <w:jc w:val="both"/>
        <w:rPr>
          <w:sz w:val="28"/>
          <w:szCs w:val="24"/>
        </w:rPr>
      </w:pPr>
      <w:r>
        <w:rPr>
          <w:sz w:val="28"/>
          <w:szCs w:val="28"/>
        </w:rPr>
        <w:lastRenderedPageBreak/>
        <w:t>Внесение арендной</w:t>
      </w:r>
      <w:r>
        <w:rPr>
          <w:sz w:val="28"/>
          <w:szCs w:val="24"/>
        </w:rPr>
        <w:t xml:space="preserve"> платы осуществляется ежемесячно, до 10 числа месяца, следующего за </w:t>
      </w:r>
      <w:proofErr w:type="gramStart"/>
      <w:r>
        <w:rPr>
          <w:sz w:val="28"/>
          <w:szCs w:val="24"/>
        </w:rPr>
        <w:t>отчетным</w:t>
      </w:r>
      <w:proofErr w:type="gramEnd"/>
      <w:r>
        <w:rPr>
          <w:sz w:val="28"/>
          <w:szCs w:val="24"/>
        </w:rPr>
        <w:t>.</w:t>
      </w:r>
    </w:p>
    <w:p w:rsidR="00B95765" w:rsidRDefault="00B95765" w:rsidP="00B95765">
      <w:pPr>
        <w:pStyle w:val="ConsPlusNormal"/>
        <w:ind w:firstLine="709"/>
        <w:jc w:val="both"/>
        <w:rPr>
          <w:sz w:val="28"/>
          <w:szCs w:val="24"/>
        </w:rPr>
      </w:pPr>
      <w:r>
        <w:rPr>
          <w:sz w:val="28"/>
          <w:szCs w:val="24"/>
        </w:rPr>
        <w:t xml:space="preserve">Обязательство по оплате арендной платы возникает у Арендатора </w:t>
      </w:r>
      <w:proofErr w:type="gramStart"/>
      <w:r>
        <w:rPr>
          <w:sz w:val="28"/>
          <w:szCs w:val="24"/>
        </w:rPr>
        <w:t>с даты подписания</w:t>
      </w:r>
      <w:proofErr w:type="gramEnd"/>
      <w:r>
        <w:rPr>
          <w:sz w:val="28"/>
          <w:szCs w:val="24"/>
        </w:rPr>
        <w:t xml:space="preserve">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w:t>
      </w:r>
    </w:p>
    <w:p w:rsidR="00B95765" w:rsidRDefault="00B95765" w:rsidP="00B95765">
      <w:pPr>
        <w:pStyle w:val="ConsPlusNormal"/>
        <w:ind w:firstLine="709"/>
        <w:jc w:val="both"/>
        <w:rPr>
          <w:sz w:val="28"/>
          <w:szCs w:val="24"/>
        </w:rPr>
      </w:pPr>
      <w:r>
        <w:rPr>
          <w:sz w:val="28"/>
          <w:szCs w:val="24"/>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firstLine="0"/>
        <w:jc w:val="center"/>
        <w:rPr>
          <w:b/>
          <w:color w:val="000000"/>
          <w:sz w:val="24"/>
        </w:rPr>
      </w:pPr>
    </w:p>
    <w:p w:rsidR="00B95765" w:rsidRDefault="00B95765" w:rsidP="00B95765">
      <w:pPr>
        <w:pStyle w:val="a6"/>
        <w:ind w:firstLine="0"/>
        <w:jc w:val="left"/>
        <w:rPr>
          <w:b/>
          <w:color w:val="000000"/>
          <w:sz w:val="24"/>
        </w:rPr>
      </w:pPr>
      <w:r>
        <w:rPr>
          <w:b/>
          <w:color w:val="000000"/>
          <w:sz w:val="24"/>
        </w:rPr>
        <w:t>От Арендодателя:                                                                                       От Арендатора:</w:t>
      </w: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r>
        <w:rPr>
          <w:b/>
          <w:color w:val="000000"/>
          <w:sz w:val="24"/>
        </w:rPr>
        <w:t>_____________________                                                  _______________________</w:t>
      </w:r>
    </w:p>
    <w:p w:rsidR="00B95765" w:rsidRDefault="00B95765" w:rsidP="00B95765">
      <w:pPr>
        <w:pStyle w:val="a6"/>
        <w:ind w:firstLine="0"/>
        <w:jc w:val="left"/>
        <w:rPr>
          <w:b/>
          <w:color w:val="000000"/>
          <w:sz w:val="24"/>
        </w:rPr>
      </w:pPr>
      <w:r>
        <w:rPr>
          <w:b/>
          <w:color w:val="000000"/>
          <w:sz w:val="24"/>
        </w:rPr>
        <w:t xml:space="preserve">            М.П.                                                                                      М.П.</w:t>
      </w: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r>
        <w:rPr>
          <w:color w:val="000000"/>
          <w:sz w:val="24"/>
        </w:rPr>
        <w:t>Приложение № 2</w:t>
      </w:r>
    </w:p>
    <w:p w:rsidR="00B95765" w:rsidRDefault="00B95765" w:rsidP="00B95765">
      <w:pPr>
        <w:pStyle w:val="a6"/>
        <w:ind w:left="5387" w:firstLine="0"/>
        <w:rPr>
          <w:color w:val="000000"/>
          <w:sz w:val="24"/>
        </w:rPr>
      </w:pPr>
      <w:r>
        <w:rPr>
          <w:color w:val="000000"/>
          <w:sz w:val="24"/>
        </w:rPr>
        <w:t>к договору аренды недвижимого имущества</w:t>
      </w:r>
    </w:p>
    <w:p w:rsidR="00B95765" w:rsidRDefault="00B95765" w:rsidP="00B95765">
      <w:pPr>
        <w:pStyle w:val="a6"/>
        <w:ind w:left="5387" w:firstLine="0"/>
        <w:rPr>
          <w:color w:val="000000"/>
          <w:sz w:val="24"/>
        </w:rPr>
      </w:pPr>
      <w:r>
        <w:rPr>
          <w:color w:val="000000"/>
          <w:sz w:val="24"/>
        </w:rPr>
        <w:t>№____________________</w:t>
      </w:r>
    </w:p>
    <w:p w:rsidR="00B95765" w:rsidRDefault="00B95765" w:rsidP="00B95765">
      <w:pPr>
        <w:pStyle w:val="a6"/>
        <w:ind w:left="5387" w:firstLine="0"/>
        <w:rPr>
          <w:color w:val="000000"/>
          <w:sz w:val="24"/>
        </w:rPr>
      </w:pPr>
      <w:r>
        <w:rPr>
          <w:color w:val="000000"/>
          <w:sz w:val="24"/>
        </w:rPr>
        <w:t xml:space="preserve">от «_____» ____________20___г </w:t>
      </w: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jc w:val="center"/>
        <w:rPr>
          <w:color w:val="000000"/>
          <w:sz w:val="24"/>
        </w:rPr>
      </w:pPr>
    </w:p>
    <w:p w:rsidR="00B95765" w:rsidRDefault="00B95765" w:rsidP="00B95765">
      <w:pPr>
        <w:pStyle w:val="a6"/>
        <w:ind w:firstLine="0"/>
        <w:jc w:val="center"/>
        <w:rPr>
          <w:b/>
          <w:color w:val="000000"/>
          <w:sz w:val="24"/>
        </w:rPr>
      </w:pPr>
      <w:r>
        <w:rPr>
          <w:b/>
          <w:color w:val="000000"/>
          <w:sz w:val="24"/>
        </w:rPr>
        <w:t>Основные характеристики передаваемого в аренду недвижимого имущества</w:t>
      </w:r>
    </w:p>
    <w:p w:rsidR="00B95765" w:rsidRDefault="00B95765" w:rsidP="00B95765">
      <w:pPr>
        <w:pStyle w:val="a6"/>
        <w:ind w:firstLine="0"/>
        <w:jc w:val="left"/>
        <w:rPr>
          <w:b/>
          <w:color w:val="000000"/>
          <w:sz w:val="24"/>
        </w:rPr>
      </w:pPr>
    </w:p>
    <w:p w:rsidR="00B95765" w:rsidRDefault="00B95765" w:rsidP="00B95765">
      <w:pPr>
        <w:pStyle w:val="a6"/>
        <w:ind w:firstLine="0"/>
        <w:jc w:val="left"/>
        <w:rPr>
          <w:color w:val="000000"/>
          <w:sz w:val="24"/>
        </w:rPr>
      </w:pPr>
      <w:r>
        <w:rPr>
          <w:color w:val="000000"/>
          <w:sz w:val="24"/>
        </w:rPr>
        <w:t>Наименование объекта:</w:t>
      </w:r>
    </w:p>
    <w:p w:rsidR="00B95765" w:rsidRDefault="00B95765" w:rsidP="00B95765">
      <w:pPr>
        <w:pStyle w:val="a6"/>
        <w:ind w:firstLine="0"/>
        <w:jc w:val="left"/>
        <w:rPr>
          <w:color w:val="000000"/>
          <w:sz w:val="24"/>
        </w:rPr>
      </w:pPr>
    </w:p>
    <w:p w:rsidR="00B95765" w:rsidRDefault="00B95765" w:rsidP="00B95765">
      <w:pPr>
        <w:pStyle w:val="a6"/>
        <w:ind w:firstLine="0"/>
        <w:jc w:val="left"/>
        <w:rPr>
          <w:color w:val="000000"/>
          <w:sz w:val="24"/>
        </w:rPr>
      </w:pPr>
      <w:r>
        <w:rPr>
          <w:color w:val="000000"/>
          <w:sz w:val="24"/>
        </w:rPr>
        <w:t>Инвентарный номер:</w:t>
      </w:r>
    </w:p>
    <w:p w:rsidR="00B95765" w:rsidRDefault="00B95765" w:rsidP="00B95765">
      <w:pPr>
        <w:pStyle w:val="a6"/>
        <w:ind w:firstLine="0"/>
        <w:jc w:val="left"/>
        <w:rPr>
          <w:color w:val="000000"/>
          <w:sz w:val="24"/>
        </w:rPr>
      </w:pPr>
    </w:p>
    <w:p w:rsidR="00B95765" w:rsidRDefault="00B95765" w:rsidP="00B95765">
      <w:pPr>
        <w:pStyle w:val="a6"/>
        <w:ind w:firstLine="0"/>
        <w:jc w:val="left"/>
        <w:rPr>
          <w:color w:val="000000"/>
          <w:sz w:val="24"/>
        </w:rPr>
      </w:pPr>
      <w:r>
        <w:rPr>
          <w:color w:val="000000"/>
          <w:sz w:val="24"/>
        </w:rPr>
        <w:t>Адрес:</w:t>
      </w:r>
    </w:p>
    <w:p w:rsidR="00B95765" w:rsidRDefault="00B95765" w:rsidP="00B95765">
      <w:pPr>
        <w:pStyle w:val="a6"/>
        <w:ind w:firstLine="0"/>
        <w:jc w:val="left"/>
        <w:rPr>
          <w:color w:val="000000"/>
          <w:sz w:val="24"/>
        </w:rPr>
      </w:pPr>
    </w:p>
    <w:p w:rsidR="00B95765" w:rsidRDefault="00B95765" w:rsidP="00B95765">
      <w:pPr>
        <w:pStyle w:val="a6"/>
        <w:ind w:firstLine="0"/>
        <w:jc w:val="left"/>
        <w:rPr>
          <w:color w:val="000000"/>
          <w:sz w:val="24"/>
        </w:rPr>
      </w:pPr>
      <w:r>
        <w:rPr>
          <w:color w:val="000000"/>
          <w:sz w:val="24"/>
        </w:rPr>
        <w:t>Этажность:</w:t>
      </w:r>
    </w:p>
    <w:p w:rsidR="00B95765" w:rsidRDefault="00B95765" w:rsidP="00B95765">
      <w:pPr>
        <w:pStyle w:val="a6"/>
        <w:ind w:firstLine="0"/>
        <w:jc w:val="left"/>
        <w:rPr>
          <w:color w:val="000000"/>
          <w:sz w:val="24"/>
        </w:rPr>
      </w:pPr>
    </w:p>
    <w:p w:rsidR="00B95765" w:rsidRDefault="00B95765" w:rsidP="00B95765">
      <w:pPr>
        <w:pStyle w:val="a6"/>
        <w:ind w:firstLine="0"/>
        <w:jc w:val="left"/>
        <w:rPr>
          <w:color w:val="000000"/>
          <w:sz w:val="24"/>
        </w:rPr>
      </w:pPr>
      <w:r>
        <w:rPr>
          <w:color w:val="000000"/>
          <w:sz w:val="24"/>
        </w:rPr>
        <w:t>Тип здания:</w:t>
      </w:r>
    </w:p>
    <w:p w:rsidR="00B95765" w:rsidRDefault="00B95765" w:rsidP="00B95765">
      <w:pPr>
        <w:pStyle w:val="a6"/>
        <w:ind w:firstLine="0"/>
        <w:jc w:val="left"/>
        <w:rPr>
          <w:color w:val="000000"/>
          <w:sz w:val="24"/>
        </w:rPr>
      </w:pPr>
    </w:p>
    <w:p w:rsidR="00B95765" w:rsidRDefault="00B95765" w:rsidP="00B95765">
      <w:pPr>
        <w:pStyle w:val="a6"/>
        <w:ind w:firstLine="0"/>
        <w:jc w:val="left"/>
        <w:rPr>
          <w:color w:val="000000"/>
          <w:sz w:val="24"/>
        </w:rPr>
      </w:pPr>
      <w:r>
        <w:rPr>
          <w:color w:val="000000"/>
          <w:sz w:val="24"/>
        </w:rPr>
        <w:t>Общая площадь сооружения:</w:t>
      </w:r>
    </w:p>
    <w:p w:rsidR="00B95765" w:rsidRDefault="00B95765" w:rsidP="00B95765">
      <w:pPr>
        <w:pStyle w:val="a6"/>
        <w:ind w:firstLine="0"/>
        <w:jc w:val="left"/>
        <w:rPr>
          <w:color w:val="000000"/>
          <w:sz w:val="24"/>
        </w:rPr>
      </w:pPr>
    </w:p>
    <w:p w:rsidR="00B95765" w:rsidRDefault="00B95765" w:rsidP="00B95765">
      <w:pPr>
        <w:pStyle w:val="a6"/>
        <w:ind w:firstLine="0"/>
        <w:jc w:val="left"/>
        <w:rPr>
          <w:color w:val="000000"/>
          <w:sz w:val="24"/>
        </w:rPr>
      </w:pPr>
      <w:proofErr w:type="gramStart"/>
      <w:r>
        <w:rPr>
          <w:color w:val="000000"/>
          <w:sz w:val="24"/>
        </w:rPr>
        <w:t>Площадь</w:t>
      </w:r>
      <w:proofErr w:type="gramEnd"/>
      <w:r>
        <w:rPr>
          <w:color w:val="000000"/>
          <w:sz w:val="24"/>
        </w:rPr>
        <w:t xml:space="preserve"> сдаваемая в аренду:</w:t>
      </w:r>
    </w:p>
    <w:p w:rsidR="00B95765" w:rsidRDefault="00B95765" w:rsidP="00B95765">
      <w:pPr>
        <w:pStyle w:val="a6"/>
        <w:ind w:firstLine="0"/>
        <w:jc w:val="left"/>
        <w:rPr>
          <w:color w:val="000000"/>
          <w:sz w:val="24"/>
        </w:rPr>
      </w:pPr>
    </w:p>
    <w:p w:rsidR="00B95765" w:rsidRDefault="00B95765" w:rsidP="00B95765">
      <w:pPr>
        <w:pStyle w:val="a6"/>
        <w:ind w:firstLine="0"/>
        <w:jc w:val="left"/>
        <w:rPr>
          <w:color w:val="000000"/>
          <w:sz w:val="24"/>
        </w:rPr>
      </w:pPr>
      <w:r>
        <w:rPr>
          <w:color w:val="000000"/>
          <w:sz w:val="24"/>
        </w:rPr>
        <w:t>Сведения о государственной регистрации права</w:t>
      </w:r>
    </w:p>
    <w:p w:rsidR="00B95765" w:rsidRDefault="00B95765" w:rsidP="00B95765">
      <w:pPr>
        <w:pStyle w:val="a6"/>
        <w:ind w:firstLine="0"/>
        <w:jc w:val="left"/>
        <w:rPr>
          <w:color w:val="000000"/>
          <w:sz w:val="24"/>
        </w:rPr>
      </w:pPr>
      <w:r>
        <w:rPr>
          <w:color w:val="000000"/>
          <w:sz w:val="24"/>
        </w:rPr>
        <w:t>Собственности (номер и дата записи в ЕГРП)</w:t>
      </w:r>
    </w:p>
    <w:p w:rsidR="00B95765" w:rsidRDefault="00B95765" w:rsidP="00B95765">
      <w:pPr>
        <w:pStyle w:val="a6"/>
        <w:ind w:firstLine="0"/>
        <w:jc w:val="left"/>
        <w:rPr>
          <w:color w:val="000000"/>
          <w:sz w:val="24"/>
        </w:rPr>
      </w:pPr>
    </w:p>
    <w:p w:rsidR="00B95765" w:rsidRDefault="00B95765" w:rsidP="00B95765">
      <w:pPr>
        <w:pStyle w:val="a6"/>
        <w:ind w:firstLine="0"/>
        <w:jc w:val="left"/>
        <w:rPr>
          <w:color w:val="000000"/>
          <w:sz w:val="24"/>
        </w:rPr>
      </w:pPr>
      <w:r>
        <w:rPr>
          <w:color w:val="000000"/>
          <w:sz w:val="24"/>
        </w:rPr>
        <w:t>Степень технического обустройства:</w:t>
      </w:r>
    </w:p>
    <w:p w:rsidR="00B95765" w:rsidRDefault="00B95765" w:rsidP="00B95765">
      <w:pPr>
        <w:pStyle w:val="a6"/>
        <w:ind w:firstLine="0"/>
        <w:jc w:val="left"/>
        <w:rPr>
          <w:color w:val="000000"/>
          <w:sz w:val="24"/>
        </w:rPr>
      </w:pPr>
    </w:p>
    <w:p w:rsidR="00B95765" w:rsidRDefault="00B95765" w:rsidP="00B95765">
      <w:pPr>
        <w:pStyle w:val="a6"/>
        <w:ind w:firstLine="0"/>
        <w:jc w:val="left"/>
        <w:rPr>
          <w:color w:val="000000"/>
          <w:sz w:val="24"/>
        </w:rPr>
      </w:pPr>
      <w:r>
        <w:rPr>
          <w:color w:val="000000"/>
          <w:sz w:val="24"/>
        </w:rPr>
        <w:t>Рыночная стоимость:</w:t>
      </w:r>
    </w:p>
    <w:p w:rsidR="00B95765" w:rsidRDefault="00B95765" w:rsidP="00B95765">
      <w:pPr>
        <w:pStyle w:val="a6"/>
        <w:ind w:firstLine="0"/>
        <w:jc w:val="left"/>
        <w:rPr>
          <w:b/>
          <w:color w:val="000000"/>
          <w:sz w:val="24"/>
        </w:rPr>
      </w:pPr>
    </w:p>
    <w:p w:rsidR="00B95765" w:rsidRDefault="00B95765" w:rsidP="00B95765">
      <w:pPr>
        <w:pStyle w:val="a6"/>
        <w:ind w:firstLine="0"/>
        <w:jc w:val="center"/>
        <w:rPr>
          <w:b/>
          <w:color w:val="000000"/>
          <w:sz w:val="24"/>
        </w:rPr>
      </w:pPr>
    </w:p>
    <w:p w:rsidR="00B95765" w:rsidRDefault="00B95765" w:rsidP="00B95765">
      <w:pPr>
        <w:pStyle w:val="a6"/>
        <w:ind w:firstLine="0"/>
        <w:jc w:val="left"/>
        <w:rPr>
          <w:b/>
          <w:color w:val="000000"/>
          <w:sz w:val="24"/>
        </w:rPr>
      </w:pPr>
      <w:r>
        <w:rPr>
          <w:b/>
          <w:color w:val="000000"/>
          <w:sz w:val="24"/>
        </w:rPr>
        <w:t>От Арендодателя:                                                             От Арендатора:</w:t>
      </w: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r>
        <w:rPr>
          <w:b/>
          <w:color w:val="000000"/>
          <w:sz w:val="24"/>
        </w:rPr>
        <w:t>_____________________                                                  _______________________</w:t>
      </w:r>
    </w:p>
    <w:p w:rsidR="00B95765" w:rsidRDefault="00B95765" w:rsidP="00B95765">
      <w:pPr>
        <w:pStyle w:val="a6"/>
        <w:ind w:firstLine="0"/>
        <w:jc w:val="left"/>
        <w:rPr>
          <w:b/>
          <w:color w:val="000000"/>
          <w:sz w:val="24"/>
        </w:rPr>
      </w:pPr>
      <w:r>
        <w:rPr>
          <w:b/>
          <w:color w:val="000000"/>
          <w:sz w:val="24"/>
        </w:rPr>
        <w:t xml:space="preserve">            М.П.                                                                                      М.П.</w:t>
      </w:r>
    </w:p>
    <w:p w:rsidR="00B95765" w:rsidRDefault="00B95765" w:rsidP="00B95765">
      <w:pPr>
        <w:pStyle w:val="a6"/>
        <w:ind w:firstLine="0"/>
        <w:jc w:val="left"/>
        <w:rPr>
          <w:b/>
          <w:color w:val="000000"/>
          <w:sz w:val="24"/>
        </w:rPr>
      </w:pPr>
    </w:p>
    <w:p w:rsidR="00B95765" w:rsidRDefault="00B95765" w:rsidP="00B95765">
      <w:pPr>
        <w:pStyle w:val="a6"/>
        <w:rPr>
          <w:color w:val="000000"/>
          <w:sz w:val="24"/>
        </w:rPr>
      </w:pPr>
    </w:p>
    <w:p w:rsidR="00B95765" w:rsidRDefault="00B95765" w:rsidP="00B95765">
      <w:pPr>
        <w:pStyle w:val="a6"/>
        <w:ind w:left="5387" w:firstLine="0"/>
        <w:rPr>
          <w:color w:val="000000"/>
          <w:sz w:val="24"/>
        </w:rPr>
      </w:pPr>
      <w:r>
        <w:rPr>
          <w:color w:val="000000"/>
        </w:rPr>
        <w:br w:type="page"/>
      </w:r>
    </w:p>
    <w:p w:rsidR="00B95765" w:rsidRDefault="00B95765" w:rsidP="00B95765">
      <w:pPr>
        <w:pStyle w:val="a6"/>
        <w:ind w:left="5387" w:firstLine="0"/>
        <w:rPr>
          <w:color w:val="000000"/>
          <w:sz w:val="24"/>
        </w:rPr>
      </w:pPr>
      <w:r>
        <w:rPr>
          <w:color w:val="000000"/>
          <w:sz w:val="24"/>
        </w:rPr>
        <w:lastRenderedPageBreak/>
        <w:t>Приложение № 3</w:t>
      </w:r>
    </w:p>
    <w:p w:rsidR="00B95765" w:rsidRDefault="00B95765" w:rsidP="00B95765">
      <w:pPr>
        <w:pStyle w:val="a6"/>
        <w:ind w:left="5387" w:firstLine="0"/>
        <w:rPr>
          <w:color w:val="000000"/>
          <w:sz w:val="24"/>
        </w:rPr>
      </w:pPr>
      <w:r>
        <w:rPr>
          <w:color w:val="000000"/>
          <w:sz w:val="24"/>
        </w:rPr>
        <w:t>к договору аренды недвижимого имущества</w:t>
      </w:r>
    </w:p>
    <w:p w:rsidR="00B95765" w:rsidRDefault="00B95765" w:rsidP="00B95765">
      <w:pPr>
        <w:pStyle w:val="a6"/>
        <w:ind w:left="5387" w:firstLine="0"/>
        <w:rPr>
          <w:color w:val="000000"/>
          <w:sz w:val="24"/>
        </w:rPr>
      </w:pPr>
      <w:r>
        <w:rPr>
          <w:color w:val="000000"/>
          <w:sz w:val="24"/>
        </w:rPr>
        <w:t>№____________________</w:t>
      </w:r>
    </w:p>
    <w:p w:rsidR="00B95765" w:rsidRDefault="00B95765" w:rsidP="00B95765">
      <w:pPr>
        <w:pStyle w:val="a6"/>
        <w:ind w:left="5387" w:firstLine="0"/>
        <w:rPr>
          <w:color w:val="000000"/>
          <w:sz w:val="24"/>
        </w:rPr>
      </w:pPr>
      <w:r>
        <w:rPr>
          <w:color w:val="000000"/>
          <w:sz w:val="24"/>
        </w:rPr>
        <w:t xml:space="preserve">от «_____» ____________20___г </w:t>
      </w:r>
    </w:p>
    <w:p w:rsidR="00B95765" w:rsidRDefault="00B95765" w:rsidP="00B95765">
      <w:pPr>
        <w:pStyle w:val="a6"/>
        <w:ind w:left="5387"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jc w:val="center"/>
        <w:rPr>
          <w:color w:val="000000"/>
          <w:sz w:val="24"/>
        </w:rPr>
      </w:pPr>
    </w:p>
    <w:p w:rsidR="00B95765" w:rsidRDefault="00B95765" w:rsidP="00B95765">
      <w:pPr>
        <w:pStyle w:val="a6"/>
        <w:ind w:firstLine="0"/>
        <w:jc w:val="center"/>
        <w:rPr>
          <w:b/>
          <w:color w:val="000000"/>
          <w:sz w:val="24"/>
        </w:rPr>
      </w:pPr>
      <w:r>
        <w:rPr>
          <w:b/>
          <w:color w:val="000000"/>
          <w:sz w:val="24"/>
        </w:rPr>
        <w:t>План помещения</w:t>
      </w:r>
    </w:p>
    <w:p w:rsidR="00B95765" w:rsidRDefault="00B95765" w:rsidP="00B95765">
      <w:pPr>
        <w:pStyle w:val="a6"/>
        <w:ind w:firstLine="0"/>
        <w:jc w:val="center"/>
        <w:rPr>
          <w:b/>
          <w:color w:val="000000"/>
          <w:sz w:val="24"/>
        </w:rPr>
      </w:pPr>
      <w:r>
        <w:rPr>
          <w:b/>
          <w:color w:val="000000"/>
          <w:sz w:val="24"/>
        </w:rPr>
        <w:t xml:space="preserve"> передаваемого в аренду</w:t>
      </w:r>
    </w:p>
    <w:p w:rsidR="00B95765" w:rsidRDefault="00B95765" w:rsidP="00B95765">
      <w:pPr>
        <w:pStyle w:val="a6"/>
        <w:spacing w:line="360" w:lineRule="exact"/>
        <w:ind w:firstLine="0"/>
        <w:jc w:val="left"/>
        <w:rPr>
          <w:b/>
          <w:color w:val="000000"/>
          <w:sz w:val="24"/>
        </w:rPr>
      </w:pPr>
    </w:p>
    <w:p w:rsidR="00B95765" w:rsidRDefault="00B95765" w:rsidP="00B95765">
      <w:pPr>
        <w:pStyle w:val="a6"/>
        <w:spacing w:line="360" w:lineRule="exact"/>
        <w:ind w:firstLine="0"/>
        <w:rPr>
          <w:b/>
          <w:color w:val="000000"/>
          <w:sz w:val="24"/>
        </w:rPr>
      </w:pPr>
      <w:r>
        <w:rPr>
          <w:b/>
          <w:color w:val="000000"/>
          <w:sz w:val="24"/>
        </w:rPr>
        <w:tab/>
      </w: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b/>
          <w:color w:val="000000"/>
          <w:sz w:val="24"/>
        </w:rPr>
      </w:pPr>
    </w:p>
    <w:p w:rsidR="00B95765" w:rsidRDefault="00B95765" w:rsidP="00B95765">
      <w:pPr>
        <w:pStyle w:val="a6"/>
        <w:spacing w:line="360" w:lineRule="exact"/>
        <w:ind w:firstLine="0"/>
        <w:rPr>
          <w:color w:val="000000"/>
          <w:sz w:val="24"/>
        </w:rPr>
      </w:pPr>
    </w:p>
    <w:p w:rsidR="00B95765" w:rsidRDefault="00B95765" w:rsidP="00B95765">
      <w:pPr>
        <w:pStyle w:val="a6"/>
        <w:ind w:left="5387" w:firstLine="0"/>
        <w:rPr>
          <w:color w:val="000000"/>
          <w:sz w:val="24"/>
        </w:rPr>
      </w:pPr>
    </w:p>
    <w:p w:rsidR="00B95765" w:rsidRDefault="00B95765" w:rsidP="00B95765">
      <w:pPr>
        <w:pStyle w:val="a6"/>
        <w:ind w:firstLine="0"/>
        <w:jc w:val="center"/>
        <w:rPr>
          <w:b/>
          <w:color w:val="000000"/>
          <w:sz w:val="24"/>
        </w:rPr>
      </w:pPr>
    </w:p>
    <w:p w:rsidR="00B95765" w:rsidRDefault="00B95765" w:rsidP="00B95765">
      <w:pPr>
        <w:pStyle w:val="a6"/>
        <w:ind w:firstLine="0"/>
        <w:jc w:val="left"/>
        <w:rPr>
          <w:b/>
          <w:color w:val="000000"/>
          <w:sz w:val="24"/>
        </w:rPr>
      </w:pPr>
      <w:r>
        <w:rPr>
          <w:b/>
          <w:color w:val="000000"/>
          <w:sz w:val="24"/>
        </w:rPr>
        <w:t>От Арендодателя:                                                             От Арендатора:</w:t>
      </w: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p>
    <w:p w:rsidR="00B95765" w:rsidRDefault="00B95765" w:rsidP="00B95765">
      <w:pPr>
        <w:pStyle w:val="a6"/>
        <w:ind w:firstLine="0"/>
        <w:jc w:val="left"/>
        <w:rPr>
          <w:b/>
          <w:color w:val="000000"/>
          <w:sz w:val="24"/>
        </w:rPr>
      </w:pPr>
      <w:r>
        <w:rPr>
          <w:b/>
          <w:color w:val="000000"/>
          <w:sz w:val="24"/>
        </w:rPr>
        <w:t>_____________________                                                  _______________________</w:t>
      </w:r>
    </w:p>
    <w:p w:rsidR="00B95765" w:rsidRDefault="00B95765" w:rsidP="00B95765">
      <w:pPr>
        <w:pStyle w:val="a6"/>
        <w:ind w:firstLine="0"/>
        <w:jc w:val="left"/>
        <w:rPr>
          <w:b/>
          <w:color w:val="000000"/>
          <w:sz w:val="24"/>
        </w:rPr>
      </w:pPr>
      <w:r>
        <w:rPr>
          <w:b/>
          <w:color w:val="000000"/>
          <w:sz w:val="24"/>
        </w:rPr>
        <w:t xml:space="preserve">            М.П.                                                                                      М.П.</w:t>
      </w:r>
    </w:p>
    <w:p w:rsidR="00B95765" w:rsidRDefault="00B95765" w:rsidP="00B95765">
      <w:pPr>
        <w:pStyle w:val="a6"/>
        <w:rPr>
          <w:color w:val="000000"/>
          <w:sz w:val="28"/>
          <w:szCs w:val="28"/>
        </w:rPr>
      </w:pPr>
    </w:p>
    <w:p w:rsidR="00B95765" w:rsidRDefault="00B95765" w:rsidP="00B95765">
      <w:pPr>
        <w:pStyle w:val="a6"/>
        <w:rPr>
          <w:color w:val="000000"/>
          <w:sz w:val="28"/>
          <w:szCs w:val="28"/>
        </w:rPr>
      </w:pPr>
    </w:p>
    <w:p w:rsidR="00B95765" w:rsidRDefault="00B95765" w:rsidP="00B95765">
      <w:pPr>
        <w:pStyle w:val="a6"/>
        <w:rPr>
          <w:color w:val="000000"/>
          <w:sz w:val="28"/>
          <w:szCs w:val="28"/>
        </w:rPr>
      </w:pPr>
    </w:p>
    <w:p w:rsidR="00B95765" w:rsidRDefault="00B95765" w:rsidP="00B95765">
      <w:pPr>
        <w:pStyle w:val="a6"/>
        <w:rPr>
          <w:color w:val="000000"/>
          <w:sz w:val="28"/>
          <w:szCs w:val="28"/>
        </w:rPr>
      </w:pPr>
    </w:p>
    <w:p w:rsidR="00B95765" w:rsidRPr="00EA036C" w:rsidRDefault="00B95765" w:rsidP="00B95765">
      <w:pPr>
        <w:pStyle w:val="a6"/>
        <w:suppressAutoHyphens/>
        <w:ind w:right="306" w:firstLine="0"/>
        <w:jc w:val="center"/>
        <w:rPr>
          <w:color w:val="000000"/>
          <w:sz w:val="28"/>
          <w:szCs w:val="28"/>
        </w:rPr>
      </w:pPr>
    </w:p>
    <w:p w:rsidR="005D408B" w:rsidRPr="000D6C12" w:rsidRDefault="005D408B" w:rsidP="005D408B">
      <w:pPr>
        <w:pStyle w:val="a6"/>
        <w:suppressAutoHyphens/>
        <w:ind w:left="851" w:right="306" w:firstLine="0"/>
        <w:rPr>
          <w:color w:val="000000"/>
          <w:sz w:val="28"/>
          <w:szCs w:val="28"/>
        </w:rPr>
      </w:pPr>
    </w:p>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 xml:space="preserve">полностью изучив всю аукционную </w:t>
      </w:r>
      <w:proofErr w:type="gramStart"/>
      <w:r w:rsidR="003C4E6C" w:rsidRPr="00154BE1">
        <w:rPr>
          <w:szCs w:val="28"/>
        </w:rPr>
        <w:t>документацию</w:t>
      </w:r>
      <w:proofErr w:type="gramEnd"/>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923E53"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w:t>
      </w:r>
      <w:proofErr w:type="gramStart"/>
      <w:r w:rsidRPr="00E96248">
        <w:rPr>
          <w:sz w:val="28"/>
          <w:szCs w:val="20"/>
        </w:rPr>
        <w:t>р(</w:t>
      </w:r>
      <w:proofErr w:type="gramEnd"/>
      <w:r w:rsidRPr="00E96248">
        <w:rPr>
          <w:sz w:val="28"/>
          <w:szCs w:val="20"/>
        </w:rPr>
        <w:t>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 xml:space="preserve">извещен </w:t>
      </w:r>
      <w:proofErr w:type="gramStart"/>
      <w:r w:rsidRPr="00154BE1">
        <w:t>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w:t>
      </w:r>
      <w:proofErr w:type="gramEnd"/>
      <w:r w:rsidRPr="00154BE1">
        <w:t xml:space="preserve"> договора</w:t>
      </w:r>
      <w:r>
        <w:t>;</w:t>
      </w:r>
    </w:p>
    <w:p w:rsidR="003C4E6C" w:rsidRDefault="000659C8" w:rsidP="003C4E6C">
      <w:pPr>
        <w:pStyle w:val="11"/>
        <w:rPr>
          <w:szCs w:val="28"/>
        </w:rPr>
      </w:pPr>
      <w:proofErr w:type="gramStart"/>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был внесен взнос в компенсационный фонд обеспечения договорных обязательств</w:t>
      </w:r>
      <w:proofErr w:type="gramEnd"/>
      <w:r w:rsidR="003C4E6C">
        <w:rPr>
          <w:szCs w:val="28"/>
        </w:rPr>
        <w:t xml:space="preserve">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w:t>
      </w:r>
      <w:proofErr w:type="gramStart"/>
      <w:r w:rsidR="003C4E6C" w:rsidRPr="000A5C83">
        <w:rPr>
          <w:szCs w:val="28"/>
        </w:rPr>
        <w:t>применимо</w:t>
      </w:r>
      <w:proofErr w:type="gramEnd"/>
      <w:r w:rsidR="003C4E6C"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proofErr w:type="gramStart"/>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4D3E57">
              <w:rPr>
                <w:sz w:val="28"/>
                <w:szCs w:val="20"/>
              </w:rPr>
              <w:instrText xml:space="preserve"> FORMCHECKBOX </w:instrText>
            </w:r>
            <w:r>
              <w:rPr>
                <w:sz w:val="28"/>
                <w:szCs w:val="20"/>
              </w:rPr>
            </w:r>
            <w:r>
              <w:rPr>
                <w:sz w:val="28"/>
                <w:szCs w:val="20"/>
              </w:rPr>
              <w:fldChar w:fldCharType="end"/>
            </w:r>
            <w:bookmarkEnd w:id="1"/>
            <w:r w:rsidR="004D3E57">
              <w:rPr>
                <w:sz w:val="28"/>
                <w:szCs w:val="20"/>
              </w:rPr>
              <w:t xml:space="preserve"> Да</w:t>
            </w:r>
            <w:proofErr w:type="gramStart"/>
            <w:r w:rsidR="004D3E57">
              <w:rPr>
                <w:sz w:val="28"/>
                <w:szCs w:val="20"/>
              </w:rPr>
              <w:t xml:space="preserve">                  </w:t>
            </w:r>
            <w:r>
              <w:rPr>
                <w:sz w:val="28"/>
                <w:szCs w:val="20"/>
              </w:rPr>
              <w:fldChar w:fldCharType="begin">
                <w:ffData>
                  <w:name w:val="Флажок6"/>
                  <w:enabled/>
                  <w:calcOnExit w:val="0"/>
                  <w:checkBox>
                    <w:sizeAuto/>
                    <w:default w:val="0"/>
                  </w:checkBox>
                </w:ffData>
              </w:fldChar>
            </w:r>
            <w:bookmarkStart w:id="2" w:name="Флажок6"/>
            <w:r w:rsidR="004D3E57">
              <w:rPr>
                <w:sz w:val="28"/>
                <w:szCs w:val="20"/>
              </w:rPr>
              <w:instrText xml:space="preserve"> FORMCHECKBOX </w:instrText>
            </w:r>
            <w:r>
              <w:rPr>
                <w:sz w:val="28"/>
                <w:szCs w:val="20"/>
              </w:rPr>
            </w:r>
            <w:r>
              <w:rPr>
                <w:sz w:val="28"/>
                <w:szCs w:val="20"/>
              </w:rPr>
              <w:fldChar w:fldCharType="end"/>
            </w:r>
            <w:bookmarkEnd w:id="2"/>
            <w:r w:rsidR="004D3E57">
              <w:rPr>
                <w:sz w:val="28"/>
                <w:szCs w:val="20"/>
              </w:rPr>
              <w:t xml:space="preserve"> Н</w:t>
            </w:r>
            <w:proofErr w:type="gramEnd"/>
            <w:r w:rsidR="004D3E57">
              <w:rPr>
                <w:sz w:val="28"/>
                <w:szCs w:val="20"/>
              </w:rPr>
              <w:t>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lastRenderedPageBreak/>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3" w:name="Флажок1"/>
            <w:r w:rsidR="004D3E57">
              <w:instrText xml:space="preserve"> FORMCHECKBOX </w:instrText>
            </w:r>
            <w:r>
              <w:fldChar w:fldCharType="end"/>
            </w:r>
            <w:bookmarkEnd w:id="3"/>
            <w:r w:rsidR="004D3E57">
              <w:t xml:space="preserve"> </w:t>
            </w:r>
            <w:proofErr w:type="spellStart"/>
            <w:r w:rsidR="004D3E57">
              <w:t>Микропредприятие</w:t>
            </w:r>
            <w:proofErr w:type="spellEnd"/>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4" w:name="Флажок2"/>
            <w:r w:rsidR="004D3E57">
              <w:instrText xml:space="preserve"> FORMCHECKBOX </w:instrText>
            </w:r>
            <w:r>
              <w:fldChar w:fldCharType="end"/>
            </w:r>
            <w:bookmarkEnd w:id="4"/>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5" w:name="Флажок3"/>
            <w:r w:rsidR="004D3E57">
              <w:instrText xml:space="preserve"> FORMCHECKBOX </w:instrText>
            </w:r>
            <w:r>
              <w:fldChar w:fldCharType="end"/>
            </w:r>
            <w:bookmarkEnd w:id="5"/>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6" w:name="Флажок4"/>
            <w:r w:rsidR="004D3E57">
              <w:instrText xml:space="preserve"> FORMCHECKBOX </w:instrText>
            </w:r>
            <w:r>
              <w:fldChar w:fldCharType="end"/>
            </w:r>
            <w:bookmarkEnd w:id="6"/>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4D3E57" w:rsidRPr="00750B3C" w:rsidTr="00A132F4">
        <w:tc>
          <w:tcPr>
            <w:tcW w:w="1571"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770"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2658" w:type="pct"/>
            <w:gridSpan w:val="3"/>
          </w:tcPr>
          <w:p w:rsidR="004D3E57" w:rsidRPr="00750B3C" w:rsidRDefault="004D3E57" w:rsidP="00A132F4">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D3E57" w:rsidRPr="00750B3C" w:rsidTr="00A132F4">
        <w:tc>
          <w:tcPr>
            <w:tcW w:w="1571" w:type="pct"/>
            <w:vMerge/>
          </w:tcPr>
          <w:p w:rsidR="004D3E57" w:rsidRPr="00750B3C" w:rsidRDefault="004D3E57" w:rsidP="00A132F4">
            <w:pPr>
              <w:jc w:val="both"/>
              <w:rPr>
                <w:sz w:val="28"/>
                <w:szCs w:val="28"/>
                <w:highlight w:val="yellow"/>
              </w:rPr>
            </w:pPr>
          </w:p>
        </w:tc>
        <w:tc>
          <w:tcPr>
            <w:tcW w:w="770" w:type="pct"/>
            <w:vMerge/>
          </w:tcPr>
          <w:p w:rsidR="004D3E57" w:rsidRPr="00750B3C" w:rsidRDefault="004D3E57" w:rsidP="00A132F4">
            <w:pPr>
              <w:jc w:val="both"/>
              <w:rPr>
                <w:sz w:val="28"/>
                <w:szCs w:val="28"/>
                <w:highlight w:val="yellow"/>
              </w:rPr>
            </w:pP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831" w:type="pct"/>
          </w:tcPr>
          <w:p w:rsidR="004D3E57" w:rsidRPr="00750B3C" w:rsidRDefault="004D3E57" w:rsidP="00A132F4">
            <w:pPr>
              <w:jc w:val="both"/>
              <w:rPr>
                <w:sz w:val="28"/>
                <w:szCs w:val="28"/>
                <w:highlight w:val="yellow"/>
              </w:rPr>
            </w:pPr>
            <w:r w:rsidRPr="00F3735F">
              <w:rPr>
                <w:sz w:val="22"/>
                <w:szCs w:val="22"/>
              </w:rPr>
              <w:t>и т.д.</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8"/>
                <w:sz w:val="22"/>
                <w:szCs w:val="22"/>
              </w:rPr>
              <w:footnoteReference w:id="2"/>
            </w:r>
          </w:p>
        </w:tc>
        <w:tc>
          <w:tcPr>
            <w:tcW w:w="770"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E67E34">
      <w:pPr>
        <w:pStyle w:val="11"/>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E67E34">
      <w:pPr>
        <w:ind w:left="5670"/>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r>
        <w:rPr>
          <w:rStyle w:val="a8"/>
          <w:bCs/>
          <w:sz w:val="28"/>
          <w:szCs w:val="28"/>
        </w:rPr>
        <w:footnoteReference w:id="3"/>
      </w: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выполнить работы, оказать услуги в мест</w:t>
      </w:r>
      <w:proofErr w:type="gramStart"/>
      <w:r w:rsidRPr="00957991">
        <w:rPr>
          <w:bCs/>
        </w:rPr>
        <w:t>е(</w:t>
      </w:r>
      <w:proofErr w:type="gramEnd"/>
      <w:r w:rsidRPr="00957991">
        <w:rPr>
          <w:bCs/>
        </w:rPr>
        <w:t>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lastRenderedPageBreak/>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74"/>
        <w:gridCol w:w="1301"/>
        <w:gridCol w:w="4115"/>
      </w:tblGrid>
      <w:tr w:rsidR="003C4E6C" w:rsidRPr="00E84D31" w:rsidTr="00A50A20">
        <w:tc>
          <w:tcPr>
            <w:tcW w:w="5000" w:type="pct"/>
            <w:gridSpan w:val="4"/>
          </w:tcPr>
          <w:p w:rsidR="003C4E6C" w:rsidRPr="00A132F4" w:rsidRDefault="00113AB2" w:rsidP="00A50A20">
            <w:pPr>
              <w:jc w:val="both"/>
              <w:rPr>
                <w:b/>
              </w:rPr>
            </w:pPr>
            <w:r w:rsidRPr="00A132F4">
              <w:rPr>
                <w:b/>
                <w:sz w:val="28"/>
                <w:szCs w:val="28"/>
              </w:rPr>
              <w:t>Наименование</w:t>
            </w:r>
            <w:r w:rsidRPr="00A132F4">
              <w:rPr>
                <w:rStyle w:val="a8"/>
                <w:b/>
                <w:sz w:val="28"/>
                <w:szCs w:val="28"/>
              </w:rPr>
              <w:footnoteReference w:id="4"/>
            </w:r>
            <w:r w:rsidRPr="00A132F4">
              <w:rPr>
                <w:b/>
                <w:sz w:val="28"/>
                <w:szCs w:val="28"/>
              </w:rPr>
              <w:t xml:space="preserve"> предложенных товаров, работ, услуг их количество (объем)</w:t>
            </w:r>
            <w:r w:rsidRPr="00A132F4">
              <w:rPr>
                <w:rStyle w:val="a8"/>
                <w:b/>
                <w:sz w:val="28"/>
                <w:szCs w:val="28"/>
              </w:rPr>
              <w:footnoteReference w:id="5"/>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A50A20">
            <w:pPr>
              <w:ind w:left="-108"/>
              <w:jc w:val="both"/>
              <w:rPr>
                <w:i/>
              </w:rPr>
            </w:pPr>
            <w:r w:rsidRPr="00C34721">
              <w:rPr>
                <w:i/>
              </w:rPr>
              <w:t>Указать наименование товара, работы, услуги,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A132F4" w:rsidTr="00A50A20">
        <w:tc>
          <w:tcPr>
            <w:tcW w:w="5000" w:type="pct"/>
            <w:gridSpan w:val="4"/>
          </w:tcPr>
          <w:p w:rsidR="00A132F4" w:rsidRPr="00C34721" w:rsidRDefault="00A132F4" w:rsidP="00A50A20">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6"/>
            </w:r>
            <w:r w:rsidRPr="00C34721">
              <w:rPr>
                <w:rStyle w:val="aa"/>
                <w:b/>
                <w:sz w:val="28"/>
                <w:szCs w:val="28"/>
              </w:rPr>
              <w:t xml:space="preserve"> </w:t>
            </w:r>
          </w:p>
        </w:tc>
      </w:tr>
      <w:tr w:rsidR="00A132F4" w:rsidRPr="00C34721" w:rsidTr="00A50A20">
        <w:tc>
          <w:tcPr>
            <w:tcW w:w="1142" w:type="pct"/>
            <w:vMerge w:val="restart"/>
          </w:tcPr>
          <w:p w:rsidR="00A132F4" w:rsidRDefault="00A132F4" w:rsidP="00A50A20">
            <w:pPr>
              <w:jc w:val="both"/>
              <w:rPr>
                <w:i/>
              </w:rPr>
            </w:pPr>
            <w:r w:rsidRPr="00C34721">
              <w:rPr>
                <w:i/>
              </w:rPr>
              <w:t>Указать наименование товара, работы, услуги, с указанием марки, модели, названия</w:t>
            </w:r>
            <w:r>
              <w:rPr>
                <w:i/>
              </w:rPr>
              <w:t>.</w:t>
            </w:r>
          </w:p>
          <w:p w:rsidR="00A132F4" w:rsidRPr="00C34721" w:rsidRDefault="00A132F4" w:rsidP="00A50A20">
            <w:pPr>
              <w:jc w:val="both"/>
              <w:rPr>
                <w:i/>
              </w:rPr>
            </w:pPr>
            <w:r>
              <w:rPr>
                <w:i/>
              </w:rPr>
              <w:t xml:space="preserve">В случае если товар, работы, услуги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работ, </w:t>
            </w:r>
            <w:r>
              <w:rPr>
                <w:i/>
              </w:rPr>
              <w:lastRenderedPageBreak/>
              <w:t>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tcPr>
          <w:p w:rsidR="00A132F4" w:rsidRPr="00127743" w:rsidRDefault="00A132F4" w:rsidP="00A50A20">
            <w:pPr>
              <w:jc w:val="both"/>
            </w:pPr>
            <w:r w:rsidRPr="00C34721">
              <w:rPr>
                <w:bCs/>
              </w:rPr>
              <w:lastRenderedPageBreak/>
              <w:t>Технические и функциональные характеристики товара, работы, услуги</w:t>
            </w:r>
          </w:p>
        </w:tc>
        <w:tc>
          <w:tcPr>
            <w:tcW w:w="2827" w:type="pct"/>
            <w:gridSpan w:val="2"/>
          </w:tcPr>
          <w:p w:rsidR="00A132F4" w:rsidRPr="00957991" w:rsidRDefault="00A132F4" w:rsidP="00A132F4">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A132F4" w:rsidRPr="00A132F4" w:rsidRDefault="00A132F4" w:rsidP="00A132F4">
            <w:pPr>
              <w:jc w:val="both"/>
              <w:rPr>
                <w:bCs/>
              </w:rPr>
            </w:pPr>
            <w:r w:rsidRPr="00957991">
              <w:rPr>
                <w:b/>
                <w:bCs/>
                <w:i/>
              </w:rPr>
              <w:t>Вариант 1:</w:t>
            </w:r>
            <w:r w:rsidRPr="00957991">
              <w:rPr>
                <w:bCs/>
                <w:i/>
              </w:rPr>
              <w:t xml:space="preserve"> </w:t>
            </w:r>
            <w:r w:rsidRPr="00A132F4">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A132F4" w:rsidRPr="00957991" w:rsidRDefault="00A132F4" w:rsidP="00A132F4">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A132F4" w:rsidRDefault="00A132F4" w:rsidP="00A132F4">
            <w:pPr>
              <w:jc w:val="both"/>
              <w:rPr>
                <w:b/>
                <w:bCs/>
                <w:i/>
              </w:rPr>
            </w:pPr>
          </w:p>
          <w:p w:rsidR="00A132F4" w:rsidRPr="00957991" w:rsidRDefault="00A132F4" w:rsidP="00A132F4">
            <w:pPr>
              <w:jc w:val="both"/>
              <w:rPr>
                <w:b/>
                <w:bCs/>
                <w:i/>
              </w:rPr>
            </w:pPr>
            <w:r w:rsidRPr="00957991">
              <w:rPr>
                <w:b/>
                <w:bCs/>
                <w:i/>
              </w:rPr>
              <w:t>Вариант 2:</w:t>
            </w:r>
            <w:r w:rsidRPr="00957991">
              <w:rPr>
                <w:bCs/>
                <w:i/>
              </w:rPr>
              <w:t>(вариант применим при закупке работ или услуг)</w:t>
            </w:r>
          </w:p>
          <w:p w:rsidR="00A132F4" w:rsidRPr="00C34721" w:rsidRDefault="00A132F4" w:rsidP="00A50A20">
            <w:pPr>
              <w:jc w:val="both"/>
              <w:rPr>
                <w:i/>
                <w:sz w:val="28"/>
                <w:szCs w:val="28"/>
              </w:rPr>
            </w:pPr>
            <w:r w:rsidRPr="00046B14">
              <w:rPr>
                <w:bCs/>
              </w:rPr>
              <w:lastRenderedPageBreak/>
              <w:t xml:space="preserve">Участник </w:t>
            </w:r>
            <w:r w:rsidR="00046B14">
              <w:rPr>
                <w:bCs/>
              </w:rPr>
              <w:t>должен</w:t>
            </w:r>
            <w:r w:rsidRPr="00046B14">
              <w:rPr>
                <w:bCs/>
              </w:rPr>
              <w:t xml:space="preserve">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046B14">
              <w:rPr>
                <w:bCs/>
              </w:rPr>
              <w:t>.».</w:t>
            </w:r>
            <w:proofErr w:type="gramEnd"/>
          </w:p>
        </w:tc>
      </w:tr>
      <w:tr w:rsidR="00A132F4" w:rsidRPr="00C34721" w:rsidTr="00A50A20">
        <w:tc>
          <w:tcPr>
            <w:tcW w:w="1142" w:type="pct"/>
            <w:vMerge/>
          </w:tcPr>
          <w:p w:rsidR="00A132F4" w:rsidRPr="00C34721" w:rsidRDefault="00A132F4" w:rsidP="00A50A20">
            <w:pPr>
              <w:jc w:val="both"/>
              <w:rPr>
                <w:i/>
                <w:sz w:val="28"/>
                <w:szCs w:val="28"/>
              </w:rPr>
            </w:pPr>
          </w:p>
        </w:tc>
        <w:tc>
          <w:tcPr>
            <w:tcW w:w="1031" w:type="pct"/>
          </w:tcPr>
          <w:p w:rsidR="00A132F4" w:rsidRPr="0072176B" w:rsidRDefault="00A132F4" w:rsidP="00A50A20">
            <w:pPr>
              <w:jc w:val="both"/>
            </w:pPr>
            <w:r w:rsidRPr="0072176B">
              <w:t xml:space="preserve">Иные характеристики товаров, работ, услуг </w:t>
            </w:r>
          </w:p>
        </w:tc>
        <w:tc>
          <w:tcPr>
            <w:tcW w:w="2827" w:type="pct"/>
            <w:gridSpan w:val="2"/>
          </w:tcPr>
          <w:p w:rsidR="00A132F4" w:rsidRPr="00046B14" w:rsidRDefault="00A132F4" w:rsidP="00A50A20">
            <w:pPr>
              <w:jc w:val="both"/>
              <w:rPr>
                <w:bCs/>
                <w:i/>
              </w:rPr>
            </w:pPr>
            <w:r w:rsidRPr="00046B14">
              <w:rPr>
                <w:bCs/>
                <w:i/>
              </w:rPr>
              <w:t xml:space="preserve">Колонка включается в случае, если в техническом задании указаны иные требования к товарам, работам, услугам. </w:t>
            </w:r>
          </w:p>
          <w:p w:rsidR="00046B14" w:rsidRPr="00957991" w:rsidRDefault="00046B14" w:rsidP="00046B14">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046B14" w:rsidRPr="00957991" w:rsidRDefault="00046B14" w:rsidP="00046B14">
            <w:pPr>
              <w:jc w:val="both"/>
              <w:rPr>
                <w:b/>
                <w:bCs/>
                <w:i/>
              </w:rPr>
            </w:pPr>
            <w:r w:rsidRPr="00957991">
              <w:rPr>
                <w:b/>
                <w:bCs/>
                <w:i/>
              </w:rPr>
              <w:t>Вариант 1:</w:t>
            </w:r>
          </w:p>
          <w:p w:rsidR="00A132F4" w:rsidRDefault="00A132F4" w:rsidP="00A50A20">
            <w:pPr>
              <w:jc w:val="both"/>
              <w:rPr>
                <w:bCs/>
              </w:rPr>
            </w:pPr>
            <w:r w:rsidRPr="00046B14">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46B14" w:rsidRPr="00046B14" w:rsidRDefault="00046B14" w:rsidP="00A50A20">
            <w:pPr>
              <w:jc w:val="both"/>
              <w:rPr>
                <w:bCs/>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A132F4" w:rsidRDefault="00A132F4" w:rsidP="00A50A20">
            <w:pPr>
              <w:jc w:val="both"/>
              <w:rPr>
                <w:bCs/>
                <w:i/>
              </w:rPr>
            </w:pPr>
          </w:p>
          <w:p w:rsidR="00046B14" w:rsidRPr="00957991" w:rsidRDefault="00046B14" w:rsidP="00046B14">
            <w:pPr>
              <w:jc w:val="both"/>
              <w:rPr>
                <w:bCs/>
                <w:i/>
              </w:rPr>
            </w:pPr>
            <w:r w:rsidRPr="00957991">
              <w:rPr>
                <w:b/>
                <w:bCs/>
                <w:i/>
              </w:rPr>
              <w:t xml:space="preserve">Вариант 2: </w:t>
            </w:r>
            <w:r w:rsidRPr="00957991">
              <w:rPr>
                <w:bCs/>
                <w:i/>
              </w:rPr>
              <w:t>вариант применим при закупке работ или услуг</w:t>
            </w:r>
          </w:p>
          <w:p w:rsidR="00A132F4" w:rsidRDefault="00A132F4" w:rsidP="00A50A20">
            <w:pPr>
              <w:jc w:val="both"/>
              <w:rPr>
                <w:b/>
                <w:bCs/>
                <w:i/>
              </w:rPr>
            </w:pPr>
          </w:p>
          <w:p w:rsidR="00A132F4" w:rsidRPr="00046B14" w:rsidRDefault="00A132F4" w:rsidP="00046B14">
            <w:pPr>
              <w:jc w:val="both"/>
              <w:rPr>
                <w:sz w:val="28"/>
                <w:szCs w:val="28"/>
                <w:highlight w:val="yellow"/>
              </w:rPr>
            </w:pPr>
            <w:r w:rsidRPr="00046B14">
              <w:rPr>
                <w:bCs/>
              </w:rPr>
              <w:t xml:space="preserve">Участник </w:t>
            </w:r>
            <w:r w:rsidR="00046B14">
              <w:rPr>
                <w:bCs/>
              </w:rPr>
              <w:t>должен</w:t>
            </w:r>
            <w:r w:rsidRPr="00046B14">
              <w:rPr>
                <w:bCs/>
              </w:rPr>
              <w:t xml:space="preserve">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046B14">
              <w:rPr>
                <w:bCs/>
              </w:rPr>
              <w:t>.».</w:t>
            </w:r>
            <w:proofErr w:type="gramEnd"/>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E67E34">
          <w:pgSz w:w="11906" w:h="16838"/>
          <w:pgMar w:top="1134" w:right="851" w:bottom="1134" w:left="1701"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2. ИНН/КПП</w:t>
      </w:r>
      <w:proofErr w:type="gramStart"/>
      <w:r w:rsidRPr="00154BE1">
        <w:rPr>
          <w:sz w:val="28"/>
          <w:szCs w:val="28"/>
        </w:rPr>
        <w:t xml:space="preserve">: ______________________________ </w:t>
      </w:r>
      <w:r w:rsidRPr="00154BE1">
        <w:rPr>
          <w:i/>
          <w:sz w:val="28"/>
          <w:szCs w:val="28"/>
        </w:rPr>
        <w:t xml:space="preserve">(№, </w:t>
      </w:r>
      <w:proofErr w:type="gramEnd"/>
      <w:r w:rsidRPr="00154BE1">
        <w:rPr>
          <w:i/>
          <w:sz w:val="28"/>
          <w:szCs w:val="28"/>
        </w:rPr>
        <w:t>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7"/>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N </w:t>
            </w:r>
            <w:proofErr w:type="gramStart"/>
            <w:r w:rsidRPr="00154BE1">
              <w:rPr>
                <w:color w:val="000000"/>
                <w:sz w:val="24"/>
              </w:rPr>
              <w:t>п</w:t>
            </w:r>
            <w:proofErr w:type="gramEnd"/>
            <w:r w:rsidRPr="00154BE1">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9"/>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54BE1">
              <w:rPr>
                <w:color w:val="000000"/>
                <w:sz w:val="24"/>
              </w:rPr>
              <w:t>2</w:t>
            </w:r>
            <w:proofErr w:type="gramEnd"/>
            <w:r w:rsidRPr="00154BE1">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154BE1">
                <w:rPr>
                  <w:rStyle w:val="a5"/>
                  <w:sz w:val="24"/>
                </w:rPr>
                <w:t>ОКВЭД</w:t>
              </w:r>
              <w:proofErr w:type="gramStart"/>
              <w:r w:rsidRPr="00154BE1">
                <w:rPr>
                  <w:rStyle w:val="a5"/>
                  <w:sz w:val="24"/>
                </w:rPr>
                <w:t>2</w:t>
              </w:r>
              <w:proofErr w:type="gramEnd"/>
            </w:hyperlink>
            <w:r w:rsidRPr="00154BE1">
              <w:rPr>
                <w:sz w:val="24"/>
              </w:rPr>
              <w:t xml:space="preserve"> и </w:t>
            </w:r>
            <w:hyperlink r:id="rId16"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54BE1">
              <w:rPr>
                <w:color w:val="000000"/>
                <w:sz w:val="24"/>
              </w:rPr>
              <w:t xml:space="preserve"> </w:t>
            </w:r>
            <w:proofErr w:type="gramStart"/>
            <w:r w:rsidRPr="00154BE1">
              <w:rPr>
                <w:color w:val="000000"/>
                <w:sz w:val="24"/>
              </w:rPr>
              <w:t>виде</w:t>
            </w:r>
            <w:proofErr w:type="gramEnd"/>
            <w:r w:rsidRPr="00154BE1">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046B14" w:rsidRPr="00342795" w:rsidRDefault="00046B14" w:rsidP="007A1830">
      <w:pPr>
        <w:pStyle w:val="110"/>
        <w:spacing w:line="240" w:lineRule="exact"/>
        <w:ind w:firstLine="10773"/>
        <w:rPr>
          <w:rFonts w:eastAsia="MS Mincho"/>
          <w:color w:val="000000"/>
          <w:szCs w:val="28"/>
        </w:rPr>
      </w:pPr>
      <w:r w:rsidRPr="00342795">
        <w:rPr>
          <w:rFonts w:eastAsia="MS Mincho"/>
          <w:color w:val="000000"/>
          <w:szCs w:val="28"/>
        </w:rPr>
        <w:lastRenderedPageBreak/>
        <w:t>Приложение № 1.3</w:t>
      </w:r>
    </w:p>
    <w:p w:rsidR="00046B14" w:rsidRPr="00342795" w:rsidRDefault="00046B14" w:rsidP="007A1830">
      <w:pPr>
        <w:pStyle w:val="110"/>
        <w:spacing w:line="240" w:lineRule="exact"/>
        <w:ind w:firstLine="10773"/>
        <w:rPr>
          <w:rFonts w:eastAsia="MS Mincho"/>
          <w:color w:val="000000"/>
          <w:szCs w:val="28"/>
        </w:rPr>
      </w:pPr>
      <w:r w:rsidRPr="00342795">
        <w:rPr>
          <w:color w:val="000000"/>
          <w:szCs w:val="28"/>
        </w:rPr>
        <w:t>к аукционной документации</w:t>
      </w:r>
    </w:p>
    <w:p w:rsidR="00046B14" w:rsidRDefault="00046B14" w:rsidP="007B2F64">
      <w:pPr>
        <w:pStyle w:val="a6"/>
        <w:suppressAutoHyphens/>
        <w:ind w:right="306"/>
        <w:jc w:val="center"/>
        <w:rPr>
          <w:b/>
          <w:color w:val="000000"/>
          <w:sz w:val="28"/>
          <w:szCs w:val="28"/>
        </w:rPr>
      </w:pPr>
    </w:p>
    <w:p w:rsidR="007B2F64" w:rsidRPr="001F2E0C" w:rsidRDefault="00331EB1" w:rsidP="007B2F64">
      <w:pPr>
        <w:pStyle w:val="a6"/>
        <w:suppressAutoHyphens/>
        <w:ind w:right="306"/>
        <w:jc w:val="center"/>
        <w:rPr>
          <w:b/>
          <w:color w:val="000000"/>
          <w:sz w:val="28"/>
          <w:szCs w:val="28"/>
        </w:rPr>
      </w:pPr>
      <w:r w:rsidRPr="00331EB1">
        <w:rPr>
          <w:b/>
          <w:color w:val="000000"/>
          <w:sz w:val="28"/>
          <w:szCs w:val="28"/>
        </w:rPr>
        <w:t>Форма сведений об опыте выполнения работ, оказания услуг, поставки товаров</w:t>
      </w:r>
    </w:p>
    <w:p w:rsidR="001F2E0C" w:rsidRPr="00E95D6F" w:rsidRDefault="001F2E0C" w:rsidP="001F2E0C">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1F2E0C" w:rsidRPr="00E95D6F" w:rsidRDefault="001F2E0C" w:rsidP="001F2E0C">
      <w:pPr>
        <w:pStyle w:val="a6"/>
        <w:suppressAutoHyphens/>
        <w:ind w:right="306"/>
        <w:jc w:val="center"/>
        <w:rPr>
          <w:sz w:val="28"/>
          <w:szCs w:val="28"/>
        </w:rPr>
      </w:pPr>
    </w:p>
    <w:p w:rsidR="001F2E0C" w:rsidRPr="000D6C12" w:rsidRDefault="001F2E0C" w:rsidP="001F2E0C">
      <w:pPr>
        <w:pStyle w:val="a6"/>
        <w:suppressAutoHyphens/>
        <w:ind w:right="306"/>
        <w:jc w:val="center"/>
        <w:rPr>
          <w:color w:val="000000"/>
          <w:sz w:val="28"/>
          <w:szCs w:val="28"/>
        </w:rPr>
      </w:pPr>
      <w:r w:rsidRPr="00E95D6F">
        <w:rPr>
          <w:sz w:val="28"/>
          <w:szCs w:val="28"/>
        </w:rPr>
        <w:t>Сведения об опыте выполнения работ, оказания услуг, поставки товаров</w:t>
      </w: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1204"/>
        <w:gridCol w:w="32"/>
        <w:gridCol w:w="1569"/>
        <w:gridCol w:w="32"/>
        <w:gridCol w:w="1700"/>
        <w:gridCol w:w="1865"/>
        <w:gridCol w:w="1468"/>
        <w:gridCol w:w="1601"/>
        <w:gridCol w:w="1601"/>
        <w:gridCol w:w="1601"/>
        <w:gridCol w:w="1733"/>
      </w:tblGrid>
      <w:tr w:rsidR="007B2F64" w:rsidRPr="00CD5821" w:rsidTr="003835C8">
        <w:trPr>
          <w:trHeight w:val="1023"/>
          <w:jc w:val="center"/>
        </w:trPr>
        <w:tc>
          <w:tcPr>
            <w:tcW w:w="392" w:type="dxa"/>
            <w:tcBorders>
              <w:bottom w:val="single" w:sz="4" w:space="0" w:color="auto"/>
            </w:tcBorders>
          </w:tcPr>
          <w:p w:rsidR="007B2F64" w:rsidRPr="00CD5821" w:rsidRDefault="007B2F64" w:rsidP="003835C8">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7B2F64" w:rsidRPr="00CD5821" w:rsidRDefault="007B2F64" w:rsidP="003835C8">
            <w:pPr>
              <w:pStyle w:val="a6"/>
              <w:suppressAutoHyphens/>
              <w:ind w:firstLine="0"/>
              <w:jc w:val="left"/>
              <w:rPr>
                <w:sz w:val="24"/>
              </w:rPr>
            </w:pPr>
            <w:r w:rsidRPr="00CD5821">
              <w:rPr>
                <w:sz w:val="24"/>
              </w:rPr>
              <w:t>Реквизиты договора</w:t>
            </w:r>
            <w:r w:rsidR="00046B14">
              <w:rPr>
                <w:rStyle w:val="a8"/>
                <w:color w:val="000000"/>
                <w:sz w:val="24"/>
              </w:rPr>
              <w:footnoteReference w:id="10"/>
            </w:r>
          </w:p>
        </w:tc>
        <w:tc>
          <w:tcPr>
            <w:tcW w:w="1701" w:type="dxa"/>
            <w:gridSpan w:val="2"/>
            <w:tcBorders>
              <w:bottom w:val="single" w:sz="4" w:space="0" w:color="auto"/>
            </w:tcBorders>
          </w:tcPr>
          <w:p w:rsidR="007B2F64" w:rsidRPr="00CD5821" w:rsidRDefault="007B2F64" w:rsidP="003835C8">
            <w:pPr>
              <w:pStyle w:val="a6"/>
              <w:suppressAutoHyphens/>
              <w:ind w:right="306" w:firstLine="0"/>
              <w:jc w:val="left"/>
              <w:rPr>
                <w:sz w:val="24"/>
              </w:rPr>
            </w:pPr>
            <w:r w:rsidRPr="00CD5821">
              <w:rPr>
                <w:sz w:val="24"/>
              </w:rPr>
              <w:t>Контрагент</w:t>
            </w:r>
          </w:p>
          <w:p w:rsidR="007B2F64" w:rsidRPr="00CD5821" w:rsidRDefault="007B2F64" w:rsidP="003835C8">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7B2F64" w:rsidRPr="00CD5821" w:rsidRDefault="007B2F64" w:rsidP="003835C8">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7B2F64" w:rsidRPr="00CD5821" w:rsidRDefault="007B2F64" w:rsidP="003835C8">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7B2F64" w:rsidRPr="00CD5821" w:rsidRDefault="007B2F64" w:rsidP="003835C8">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7B2F64" w:rsidRPr="00CD5821" w:rsidRDefault="007B2F64" w:rsidP="003835C8">
            <w:pPr>
              <w:pStyle w:val="a6"/>
              <w:suppressAutoHyphens/>
              <w:ind w:right="-115" w:firstLine="0"/>
              <w:jc w:val="left"/>
              <w:rPr>
                <w:sz w:val="24"/>
              </w:rPr>
            </w:pPr>
            <w:proofErr w:type="gramStart"/>
            <w:r w:rsidRPr="00B50D7A">
              <w:rPr>
                <w:sz w:val="24"/>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w:t>
            </w:r>
            <w:r w:rsidRPr="00B50D7A">
              <w:rPr>
                <w:sz w:val="24"/>
              </w:rPr>
              <w:lastRenderedPageBreak/>
              <w:t>(накладной)</w:t>
            </w:r>
            <w:proofErr w:type="gramEnd"/>
          </w:p>
        </w:tc>
        <w:tc>
          <w:tcPr>
            <w:tcW w:w="1701" w:type="dxa"/>
            <w:tcBorders>
              <w:bottom w:val="single" w:sz="4" w:space="0" w:color="auto"/>
            </w:tcBorders>
          </w:tcPr>
          <w:p w:rsidR="007B2F64" w:rsidRPr="00CD5821" w:rsidRDefault="007B2F64" w:rsidP="003835C8">
            <w:pPr>
              <w:pStyle w:val="a6"/>
              <w:suppressAutoHyphens/>
              <w:ind w:right="-115" w:firstLine="0"/>
              <w:jc w:val="left"/>
              <w:rPr>
                <w:sz w:val="24"/>
              </w:rPr>
            </w:pPr>
            <w:r w:rsidRPr="00B50D7A">
              <w:rPr>
                <w:sz w:val="24"/>
              </w:rPr>
              <w:lastRenderedPageBreak/>
              <w:t xml:space="preserve">Реквизиты накладной о поставке товаров, акта выполненных работ, оказанных услуг  </w:t>
            </w:r>
          </w:p>
        </w:tc>
        <w:tc>
          <w:tcPr>
            <w:tcW w:w="1701" w:type="dxa"/>
            <w:tcBorders>
              <w:bottom w:val="single" w:sz="4" w:space="0" w:color="auto"/>
            </w:tcBorders>
          </w:tcPr>
          <w:p w:rsidR="007B2F64" w:rsidRPr="00CD5821" w:rsidRDefault="007B2F64" w:rsidP="003835C8">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7B2F64" w:rsidRPr="00CD5821" w:rsidRDefault="007B2F64" w:rsidP="003835C8">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F2E0C" w:rsidRPr="00CD5821" w:rsidTr="003835C8">
        <w:trPr>
          <w:trHeight w:val="84"/>
          <w:jc w:val="center"/>
        </w:trPr>
        <w:tc>
          <w:tcPr>
            <w:tcW w:w="392" w:type="dxa"/>
            <w:tcBorders>
              <w:bottom w:val="single" w:sz="4" w:space="0" w:color="auto"/>
            </w:tcBorders>
          </w:tcPr>
          <w:p w:rsidR="001F2E0C" w:rsidRPr="00CD5821" w:rsidRDefault="001F2E0C" w:rsidP="003835C8">
            <w:pPr>
              <w:pStyle w:val="a6"/>
              <w:suppressAutoHyphens/>
              <w:ind w:right="306" w:firstLine="0"/>
              <w:jc w:val="left"/>
              <w:rPr>
                <w:sz w:val="24"/>
              </w:rPr>
            </w:pPr>
          </w:p>
        </w:tc>
        <w:tc>
          <w:tcPr>
            <w:tcW w:w="15309" w:type="dxa"/>
            <w:gridSpan w:val="11"/>
            <w:tcBorders>
              <w:bottom w:val="single" w:sz="4" w:space="0" w:color="auto"/>
            </w:tcBorders>
          </w:tcPr>
          <w:p w:rsidR="001F2E0C" w:rsidRPr="00CD5821" w:rsidRDefault="001F2E0C" w:rsidP="003835C8">
            <w:pPr>
              <w:pStyle w:val="a6"/>
              <w:suppressAutoHyphens/>
              <w:ind w:right="306" w:firstLine="0"/>
              <w:jc w:val="left"/>
              <w:rPr>
                <w:sz w:val="24"/>
              </w:rPr>
            </w:pPr>
            <w:r w:rsidRPr="00E95D6F">
              <w:rPr>
                <w:i/>
                <w:sz w:val="28"/>
                <w:szCs w:val="28"/>
              </w:rPr>
              <w:t>Указать область, в которой требуется подтверждение наличия опыта, согласно пункту 1.7 аукционной документации (например, выполнение монтажных работ)</w:t>
            </w:r>
          </w:p>
        </w:tc>
      </w:tr>
      <w:tr w:rsidR="007B2F64" w:rsidRPr="00CD5821" w:rsidTr="003835C8">
        <w:trPr>
          <w:trHeight w:val="84"/>
          <w:jc w:val="center"/>
        </w:trPr>
        <w:tc>
          <w:tcPr>
            <w:tcW w:w="392" w:type="dxa"/>
            <w:tcBorders>
              <w:bottom w:val="single" w:sz="4" w:space="0" w:color="auto"/>
            </w:tcBorders>
          </w:tcPr>
          <w:p w:rsidR="007B2F64" w:rsidRPr="00CD5821" w:rsidRDefault="007B2F64" w:rsidP="003835C8">
            <w:pPr>
              <w:pStyle w:val="a6"/>
              <w:suppressAutoHyphens/>
              <w:ind w:right="306" w:firstLine="0"/>
              <w:jc w:val="left"/>
              <w:rPr>
                <w:sz w:val="24"/>
              </w:rPr>
            </w:pPr>
          </w:p>
        </w:tc>
        <w:tc>
          <w:tcPr>
            <w:tcW w:w="1276" w:type="dxa"/>
            <w:tcBorders>
              <w:bottom w:val="single" w:sz="4" w:space="0" w:color="auto"/>
            </w:tcBorders>
          </w:tcPr>
          <w:p w:rsidR="007B2F64" w:rsidRPr="00CD5821" w:rsidRDefault="007B2F64" w:rsidP="003835C8">
            <w:pPr>
              <w:pStyle w:val="a6"/>
              <w:suppressAutoHyphens/>
              <w:ind w:right="306" w:firstLine="0"/>
              <w:jc w:val="left"/>
              <w:rPr>
                <w:sz w:val="24"/>
              </w:rPr>
            </w:pPr>
          </w:p>
        </w:tc>
        <w:tc>
          <w:tcPr>
            <w:tcW w:w="1701" w:type="dxa"/>
            <w:gridSpan w:val="2"/>
            <w:tcBorders>
              <w:bottom w:val="single" w:sz="4" w:space="0" w:color="auto"/>
            </w:tcBorders>
          </w:tcPr>
          <w:p w:rsidR="007B2F64" w:rsidRPr="00CD5821" w:rsidRDefault="007B2F64" w:rsidP="003835C8">
            <w:pPr>
              <w:pStyle w:val="a6"/>
              <w:suppressAutoHyphens/>
              <w:ind w:right="306" w:firstLine="0"/>
              <w:jc w:val="left"/>
              <w:rPr>
                <w:sz w:val="24"/>
              </w:rPr>
            </w:pPr>
          </w:p>
        </w:tc>
        <w:tc>
          <w:tcPr>
            <w:tcW w:w="1842" w:type="dxa"/>
            <w:gridSpan w:val="2"/>
            <w:tcBorders>
              <w:bottom w:val="single" w:sz="4" w:space="0" w:color="auto"/>
            </w:tcBorders>
          </w:tcPr>
          <w:p w:rsidR="007B2F64" w:rsidRPr="00CD5821" w:rsidRDefault="007B2F64" w:rsidP="003835C8">
            <w:pPr>
              <w:pStyle w:val="a6"/>
              <w:suppressAutoHyphens/>
              <w:ind w:right="306" w:firstLine="0"/>
              <w:jc w:val="left"/>
              <w:rPr>
                <w:sz w:val="24"/>
              </w:rPr>
            </w:pPr>
          </w:p>
        </w:tc>
        <w:tc>
          <w:tcPr>
            <w:tcW w:w="1985" w:type="dxa"/>
            <w:tcBorders>
              <w:bottom w:val="single" w:sz="4" w:space="0" w:color="auto"/>
            </w:tcBorders>
          </w:tcPr>
          <w:p w:rsidR="007B2F64" w:rsidRPr="00CD5821" w:rsidRDefault="007B2F64" w:rsidP="003835C8">
            <w:pPr>
              <w:pStyle w:val="a6"/>
              <w:suppressAutoHyphens/>
              <w:ind w:right="306" w:firstLine="0"/>
              <w:jc w:val="left"/>
              <w:rPr>
                <w:sz w:val="24"/>
              </w:rPr>
            </w:pPr>
          </w:p>
        </w:tc>
        <w:tc>
          <w:tcPr>
            <w:tcW w:w="1559" w:type="dxa"/>
            <w:tcBorders>
              <w:bottom w:val="single" w:sz="4" w:space="0" w:color="auto"/>
            </w:tcBorders>
          </w:tcPr>
          <w:p w:rsidR="007B2F64" w:rsidRPr="00CD5821" w:rsidRDefault="007B2F64" w:rsidP="003835C8">
            <w:pPr>
              <w:pStyle w:val="a6"/>
              <w:suppressAutoHyphens/>
              <w:ind w:right="306" w:firstLine="0"/>
              <w:jc w:val="left"/>
              <w:rPr>
                <w:sz w:val="24"/>
              </w:rPr>
            </w:pPr>
          </w:p>
        </w:tc>
        <w:tc>
          <w:tcPr>
            <w:tcW w:w="1701" w:type="dxa"/>
            <w:tcBorders>
              <w:bottom w:val="single" w:sz="4" w:space="0" w:color="auto"/>
            </w:tcBorders>
          </w:tcPr>
          <w:p w:rsidR="007B2F64" w:rsidRPr="00CD5821" w:rsidRDefault="007B2F64" w:rsidP="003835C8">
            <w:pPr>
              <w:pStyle w:val="a6"/>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701" w:type="dxa"/>
            <w:tcBorders>
              <w:bottom w:val="single" w:sz="4" w:space="0" w:color="auto"/>
            </w:tcBorders>
          </w:tcPr>
          <w:p w:rsidR="007B2F64" w:rsidRPr="00CD5821" w:rsidRDefault="007B2F64" w:rsidP="003835C8">
            <w:pPr>
              <w:pStyle w:val="a6"/>
              <w:suppressAutoHyphens/>
              <w:ind w:right="306" w:firstLine="0"/>
              <w:jc w:val="left"/>
              <w:rPr>
                <w:sz w:val="24"/>
              </w:rPr>
            </w:pPr>
          </w:p>
        </w:tc>
        <w:tc>
          <w:tcPr>
            <w:tcW w:w="1701" w:type="dxa"/>
            <w:tcBorders>
              <w:bottom w:val="single" w:sz="4" w:space="0" w:color="auto"/>
            </w:tcBorders>
          </w:tcPr>
          <w:p w:rsidR="007B2F64" w:rsidRPr="00CD5821" w:rsidRDefault="007B2F64" w:rsidP="003835C8">
            <w:pPr>
              <w:pStyle w:val="a6"/>
              <w:suppressAutoHyphens/>
              <w:ind w:right="306" w:firstLine="0"/>
              <w:jc w:val="left"/>
              <w:rPr>
                <w:sz w:val="24"/>
              </w:rPr>
            </w:pPr>
          </w:p>
        </w:tc>
        <w:tc>
          <w:tcPr>
            <w:tcW w:w="1843" w:type="dxa"/>
            <w:tcBorders>
              <w:bottom w:val="single" w:sz="4" w:space="0" w:color="auto"/>
            </w:tcBorders>
          </w:tcPr>
          <w:p w:rsidR="007B2F64" w:rsidRPr="00CD5821" w:rsidRDefault="007B2F64" w:rsidP="003835C8">
            <w:pPr>
              <w:pStyle w:val="a6"/>
              <w:suppressAutoHyphens/>
              <w:ind w:right="306" w:firstLine="0"/>
              <w:jc w:val="left"/>
              <w:rPr>
                <w:sz w:val="24"/>
              </w:rPr>
            </w:pPr>
          </w:p>
        </w:tc>
      </w:tr>
      <w:tr w:rsidR="001F2E0C" w:rsidRPr="00CD5821" w:rsidTr="003835C8">
        <w:trPr>
          <w:trHeight w:val="84"/>
          <w:jc w:val="center"/>
        </w:trPr>
        <w:tc>
          <w:tcPr>
            <w:tcW w:w="392" w:type="dxa"/>
            <w:tcBorders>
              <w:bottom w:val="single" w:sz="4" w:space="0" w:color="auto"/>
            </w:tcBorders>
          </w:tcPr>
          <w:p w:rsidR="001F2E0C" w:rsidRPr="00CD5821" w:rsidRDefault="001F2E0C" w:rsidP="003835C8">
            <w:pPr>
              <w:pStyle w:val="a6"/>
              <w:suppressAutoHyphens/>
              <w:ind w:right="306" w:firstLine="0"/>
              <w:jc w:val="left"/>
              <w:rPr>
                <w:sz w:val="24"/>
              </w:rPr>
            </w:pPr>
          </w:p>
        </w:tc>
        <w:tc>
          <w:tcPr>
            <w:tcW w:w="15309" w:type="dxa"/>
            <w:gridSpan w:val="11"/>
            <w:tcBorders>
              <w:bottom w:val="single" w:sz="4" w:space="0" w:color="auto"/>
            </w:tcBorders>
          </w:tcPr>
          <w:p w:rsidR="001F2E0C" w:rsidRPr="00CD5821" w:rsidRDefault="001F2E0C" w:rsidP="003835C8">
            <w:pPr>
              <w:pStyle w:val="a6"/>
              <w:suppressAutoHyphens/>
              <w:ind w:right="306" w:firstLine="0"/>
              <w:jc w:val="left"/>
              <w:rPr>
                <w:sz w:val="24"/>
              </w:rPr>
            </w:pPr>
            <w:r w:rsidRPr="00E95D6F">
              <w:rPr>
                <w:i/>
                <w:sz w:val="28"/>
                <w:szCs w:val="28"/>
              </w:rPr>
              <w:t>Указать область, в которой требуется подтверждение наличия опыта, согласно пункту 1.7 аукционной документации (например, поставка оборудования)</w:t>
            </w:r>
          </w:p>
        </w:tc>
      </w:tr>
      <w:tr w:rsidR="001F2E0C" w:rsidRPr="00CD5821" w:rsidTr="003835C8">
        <w:trPr>
          <w:trHeight w:val="84"/>
          <w:jc w:val="center"/>
        </w:trPr>
        <w:tc>
          <w:tcPr>
            <w:tcW w:w="392" w:type="dxa"/>
            <w:tcBorders>
              <w:bottom w:val="single" w:sz="4" w:space="0" w:color="auto"/>
            </w:tcBorders>
          </w:tcPr>
          <w:p w:rsidR="001F2E0C" w:rsidRPr="00CD5821" w:rsidRDefault="001F2E0C" w:rsidP="003835C8">
            <w:pPr>
              <w:pStyle w:val="a6"/>
              <w:suppressAutoHyphens/>
              <w:ind w:right="306" w:firstLine="0"/>
              <w:jc w:val="left"/>
              <w:rPr>
                <w:sz w:val="24"/>
              </w:rPr>
            </w:pPr>
          </w:p>
        </w:tc>
        <w:tc>
          <w:tcPr>
            <w:tcW w:w="1276" w:type="dxa"/>
            <w:tcBorders>
              <w:bottom w:val="single" w:sz="4" w:space="0" w:color="auto"/>
            </w:tcBorders>
          </w:tcPr>
          <w:p w:rsidR="001F2E0C" w:rsidRPr="00CD5821" w:rsidRDefault="001F2E0C" w:rsidP="003835C8">
            <w:pPr>
              <w:pStyle w:val="a6"/>
              <w:suppressAutoHyphens/>
              <w:ind w:right="306" w:firstLine="0"/>
              <w:jc w:val="left"/>
              <w:rPr>
                <w:sz w:val="24"/>
              </w:rPr>
            </w:pPr>
          </w:p>
        </w:tc>
        <w:tc>
          <w:tcPr>
            <w:tcW w:w="1701" w:type="dxa"/>
            <w:gridSpan w:val="2"/>
            <w:tcBorders>
              <w:bottom w:val="single" w:sz="4" w:space="0" w:color="auto"/>
            </w:tcBorders>
          </w:tcPr>
          <w:p w:rsidR="001F2E0C" w:rsidRPr="00CD5821" w:rsidRDefault="001F2E0C" w:rsidP="003835C8">
            <w:pPr>
              <w:pStyle w:val="a6"/>
              <w:suppressAutoHyphens/>
              <w:ind w:right="306" w:firstLine="0"/>
              <w:jc w:val="left"/>
              <w:rPr>
                <w:sz w:val="24"/>
              </w:rPr>
            </w:pPr>
          </w:p>
        </w:tc>
        <w:tc>
          <w:tcPr>
            <w:tcW w:w="1842" w:type="dxa"/>
            <w:gridSpan w:val="2"/>
            <w:tcBorders>
              <w:bottom w:val="single" w:sz="4" w:space="0" w:color="auto"/>
            </w:tcBorders>
          </w:tcPr>
          <w:p w:rsidR="001F2E0C" w:rsidRPr="00CD5821" w:rsidRDefault="001F2E0C" w:rsidP="003835C8">
            <w:pPr>
              <w:pStyle w:val="a6"/>
              <w:suppressAutoHyphens/>
              <w:ind w:right="306" w:firstLine="0"/>
              <w:jc w:val="left"/>
              <w:rPr>
                <w:sz w:val="24"/>
              </w:rPr>
            </w:pPr>
          </w:p>
        </w:tc>
        <w:tc>
          <w:tcPr>
            <w:tcW w:w="1985" w:type="dxa"/>
            <w:tcBorders>
              <w:bottom w:val="single" w:sz="4" w:space="0" w:color="auto"/>
            </w:tcBorders>
          </w:tcPr>
          <w:p w:rsidR="001F2E0C" w:rsidRPr="00CD5821" w:rsidRDefault="001F2E0C" w:rsidP="003835C8">
            <w:pPr>
              <w:pStyle w:val="a6"/>
              <w:suppressAutoHyphens/>
              <w:ind w:right="306" w:firstLine="0"/>
              <w:jc w:val="left"/>
              <w:rPr>
                <w:sz w:val="24"/>
              </w:rPr>
            </w:pPr>
          </w:p>
        </w:tc>
        <w:tc>
          <w:tcPr>
            <w:tcW w:w="1559" w:type="dxa"/>
            <w:tcBorders>
              <w:bottom w:val="single" w:sz="4" w:space="0" w:color="auto"/>
            </w:tcBorders>
          </w:tcPr>
          <w:p w:rsidR="001F2E0C" w:rsidRPr="00CD5821" w:rsidRDefault="001F2E0C" w:rsidP="003835C8">
            <w:pPr>
              <w:pStyle w:val="a6"/>
              <w:suppressAutoHyphens/>
              <w:ind w:right="306" w:firstLine="0"/>
              <w:jc w:val="left"/>
              <w:rPr>
                <w:sz w:val="24"/>
              </w:rPr>
            </w:pPr>
          </w:p>
        </w:tc>
        <w:tc>
          <w:tcPr>
            <w:tcW w:w="1701" w:type="dxa"/>
            <w:tcBorders>
              <w:bottom w:val="single" w:sz="4" w:space="0" w:color="auto"/>
            </w:tcBorders>
          </w:tcPr>
          <w:p w:rsidR="001F2E0C" w:rsidRPr="00B50D7A" w:rsidRDefault="001F2E0C" w:rsidP="003835C8">
            <w:pPr>
              <w:pStyle w:val="a6"/>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701" w:type="dxa"/>
            <w:tcBorders>
              <w:bottom w:val="single" w:sz="4" w:space="0" w:color="auto"/>
            </w:tcBorders>
          </w:tcPr>
          <w:p w:rsidR="001F2E0C" w:rsidRPr="00CD5821" w:rsidRDefault="001F2E0C" w:rsidP="003835C8">
            <w:pPr>
              <w:pStyle w:val="a6"/>
              <w:suppressAutoHyphens/>
              <w:ind w:right="306" w:firstLine="0"/>
              <w:jc w:val="left"/>
              <w:rPr>
                <w:sz w:val="24"/>
              </w:rPr>
            </w:pPr>
          </w:p>
        </w:tc>
        <w:tc>
          <w:tcPr>
            <w:tcW w:w="1701" w:type="dxa"/>
            <w:tcBorders>
              <w:bottom w:val="single" w:sz="4" w:space="0" w:color="auto"/>
            </w:tcBorders>
          </w:tcPr>
          <w:p w:rsidR="001F2E0C" w:rsidRPr="00CD5821" w:rsidRDefault="001F2E0C" w:rsidP="003835C8">
            <w:pPr>
              <w:pStyle w:val="a6"/>
              <w:suppressAutoHyphens/>
              <w:ind w:right="306" w:firstLine="0"/>
              <w:jc w:val="left"/>
              <w:rPr>
                <w:sz w:val="24"/>
              </w:rPr>
            </w:pPr>
          </w:p>
        </w:tc>
        <w:tc>
          <w:tcPr>
            <w:tcW w:w="1843" w:type="dxa"/>
            <w:tcBorders>
              <w:bottom w:val="single" w:sz="4" w:space="0" w:color="auto"/>
            </w:tcBorders>
          </w:tcPr>
          <w:p w:rsidR="001F2E0C" w:rsidRPr="00CD5821" w:rsidRDefault="001F2E0C" w:rsidP="003835C8">
            <w:pPr>
              <w:pStyle w:val="a6"/>
              <w:suppressAutoHyphens/>
              <w:ind w:right="306" w:firstLine="0"/>
              <w:jc w:val="left"/>
              <w:rPr>
                <w:sz w:val="24"/>
              </w:rPr>
            </w:pPr>
          </w:p>
        </w:tc>
      </w:tr>
      <w:tr w:rsidR="007B2F64" w:rsidRPr="00CD5821" w:rsidTr="003835C8">
        <w:trPr>
          <w:trHeight w:val="84"/>
          <w:jc w:val="center"/>
        </w:trPr>
        <w:tc>
          <w:tcPr>
            <w:tcW w:w="1701" w:type="dxa"/>
            <w:gridSpan w:val="3"/>
            <w:tcBorders>
              <w:top w:val="single" w:sz="4" w:space="0" w:color="auto"/>
              <w:left w:val="nil"/>
              <w:bottom w:val="nil"/>
              <w:right w:val="nil"/>
            </w:tcBorders>
          </w:tcPr>
          <w:p w:rsidR="007B2F64" w:rsidRPr="00CD5821" w:rsidRDefault="007B2F64" w:rsidP="003835C8">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7B2F64" w:rsidRPr="00CD5821" w:rsidRDefault="007B2F64" w:rsidP="003835C8">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7B2F64" w:rsidRPr="00CD5821" w:rsidRDefault="007B2F64" w:rsidP="003835C8">
            <w:pPr>
              <w:pStyle w:val="a6"/>
              <w:suppressAutoHyphens/>
              <w:ind w:left="1440" w:right="306" w:firstLine="0"/>
              <w:jc w:val="left"/>
              <w:rPr>
                <w:sz w:val="28"/>
                <w:szCs w:val="28"/>
              </w:rPr>
            </w:pPr>
          </w:p>
        </w:tc>
      </w:tr>
    </w:tbl>
    <w:p w:rsidR="007B2F64" w:rsidRPr="000D6C12" w:rsidRDefault="007B2F64" w:rsidP="007B2F64">
      <w:pPr>
        <w:pStyle w:val="a6"/>
        <w:suppressAutoHyphens/>
        <w:ind w:right="306"/>
        <w:jc w:val="left"/>
        <w:rPr>
          <w:b/>
          <w:i/>
          <w:color w:val="000000"/>
          <w:sz w:val="28"/>
          <w:szCs w:val="28"/>
        </w:rPr>
        <w:sectPr w:rsidR="007B2F64" w:rsidRPr="000D6C12" w:rsidSect="00FE5724">
          <w:pgSz w:w="16838" w:h="11906" w:orient="landscape"/>
          <w:pgMar w:top="1701" w:right="1134" w:bottom="851" w:left="1134" w:header="794" w:footer="794" w:gutter="0"/>
          <w:cols w:space="708"/>
          <w:titlePg/>
          <w:docGrid w:linePitch="360"/>
        </w:sectPr>
      </w:pPr>
    </w:p>
    <w:p w:rsidR="00046B14" w:rsidRPr="00342795" w:rsidRDefault="00046B14" w:rsidP="007A1830">
      <w:pPr>
        <w:pStyle w:val="110"/>
        <w:spacing w:line="240" w:lineRule="exact"/>
        <w:ind w:firstLine="5670"/>
        <w:rPr>
          <w:rFonts w:eastAsia="MS Mincho"/>
          <w:color w:val="000000"/>
          <w:szCs w:val="28"/>
        </w:rPr>
      </w:pPr>
      <w:r w:rsidRPr="00342795">
        <w:rPr>
          <w:rFonts w:eastAsia="MS Mincho"/>
          <w:color w:val="000000"/>
          <w:szCs w:val="28"/>
        </w:rPr>
        <w:lastRenderedPageBreak/>
        <w:t>Приложение № 1.3</w:t>
      </w:r>
    </w:p>
    <w:p w:rsidR="00046B14" w:rsidRPr="00342795" w:rsidRDefault="00046B14" w:rsidP="007A1830">
      <w:pPr>
        <w:pStyle w:val="110"/>
        <w:spacing w:line="240" w:lineRule="exact"/>
        <w:ind w:firstLine="5670"/>
        <w:rPr>
          <w:rFonts w:eastAsia="MS Mincho"/>
          <w:color w:val="000000"/>
          <w:szCs w:val="28"/>
        </w:rPr>
      </w:pPr>
      <w:r w:rsidRPr="00342795">
        <w:rPr>
          <w:color w:val="000000"/>
          <w:szCs w:val="28"/>
        </w:rPr>
        <w:t>к аукционной документации</w:t>
      </w:r>
    </w:p>
    <w:p w:rsidR="00046B14" w:rsidRDefault="00046B14" w:rsidP="007B2F64">
      <w:pPr>
        <w:pStyle w:val="a6"/>
        <w:suppressAutoHyphens/>
        <w:ind w:right="306"/>
        <w:jc w:val="center"/>
        <w:rPr>
          <w:b/>
          <w:color w:val="000000"/>
          <w:sz w:val="28"/>
          <w:szCs w:val="28"/>
        </w:rPr>
      </w:pPr>
    </w:p>
    <w:p w:rsidR="007B2F64" w:rsidRPr="000D6C12" w:rsidRDefault="007B2F64" w:rsidP="007B2F64">
      <w:pPr>
        <w:pStyle w:val="a6"/>
        <w:suppressAutoHyphens/>
        <w:ind w:right="306"/>
        <w:jc w:val="center"/>
        <w:rPr>
          <w:color w:val="000000"/>
          <w:sz w:val="28"/>
          <w:szCs w:val="28"/>
        </w:rPr>
      </w:pPr>
      <w:r w:rsidRPr="001F2E0C">
        <w:rPr>
          <w:b/>
          <w:color w:val="000000"/>
          <w:sz w:val="28"/>
          <w:szCs w:val="28"/>
        </w:rPr>
        <w:t>Форма сведений о квалифицированном персонале участника</w:t>
      </w:r>
    </w:p>
    <w:p w:rsidR="001F2E0C" w:rsidRPr="00E95D6F" w:rsidRDefault="001F2E0C" w:rsidP="001F2E0C">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1F2E0C" w:rsidRPr="00E95D6F" w:rsidRDefault="001F2E0C" w:rsidP="001F2E0C">
      <w:pPr>
        <w:pStyle w:val="a6"/>
        <w:suppressAutoHyphens/>
        <w:ind w:right="306"/>
        <w:jc w:val="center"/>
        <w:rPr>
          <w:sz w:val="28"/>
          <w:szCs w:val="28"/>
        </w:rPr>
      </w:pPr>
    </w:p>
    <w:p w:rsidR="007B2F64" w:rsidRPr="000D6C12" w:rsidRDefault="001F2E0C" w:rsidP="001F2E0C">
      <w:pPr>
        <w:pStyle w:val="a6"/>
        <w:suppressAutoHyphens/>
        <w:ind w:right="306"/>
        <w:jc w:val="center"/>
        <w:rPr>
          <w:color w:val="000000"/>
          <w:sz w:val="28"/>
          <w:szCs w:val="28"/>
        </w:rPr>
      </w:pPr>
      <w:r w:rsidRPr="00E95D6F">
        <w:rPr>
          <w:sz w:val="28"/>
          <w:szCs w:val="28"/>
        </w:rPr>
        <w:t>Сведения о квалифицированном персонале участника</w:t>
      </w: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1995"/>
        <w:gridCol w:w="2283"/>
        <w:gridCol w:w="2475"/>
        <w:gridCol w:w="2379"/>
      </w:tblGrid>
      <w:tr w:rsidR="007B2F64" w:rsidRPr="000D6C12" w:rsidTr="003835C8">
        <w:trPr>
          <w:trHeight w:val="1023"/>
        </w:trPr>
        <w:tc>
          <w:tcPr>
            <w:tcW w:w="534" w:type="dxa"/>
          </w:tcPr>
          <w:p w:rsidR="007B2F64" w:rsidRPr="000D6C12" w:rsidRDefault="007B2F64" w:rsidP="00A50A20">
            <w:pPr>
              <w:pStyle w:val="a6"/>
              <w:suppressAutoHyphens/>
              <w:ind w:right="306" w:firstLine="0"/>
              <w:jc w:val="left"/>
              <w:rPr>
                <w:color w:val="000000"/>
                <w:sz w:val="24"/>
              </w:rPr>
            </w:pPr>
            <w:r w:rsidRPr="000D6C12">
              <w:rPr>
                <w:color w:val="000000"/>
                <w:sz w:val="24"/>
              </w:rPr>
              <w:t>№</w:t>
            </w:r>
          </w:p>
        </w:tc>
        <w:tc>
          <w:tcPr>
            <w:tcW w:w="2835" w:type="dxa"/>
          </w:tcPr>
          <w:p w:rsidR="007B2F64" w:rsidRPr="000D6C12" w:rsidRDefault="007B2F64" w:rsidP="00A50A20">
            <w:pPr>
              <w:pStyle w:val="a6"/>
              <w:suppressAutoHyphens/>
              <w:ind w:firstLine="0"/>
              <w:jc w:val="left"/>
              <w:rPr>
                <w:color w:val="000000"/>
                <w:sz w:val="24"/>
              </w:rPr>
            </w:pPr>
            <w:r w:rsidRPr="000D6C12">
              <w:rPr>
                <w:color w:val="000000"/>
                <w:sz w:val="24"/>
              </w:rPr>
              <w:t>Количество специалистов по требуемой специальности</w:t>
            </w:r>
          </w:p>
        </w:tc>
        <w:tc>
          <w:tcPr>
            <w:tcW w:w="3260" w:type="dxa"/>
          </w:tcPr>
          <w:p w:rsidR="007B2F64" w:rsidRPr="000D6C12" w:rsidRDefault="007B2F64" w:rsidP="00A50A20">
            <w:pPr>
              <w:pStyle w:val="a6"/>
              <w:suppressAutoHyphens/>
              <w:ind w:right="34" w:firstLine="0"/>
              <w:jc w:val="left"/>
              <w:rPr>
                <w:color w:val="000000"/>
                <w:sz w:val="24"/>
              </w:rPr>
            </w:pPr>
            <w:r w:rsidRPr="000D6C12">
              <w:rPr>
                <w:color w:val="000000"/>
                <w:sz w:val="24"/>
              </w:rPr>
              <w:t>Из них состоят в штате</w:t>
            </w:r>
          </w:p>
        </w:tc>
        <w:tc>
          <w:tcPr>
            <w:tcW w:w="3544" w:type="dxa"/>
          </w:tcPr>
          <w:p w:rsidR="007B2F64" w:rsidRPr="000D6C12" w:rsidRDefault="007B2F64" w:rsidP="00A50A20">
            <w:pPr>
              <w:pStyle w:val="a6"/>
              <w:suppressAutoHyphens/>
              <w:ind w:firstLine="0"/>
              <w:jc w:val="left"/>
              <w:rPr>
                <w:color w:val="000000"/>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3402" w:type="dxa"/>
          </w:tcPr>
          <w:p w:rsidR="007B2F64" w:rsidRPr="000D6C12" w:rsidRDefault="007B2F64" w:rsidP="00A50A20">
            <w:pPr>
              <w:pStyle w:val="a6"/>
              <w:suppressAutoHyphens/>
              <w:ind w:firstLine="0"/>
              <w:jc w:val="left"/>
              <w:rPr>
                <w:color w:val="000000"/>
                <w:sz w:val="24"/>
              </w:rPr>
            </w:pPr>
            <w:r w:rsidRPr="000D6C12">
              <w:rPr>
                <w:color w:val="000000"/>
                <w:sz w:val="24"/>
              </w:rPr>
              <w:t>Иные требования необходимые для подтверждения квалификации</w:t>
            </w:r>
          </w:p>
        </w:tc>
      </w:tr>
      <w:tr w:rsidR="007B2F64" w:rsidRPr="000D6C12" w:rsidTr="003835C8">
        <w:trPr>
          <w:trHeight w:val="971"/>
        </w:trPr>
        <w:tc>
          <w:tcPr>
            <w:tcW w:w="534" w:type="dxa"/>
          </w:tcPr>
          <w:p w:rsidR="007B2F64" w:rsidRPr="000D6C12" w:rsidRDefault="007B2F64" w:rsidP="00A50A20">
            <w:pPr>
              <w:pStyle w:val="a6"/>
              <w:suppressAutoHyphens/>
              <w:ind w:right="306" w:firstLine="0"/>
              <w:jc w:val="left"/>
              <w:rPr>
                <w:color w:val="000000"/>
                <w:sz w:val="28"/>
                <w:szCs w:val="28"/>
              </w:rPr>
            </w:pPr>
          </w:p>
        </w:tc>
        <w:tc>
          <w:tcPr>
            <w:tcW w:w="2835" w:type="dxa"/>
          </w:tcPr>
          <w:p w:rsidR="007B2F64" w:rsidRPr="000D6C12" w:rsidRDefault="007B2F64" w:rsidP="00A50A20">
            <w:pPr>
              <w:pStyle w:val="a6"/>
              <w:suppressAutoHyphens/>
              <w:ind w:right="306" w:firstLine="0"/>
              <w:jc w:val="left"/>
              <w:rPr>
                <w:color w:val="000000"/>
                <w:sz w:val="28"/>
                <w:szCs w:val="28"/>
              </w:rPr>
            </w:pPr>
          </w:p>
        </w:tc>
        <w:tc>
          <w:tcPr>
            <w:tcW w:w="3260" w:type="dxa"/>
          </w:tcPr>
          <w:p w:rsidR="007B2F64" w:rsidRPr="000D6C12" w:rsidRDefault="007B2F64" w:rsidP="00A50A20">
            <w:pPr>
              <w:pStyle w:val="a6"/>
              <w:suppressAutoHyphens/>
              <w:ind w:right="306" w:firstLine="0"/>
              <w:jc w:val="left"/>
              <w:rPr>
                <w:color w:val="000000"/>
                <w:sz w:val="28"/>
                <w:szCs w:val="28"/>
              </w:rPr>
            </w:pPr>
          </w:p>
        </w:tc>
        <w:tc>
          <w:tcPr>
            <w:tcW w:w="3544" w:type="dxa"/>
          </w:tcPr>
          <w:p w:rsidR="007B2F64" w:rsidRPr="000D6C12" w:rsidRDefault="007B2F64" w:rsidP="00A50A20">
            <w:pPr>
              <w:pStyle w:val="a6"/>
              <w:suppressAutoHyphens/>
              <w:ind w:right="306" w:firstLine="0"/>
              <w:jc w:val="left"/>
              <w:rPr>
                <w:color w:val="000000"/>
                <w:sz w:val="28"/>
                <w:szCs w:val="28"/>
              </w:rPr>
            </w:pPr>
          </w:p>
        </w:tc>
        <w:tc>
          <w:tcPr>
            <w:tcW w:w="3402" w:type="dxa"/>
          </w:tcPr>
          <w:p w:rsidR="007B2F64" w:rsidRPr="000D6C12" w:rsidRDefault="007B2F64" w:rsidP="00A50A20">
            <w:pPr>
              <w:pStyle w:val="a6"/>
              <w:suppressAutoHyphens/>
              <w:ind w:right="306" w:firstLine="0"/>
              <w:jc w:val="left"/>
              <w:rPr>
                <w:color w:val="000000"/>
                <w:sz w:val="28"/>
                <w:szCs w:val="28"/>
              </w:rPr>
            </w:pPr>
          </w:p>
        </w:tc>
      </w:tr>
    </w:tbl>
    <w:p w:rsidR="00046B14" w:rsidRDefault="007B2F64" w:rsidP="00331EB1">
      <w:pPr>
        <w:pStyle w:val="a6"/>
        <w:suppressAutoHyphens/>
        <w:ind w:right="306" w:firstLine="0"/>
        <w:jc w:val="center"/>
        <w:rPr>
          <w:b/>
          <w:i/>
          <w:color w:val="000000"/>
          <w:sz w:val="28"/>
          <w:szCs w:val="28"/>
        </w:rPr>
      </w:pPr>
      <w:r w:rsidRPr="001F2E0C">
        <w:rPr>
          <w:b/>
          <w:i/>
          <w:color w:val="000000"/>
          <w:sz w:val="28"/>
          <w:szCs w:val="28"/>
        </w:rPr>
        <w:br w:type="page"/>
      </w:r>
    </w:p>
    <w:p w:rsidR="00046B14" w:rsidRPr="00342795" w:rsidRDefault="00046B14" w:rsidP="007A1830">
      <w:pPr>
        <w:pStyle w:val="110"/>
        <w:spacing w:line="240" w:lineRule="exact"/>
        <w:ind w:firstLine="5670"/>
        <w:rPr>
          <w:rFonts w:eastAsia="MS Mincho"/>
          <w:color w:val="000000"/>
          <w:szCs w:val="28"/>
        </w:rPr>
      </w:pPr>
      <w:r w:rsidRPr="00342795">
        <w:rPr>
          <w:rFonts w:eastAsia="MS Mincho"/>
          <w:color w:val="000000"/>
          <w:szCs w:val="28"/>
        </w:rPr>
        <w:lastRenderedPageBreak/>
        <w:t>Приложение № 1.3</w:t>
      </w:r>
    </w:p>
    <w:p w:rsidR="00046B14" w:rsidRPr="00342795" w:rsidRDefault="00046B14" w:rsidP="007A1830">
      <w:pPr>
        <w:pStyle w:val="110"/>
        <w:spacing w:line="240" w:lineRule="exact"/>
        <w:ind w:firstLine="5670"/>
        <w:rPr>
          <w:rFonts w:eastAsia="MS Mincho"/>
          <w:color w:val="000000"/>
          <w:szCs w:val="28"/>
        </w:rPr>
      </w:pPr>
      <w:r w:rsidRPr="00342795">
        <w:rPr>
          <w:color w:val="000000"/>
          <w:szCs w:val="28"/>
        </w:rPr>
        <w:t>к аукционной документации</w:t>
      </w:r>
    </w:p>
    <w:p w:rsidR="00046B14" w:rsidRDefault="00046B14" w:rsidP="00331EB1">
      <w:pPr>
        <w:pStyle w:val="a6"/>
        <w:suppressAutoHyphens/>
        <w:ind w:right="306" w:firstLine="0"/>
        <w:jc w:val="center"/>
        <w:rPr>
          <w:b/>
          <w:i/>
          <w:color w:val="000000"/>
          <w:sz w:val="28"/>
          <w:szCs w:val="28"/>
        </w:rPr>
      </w:pPr>
    </w:p>
    <w:p w:rsidR="00331EB1" w:rsidRPr="00331EB1" w:rsidRDefault="00331EB1" w:rsidP="00331EB1">
      <w:pPr>
        <w:pStyle w:val="a6"/>
        <w:suppressAutoHyphens/>
        <w:ind w:right="306" w:firstLine="0"/>
        <w:jc w:val="center"/>
        <w:rPr>
          <w:b/>
          <w:color w:val="000000"/>
          <w:sz w:val="28"/>
          <w:szCs w:val="28"/>
        </w:rPr>
      </w:pPr>
      <w:r w:rsidRPr="00331EB1">
        <w:rPr>
          <w:b/>
          <w:color w:val="000000"/>
          <w:sz w:val="28"/>
          <w:szCs w:val="28"/>
        </w:rPr>
        <w:t>Форма сведений о наличии производственных мощностей, ресурсов</w:t>
      </w:r>
    </w:p>
    <w:p w:rsidR="001F2E0C" w:rsidRPr="00E95D6F" w:rsidRDefault="001F2E0C" w:rsidP="001F2E0C">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1F2E0C" w:rsidRPr="00E95D6F" w:rsidRDefault="001F2E0C" w:rsidP="001F2E0C">
      <w:pPr>
        <w:pStyle w:val="a6"/>
        <w:suppressAutoHyphens/>
        <w:ind w:right="306"/>
        <w:jc w:val="center"/>
        <w:rPr>
          <w:sz w:val="28"/>
          <w:szCs w:val="28"/>
        </w:rPr>
      </w:pPr>
    </w:p>
    <w:p w:rsidR="007B2F64" w:rsidRPr="000D6C12" w:rsidRDefault="001F2E0C" w:rsidP="001F2E0C">
      <w:pPr>
        <w:pStyle w:val="a6"/>
        <w:suppressAutoHyphens/>
        <w:ind w:right="306"/>
        <w:jc w:val="center"/>
        <w:rPr>
          <w:color w:val="000000"/>
          <w:sz w:val="24"/>
        </w:rPr>
      </w:pPr>
      <w:r w:rsidRPr="00E95D6F">
        <w:rPr>
          <w:sz w:val="28"/>
          <w:szCs w:val="28"/>
        </w:rPr>
        <w:t>Сведения о наличии производственных мощностей, ресурсов</w:t>
      </w: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2016"/>
        <w:gridCol w:w="2307"/>
        <w:gridCol w:w="2307"/>
        <w:gridCol w:w="2501"/>
      </w:tblGrid>
      <w:tr w:rsidR="00717E38" w:rsidRPr="000D6C12" w:rsidTr="003835C8">
        <w:trPr>
          <w:trHeight w:val="1023"/>
        </w:trPr>
        <w:tc>
          <w:tcPr>
            <w:tcW w:w="534" w:type="dxa"/>
          </w:tcPr>
          <w:p w:rsidR="00717E38" w:rsidRPr="000D6C12" w:rsidRDefault="00717E38" w:rsidP="00A50A20">
            <w:pPr>
              <w:pStyle w:val="a6"/>
              <w:suppressAutoHyphens/>
              <w:ind w:right="306" w:firstLine="0"/>
              <w:jc w:val="left"/>
              <w:rPr>
                <w:color w:val="000000"/>
                <w:sz w:val="24"/>
              </w:rPr>
            </w:pPr>
            <w:r w:rsidRPr="000D6C12">
              <w:rPr>
                <w:color w:val="000000"/>
                <w:sz w:val="24"/>
              </w:rPr>
              <w:t>№</w:t>
            </w:r>
          </w:p>
        </w:tc>
        <w:tc>
          <w:tcPr>
            <w:tcW w:w="2835" w:type="dxa"/>
          </w:tcPr>
          <w:p w:rsidR="00717E38" w:rsidRPr="000D6C12" w:rsidRDefault="00717E38" w:rsidP="00A50A20">
            <w:pPr>
              <w:pStyle w:val="a6"/>
              <w:suppressAutoHyphens/>
              <w:ind w:firstLine="0"/>
              <w:jc w:val="left"/>
              <w:rPr>
                <w:color w:val="000000"/>
                <w:sz w:val="24"/>
              </w:rPr>
            </w:pPr>
            <w:r w:rsidRPr="000D6C12">
              <w:rPr>
                <w:color w:val="000000"/>
                <w:sz w:val="24"/>
              </w:rPr>
              <w:t xml:space="preserve">Наименование </w:t>
            </w:r>
            <w:r w:rsidRPr="00E95D6F">
              <w:rPr>
                <w:sz w:val="24"/>
              </w:rPr>
              <w:t xml:space="preserve"> производственной мощности, ресурса</w:t>
            </w:r>
          </w:p>
        </w:tc>
        <w:tc>
          <w:tcPr>
            <w:tcW w:w="3260" w:type="dxa"/>
          </w:tcPr>
          <w:p w:rsidR="00717E38" w:rsidRPr="000D6C12" w:rsidRDefault="00717E38" w:rsidP="00A50A20">
            <w:pPr>
              <w:pStyle w:val="a6"/>
              <w:suppressAutoHyphens/>
              <w:ind w:right="34" w:firstLine="0"/>
              <w:jc w:val="left"/>
              <w:rPr>
                <w:color w:val="000000"/>
                <w:sz w:val="24"/>
              </w:rPr>
            </w:pPr>
            <w:r w:rsidRPr="00E95D6F">
              <w:rPr>
                <w:sz w:val="24"/>
              </w:rPr>
              <w:t>Место нахождения производственных мощностей, ресурсов</w:t>
            </w:r>
          </w:p>
        </w:tc>
        <w:tc>
          <w:tcPr>
            <w:tcW w:w="3260" w:type="dxa"/>
          </w:tcPr>
          <w:p w:rsidR="00717E38" w:rsidRPr="000D6C12" w:rsidRDefault="00717E38" w:rsidP="00A50A20">
            <w:pPr>
              <w:pStyle w:val="a6"/>
              <w:suppressAutoHyphens/>
              <w:ind w:right="34" w:firstLine="0"/>
              <w:jc w:val="left"/>
              <w:rPr>
                <w:color w:val="000000"/>
                <w:sz w:val="24"/>
              </w:rPr>
            </w:pPr>
            <w:r w:rsidRPr="000D6C12">
              <w:rPr>
                <w:color w:val="000000"/>
                <w:sz w:val="24"/>
              </w:rPr>
              <w:t>Основания для использования (договор аренды, право собственности и др.)</w:t>
            </w:r>
          </w:p>
        </w:tc>
        <w:tc>
          <w:tcPr>
            <w:tcW w:w="3544" w:type="dxa"/>
          </w:tcPr>
          <w:p w:rsidR="00717E38" w:rsidRPr="000D6C12" w:rsidRDefault="00717E38" w:rsidP="00A50A20">
            <w:pPr>
              <w:pStyle w:val="a6"/>
              <w:suppressAutoHyphens/>
              <w:ind w:firstLine="0"/>
              <w:jc w:val="left"/>
              <w:rPr>
                <w:color w:val="000000"/>
                <w:sz w:val="24"/>
              </w:rPr>
            </w:pPr>
            <w:r w:rsidRPr="000D6C12">
              <w:rPr>
                <w:color w:val="000000"/>
                <w:sz w:val="24"/>
              </w:rPr>
              <w:t>Иные требования необходимые для подтверждения квалификации</w:t>
            </w:r>
          </w:p>
        </w:tc>
      </w:tr>
      <w:tr w:rsidR="00717E38" w:rsidRPr="000D6C12" w:rsidTr="003835C8">
        <w:trPr>
          <w:trHeight w:val="971"/>
        </w:trPr>
        <w:tc>
          <w:tcPr>
            <w:tcW w:w="534" w:type="dxa"/>
          </w:tcPr>
          <w:p w:rsidR="00717E38" w:rsidRPr="000D6C12" w:rsidRDefault="00717E38" w:rsidP="00A50A20">
            <w:pPr>
              <w:pStyle w:val="a6"/>
              <w:suppressAutoHyphens/>
              <w:ind w:right="306" w:firstLine="0"/>
              <w:jc w:val="left"/>
              <w:rPr>
                <w:color w:val="000000"/>
                <w:sz w:val="24"/>
              </w:rPr>
            </w:pPr>
          </w:p>
        </w:tc>
        <w:tc>
          <w:tcPr>
            <w:tcW w:w="2835" w:type="dxa"/>
          </w:tcPr>
          <w:p w:rsidR="00717E38" w:rsidRPr="000D6C12" w:rsidRDefault="00717E38" w:rsidP="00A50A20">
            <w:pPr>
              <w:pStyle w:val="a6"/>
              <w:suppressAutoHyphens/>
              <w:ind w:right="306" w:firstLine="0"/>
              <w:jc w:val="left"/>
              <w:rPr>
                <w:color w:val="000000"/>
                <w:sz w:val="24"/>
              </w:rPr>
            </w:pPr>
          </w:p>
        </w:tc>
        <w:tc>
          <w:tcPr>
            <w:tcW w:w="3260" w:type="dxa"/>
          </w:tcPr>
          <w:p w:rsidR="00717E38" w:rsidRPr="000D6C12" w:rsidRDefault="00717E38" w:rsidP="00A50A20">
            <w:pPr>
              <w:pStyle w:val="a6"/>
              <w:suppressAutoHyphens/>
              <w:ind w:right="306" w:firstLine="0"/>
              <w:jc w:val="left"/>
              <w:rPr>
                <w:color w:val="000000"/>
                <w:sz w:val="24"/>
              </w:rPr>
            </w:pPr>
          </w:p>
        </w:tc>
        <w:tc>
          <w:tcPr>
            <w:tcW w:w="3260" w:type="dxa"/>
          </w:tcPr>
          <w:p w:rsidR="00717E38" w:rsidRPr="000D6C12" w:rsidRDefault="00717E38" w:rsidP="00A50A20">
            <w:pPr>
              <w:pStyle w:val="a6"/>
              <w:suppressAutoHyphens/>
              <w:ind w:right="306" w:firstLine="0"/>
              <w:jc w:val="left"/>
              <w:rPr>
                <w:color w:val="000000"/>
                <w:sz w:val="24"/>
              </w:rPr>
            </w:pPr>
          </w:p>
        </w:tc>
        <w:tc>
          <w:tcPr>
            <w:tcW w:w="3544" w:type="dxa"/>
          </w:tcPr>
          <w:p w:rsidR="00717E38" w:rsidRPr="000D6C12" w:rsidRDefault="00717E38" w:rsidP="00A50A20">
            <w:pPr>
              <w:pStyle w:val="a6"/>
              <w:suppressAutoHyphens/>
              <w:ind w:right="306" w:firstLine="0"/>
              <w:jc w:val="left"/>
              <w:rPr>
                <w:color w:val="000000"/>
                <w:sz w:val="24"/>
              </w:rPr>
            </w:pPr>
          </w:p>
        </w:tc>
      </w:tr>
    </w:tbl>
    <w:p w:rsidR="007B2F64" w:rsidRPr="000D6C12" w:rsidRDefault="007B2F64" w:rsidP="007B2F64">
      <w:pPr>
        <w:pStyle w:val="a6"/>
        <w:suppressAutoHyphens/>
        <w:ind w:right="306"/>
        <w:jc w:val="center"/>
        <w:rPr>
          <w:color w:val="000000"/>
          <w:sz w:val="28"/>
          <w:szCs w:val="28"/>
        </w:rPr>
      </w:pPr>
    </w:p>
    <w:p w:rsidR="007B2F64" w:rsidRPr="000D6C12" w:rsidRDefault="007B2F64" w:rsidP="007B2F64">
      <w:pPr>
        <w:pStyle w:val="a6"/>
        <w:suppressAutoHyphens/>
        <w:ind w:right="306"/>
        <w:jc w:val="center"/>
        <w:rPr>
          <w:color w:val="000000"/>
          <w:sz w:val="28"/>
          <w:szCs w:val="28"/>
        </w:rPr>
      </w:pPr>
    </w:p>
    <w:p w:rsidR="007B2F64" w:rsidRPr="000D6C12" w:rsidRDefault="007B2F64" w:rsidP="007B2F64">
      <w:pPr>
        <w:pStyle w:val="a6"/>
        <w:suppressAutoHyphens/>
        <w:ind w:right="306"/>
        <w:jc w:val="center"/>
        <w:rPr>
          <w:color w:val="000000"/>
          <w:sz w:val="28"/>
          <w:szCs w:val="28"/>
        </w:rPr>
      </w:pPr>
    </w:p>
    <w:p w:rsidR="007B2F64" w:rsidRPr="000D6C12" w:rsidRDefault="007B2F64" w:rsidP="007B2F64">
      <w:pPr>
        <w:pStyle w:val="a6"/>
        <w:suppressAutoHyphens/>
        <w:ind w:right="306"/>
        <w:jc w:val="center"/>
        <w:rPr>
          <w:color w:val="000000"/>
          <w:sz w:val="28"/>
          <w:szCs w:val="28"/>
        </w:rPr>
      </w:pPr>
    </w:p>
    <w:p w:rsidR="007B2F64" w:rsidRPr="000D6C12" w:rsidRDefault="007B2F64" w:rsidP="007B2F64">
      <w:pPr>
        <w:pStyle w:val="a6"/>
        <w:suppressAutoHyphens/>
        <w:ind w:right="306"/>
        <w:jc w:val="center"/>
        <w:rPr>
          <w:color w:val="000000"/>
          <w:sz w:val="28"/>
          <w:szCs w:val="28"/>
        </w:rPr>
      </w:pPr>
    </w:p>
    <w:p w:rsidR="007B2F64" w:rsidRPr="000D6C12" w:rsidRDefault="007B2F64" w:rsidP="007B2F64">
      <w:pPr>
        <w:pStyle w:val="a6"/>
        <w:suppressAutoHyphens/>
        <w:ind w:right="306"/>
        <w:jc w:val="center"/>
        <w:rPr>
          <w:color w:val="000000"/>
          <w:sz w:val="28"/>
          <w:szCs w:val="28"/>
        </w:rPr>
      </w:pPr>
    </w:p>
    <w:p w:rsidR="007B2F64" w:rsidRPr="000D6C12" w:rsidRDefault="007B2F64" w:rsidP="007B2F64">
      <w:pPr>
        <w:pStyle w:val="a6"/>
        <w:suppressAutoHyphens/>
        <w:ind w:right="306"/>
        <w:jc w:val="center"/>
        <w:rPr>
          <w:color w:val="000000"/>
          <w:sz w:val="28"/>
          <w:szCs w:val="28"/>
        </w:rPr>
      </w:pPr>
    </w:p>
    <w:p w:rsidR="007B2F64" w:rsidRPr="000D6C12" w:rsidRDefault="007B2F64" w:rsidP="007B2F64">
      <w:pPr>
        <w:pStyle w:val="a6"/>
        <w:suppressAutoHyphens/>
        <w:ind w:right="306"/>
        <w:jc w:val="center"/>
        <w:rPr>
          <w:color w:val="000000"/>
          <w:sz w:val="28"/>
          <w:szCs w:val="28"/>
        </w:rPr>
      </w:pPr>
    </w:p>
    <w:p w:rsidR="00046B14" w:rsidRDefault="007B2F64" w:rsidP="00331EB1">
      <w:pPr>
        <w:pStyle w:val="a6"/>
        <w:suppressAutoHyphens/>
        <w:ind w:right="306" w:firstLine="0"/>
        <w:jc w:val="center"/>
        <w:rPr>
          <w:color w:val="000000"/>
          <w:sz w:val="28"/>
          <w:szCs w:val="28"/>
        </w:rPr>
      </w:pPr>
      <w:r w:rsidRPr="000D6C12">
        <w:rPr>
          <w:color w:val="000000"/>
          <w:sz w:val="28"/>
          <w:szCs w:val="28"/>
        </w:rPr>
        <w:br w:type="page"/>
      </w:r>
    </w:p>
    <w:p w:rsidR="00046B14" w:rsidRPr="00342795" w:rsidRDefault="00046B14" w:rsidP="007A1830">
      <w:pPr>
        <w:pStyle w:val="110"/>
        <w:spacing w:line="240" w:lineRule="exact"/>
        <w:ind w:firstLine="5670"/>
        <w:rPr>
          <w:rFonts w:eastAsia="MS Mincho"/>
          <w:color w:val="000000"/>
          <w:szCs w:val="28"/>
        </w:rPr>
      </w:pPr>
      <w:r w:rsidRPr="00342795">
        <w:rPr>
          <w:rFonts w:eastAsia="MS Mincho"/>
          <w:color w:val="000000"/>
          <w:szCs w:val="28"/>
        </w:rPr>
        <w:lastRenderedPageBreak/>
        <w:t>Приложение № 1.3</w:t>
      </w:r>
    </w:p>
    <w:p w:rsidR="00046B14" w:rsidRPr="00342795" w:rsidRDefault="00046B14" w:rsidP="007A1830">
      <w:pPr>
        <w:pStyle w:val="110"/>
        <w:spacing w:line="240" w:lineRule="exact"/>
        <w:ind w:firstLine="5670"/>
        <w:rPr>
          <w:rFonts w:eastAsia="MS Mincho"/>
          <w:color w:val="000000"/>
          <w:szCs w:val="28"/>
        </w:rPr>
      </w:pPr>
      <w:r w:rsidRPr="00342795">
        <w:rPr>
          <w:color w:val="000000"/>
          <w:szCs w:val="28"/>
        </w:rPr>
        <w:t>к аукционной документации</w:t>
      </w:r>
    </w:p>
    <w:p w:rsidR="00046B14" w:rsidRDefault="00046B14" w:rsidP="00331EB1">
      <w:pPr>
        <w:pStyle w:val="a6"/>
        <w:suppressAutoHyphens/>
        <w:ind w:right="306" w:firstLine="0"/>
        <w:jc w:val="center"/>
        <w:rPr>
          <w:color w:val="000000"/>
          <w:sz w:val="28"/>
          <w:szCs w:val="28"/>
        </w:rPr>
      </w:pPr>
    </w:p>
    <w:p w:rsidR="00331EB1" w:rsidRPr="00331EB1" w:rsidRDefault="00331EB1" w:rsidP="00331EB1">
      <w:pPr>
        <w:pStyle w:val="a6"/>
        <w:suppressAutoHyphens/>
        <w:ind w:right="306" w:firstLine="0"/>
        <w:jc w:val="center"/>
        <w:rPr>
          <w:b/>
          <w:color w:val="000000"/>
          <w:sz w:val="28"/>
          <w:szCs w:val="28"/>
        </w:rPr>
      </w:pPr>
      <w:r w:rsidRPr="00331EB1">
        <w:rPr>
          <w:b/>
          <w:color w:val="000000"/>
          <w:sz w:val="28"/>
          <w:szCs w:val="28"/>
        </w:rPr>
        <w:t>Форма сведений о наличии технических, сервисных служб</w:t>
      </w:r>
    </w:p>
    <w:p w:rsidR="00717E38" w:rsidRPr="00E95D6F" w:rsidRDefault="00717E38" w:rsidP="00717E38">
      <w:pPr>
        <w:pStyle w:val="a6"/>
        <w:suppressAutoHyphens/>
        <w:ind w:left="420" w:right="306" w:firstLine="0"/>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717E38" w:rsidRPr="00E95D6F" w:rsidRDefault="00717E38" w:rsidP="00717E38">
      <w:pPr>
        <w:pStyle w:val="a6"/>
        <w:suppressAutoHyphens/>
        <w:ind w:left="1440" w:right="306" w:firstLine="0"/>
        <w:rPr>
          <w:sz w:val="28"/>
          <w:szCs w:val="28"/>
        </w:rPr>
      </w:pPr>
    </w:p>
    <w:p w:rsidR="007B2F64" w:rsidRPr="000D6C12" w:rsidRDefault="00717E38" w:rsidP="00717E38">
      <w:pPr>
        <w:pStyle w:val="a6"/>
        <w:suppressAutoHyphens/>
        <w:ind w:right="306"/>
        <w:jc w:val="center"/>
        <w:rPr>
          <w:color w:val="000000"/>
          <w:sz w:val="28"/>
          <w:szCs w:val="28"/>
        </w:rPr>
      </w:pPr>
      <w:r w:rsidRPr="00E95D6F">
        <w:rPr>
          <w:sz w:val="28"/>
          <w:szCs w:val="28"/>
        </w:rPr>
        <w:t>Сведения о наличии технических, сервисных служб</w:t>
      </w: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813"/>
        <w:gridCol w:w="2225"/>
        <w:gridCol w:w="1672"/>
        <w:gridCol w:w="1646"/>
        <w:gridCol w:w="1761"/>
      </w:tblGrid>
      <w:tr w:rsidR="007B2F64" w:rsidRPr="000D6C12" w:rsidTr="003835C8">
        <w:trPr>
          <w:trHeight w:val="1023"/>
        </w:trPr>
        <w:tc>
          <w:tcPr>
            <w:tcW w:w="534" w:type="dxa"/>
          </w:tcPr>
          <w:p w:rsidR="007B2F64" w:rsidRPr="000D6C12" w:rsidRDefault="007B2F64" w:rsidP="00A50A20">
            <w:pPr>
              <w:pStyle w:val="a6"/>
              <w:suppressAutoHyphens/>
              <w:ind w:right="306" w:firstLine="0"/>
              <w:jc w:val="left"/>
              <w:rPr>
                <w:color w:val="000000"/>
                <w:sz w:val="24"/>
              </w:rPr>
            </w:pPr>
            <w:r w:rsidRPr="000D6C12">
              <w:rPr>
                <w:color w:val="000000"/>
                <w:sz w:val="24"/>
              </w:rPr>
              <w:t>№</w:t>
            </w:r>
          </w:p>
        </w:tc>
        <w:tc>
          <w:tcPr>
            <w:tcW w:w="2409" w:type="dxa"/>
          </w:tcPr>
          <w:p w:rsidR="007B2F64" w:rsidRPr="000D6C12" w:rsidRDefault="007B2F64" w:rsidP="00A50A20">
            <w:pPr>
              <w:pStyle w:val="a6"/>
              <w:suppressAutoHyphens/>
              <w:ind w:firstLine="0"/>
              <w:jc w:val="left"/>
              <w:rPr>
                <w:color w:val="000000"/>
                <w:sz w:val="24"/>
              </w:rPr>
            </w:pPr>
            <w:r w:rsidRPr="000D6C12">
              <w:rPr>
                <w:color w:val="000000"/>
                <w:sz w:val="24"/>
              </w:rPr>
              <w:t>Адрес местонахождения сервисного центра, сервисной службы</w:t>
            </w:r>
          </w:p>
        </w:tc>
        <w:tc>
          <w:tcPr>
            <w:tcW w:w="2977" w:type="dxa"/>
          </w:tcPr>
          <w:p w:rsidR="007B2F64" w:rsidRPr="000D6C12" w:rsidRDefault="007B2F64" w:rsidP="00A50A20">
            <w:pPr>
              <w:pStyle w:val="a6"/>
              <w:suppressAutoHyphens/>
              <w:ind w:right="34" w:firstLine="0"/>
              <w:jc w:val="left"/>
              <w:rPr>
                <w:color w:val="000000"/>
                <w:sz w:val="24"/>
              </w:rPr>
            </w:pPr>
            <w:r w:rsidRPr="000D6C12">
              <w:rPr>
                <w:color w:val="000000"/>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7B2F64" w:rsidRPr="000D6C12" w:rsidRDefault="007B2F64" w:rsidP="00A50A20">
            <w:pPr>
              <w:pStyle w:val="a6"/>
              <w:suppressAutoHyphens/>
              <w:ind w:firstLine="0"/>
              <w:jc w:val="left"/>
              <w:rPr>
                <w:color w:val="000000"/>
                <w:sz w:val="24"/>
              </w:rPr>
            </w:pPr>
            <w:r w:rsidRPr="000D6C12">
              <w:rPr>
                <w:color w:val="000000"/>
                <w:sz w:val="24"/>
              </w:rPr>
              <w:t>Среднее время прибытия представителей сервисной службы, среднее время ремонта, рассмотрения сервисным центром</w:t>
            </w:r>
          </w:p>
        </w:tc>
        <w:tc>
          <w:tcPr>
            <w:tcW w:w="2179" w:type="dxa"/>
          </w:tcPr>
          <w:p w:rsidR="007B2F64" w:rsidRPr="000D6C12" w:rsidRDefault="007B2F64" w:rsidP="00A50A20">
            <w:pPr>
              <w:pStyle w:val="a6"/>
              <w:suppressAutoHyphens/>
              <w:ind w:firstLine="0"/>
              <w:jc w:val="left"/>
              <w:rPr>
                <w:color w:val="000000"/>
                <w:sz w:val="24"/>
              </w:rPr>
            </w:pPr>
            <w:proofErr w:type="gramStart"/>
            <w:r w:rsidRPr="000D6C12">
              <w:rPr>
                <w:color w:val="000000"/>
                <w:sz w:val="24"/>
              </w:rPr>
              <w:t>Полномочия (наделен ли правом сервисный центр, сервисная служба осуществлять ремонт данного оборудования</w:t>
            </w:r>
            <w:proofErr w:type="gramEnd"/>
          </w:p>
        </w:tc>
        <w:tc>
          <w:tcPr>
            <w:tcW w:w="2337" w:type="dxa"/>
          </w:tcPr>
          <w:p w:rsidR="007B2F64" w:rsidRPr="000D6C12" w:rsidRDefault="007B2F64" w:rsidP="00A50A20">
            <w:pPr>
              <w:pStyle w:val="a6"/>
              <w:suppressAutoHyphens/>
              <w:ind w:firstLine="0"/>
              <w:jc w:val="left"/>
              <w:rPr>
                <w:color w:val="000000"/>
                <w:sz w:val="24"/>
              </w:rPr>
            </w:pPr>
            <w:r w:rsidRPr="000D6C12">
              <w:rPr>
                <w:color w:val="000000"/>
                <w:sz w:val="24"/>
              </w:rPr>
              <w:t>Иные требования необходимые для подтверждения квалификации, в том числе наличие сертификатов</w:t>
            </w:r>
          </w:p>
        </w:tc>
      </w:tr>
      <w:tr w:rsidR="007B2F64" w:rsidRPr="000D6C12" w:rsidTr="003835C8">
        <w:trPr>
          <w:trHeight w:val="514"/>
        </w:trPr>
        <w:tc>
          <w:tcPr>
            <w:tcW w:w="534" w:type="dxa"/>
          </w:tcPr>
          <w:p w:rsidR="007B2F64" w:rsidRPr="000D6C12" w:rsidRDefault="007B2F64" w:rsidP="00A50A20">
            <w:pPr>
              <w:pStyle w:val="a6"/>
              <w:suppressAutoHyphens/>
              <w:ind w:right="306" w:firstLine="0"/>
              <w:jc w:val="left"/>
              <w:rPr>
                <w:sz w:val="28"/>
                <w:szCs w:val="28"/>
              </w:rPr>
            </w:pPr>
          </w:p>
        </w:tc>
        <w:tc>
          <w:tcPr>
            <w:tcW w:w="2409" w:type="dxa"/>
          </w:tcPr>
          <w:p w:rsidR="007B2F64" w:rsidRPr="000D6C12" w:rsidRDefault="007B2F64" w:rsidP="00A50A20">
            <w:pPr>
              <w:pStyle w:val="a6"/>
              <w:suppressAutoHyphens/>
              <w:ind w:right="306" w:firstLine="0"/>
              <w:jc w:val="left"/>
              <w:rPr>
                <w:sz w:val="28"/>
                <w:szCs w:val="28"/>
              </w:rPr>
            </w:pPr>
          </w:p>
        </w:tc>
        <w:tc>
          <w:tcPr>
            <w:tcW w:w="2977" w:type="dxa"/>
          </w:tcPr>
          <w:p w:rsidR="007B2F64" w:rsidRPr="000D6C12" w:rsidRDefault="007B2F64" w:rsidP="00A50A20">
            <w:pPr>
              <w:pStyle w:val="a6"/>
              <w:suppressAutoHyphens/>
              <w:ind w:right="306" w:firstLine="0"/>
              <w:jc w:val="left"/>
              <w:rPr>
                <w:sz w:val="28"/>
                <w:szCs w:val="28"/>
              </w:rPr>
            </w:pPr>
          </w:p>
        </w:tc>
        <w:tc>
          <w:tcPr>
            <w:tcW w:w="2215" w:type="dxa"/>
          </w:tcPr>
          <w:p w:rsidR="007B2F64" w:rsidRPr="000D6C12" w:rsidRDefault="007B2F64" w:rsidP="00A50A20">
            <w:pPr>
              <w:pStyle w:val="a6"/>
              <w:suppressAutoHyphens/>
              <w:ind w:right="306" w:firstLine="0"/>
              <w:jc w:val="left"/>
              <w:rPr>
                <w:sz w:val="28"/>
                <w:szCs w:val="28"/>
              </w:rPr>
            </w:pPr>
          </w:p>
        </w:tc>
        <w:tc>
          <w:tcPr>
            <w:tcW w:w="2179" w:type="dxa"/>
          </w:tcPr>
          <w:p w:rsidR="007B2F64" w:rsidRPr="000D6C12" w:rsidRDefault="007B2F64" w:rsidP="00A50A20">
            <w:pPr>
              <w:pStyle w:val="a6"/>
              <w:suppressAutoHyphens/>
              <w:ind w:right="306" w:firstLine="0"/>
              <w:jc w:val="left"/>
              <w:rPr>
                <w:sz w:val="28"/>
                <w:szCs w:val="28"/>
              </w:rPr>
            </w:pPr>
          </w:p>
        </w:tc>
        <w:tc>
          <w:tcPr>
            <w:tcW w:w="2337" w:type="dxa"/>
          </w:tcPr>
          <w:p w:rsidR="007B2F64" w:rsidRPr="000D6C12" w:rsidRDefault="007B2F64" w:rsidP="00A50A20">
            <w:pPr>
              <w:pStyle w:val="a6"/>
              <w:suppressAutoHyphens/>
              <w:ind w:right="306" w:firstLine="0"/>
              <w:jc w:val="left"/>
              <w:rPr>
                <w:sz w:val="28"/>
                <w:szCs w:val="28"/>
              </w:rPr>
            </w:pPr>
          </w:p>
        </w:tc>
      </w:tr>
    </w:tbl>
    <w:p w:rsidR="007B2F64" w:rsidRPr="000D6C12" w:rsidRDefault="007B2F64" w:rsidP="007B2F64">
      <w:pPr>
        <w:pStyle w:val="a6"/>
        <w:suppressAutoHyphens/>
        <w:ind w:right="306"/>
        <w:jc w:val="center"/>
        <w:rPr>
          <w:sz w:val="28"/>
          <w:szCs w:val="28"/>
        </w:rPr>
      </w:pPr>
    </w:p>
    <w:p w:rsidR="0058722B" w:rsidRPr="007A1830" w:rsidRDefault="007B2F64" w:rsidP="000306E0">
      <w:pPr>
        <w:spacing w:after="200" w:line="276" w:lineRule="auto"/>
        <w:rPr>
          <w:b/>
          <w:sz w:val="28"/>
          <w:szCs w:val="28"/>
        </w:rPr>
      </w:pPr>
      <w:r>
        <w:rPr>
          <w:sz w:val="28"/>
          <w:szCs w:val="28"/>
        </w:rPr>
        <w:br w:type="page"/>
      </w:r>
      <w:r w:rsidR="0058722B" w:rsidRPr="007A1830">
        <w:rPr>
          <w:b/>
          <w:sz w:val="28"/>
          <w:szCs w:val="28"/>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818"/>
        <w:gridCol w:w="5945"/>
      </w:tblGrid>
      <w:tr w:rsidR="0058722B" w:rsidTr="00A76F24">
        <w:tc>
          <w:tcPr>
            <w:tcW w:w="817" w:type="dxa"/>
          </w:tcPr>
          <w:p w:rsidR="0058722B" w:rsidRPr="00015229" w:rsidRDefault="0058722B" w:rsidP="00A76F24">
            <w:pPr>
              <w:rPr>
                <w:b/>
              </w:rPr>
            </w:pPr>
            <w:r w:rsidRPr="00015229">
              <w:rPr>
                <w:b/>
              </w:rPr>
              <w:t>№</w:t>
            </w:r>
            <w:proofErr w:type="gramStart"/>
            <w:r w:rsidRPr="00015229">
              <w:rPr>
                <w:b/>
              </w:rPr>
              <w:t>п</w:t>
            </w:r>
            <w:proofErr w:type="gramEnd"/>
            <w:r w:rsidRPr="00015229">
              <w:rPr>
                <w:b/>
              </w:rPr>
              <w:t>/п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580F90" w:rsidRPr="0018361A" w:rsidRDefault="00580F90" w:rsidP="00580F90">
            <w:pPr>
              <w:pStyle w:val="af8"/>
              <w:spacing w:after="0" w:line="240" w:lineRule="auto"/>
              <w:ind w:firstLine="33"/>
              <w:rPr>
                <w:bCs/>
                <w:color w:val="000000"/>
                <w:sz w:val="27"/>
                <w:szCs w:val="27"/>
              </w:rPr>
            </w:pPr>
            <w:r w:rsidRPr="00580F90">
              <w:rPr>
                <w:b/>
                <w:bCs/>
                <w:color w:val="000000"/>
                <w:sz w:val="27"/>
                <w:szCs w:val="27"/>
              </w:rPr>
              <w:t>Заказчик:</w:t>
            </w:r>
            <w:r w:rsidRPr="0018361A">
              <w:rPr>
                <w:bCs/>
                <w:color w:val="000000"/>
                <w:sz w:val="27"/>
                <w:szCs w:val="27"/>
              </w:rPr>
              <w:t xml:space="preserve"> Акционерное общество «Северо-Кавказская пригородная пассажирская компания».</w:t>
            </w:r>
          </w:p>
          <w:p w:rsidR="00580F90" w:rsidRPr="0018361A" w:rsidRDefault="00580F90" w:rsidP="00580F90">
            <w:pPr>
              <w:pStyle w:val="af8"/>
              <w:spacing w:after="0" w:line="240" w:lineRule="auto"/>
              <w:ind w:firstLine="33"/>
              <w:rPr>
                <w:bCs/>
                <w:color w:val="000000"/>
                <w:sz w:val="27"/>
                <w:szCs w:val="27"/>
              </w:rPr>
            </w:pPr>
            <w:r w:rsidRPr="00580F90">
              <w:rPr>
                <w:b/>
                <w:bCs/>
                <w:color w:val="000000"/>
                <w:sz w:val="27"/>
                <w:szCs w:val="27"/>
              </w:rPr>
              <w:t>Место нахождения заказчика</w:t>
            </w:r>
            <w:r w:rsidRPr="0018361A">
              <w:rPr>
                <w:bCs/>
                <w:color w:val="000000"/>
                <w:sz w:val="27"/>
                <w:szCs w:val="27"/>
              </w:rPr>
              <w:t xml:space="preserve">: 344001, г. Ростов-на-Дону, ул. </w:t>
            </w:r>
            <w:proofErr w:type="gramStart"/>
            <w:r w:rsidRPr="0018361A">
              <w:rPr>
                <w:bCs/>
                <w:color w:val="000000"/>
                <w:sz w:val="27"/>
                <w:szCs w:val="27"/>
              </w:rPr>
              <w:t>Депутатская</w:t>
            </w:r>
            <w:proofErr w:type="gramEnd"/>
            <w:r w:rsidRPr="0018361A">
              <w:rPr>
                <w:bCs/>
                <w:color w:val="000000"/>
                <w:sz w:val="27"/>
                <w:szCs w:val="27"/>
              </w:rPr>
              <w:t>, д. 3</w:t>
            </w:r>
          </w:p>
          <w:p w:rsidR="00580F90" w:rsidRPr="0018361A" w:rsidRDefault="00580F90" w:rsidP="00580F90">
            <w:pPr>
              <w:pStyle w:val="af8"/>
              <w:spacing w:after="0" w:line="240" w:lineRule="auto"/>
              <w:ind w:firstLine="33"/>
              <w:rPr>
                <w:bCs/>
                <w:color w:val="000000"/>
                <w:sz w:val="27"/>
                <w:szCs w:val="27"/>
              </w:rPr>
            </w:pPr>
            <w:r w:rsidRPr="00580F90">
              <w:rPr>
                <w:b/>
                <w:bCs/>
                <w:color w:val="000000"/>
                <w:sz w:val="27"/>
                <w:szCs w:val="27"/>
              </w:rPr>
              <w:t>Почтовый адрес</w:t>
            </w:r>
            <w:r w:rsidRPr="0018361A">
              <w:rPr>
                <w:bCs/>
                <w:color w:val="000000"/>
                <w:sz w:val="27"/>
                <w:szCs w:val="27"/>
              </w:rPr>
              <w:t xml:space="preserve">: 344001, г. Ростов-на-Дону, ул. </w:t>
            </w:r>
            <w:proofErr w:type="gramStart"/>
            <w:r w:rsidRPr="0018361A">
              <w:rPr>
                <w:bCs/>
                <w:color w:val="000000"/>
                <w:sz w:val="27"/>
                <w:szCs w:val="27"/>
              </w:rPr>
              <w:t>Депутатская</w:t>
            </w:r>
            <w:proofErr w:type="gramEnd"/>
            <w:r w:rsidRPr="0018361A">
              <w:rPr>
                <w:bCs/>
                <w:color w:val="000000"/>
                <w:sz w:val="27"/>
                <w:szCs w:val="27"/>
              </w:rPr>
              <w:t>, д. 3</w:t>
            </w:r>
          </w:p>
          <w:p w:rsidR="00580F90" w:rsidRPr="0018361A" w:rsidRDefault="00580F90" w:rsidP="00580F90">
            <w:pPr>
              <w:pStyle w:val="af8"/>
              <w:spacing w:after="0" w:line="240" w:lineRule="auto"/>
              <w:ind w:firstLine="33"/>
              <w:rPr>
                <w:bCs/>
                <w:color w:val="000000"/>
                <w:sz w:val="27"/>
                <w:szCs w:val="27"/>
              </w:rPr>
            </w:pPr>
            <w:r w:rsidRPr="00580F90">
              <w:rPr>
                <w:b/>
                <w:bCs/>
                <w:color w:val="000000"/>
                <w:sz w:val="27"/>
                <w:szCs w:val="27"/>
              </w:rPr>
              <w:t>Адрес электронной почты</w:t>
            </w:r>
            <w:r w:rsidRPr="0018361A">
              <w:rPr>
                <w:bCs/>
                <w:color w:val="000000"/>
                <w:sz w:val="27"/>
                <w:szCs w:val="27"/>
              </w:rPr>
              <w:t>: info@mail.skppk.ru</w:t>
            </w:r>
          </w:p>
          <w:p w:rsidR="00580F90" w:rsidRPr="0018361A" w:rsidRDefault="00580F90" w:rsidP="00580F90">
            <w:pPr>
              <w:pStyle w:val="af8"/>
              <w:spacing w:after="0" w:line="240" w:lineRule="auto"/>
              <w:ind w:firstLine="33"/>
              <w:rPr>
                <w:bCs/>
                <w:color w:val="000000"/>
                <w:sz w:val="27"/>
                <w:szCs w:val="27"/>
              </w:rPr>
            </w:pPr>
            <w:r w:rsidRPr="0018361A">
              <w:rPr>
                <w:bCs/>
                <w:color w:val="000000"/>
                <w:sz w:val="27"/>
                <w:szCs w:val="27"/>
              </w:rPr>
              <w:t>Номер телефона: (863) 238-30-63</w:t>
            </w:r>
          </w:p>
          <w:p w:rsidR="00580F90" w:rsidRPr="00580F90" w:rsidRDefault="00580F90" w:rsidP="00580F90">
            <w:pPr>
              <w:pStyle w:val="af8"/>
              <w:spacing w:after="0" w:line="240" w:lineRule="auto"/>
              <w:ind w:firstLine="33"/>
              <w:rPr>
                <w:b/>
                <w:bCs/>
                <w:color w:val="000000"/>
                <w:sz w:val="27"/>
                <w:szCs w:val="27"/>
              </w:rPr>
            </w:pPr>
            <w:r w:rsidRPr="00580F90">
              <w:rPr>
                <w:b/>
                <w:bCs/>
                <w:color w:val="000000"/>
                <w:sz w:val="27"/>
                <w:szCs w:val="27"/>
              </w:rPr>
              <w:t>Контактные данные:</w:t>
            </w:r>
          </w:p>
          <w:p w:rsidR="00580F90" w:rsidRPr="0018361A" w:rsidRDefault="00580F90" w:rsidP="00580F90">
            <w:pPr>
              <w:pStyle w:val="af8"/>
              <w:spacing w:after="0" w:line="240" w:lineRule="auto"/>
              <w:ind w:firstLine="33"/>
              <w:rPr>
                <w:bCs/>
                <w:color w:val="000000"/>
                <w:sz w:val="27"/>
                <w:szCs w:val="27"/>
              </w:rPr>
            </w:pPr>
            <w:r w:rsidRPr="00580F90">
              <w:rPr>
                <w:b/>
                <w:bCs/>
                <w:color w:val="000000"/>
                <w:sz w:val="27"/>
                <w:szCs w:val="27"/>
              </w:rPr>
              <w:t>Контактное лицо</w:t>
            </w:r>
            <w:r w:rsidRPr="0018361A">
              <w:rPr>
                <w:bCs/>
                <w:color w:val="000000"/>
                <w:sz w:val="27"/>
                <w:szCs w:val="27"/>
              </w:rPr>
              <w:t>: специалист по закупкам отдела юридического и правового обеспечения, Деханова Олеся Сергеевна.</w:t>
            </w:r>
          </w:p>
          <w:p w:rsidR="00580F90" w:rsidRPr="0018361A" w:rsidRDefault="00580F90" w:rsidP="00580F90">
            <w:pPr>
              <w:pStyle w:val="af8"/>
              <w:spacing w:after="0" w:line="240" w:lineRule="auto"/>
              <w:ind w:firstLine="33"/>
              <w:rPr>
                <w:bCs/>
                <w:color w:val="000000"/>
                <w:sz w:val="27"/>
                <w:szCs w:val="27"/>
              </w:rPr>
            </w:pPr>
            <w:r w:rsidRPr="00580F90">
              <w:rPr>
                <w:b/>
                <w:bCs/>
                <w:color w:val="000000"/>
                <w:sz w:val="27"/>
                <w:szCs w:val="27"/>
              </w:rPr>
              <w:t>Адрес электронной почты:</w:t>
            </w:r>
            <w:r w:rsidRPr="0018361A">
              <w:rPr>
                <w:bCs/>
                <w:color w:val="000000"/>
                <w:sz w:val="27"/>
                <w:szCs w:val="27"/>
              </w:rPr>
              <w:t xml:space="preserve"> dekhanovaos@mail.skppk.ru</w:t>
            </w:r>
          </w:p>
          <w:p w:rsidR="00580F90" w:rsidRPr="0018361A" w:rsidRDefault="00580F90" w:rsidP="00580F90">
            <w:pPr>
              <w:pStyle w:val="120"/>
              <w:spacing w:after="0" w:line="240" w:lineRule="auto"/>
              <w:ind w:firstLine="33"/>
              <w:jc w:val="left"/>
              <w:rPr>
                <w:bCs/>
                <w:color w:val="000000"/>
                <w:sz w:val="27"/>
                <w:szCs w:val="27"/>
              </w:rPr>
            </w:pPr>
            <w:r w:rsidRPr="00580F90">
              <w:rPr>
                <w:b/>
                <w:bCs/>
                <w:color w:val="000000"/>
                <w:sz w:val="27"/>
                <w:szCs w:val="27"/>
              </w:rPr>
              <w:t>Номер телефона</w:t>
            </w:r>
            <w:r w:rsidRPr="0018361A">
              <w:rPr>
                <w:bCs/>
                <w:color w:val="000000"/>
                <w:sz w:val="27"/>
                <w:szCs w:val="27"/>
              </w:rPr>
              <w:t xml:space="preserve">: 8(863)203-60-38, </w:t>
            </w:r>
          </w:p>
          <w:p w:rsidR="0058722B" w:rsidRPr="003274A8" w:rsidRDefault="00580F90" w:rsidP="00580F90">
            <w:pPr>
              <w:jc w:val="both"/>
              <w:rPr>
                <w:bCs/>
                <w:i/>
                <w:sz w:val="28"/>
                <w:szCs w:val="28"/>
              </w:rPr>
            </w:pPr>
            <w:r w:rsidRPr="0018361A">
              <w:rPr>
                <w:bCs/>
                <w:color w:val="000000"/>
                <w:sz w:val="27"/>
                <w:szCs w:val="27"/>
              </w:rPr>
              <w:t>факс: 8 (863) 203-60-21</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proofErr w:type="gramStart"/>
            <w:r w:rsidRPr="003274A8">
              <w:rPr>
                <w:bCs/>
                <w:i/>
                <w:sz w:val="28"/>
                <w:szCs w:val="28"/>
              </w:rPr>
              <w:t xml:space="preserve"> </w:t>
            </w:r>
            <w:r w:rsidR="00D162EB" w:rsidRPr="0018361A">
              <w:rPr>
                <w:bCs/>
                <w:color w:val="000000"/>
                <w:sz w:val="27"/>
                <w:szCs w:val="27"/>
              </w:rPr>
              <w:t>,</w:t>
            </w:r>
            <w:proofErr w:type="gramEnd"/>
            <w:r w:rsidR="00D162EB" w:rsidRPr="0018361A">
              <w:rPr>
                <w:bCs/>
                <w:color w:val="000000"/>
                <w:sz w:val="27"/>
                <w:szCs w:val="27"/>
              </w:rPr>
              <w:t xml:space="preserve"> на Универсальной торговой платформе ЗАО «Сбербанк-АСТ» (на странице данного конкурса на сайте </w:t>
            </w:r>
            <w:hyperlink r:id="rId19" w:history="1">
              <w:r w:rsidR="00D162EB" w:rsidRPr="0018361A">
                <w:rPr>
                  <w:bCs/>
                  <w:color w:val="000000"/>
                  <w:sz w:val="27"/>
                  <w:szCs w:val="27"/>
                </w:rPr>
                <w:t>https://utp.sberbank-ast.ru</w:t>
              </w:r>
            </w:hyperlink>
            <w:r w:rsidR="00D162EB" w:rsidRPr="0018361A">
              <w:rPr>
                <w:bCs/>
                <w:color w:val="000000"/>
                <w:sz w:val="27"/>
                <w:szCs w:val="27"/>
              </w:rPr>
              <w:t>) (далее – электронная площадка, ЭТЗП, сайт ЭТЗП).</w:t>
            </w:r>
            <w:r w:rsidR="009C5446">
              <w:rPr>
                <w:bCs/>
                <w:sz w:val="28"/>
                <w:szCs w:val="28"/>
              </w:rPr>
              <w:t xml:space="preserve"> </w:t>
            </w:r>
          </w:p>
          <w:p w:rsidR="00443AC9" w:rsidRPr="0018361A" w:rsidRDefault="0058722B" w:rsidP="00443AC9">
            <w:pPr>
              <w:pStyle w:val="af8"/>
              <w:spacing w:after="0" w:line="240" w:lineRule="auto"/>
              <w:ind w:firstLine="33"/>
              <w:jc w:val="both"/>
              <w:rPr>
                <w:bCs/>
                <w:color w:val="000000"/>
                <w:sz w:val="27"/>
                <w:szCs w:val="27"/>
              </w:rPr>
            </w:pPr>
            <w:proofErr w:type="gramStart"/>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443AC9" w:rsidRPr="0018361A">
              <w:rPr>
                <w:bCs/>
                <w:color w:val="000000"/>
                <w:sz w:val="27"/>
                <w:szCs w:val="27"/>
              </w:rPr>
              <w:t xml:space="preserve">и, на сайте </w:t>
            </w:r>
            <w:hyperlink r:id="rId20" w:history="1">
              <w:r w:rsidR="00443AC9" w:rsidRPr="0018361A">
                <w:rPr>
                  <w:bCs/>
                  <w:color w:val="000000"/>
                  <w:sz w:val="27"/>
                  <w:szCs w:val="27"/>
                </w:rPr>
                <w:t>https://utp.sberbank-ast.ru</w:t>
              </w:r>
            </w:hyperlink>
            <w:r w:rsidR="00443AC9" w:rsidRPr="0018361A">
              <w:rPr>
                <w:bCs/>
                <w:color w:val="000000"/>
                <w:sz w:val="27"/>
                <w:szCs w:val="27"/>
              </w:rPr>
              <w:t>), а также на официальном сайте Заказчи</w:t>
            </w:r>
            <w:r w:rsidR="00443AC9">
              <w:rPr>
                <w:bCs/>
                <w:color w:val="000000"/>
                <w:sz w:val="27"/>
                <w:szCs w:val="27"/>
              </w:rPr>
              <w:t>ка ww</w:t>
            </w:r>
            <w:r w:rsidR="007E499B">
              <w:rPr>
                <w:bCs/>
                <w:color w:val="000000"/>
                <w:sz w:val="27"/>
                <w:szCs w:val="27"/>
              </w:rPr>
              <w:t xml:space="preserve">w.skppk.ru (далее – сайты), </w:t>
            </w:r>
            <w:r w:rsidR="007E499B" w:rsidRPr="007E499B">
              <w:rPr>
                <w:b/>
                <w:bCs/>
                <w:color w:val="000000"/>
                <w:sz w:val="27"/>
                <w:szCs w:val="27"/>
              </w:rPr>
              <w:t>«06»</w:t>
            </w:r>
            <w:r w:rsidR="00F216DF">
              <w:rPr>
                <w:b/>
                <w:bCs/>
                <w:color w:val="000000"/>
                <w:sz w:val="27"/>
                <w:szCs w:val="27"/>
              </w:rPr>
              <w:t xml:space="preserve"> </w:t>
            </w:r>
            <w:r w:rsidR="007E499B" w:rsidRPr="007E499B">
              <w:rPr>
                <w:b/>
                <w:bCs/>
                <w:color w:val="000000"/>
                <w:sz w:val="27"/>
                <w:szCs w:val="27"/>
              </w:rPr>
              <w:t>сентября</w:t>
            </w:r>
            <w:r w:rsidR="00443AC9" w:rsidRPr="007E499B">
              <w:rPr>
                <w:b/>
                <w:bCs/>
                <w:color w:val="000000"/>
                <w:sz w:val="27"/>
                <w:szCs w:val="27"/>
              </w:rPr>
              <w:t xml:space="preserve"> 2019 год.</w:t>
            </w:r>
            <w:proofErr w:type="gramEnd"/>
          </w:p>
          <w:p w:rsidR="0058722B" w:rsidRPr="003274A8" w:rsidRDefault="0058722B" w:rsidP="00443AC9">
            <w:pPr>
              <w:jc w:val="both"/>
              <w:rPr>
                <w:bCs/>
                <w:i/>
                <w:sz w:val="28"/>
                <w:szCs w:val="28"/>
              </w:rPr>
            </w:pPr>
          </w:p>
          <w:p w:rsidR="0058722B" w:rsidRPr="00443AC9" w:rsidRDefault="0058722B" w:rsidP="00A73D2B">
            <w:pPr>
              <w:pStyle w:val="af8"/>
              <w:spacing w:after="0" w:line="240" w:lineRule="auto"/>
              <w:ind w:firstLine="33"/>
              <w:rPr>
                <w:bCs/>
                <w:color w:val="000000"/>
                <w:sz w:val="27"/>
                <w:szCs w:val="27"/>
              </w:rPr>
            </w:pPr>
            <w:r w:rsidRPr="003274A8">
              <w:rPr>
                <w:bCs/>
                <w:sz w:val="28"/>
                <w:szCs w:val="28"/>
              </w:rPr>
              <w:t xml:space="preserve">Дата </w:t>
            </w:r>
            <w:r w:rsidRPr="00CF4BDA">
              <w:rPr>
                <w:bCs/>
                <w:sz w:val="28"/>
                <w:szCs w:val="28"/>
              </w:rPr>
              <w:t xml:space="preserve">окончания срока подачи аукционных заявок – </w:t>
            </w:r>
            <w:r w:rsidR="00443AC9" w:rsidRPr="00CF4BDA">
              <w:rPr>
                <w:b/>
                <w:bCs/>
                <w:color w:val="000000"/>
                <w:sz w:val="27"/>
                <w:szCs w:val="27"/>
              </w:rPr>
              <w:t>«</w:t>
            </w:r>
            <w:r w:rsidR="001E237E" w:rsidRPr="00CF4BDA">
              <w:rPr>
                <w:b/>
                <w:bCs/>
                <w:color w:val="000000"/>
                <w:sz w:val="27"/>
                <w:szCs w:val="27"/>
              </w:rPr>
              <w:t>07» октября</w:t>
            </w:r>
            <w:r w:rsidR="002D31B2" w:rsidRPr="00CF4BDA">
              <w:rPr>
                <w:b/>
                <w:bCs/>
                <w:color w:val="000000"/>
                <w:sz w:val="27"/>
                <w:szCs w:val="27"/>
              </w:rPr>
              <w:t xml:space="preserve"> </w:t>
            </w:r>
            <w:r w:rsidR="00443AC9" w:rsidRPr="00CF4BDA">
              <w:rPr>
                <w:b/>
                <w:bCs/>
                <w:color w:val="000000"/>
                <w:sz w:val="27"/>
                <w:szCs w:val="27"/>
              </w:rPr>
              <w:t>2019 г, 1</w:t>
            </w:r>
            <w:r w:rsidR="00A73D2B" w:rsidRPr="00CF4BDA">
              <w:rPr>
                <w:b/>
                <w:bCs/>
                <w:color w:val="000000"/>
                <w:sz w:val="27"/>
                <w:szCs w:val="27"/>
              </w:rPr>
              <w:t>2</w:t>
            </w:r>
            <w:r w:rsidR="009262F4" w:rsidRPr="00CF4BDA">
              <w:rPr>
                <w:b/>
                <w:bCs/>
                <w:color w:val="000000"/>
                <w:sz w:val="27"/>
                <w:szCs w:val="27"/>
              </w:rPr>
              <w:t xml:space="preserve"> </w:t>
            </w:r>
            <w:r w:rsidR="00443AC9" w:rsidRPr="00CF4BDA">
              <w:rPr>
                <w:b/>
                <w:bCs/>
                <w:color w:val="000000"/>
                <w:sz w:val="27"/>
                <w:szCs w:val="27"/>
              </w:rPr>
              <w:t>часов 00</w:t>
            </w:r>
            <w:r w:rsidR="00443AC9" w:rsidRPr="0018361A">
              <w:rPr>
                <w:b/>
                <w:bCs/>
                <w:color w:val="000000"/>
                <w:sz w:val="27"/>
                <w:szCs w:val="27"/>
              </w:rPr>
              <w:t xml:space="preserve"> минут</w:t>
            </w:r>
            <w:r w:rsidR="00443AC9" w:rsidRPr="0018361A">
              <w:rPr>
                <w:bCs/>
                <w:color w:val="000000"/>
                <w:sz w:val="27"/>
                <w:szCs w:val="27"/>
              </w:rPr>
              <w:t xml:space="preserve"> московского времени.</w:t>
            </w:r>
            <w:r w:rsidR="00443AC9">
              <w:rPr>
                <w:bCs/>
                <w:color w:val="000000"/>
                <w:sz w:val="27"/>
                <w:szCs w:val="27"/>
              </w:rPr>
              <w:t xml:space="preserve"> </w:t>
            </w:r>
          </w:p>
        </w:tc>
      </w:tr>
      <w:tr w:rsidR="0058722B" w:rsidRPr="00F7155A"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58722B" w:rsidRPr="00F7155A" w:rsidRDefault="0058722B" w:rsidP="00A76F24">
            <w:pPr>
              <w:ind w:firstLine="709"/>
              <w:jc w:val="both"/>
              <w:rPr>
                <w:bCs/>
                <w:sz w:val="28"/>
                <w:szCs w:val="28"/>
              </w:rPr>
            </w:pPr>
            <w:r w:rsidRPr="00F7155A">
              <w:rPr>
                <w:bCs/>
                <w:sz w:val="28"/>
                <w:szCs w:val="28"/>
              </w:rPr>
              <w:t xml:space="preserve">Рассмотрение первых частей аукционных заявок осуществляется </w:t>
            </w:r>
            <w:r w:rsidR="00443AC9" w:rsidRPr="00F7155A">
              <w:rPr>
                <w:b/>
                <w:bCs/>
                <w:color w:val="000000"/>
                <w:sz w:val="27"/>
                <w:szCs w:val="27"/>
              </w:rPr>
              <w:t>«</w:t>
            </w:r>
            <w:r w:rsidR="001E237E" w:rsidRPr="00F7155A">
              <w:rPr>
                <w:b/>
                <w:bCs/>
                <w:color w:val="000000"/>
                <w:sz w:val="27"/>
                <w:szCs w:val="27"/>
              </w:rPr>
              <w:t>08» октября</w:t>
            </w:r>
            <w:r w:rsidR="00443AC9" w:rsidRPr="00F7155A">
              <w:rPr>
                <w:b/>
                <w:bCs/>
                <w:color w:val="000000"/>
                <w:sz w:val="27"/>
                <w:szCs w:val="27"/>
              </w:rPr>
              <w:t xml:space="preserve"> 2019 г,</w:t>
            </w:r>
          </w:p>
          <w:p w:rsidR="00567EB8" w:rsidRPr="00F7155A" w:rsidRDefault="00717E38" w:rsidP="00A76F24">
            <w:pPr>
              <w:ind w:firstLine="709"/>
              <w:jc w:val="both"/>
              <w:rPr>
                <w:bCs/>
                <w:sz w:val="28"/>
                <w:szCs w:val="28"/>
              </w:rPr>
            </w:pPr>
            <w:r w:rsidRPr="00F7155A">
              <w:rPr>
                <w:bCs/>
                <w:sz w:val="28"/>
                <w:szCs w:val="28"/>
              </w:rPr>
              <w:t xml:space="preserve">Дата и время начала аукциона (дата сопоставления ценовых предложений) </w:t>
            </w:r>
          </w:p>
          <w:p w:rsidR="0058722B" w:rsidRPr="00F7155A" w:rsidRDefault="00443AC9" w:rsidP="00567EB8">
            <w:pPr>
              <w:jc w:val="both"/>
              <w:rPr>
                <w:bCs/>
                <w:sz w:val="28"/>
                <w:szCs w:val="28"/>
              </w:rPr>
            </w:pPr>
            <w:r w:rsidRPr="00F7155A">
              <w:rPr>
                <w:b/>
                <w:bCs/>
                <w:color w:val="000000"/>
                <w:sz w:val="27"/>
                <w:szCs w:val="27"/>
              </w:rPr>
              <w:t>«</w:t>
            </w:r>
            <w:r w:rsidR="001E237E" w:rsidRPr="00F7155A">
              <w:rPr>
                <w:b/>
                <w:bCs/>
                <w:color w:val="000000"/>
                <w:sz w:val="27"/>
                <w:szCs w:val="27"/>
              </w:rPr>
              <w:t>09» октября</w:t>
            </w:r>
            <w:r w:rsidR="008C55A1" w:rsidRPr="00F7155A">
              <w:rPr>
                <w:b/>
                <w:bCs/>
                <w:color w:val="000000"/>
                <w:sz w:val="27"/>
                <w:szCs w:val="27"/>
              </w:rPr>
              <w:t xml:space="preserve"> 2019</w:t>
            </w:r>
            <w:r w:rsidRPr="00F7155A">
              <w:rPr>
                <w:b/>
                <w:bCs/>
                <w:color w:val="000000"/>
                <w:sz w:val="27"/>
                <w:szCs w:val="27"/>
              </w:rPr>
              <w:t>г, 1</w:t>
            </w:r>
            <w:r w:rsidR="00DB2962" w:rsidRPr="00F7155A">
              <w:rPr>
                <w:b/>
                <w:bCs/>
                <w:color w:val="000000"/>
                <w:sz w:val="27"/>
                <w:szCs w:val="27"/>
              </w:rPr>
              <w:t>2</w:t>
            </w:r>
            <w:r w:rsidRPr="00F7155A">
              <w:rPr>
                <w:b/>
                <w:bCs/>
                <w:color w:val="000000"/>
                <w:sz w:val="27"/>
                <w:szCs w:val="27"/>
              </w:rPr>
              <w:t xml:space="preserve"> часов 00 минут</w:t>
            </w:r>
            <w:r w:rsidRPr="00F7155A">
              <w:rPr>
                <w:bCs/>
                <w:color w:val="000000"/>
                <w:sz w:val="27"/>
                <w:szCs w:val="27"/>
              </w:rPr>
              <w:t xml:space="preserve"> московского времени.</w:t>
            </w:r>
          </w:p>
          <w:p w:rsidR="00717E38" w:rsidRPr="00F7155A" w:rsidRDefault="00046B14" w:rsidP="007E536D">
            <w:pPr>
              <w:ind w:firstLine="709"/>
              <w:jc w:val="both"/>
              <w:rPr>
                <w:bCs/>
                <w:i/>
                <w:sz w:val="28"/>
                <w:szCs w:val="28"/>
              </w:rPr>
            </w:pPr>
            <w:r w:rsidRPr="00F7155A">
              <w:rPr>
                <w:bCs/>
                <w:sz w:val="28"/>
                <w:szCs w:val="28"/>
              </w:rPr>
              <w:lastRenderedPageBreak/>
              <w:t>Дата начала р</w:t>
            </w:r>
            <w:r w:rsidR="007E536D" w:rsidRPr="00F7155A">
              <w:rPr>
                <w:bCs/>
                <w:sz w:val="28"/>
                <w:szCs w:val="28"/>
              </w:rPr>
              <w:t>ассмотрени</w:t>
            </w:r>
            <w:r w:rsidRPr="00F7155A">
              <w:rPr>
                <w:bCs/>
                <w:sz w:val="28"/>
                <w:szCs w:val="28"/>
              </w:rPr>
              <w:t>я</w:t>
            </w:r>
            <w:r w:rsidR="007E536D" w:rsidRPr="00F7155A">
              <w:rPr>
                <w:bCs/>
                <w:sz w:val="28"/>
                <w:szCs w:val="28"/>
              </w:rPr>
              <w:t xml:space="preserve"> вторых частей заявок </w:t>
            </w:r>
            <w:r w:rsidR="00443AC9" w:rsidRPr="00F7155A">
              <w:rPr>
                <w:b/>
                <w:bCs/>
                <w:color w:val="000000"/>
                <w:sz w:val="27"/>
                <w:szCs w:val="27"/>
              </w:rPr>
              <w:t>«</w:t>
            </w:r>
            <w:r w:rsidR="001E237E" w:rsidRPr="00F7155A">
              <w:rPr>
                <w:b/>
                <w:bCs/>
                <w:color w:val="000000"/>
                <w:sz w:val="27"/>
                <w:szCs w:val="27"/>
              </w:rPr>
              <w:t>1</w:t>
            </w:r>
            <w:r w:rsidR="001176A4" w:rsidRPr="00F7155A">
              <w:rPr>
                <w:b/>
                <w:bCs/>
                <w:color w:val="000000"/>
                <w:sz w:val="27"/>
                <w:szCs w:val="27"/>
              </w:rPr>
              <w:t>0</w:t>
            </w:r>
            <w:r w:rsidR="001E237E" w:rsidRPr="00F7155A">
              <w:rPr>
                <w:b/>
                <w:bCs/>
                <w:color w:val="000000"/>
                <w:sz w:val="27"/>
                <w:szCs w:val="27"/>
              </w:rPr>
              <w:t>» октября</w:t>
            </w:r>
            <w:r w:rsidR="00443AC9" w:rsidRPr="00F7155A">
              <w:rPr>
                <w:b/>
                <w:bCs/>
                <w:color w:val="000000"/>
                <w:sz w:val="27"/>
                <w:szCs w:val="27"/>
              </w:rPr>
              <w:t xml:space="preserve"> 2019 г.</w:t>
            </w:r>
          </w:p>
          <w:p w:rsidR="00717E38" w:rsidRPr="00F7155A" w:rsidRDefault="00717E38" w:rsidP="001176A4">
            <w:pPr>
              <w:ind w:firstLine="709"/>
              <w:jc w:val="both"/>
              <w:rPr>
                <w:bCs/>
                <w:i/>
                <w:sz w:val="28"/>
                <w:szCs w:val="28"/>
              </w:rPr>
            </w:pPr>
            <w:r w:rsidRPr="00F7155A">
              <w:rPr>
                <w:bCs/>
                <w:sz w:val="28"/>
                <w:szCs w:val="28"/>
              </w:rPr>
              <w:t>Подведение итогов аукциона осуществляется</w:t>
            </w:r>
            <w:r w:rsidRPr="00F7155A">
              <w:rPr>
                <w:bCs/>
                <w:i/>
                <w:sz w:val="28"/>
                <w:szCs w:val="28"/>
              </w:rPr>
              <w:t xml:space="preserve"> </w:t>
            </w:r>
            <w:r w:rsidR="00443AC9" w:rsidRPr="00F7155A">
              <w:rPr>
                <w:b/>
                <w:bCs/>
                <w:color w:val="000000"/>
                <w:sz w:val="27"/>
                <w:szCs w:val="27"/>
              </w:rPr>
              <w:t>«</w:t>
            </w:r>
            <w:r w:rsidR="001E237E" w:rsidRPr="00F7155A">
              <w:rPr>
                <w:b/>
                <w:bCs/>
                <w:color w:val="000000"/>
                <w:sz w:val="27"/>
                <w:szCs w:val="27"/>
              </w:rPr>
              <w:t>1</w:t>
            </w:r>
            <w:r w:rsidR="001176A4" w:rsidRPr="00F7155A">
              <w:rPr>
                <w:b/>
                <w:bCs/>
                <w:color w:val="000000"/>
                <w:sz w:val="27"/>
                <w:szCs w:val="27"/>
              </w:rPr>
              <w:t>0</w:t>
            </w:r>
            <w:r w:rsidR="001E237E" w:rsidRPr="00F7155A">
              <w:rPr>
                <w:b/>
                <w:bCs/>
                <w:color w:val="000000"/>
                <w:sz w:val="27"/>
                <w:szCs w:val="27"/>
              </w:rPr>
              <w:t>» октября</w:t>
            </w:r>
            <w:r w:rsidR="00443AC9" w:rsidRPr="00F7155A">
              <w:rPr>
                <w:b/>
                <w:bCs/>
                <w:color w:val="000000"/>
                <w:sz w:val="27"/>
                <w:szCs w:val="27"/>
              </w:rPr>
              <w:t xml:space="preserve"> 2019 г</w:t>
            </w:r>
          </w:p>
        </w:tc>
      </w:tr>
      <w:tr w:rsidR="0058722B" w:rsidRPr="00F7155A" w:rsidTr="00A76F24">
        <w:tc>
          <w:tcPr>
            <w:tcW w:w="817" w:type="dxa"/>
          </w:tcPr>
          <w:p w:rsidR="0058722B" w:rsidRDefault="0058722B" w:rsidP="00A76F24">
            <w:r w:rsidRPr="005174B2">
              <w:rPr>
                <w:sz w:val="28"/>
              </w:rPr>
              <w:lastRenderedPageBreak/>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F7155A" w:rsidRDefault="0058722B" w:rsidP="00A76F24">
            <w:pPr>
              <w:ind w:firstLine="709"/>
              <w:jc w:val="both"/>
              <w:rPr>
                <w:bCs/>
                <w:sz w:val="28"/>
                <w:szCs w:val="28"/>
              </w:rPr>
            </w:pPr>
            <w:r w:rsidRPr="00F7155A">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F7155A">
              <w:rPr>
                <w:bCs/>
                <w:sz w:val="28"/>
                <w:szCs w:val="28"/>
              </w:rPr>
              <w:t>3.5</w:t>
            </w:r>
            <w:r w:rsidRPr="00F7155A">
              <w:rPr>
                <w:bCs/>
                <w:sz w:val="28"/>
                <w:szCs w:val="28"/>
              </w:rPr>
              <w:t xml:space="preserve"> аукционной документации.</w:t>
            </w:r>
          </w:p>
          <w:p w:rsidR="0058722B" w:rsidRPr="00F7155A" w:rsidRDefault="0058722B" w:rsidP="00A76F24">
            <w:pPr>
              <w:ind w:firstLine="709"/>
              <w:jc w:val="both"/>
              <w:rPr>
                <w:bCs/>
                <w:sz w:val="28"/>
                <w:szCs w:val="28"/>
              </w:rPr>
            </w:pPr>
            <w:r w:rsidRPr="00F7155A">
              <w:rPr>
                <w:bCs/>
                <w:sz w:val="28"/>
                <w:szCs w:val="28"/>
              </w:rPr>
              <w:t>Срок направления участниками запросов на разъяснение положений аукционной документации: с «</w:t>
            </w:r>
            <w:r w:rsidR="009262F4" w:rsidRPr="00F7155A">
              <w:rPr>
                <w:bCs/>
                <w:sz w:val="28"/>
                <w:szCs w:val="28"/>
              </w:rPr>
              <w:t>06» сентября</w:t>
            </w:r>
            <w:r w:rsidR="00443AC9" w:rsidRPr="00F7155A">
              <w:rPr>
                <w:bCs/>
                <w:sz w:val="28"/>
                <w:szCs w:val="28"/>
              </w:rPr>
              <w:t xml:space="preserve"> 2019</w:t>
            </w:r>
            <w:r w:rsidRPr="00F7155A">
              <w:rPr>
                <w:bCs/>
                <w:sz w:val="28"/>
                <w:szCs w:val="28"/>
              </w:rPr>
              <w:t xml:space="preserve">г. </w:t>
            </w:r>
            <w:r w:rsidR="00443AC9" w:rsidRPr="00F7155A">
              <w:rPr>
                <w:bCs/>
                <w:color w:val="000000"/>
                <w:sz w:val="27"/>
                <w:szCs w:val="27"/>
              </w:rPr>
              <w:t>по 23:59 часов московского времени.</w:t>
            </w:r>
            <w:r w:rsidR="009262F4" w:rsidRPr="00F7155A">
              <w:rPr>
                <w:bCs/>
                <w:sz w:val="28"/>
                <w:szCs w:val="28"/>
              </w:rPr>
              <w:t xml:space="preserve"> «</w:t>
            </w:r>
            <w:r w:rsidR="00567EB8" w:rsidRPr="00F7155A">
              <w:rPr>
                <w:bCs/>
                <w:sz w:val="28"/>
                <w:szCs w:val="28"/>
              </w:rPr>
              <w:t>01» октября</w:t>
            </w:r>
            <w:r w:rsidR="00443AC9" w:rsidRPr="00F7155A">
              <w:rPr>
                <w:bCs/>
                <w:sz w:val="28"/>
                <w:szCs w:val="28"/>
              </w:rPr>
              <w:t xml:space="preserve"> 2019</w:t>
            </w:r>
            <w:r w:rsidRPr="00F7155A">
              <w:rPr>
                <w:bCs/>
                <w:sz w:val="28"/>
                <w:szCs w:val="28"/>
              </w:rPr>
              <w:t>г. (включительно).</w:t>
            </w:r>
          </w:p>
          <w:p w:rsidR="0058722B" w:rsidRPr="00F7155A" w:rsidRDefault="0058722B" w:rsidP="00A76F24">
            <w:pPr>
              <w:ind w:firstLine="709"/>
              <w:jc w:val="both"/>
              <w:rPr>
                <w:bCs/>
                <w:sz w:val="28"/>
                <w:szCs w:val="28"/>
              </w:rPr>
            </w:pPr>
            <w:r w:rsidRPr="00F7155A">
              <w:rPr>
                <w:bCs/>
                <w:sz w:val="28"/>
                <w:szCs w:val="28"/>
              </w:rPr>
              <w:t>Дата начала срока предоставления участникам разъяснений положений аукционной документации: «</w:t>
            </w:r>
            <w:r w:rsidR="00B31A50" w:rsidRPr="00F7155A">
              <w:rPr>
                <w:bCs/>
                <w:sz w:val="28"/>
                <w:szCs w:val="28"/>
              </w:rPr>
              <w:t>06</w:t>
            </w:r>
            <w:r w:rsidR="00235039" w:rsidRPr="00F7155A">
              <w:rPr>
                <w:bCs/>
                <w:sz w:val="28"/>
                <w:szCs w:val="28"/>
              </w:rPr>
              <w:t>» сентября</w:t>
            </w:r>
            <w:r w:rsidR="00443AC9" w:rsidRPr="00F7155A">
              <w:rPr>
                <w:bCs/>
                <w:sz w:val="28"/>
                <w:szCs w:val="28"/>
              </w:rPr>
              <w:t xml:space="preserve"> 2019</w:t>
            </w:r>
            <w:r w:rsidRPr="00F7155A">
              <w:rPr>
                <w:bCs/>
                <w:sz w:val="28"/>
                <w:szCs w:val="28"/>
              </w:rPr>
              <w:t>г.</w:t>
            </w:r>
          </w:p>
          <w:p w:rsidR="0058722B" w:rsidRPr="00F7155A" w:rsidRDefault="0058722B" w:rsidP="00567EB8">
            <w:pPr>
              <w:ind w:firstLine="709"/>
              <w:jc w:val="both"/>
            </w:pPr>
            <w:r w:rsidRPr="00F7155A">
              <w:rPr>
                <w:bCs/>
                <w:sz w:val="28"/>
                <w:szCs w:val="28"/>
              </w:rPr>
              <w:t>Дата окончания срока предоставления участникам разъяснений положений аукционной документ</w:t>
            </w:r>
            <w:r w:rsidR="00443AC9" w:rsidRPr="00F7155A">
              <w:rPr>
                <w:bCs/>
                <w:sz w:val="28"/>
                <w:szCs w:val="28"/>
              </w:rPr>
              <w:t>ации:</w:t>
            </w:r>
            <w:r w:rsidR="00443AC9" w:rsidRPr="00F7155A">
              <w:rPr>
                <w:bCs/>
                <w:color w:val="000000"/>
                <w:sz w:val="27"/>
                <w:szCs w:val="27"/>
              </w:rPr>
              <w:t xml:space="preserve"> 23:59 часов московского времени</w:t>
            </w:r>
            <w:r w:rsidRPr="00F7155A">
              <w:rPr>
                <w:bCs/>
                <w:sz w:val="28"/>
                <w:szCs w:val="28"/>
              </w:rPr>
              <w:t xml:space="preserve"> «</w:t>
            </w:r>
            <w:r w:rsidR="00567EB8" w:rsidRPr="00F7155A">
              <w:rPr>
                <w:bCs/>
                <w:sz w:val="28"/>
                <w:szCs w:val="28"/>
              </w:rPr>
              <w:t>03» октября</w:t>
            </w:r>
            <w:r w:rsidR="00443AC9" w:rsidRPr="00F7155A">
              <w:rPr>
                <w:bCs/>
                <w:sz w:val="28"/>
                <w:szCs w:val="28"/>
              </w:rPr>
              <w:t xml:space="preserve"> 2019г</w:t>
            </w:r>
          </w:p>
        </w:tc>
      </w:tr>
    </w:tbl>
    <w:p w:rsidR="003E0964" w:rsidRPr="00531650" w:rsidRDefault="003E0964" w:rsidP="00531650">
      <w:pPr>
        <w:rPr>
          <w:sz w:val="28"/>
          <w:szCs w:val="28"/>
        </w:rPr>
      </w:pPr>
    </w:p>
    <w:sectPr w:rsidR="003E0964" w:rsidRPr="00531650" w:rsidSect="007A183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2E" w:rsidRDefault="00A40B2E" w:rsidP="00256D66">
      <w:r>
        <w:separator/>
      </w:r>
    </w:p>
  </w:endnote>
  <w:endnote w:type="continuationSeparator" w:id="0">
    <w:p w:rsidR="00A40B2E" w:rsidRDefault="00A40B2E"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E9" w:rsidRDefault="00DB3BE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2E" w:rsidRDefault="00A40B2E" w:rsidP="00256D66">
      <w:r>
        <w:separator/>
      </w:r>
    </w:p>
  </w:footnote>
  <w:footnote w:type="continuationSeparator" w:id="0">
    <w:p w:rsidR="00A40B2E" w:rsidRDefault="00A40B2E" w:rsidP="00256D66">
      <w:r>
        <w:continuationSeparator/>
      </w:r>
    </w:p>
  </w:footnote>
  <w:footnote w:id="1">
    <w:p w:rsidR="00DB3BE9" w:rsidRPr="004A0906" w:rsidRDefault="00DB3BE9"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DB3BE9" w:rsidRPr="004A0906" w:rsidRDefault="00DB3BE9"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DB3BE9" w:rsidRDefault="00DB3BE9" w:rsidP="003C4E6C">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DB3BE9" w:rsidRPr="009823DC" w:rsidRDefault="00DB3BE9"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DB3BE9" w:rsidRDefault="00DB3BE9"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B3BE9" w:rsidRDefault="00DB3BE9" w:rsidP="003C4E6C">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DB3BE9" w:rsidRDefault="00DB3BE9"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7">
    <w:p w:rsidR="00DB3BE9" w:rsidRDefault="00DB3BE9"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DB3BE9" w:rsidRPr="004320AB" w:rsidRDefault="00DB3BE9"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B3BE9" w:rsidRDefault="00DB3BE9" w:rsidP="007B2F64">
      <w:pPr>
        <w:pStyle w:val="a9"/>
      </w:pPr>
    </w:p>
  </w:footnote>
  <w:footnote w:id="9">
    <w:p w:rsidR="00DB3BE9" w:rsidRPr="002001EA" w:rsidRDefault="00DB3BE9" w:rsidP="007B2F64">
      <w:pPr>
        <w:pStyle w:val="a9"/>
        <w:jc w:val="both"/>
      </w:pPr>
      <w:r>
        <w:rPr>
          <w:rStyle w:val="a8"/>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DB3BE9" w:rsidRDefault="00DB3BE9" w:rsidP="007B2F64">
      <w:pPr>
        <w:pStyle w:val="a9"/>
      </w:pPr>
    </w:p>
  </w:footnote>
  <w:footnote w:id="10">
    <w:p w:rsidR="00DB3BE9" w:rsidRPr="00013B0C" w:rsidRDefault="00DB3BE9" w:rsidP="00046B14">
      <w:pPr>
        <w:pStyle w:val="a9"/>
        <w:rPr>
          <w:sz w:val="16"/>
        </w:rPr>
      </w:pPr>
      <w:r>
        <w:rPr>
          <w:rStyle w:val="a8"/>
        </w:rPr>
        <w:footnoteRef/>
      </w:r>
      <w:r>
        <w:t xml:space="preserve"> </w:t>
      </w:r>
      <w:r w:rsidRPr="00013B0C">
        <w:rPr>
          <w:sz w:val="16"/>
        </w:rP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E9" w:rsidRDefault="00DB3BE9" w:rsidP="008C7356">
    <w:pPr>
      <w:pStyle w:val="af0"/>
      <w:jc w:val="center"/>
    </w:pPr>
    <w:r>
      <w:fldChar w:fldCharType="begin"/>
    </w:r>
    <w:r>
      <w:instrText xml:space="preserve"> PAGE   \* MERGEFORMAT </w:instrText>
    </w:r>
    <w:r>
      <w:fldChar w:fldCharType="separate"/>
    </w:r>
    <w:r w:rsidR="00A04FC8">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D20"/>
    <w:multiLevelType w:val="multilevel"/>
    <w:tmpl w:val="173A57CA"/>
    <w:lvl w:ilvl="0">
      <w:start w:val="1"/>
      <w:numFmt w:val="decimal"/>
      <w:lvlText w:val="%1."/>
      <w:lvlJc w:val="left"/>
      <w:pPr>
        <w:ind w:left="360" w:hanging="360"/>
      </w:pPr>
      <w:rPr>
        <w:sz w:val="24"/>
      </w:rPr>
    </w:lvl>
    <w:lvl w:ilvl="1">
      <w:start w:val="1"/>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220A0702"/>
    <w:multiLevelType w:val="hybridMultilevel"/>
    <w:tmpl w:val="03D8E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A206CD8"/>
    <w:multiLevelType w:val="hybridMultilevel"/>
    <w:tmpl w:val="19566E68"/>
    <w:lvl w:ilvl="0" w:tplc="F1A859BC">
      <w:start w:val="1"/>
      <w:numFmt w:val="decimal"/>
      <w:lvlText w:val="%1."/>
      <w:lvlJc w:val="left"/>
      <w:pPr>
        <w:ind w:left="928" w:hanging="360"/>
      </w:pPr>
      <w:rPr>
        <w:rFonts w:eastAsia="Times New Roman"/>
        <w:i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A066BF6"/>
    <w:multiLevelType w:val="multilevel"/>
    <w:tmpl w:val="91D2C1D4"/>
    <w:lvl w:ilvl="0">
      <w:start w:val="10"/>
      <w:numFmt w:val="decimal"/>
      <w:lvlText w:val="%1."/>
      <w:lvlJc w:val="left"/>
      <w:pPr>
        <w:ind w:left="1212" w:hanging="360"/>
      </w:pPr>
    </w:lvl>
    <w:lvl w:ilvl="1">
      <w:start w:val="1"/>
      <w:numFmt w:val="decimal"/>
      <w:isLgl/>
      <w:lvlText w:val="%1.%2."/>
      <w:lvlJc w:val="left"/>
      <w:pPr>
        <w:ind w:left="1992" w:hanging="1140"/>
      </w:pPr>
    </w:lvl>
    <w:lvl w:ilvl="2">
      <w:start w:val="1"/>
      <w:numFmt w:val="decimal"/>
      <w:isLgl/>
      <w:lvlText w:val="%1.%2.%3."/>
      <w:lvlJc w:val="left"/>
      <w:pPr>
        <w:ind w:left="1992" w:hanging="1140"/>
      </w:pPr>
    </w:lvl>
    <w:lvl w:ilvl="3">
      <w:start w:val="1"/>
      <w:numFmt w:val="decimal"/>
      <w:isLgl/>
      <w:lvlText w:val="%1.%2.%3.%4."/>
      <w:lvlJc w:val="left"/>
      <w:pPr>
        <w:ind w:left="1992" w:hanging="1140"/>
      </w:pPr>
    </w:lvl>
    <w:lvl w:ilvl="4">
      <w:start w:val="1"/>
      <w:numFmt w:val="decimal"/>
      <w:isLgl/>
      <w:lvlText w:val="%1.%2.%3.%4.%5."/>
      <w:lvlJc w:val="left"/>
      <w:pPr>
        <w:ind w:left="1992" w:hanging="1140"/>
      </w:pPr>
    </w:lvl>
    <w:lvl w:ilvl="5">
      <w:start w:val="1"/>
      <w:numFmt w:val="decimal"/>
      <w:isLgl/>
      <w:lvlText w:val="%1.%2.%3.%4.%5.%6."/>
      <w:lvlJc w:val="left"/>
      <w:pPr>
        <w:ind w:left="1992" w:hanging="1140"/>
      </w:pPr>
    </w:lvl>
    <w:lvl w:ilvl="6">
      <w:start w:val="1"/>
      <w:numFmt w:val="decimal"/>
      <w:isLgl/>
      <w:lvlText w:val="%1.%2.%3.%4.%5.%6.%7."/>
      <w:lvlJc w:val="left"/>
      <w:pPr>
        <w:ind w:left="2292" w:hanging="1440"/>
      </w:pPr>
    </w:lvl>
    <w:lvl w:ilvl="7">
      <w:start w:val="1"/>
      <w:numFmt w:val="decimal"/>
      <w:isLgl/>
      <w:lvlText w:val="%1.%2.%3.%4.%5.%6.%7.%8."/>
      <w:lvlJc w:val="left"/>
      <w:pPr>
        <w:ind w:left="2292" w:hanging="1440"/>
      </w:pPr>
    </w:lvl>
    <w:lvl w:ilvl="8">
      <w:start w:val="1"/>
      <w:numFmt w:val="decimal"/>
      <w:isLgl/>
      <w:lvlText w:val="%1.%2.%3.%4.%5.%6.%7.%8.%9."/>
      <w:lvlJc w:val="left"/>
      <w:pPr>
        <w:ind w:left="2652" w:hanging="1800"/>
      </w:pPr>
    </w:lvl>
  </w:abstractNum>
  <w:abstractNum w:abstractNumId="1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2">
    <w:nsid w:val="67C00A6B"/>
    <w:multiLevelType w:val="multilevel"/>
    <w:tmpl w:val="4CBC527E"/>
    <w:lvl w:ilvl="0">
      <w:start w:val="2"/>
      <w:numFmt w:val="decimal"/>
      <w:lvlText w:val="%1."/>
      <w:lvlJc w:val="left"/>
      <w:pPr>
        <w:ind w:left="360" w:hanging="360"/>
      </w:pPr>
    </w:lvl>
    <w:lvl w:ilvl="1">
      <w:start w:val="1"/>
      <w:numFmt w:val="decimal"/>
      <w:lvlText w:val="%1.%2."/>
      <w:lvlJc w:val="left"/>
      <w:pPr>
        <w:ind w:left="1320" w:hanging="360"/>
      </w:pPr>
      <w:rPr>
        <w:b w:val="0"/>
      </w:rPr>
    </w:lvl>
    <w:lvl w:ilvl="2">
      <w:start w:val="1"/>
      <w:numFmt w:val="decimal"/>
      <w:lvlText w:val="%1.%2.%3."/>
      <w:lvlJc w:val="left"/>
      <w:pPr>
        <w:ind w:left="2640" w:hanging="720"/>
      </w:pPr>
      <w:rPr>
        <w:sz w:val="24"/>
      </w:r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1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13"/>
  </w:num>
  <w:num w:numId="4">
    <w:abstractNumId w:val="15"/>
  </w:num>
  <w:num w:numId="5">
    <w:abstractNumId w:val="1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4"/>
  </w:num>
  <w:num w:numId="11">
    <w:abstractNumId w:val="5"/>
  </w:num>
  <w:num w:numId="12">
    <w:abstractNumId w:val="16"/>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6D66"/>
    <w:rsid w:val="00002525"/>
    <w:rsid w:val="00003D3B"/>
    <w:rsid w:val="0000778E"/>
    <w:rsid w:val="000130DB"/>
    <w:rsid w:val="00013347"/>
    <w:rsid w:val="00021D4E"/>
    <w:rsid w:val="00022FE8"/>
    <w:rsid w:val="0002480F"/>
    <w:rsid w:val="00026DEC"/>
    <w:rsid w:val="000306E0"/>
    <w:rsid w:val="00042618"/>
    <w:rsid w:val="00046B14"/>
    <w:rsid w:val="00046ECC"/>
    <w:rsid w:val="00064F28"/>
    <w:rsid w:val="000659C8"/>
    <w:rsid w:val="00071B22"/>
    <w:rsid w:val="0007367C"/>
    <w:rsid w:val="00075829"/>
    <w:rsid w:val="00087A18"/>
    <w:rsid w:val="00090130"/>
    <w:rsid w:val="000B145E"/>
    <w:rsid w:val="000B1628"/>
    <w:rsid w:val="000B786E"/>
    <w:rsid w:val="000C16EE"/>
    <w:rsid w:val="000C41F4"/>
    <w:rsid w:val="000C713F"/>
    <w:rsid w:val="000D11C4"/>
    <w:rsid w:val="000D5F8B"/>
    <w:rsid w:val="000D6C12"/>
    <w:rsid w:val="000E2E93"/>
    <w:rsid w:val="000E43BB"/>
    <w:rsid w:val="000F752B"/>
    <w:rsid w:val="00100AEA"/>
    <w:rsid w:val="00102B7C"/>
    <w:rsid w:val="00103502"/>
    <w:rsid w:val="001123A9"/>
    <w:rsid w:val="00113AB2"/>
    <w:rsid w:val="001176A4"/>
    <w:rsid w:val="0012474B"/>
    <w:rsid w:val="00125669"/>
    <w:rsid w:val="0013085E"/>
    <w:rsid w:val="00130AEE"/>
    <w:rsid w:val="00141342"/>
    <w:rsid w:val="00143732"/>
    <w:rsid w:val="001474C1"/>
    <w:rsid w:val="001529FD"/>
    <w:rsid w:val="00165714"/>
    <w:rsid w:val="00173D0B"/>
    <w:rsid w:val="00191460"/>
    <w:rsid w:val="001A2192"/>
    <w:rsid w:val="001A4F1B"/>
    <w:rsid w:val="001C23B0"/>
    <w:rsid w:val="001C5BE9"/>
    <w:rsid w:val="001D5E98"/>
    <w:rsid w:val="001D6F12"/>
    <w:rsid w:val="001D7EBA"/>
    <w:rsid w:val="001E237E"/>
    <w:rsid w:val="001E3B8F"/>
    <w:rsid w:val="001F2E0C"/>
    <w:rsid w:val="001F5F91"/>
    <w:rsid w:val="001F6964"/>
    <w:rsid w:val="00211C93"/>
    <w:rsid w:val="00217C3F"/>
    <w:rsid w:val="00222C97"/>
    <w:rsid w:val="00224A65"/>
    <w:rsid w:val="00235039"/>
    <w:rsid w:val="00240BC3"/>
    <w:rsid w:val="00256D66"/>
    <w:rsid w:val="002669F7"/>
    <w:rsid w:val="0026731F"/>
    <w:rsid w:val="00276069"/>
    <w:rsid w:val="00283881"/>
    <w:rsid w:val="00293969"/>
    <w:rsid w:val="00293AAE"/>
    <w:rsid w:val="00297B63"/>
    <w:rsid w:val="002B667F"/>
    <w:rsid w:val="002B70BF"/>
    <w:rsid w:val="002C5594"/>
    <w:rsid w:val="002D15AD"/>
    <w:rsid w:val="002D31B2"/>
    <w:rsid w:val="002E0559"/>
    <w:rsid w:val="002E6DEC"/>
    <w:rsid w:val="002F1A76"/>
    <w:rsid w:val="002F4525"/>
    <w:rsid w:val="00302998"/>
    <w:rsid w:val="0030675B"/>
    <w:rsid w:val="00313124"/>
    <w:rsid w:val="00313523"/>
    <w:rsid w:val="00314FAF"/>
    <w:rsid w:val="00322DBE"/>
    <w:rsid w:val="00327786"/>
    <w:rsid w:val="00331EB1"/>
    <w:rsid w:val="00334A74"/>
    <w:rsid w:val="0033503C"/>
    <w:rsid w:val="0033706C"/>
    <w:rsid w:val="00341C01"/>
    <w:rsid w:val="0034213B"/>
    <w:rsid w:val="00346B56"/>
    <w:rsid w:val="00361E06"/>
    <w:rsid w:val="00362696"/>
    <w:rsid w:val="00363797"/>
    <w:rsid w:val="00365F2C"/>
    <w:rsid w:val="00370CBD"/>
    <w:rsid w:val="00375E7A"/>
    <w:rsid w:val="00377E4D"/>
    <w:rsid w:val="003835C8"/>
    <w:rsid w:val="00385BCA"/>
    <w:rsid w:val="003A072D"/>
    <w:rsid w:val="003A6AAC"/>
    <w:rsid w:val="003B0F24"/>
    <w:rsid w:val="003B3953"/>
    <w:rsid w:val="003B43EB"/>
    <w:rsid w:val="003B732E"/>
    <w:rsid w:val="003C2641"/>
    <w:rsid w:val="003C4464"/>
    <w:rsid w:val="003C4E6C"/>
    <w:rsid w:val="003D05D4"/>
    <w:rsid w:val="003D091F"/>
    <w:rsid w:val="003E0964"/>
    <w:rsid w:val="003E3F66"/>
    <w:rsid w:val="003E6720"/>
    <w:rsid w:val="003F235B"/>
    <w:rsid w:val="003F255A"/>
    <w:rsid w:val="003F3CCA"/>
    <w:rsid w:val="003F4DB8"/>
    <w:rsid w:val="003F7464"/>
    <w:rsid w:val="00401B09"/>
    <w:rsid w:val="004021F4"/>
    <w:rsid w:val="004041BD"/>
    <w:rsid w:val="0042183E"/>
    <w:rsid w:val="00430BD2"/>
    <w:rsid w:val="00432D09"/>
    <w:rsid w:val="00442B11"/>
    <w:rsid w:val="00443AC9"/>
    <w:rsid w:val="004469BA"/>
    <w:rsid w:val="00451160"/>
    <w:rsid w:val="004514EF"/>
    <w:rsid w:val="00455F76"/>
    <w:rsid w:val="00456DAB"/>
    <w:rsid w:val="00456DBA"/>
    <w:rsid w:val="00457406"/>
    <w:rsid w:val="004613F1"/>
    <w:rsid w:val="00462F2C"/>
    <w:rsid w:val="00467D9A"/>
    <w:rsid w:val="00471302"/>
    <w:rsid w:val="0047585B"/>
    <w:rsid w:val="0048134D"/>
    <w:rsid w:val="00485AF0"/>
    <w:rsid w:val="00493AE3"/>
    <w:rsid w:val="004A5834"/>
    <w:rsid w:val="004A7C00"/>
    <w:rsid w:val="004B0B17"/>
    <w:rsid w:val="004B15D4"/>
    <w:rsid w:val="004B4050"/>
    <w:rsid w:val="004B7651"/>
    <w:rsid w:val="004C061F"/>
    <w:rsid w:val="004D3E57"/>
    <w:rsid w:val="004D516E"/>
    <w:rsid w:val="004D55C8"/>
    <w:rsid w:val="004D5796"/>
    <w:rsid w:val="004F1463"/>
    <w:rsid w:val="00501743"/>
    <w:rsid w:val="00501AE4"/>
    <w:rsid w:val="0050502D"/>
    <w:rsid w:val="00506315"/>
    <w:rsid w:val="00511581"/>
    <w:rsid w:val="00515E26"/>
    <w:rsid w:val="005170C8"/>
    <w:rsid w:val="00517AEC"/>
    <w:rsid w:val="00520831"/>
    <w:rsid w:val="00523287"/>
    <w:rsid w:val="00523C21"/>
    <w:rsid w:val="00524C2B"/>
    <w:rsid w:val="005251E4"/>
    <w:rsid w:val="00531517"/>
    <w:rsid w:val="00531650"/>
    <w:rsid w:val="0053220B"/>
    <w:rsid w:val="0054299B"/>
    <w:rsid w:val="00544D7B"/>
    <w:rsid w:val="0055532B"/>
    <w:rsid w:val="00556A3D"/>
    <w:rsid w:val="00560CFB"/>
    <w:rsid w:val="00562FE6"/>
    <w:rsid w:val="00567EB8"/>
    <w:rsid w:val="0057614A"/>
    <w:rsid w:val="00577195"/>
    <w:rsid w:val="00580F90"/>
    <w:rsid w:val="005816FE"/>
    <w:rsid w:val="00586FD9"/>
    <w:rsid w:val="0058722B"/>
    <w:rsid w:val="00587811"/>
    <w:rsid w:val="005934F3"/>
    <w:rsid w:val="005A304E"/>
    <w:rsid w:val="005A34D0"/>
    <w:rsid w:val="005A5E8C"/>
    <w:rsid w:val="005B1E1B"/>
    <w:rsid w:val="005B2ED7"/>
    <w:rsid w:val="005B381F"/>
    <w:rsid w:val="005C7909"/>
    <w:rsid w:val="005C7FF3"/>
    <w:rsid w:val="005D0ECA"/>
    <w:rsid w:val="005D3003"/>
    <w:rsid w:val="005D408B"/>
    <w:rsid w:val="005E5448"/>
    <w:rsid w:val="005F344D"/>
    <w:rsid w:val="005F7DF6"/>
    <w:rsid w:val="005F7E1A"/>
    <w:rsid w:val="00600C26"/>
    <w:rsid w:val="006027F6"/>
    <w:rsid w:val="006249E0"/>
    <w:rsid w:val="00627129"/>
    <w:rsid w:val="00630A74"/>
    <w:rsid w:val="00630F3E"/>
    <w:rsid w:val="00632744"/>
    <w:rsid w:val="006365DA"/>
    <w:rsid w:val="00646857"/>
    <w:rsid w:val="0065099C"/>
    <w:rsid w:val="006553C6"/>
    <w:rsid w:val="00672A47"/>
    <w:rsid w:val="006766F4"/>
    <w:rsid w:val="00682C38"/>
    <w:rsid w:val="00685F8F"/>
    <w:rsid w:val="0068668F"/>
    <w:rsid w:val="0069159C"/>
    <w:rsid w:val="006B0D56"/>
    <w:rsid w:val="006B2D78"/>
    <w:rsid w:val="006C057C"/>
    <w:rsid w:val="006C28A5"/>
    <w:rsid w:val="006C5192"/>
    <w:rsid w:val="006C6E88"/>
    <w:rsid w:val="006D25DB"/>
    <w:rsid w:val="006D29E1"/>
    <w:rsid w:val="006D2EAC"/>
    <w:rsid w:val="006D546C"/>
    <w:rsid w:val="006E03A5"/>
    <w:rsid w:val="006E2574"/>
    <w:rsid w:val="006E5CF8"/>
    <w:rsid w:val="006F296D"/>
    <w:rsid w:val="006F69BE"/>
    <w:rsid w:val="00700D9F"/>
    <w:rsid w:val="00710A18"/>
    <w:rsid w:val="00712E8A"/>
    <w:rsid w:val="007179FD"/>
    <w:rsid w:val="00717E38"/>
    <w:rsid w:val="007528D8"/>
    <w:rsid w:val="007625D5"/>
    <w:rsid w:val="0076472E"/>
    <w:rsid w:val="00767A63"/>
    <w:rsid w:val="007717CF"/>
    <w:rsid w:val="00774835"/>
    <w:rsid w:val="00783612"/>
    <w:rsid w:val="007848AE"/>
    <w:rsid w:val="007932B0"/>
    <w:rsid w:val="00794CB5"/>
    <w:rsid w:val="007A1830"/>
    <w:rsid w:val="007A3B0F"/>
    <w:rsid w:val="007A589D"/>
    <w:rsid w:val="007B0839"/>
    <w:rsid w:val="007B1079"/>
    <w:rsid w:val="007B2F64"/>
    <w:rsid w:val="007B381E"/>
    <w:rsid w:val="007C1623"/>
    <w:rsid w:val="007C1D95"/>
    <w:rsid w:val="007E499B"/>
    <w:rsid w:val="007E536D"/>
    <w:rsid w:val="007E5684"/>
    <w:rsid w:val="007F2885"/>
    <w:rsid w:val="007F2BDC"/>
    <w:rsid w:val="007F4629"/>
    <w:rsid w:val="007F7B04"/>
    <w:rsid w:val="00805AE7"/>
    <w:rsid w:val="00816395"/>
    <w:rsid w:val="00821971"/>
    <w:rsid w:val="00822375"/>
    <w:rsid w:val="00825758"/>
    <w:rsid w:val="00841A64"/>
    <w:rsid w:val="00842E0E"/>
    <w:rsid w:val="00844FF3"/>
    <w:rsid w:val="00853BC4"/>
    <w:rsid w:val="008637AC"/>
    <w:rsid w:val="0086677B"/>
    <w:rsid w:val="00874980"/>
    <w:rsid w:val="00875826"/>
    <w:rsid w:val="00876AEA"/>
    <w:rsid w:val="00892A6B"/>
    <w:rsid w:val="00892DB7"/>
    <w:rsid w:val="00895089"/>
    <w:rsid w:val="008A11B1"/>
    <w:rsid w:val="008A5087"/>
    <w:rsid w:val="008A7A45"/>
    <w:rsid w:val="008B0D4B"/>
    <w:rsid w:val="008B3F16"/>
    <w:rsid w:val="008B7BDA"/>
    <w:rsid w:val="008C21FA"/>
    <w:rsid w:val="008C5335"/>
    <w:rsid w:val="008C55A1"/>
    <w:rsid w:val="008C7356"/>
    <w:rsid w:val="008D5ABD"/>
    <w:rsid w:val="008E23FA"/>
    <w:rsid w:val="008E7B95"/>
    <w:rsid w:val="008F259E"/>
    <w:rsid w:val="008F4A41"/>
    <w:rsid w:val="009004F2"/>
    <w:rsid w:val="00901D84"/>
    <w:rsid w:val="0091135D"/>
    <w:rsid w:val="0091332D"/>
    <w:rsid w:val="00914073"/>
    <w:rsid w:val="00915650"/>
    <w:rsid w:val="00916649"/>
    <w:rsid w:val="00923C8D"/>
    <w:rsid w:val="00923E53"/>
    <w:rsid w:val="00925475"/>
    <w:rsid w:val="009262F4"/>
    <w:rsid w:val="00934C9F"/>
    <w:rsid w:val="0093595D"/>
    <w:rsid w:val="009419F1"/>
    <w:rsid w:val="0094393F"/>
    <w:rsid w:val="009529B7"/>
    <w:rsid w:val="009570B9"/>
    <w:rsid w:val="00962DC0"/>
    <w:rsid w:val="00963C00"/>
    <w:rsid w:val="00963F36"/>
    <w:rsid w:val="009641E7"/>
    <w:rsid w:val="009651A1"/>
    <w:rsid w:val="00975A9D"/>
    <w:rsid w:val="00982D62"/>
    <w:rsid w:val="009A6FE6"/>
    <w:rsid w:val="009C3B11"/>
    <w:rsid w:val="009C3FCA"/>
    <w:rsid w:val="009C5446"/>
    <w:rsid w:val="009D426D"/>
    <w:rsid w:val="009D58CF"/>
    <w:rsid w:val="009E6173"/>
    <w:rsid w:val="009E6D8C"/>
    <w:rsid w:val="009F0D04"/>
    <w:rsid w:val="009F15B0"/>
    <w:rsid w:val="009F4D0B"/>
    <w:rsid w:val="009F73FF"/>
    <w:rsid w:val="00A04FC8"/>
    <w:rsid w:val="00A132F4"/>
    <w:rsid w:val="00A26BB4"/>
    <w:rsid w:val="00A323F1"/>
    <w:rsid w:val="00A3441C"/>
    <w:rsid w:val="00A40B2E"/>
    <w:rsid w:val="00A50A20"/>
    <w:rsid w:val="00A56108"/>
    <w:rsid w:val="00A61F0B"/>
    <w:rsid w:val="00A70FC8"/>
    <w:rsid w:val="00A725B6"/>
    <w:rsid w:val="00A73431"/>
    <w:rsid w:val="00A73D2B"/>
    <w:rsid w:val="00A7466F"/>
    <w:rsid w:val="00A76ED6"/>
    <w:rsid w:val="00A76F24"/>
    <w:rsid w:val="00A80587"/>
    <w:rsid w:val="00A80692"/>
    <w:rsid w:val="00A825A7"/>
    <w:rsid w:val="00A93854"/>
    <w:rsid w:val="00A95DF7"/>
    <w:rsid w:val="00A95F5B"/>
    <w:rsid w:val="00AA08E5"/>
    <w:rsid w:val="00AA3B20"/>
    <w:rsid w:val="00AB32B2"/>
    <w:rsid w:val="00AC16D6"/>
    <w:rsid w:val="00AC4BFE"/>
    <w:rsid w:val="00AC555C"/>
    <w:rsid w:val="00AD228E"/>
    <w:rsid w:val="00AD42F9"/>
    <w:rsid w:val="00AD57A0"/>
    <w:rsid w:val="00AD6286"/>
    <w:rsid w:val="00AE7D2C"/>
    <w:rsid w:val="00AF0328"/>
    <w:rsid w:val="00AF5639"/>
    <w:rsid w:val="00AF5D2C"/>
    <w:rsid w:val="00B00347"/>
    <w:rsid w:val="00B158E0"/>
    <w:rsid w:val="00B20D8E"/>
    <w:rsid w:val="00B262A4"/>
    <w:rsid w:val="00B26F04"/>
    <w:rsid w:val="00B31A50"/>
    <w:rsid w:val="00B32847"/>
    <w:rsid w:val="00B33C62"/>
    <w:rsid w:val="00B35E38"/>
    <w:rsid w:val="00B4028E"/>
    <w:rsid w:val="00B43C0A"/>
    <w:rsid w:val="00B52DBF"/>
    <w:rsid w:val="00B55328"/>
    <w:rsid w:val="00B6184D"/>
    <w:rsid w:val="00B6214B"/>
    <w:rsid w:val="00B730F4"/>
    <w:rsid w:val="00B76557"/>
    <w:rsid w:val="00B81338"/>
    <w:rsid w:val="00B95765"/>
    <w:rsid w:val="00BA424B"/>
    <w:rsid w:val="00BC2B29"/>
    <w:rsid w:val="00BC3B21"/>
    <w:rsid w:val="00BC3E96"/>
    <w:rsid w:val="00BC7D1C"/>
    <w:rsid w:val="00BD6DB9"/>
    <w:rsid w:val="00BE7024"/>
    <w:rsid w:val="00BF1F29"/>
    <w:rsid w:val="00BF5EC2"/>
    <w:rsid w:val="00BF7E1C"/>
    <w:rsid w:val="00C01AC8"/>
    <w:rsid w:val="00C04227"/>
    <w:rsid w:val="00C0582E"/>
    <w:rsid w:val="00C06262"/>
    <w:rsid w:val="00C07B16"/>
    <w:rsid w:val="00C07F7C"/>
    <w:rsid w:val="00C15B00"/>
    <w:rsid w:val="00C20DAC"/>
    <w:rsid w:val="00C24EE7"/>
    <w:rsid w:val="00C30620"/>
    <w:rsid w:val="00C31477"/>
    <w:rsid w:val="00C32CD7"/>
    <w:rsid w:val="00C363E3"/>
    <w:rsid w:val="00C434DF"/>
    <w:rsid w:val="00C4457A"/>
    <w:rsid w:val="00C61BFA"/>
    <w:rsid w:val="00C64126"/>
    <w:rsid w:val="00C647E8"/>
    <w:rsid w:val="00C661B1"/>
    <w:rsid w:val="00C73D76"/>
    <w:rsid w:val="00C81293"/>
    <w:rsid w:val="00C821DF"/>
    <w:rsid w:val="00C849BA"/>
    <w:rsid w:val="00C85DDE"/>
    <w:rsid w:val="00C87436"/>
    <w:rsid w:val="00C876C8"/>
    <w:rsid w:val="00C93976"/>
    <w:rsid w:val="00C94FBE"/>
    <w:rsid w:val="00C959F4"/>
    <w:rsid w:val="00CA03C8"/>
    <w:rsid w:val="00CA0468"/>
    <w:rsid w:val="00CA7B6B"/>
    <w:rsid w:val="00CB0714"/>
    <w:rsid w:val="00CB0ECF"/>
    <w:rsid w:val="00CB1DFD"/>
    <w:rsid w:val="00CB1FED"/>
    <w:rsid w:val="00CF40AC"/>
    <w:rsid w:val="00CF47A9"/>
    <w:rsid w:val="00CF4BDA"/>
    <w:rsid w:val="00CF4F88"/>
    <w:rsid w:val="00D004C2"/>
    <w:rsid w:val="00D125E3"/>
    <w:rsid w:val="00D14E03"/>
    <w:rsid w:val="00D151C4"/>
    <w:rsid w:val="00D162EB"/>
    <w:rsid w:val="00D16EE0"/>
    <w:rsid w:val="00D22983"/>
    <w:rsid w:val="00D34012"/>
    <w:rsid w:val="00D35870"/>
    <w:rsid w:val="00D40E02"/>
    <w:rsid w:val="00D43CE9"/>
    <w:rsid w:val="00D43D65"/>
    <w:rsid w:val="00D5446F"/>
    <w:rsid w:val="00D60B5E"/>
    <w:rsid w:val="00D66CAF"/>
    <w:rsid w:val="00D90648"/>
    <w:rsid w:val="00D90D6F"/>
    <w:rsid w:val="00D97F91"/>
    <w:rsid w:val="00DA1464"/>
    <w:rsid w:val="00DB26C9"/>
    <w:rsid w:val="00DB2962"/>
    <w:rsid w:val="00DB3BE9"/>
    <w:rsid w:val="00DC087E"/>
    <w:rsid w:val="00DC19BF"/>
    <w:rsid w:val="00DC3DBB"/>
    <w:rsid w:val="00DD03D6"/>
    <w:rsid w:val="00DD22EF"/>
    <w:rsid w:val="00DD7223"/>
    <w:rsid w:val="00DE0078"/>
    <w:rsid w:val="00DE7DE3"/>
    <w:rsid w:val="00DF1EC2"/>
    <w:rsid w:val="00DF365F"/>
    <w:rsid w:val="00DF64FE"/>
    <w:rsid w:val="00E0144F"/>
    <w:rsid w:val="00E02428"/>
    <w:rsid w:val="00E03091"/>
    <w:rsid w:val="00E130F1"/>
    <w:rsid w:val="00E13113"/>
    <w:rsid w:val="00E20501"/>
    <w:rsid w:val="00E26432"/>
    <w:rsid w:val="00E333DF"/>
    <w:rsid w:val="00E37CDE"/>
    <w:rsid w:val="00E37F1B"/>
    <w:rsid w:val="00E4112C"/>
    <w:rsid w:val="00E41F14"/>
    <w:rsid w:val="00E45333"/>
    <w:rsid w:val="00E62D1B"/>
    <w:rsid w:val="00E6383C"/>
    <w:rsid w:val="00E6490E"/>
    <w:rsid w:val="00E661DA"/>
    <w:rsid w:val="00E678D1"/>
    <w:rsid w:val="00E67E34"/>
    <w:rsid w:val="00E80F59"/>
    <w:rsid w:val="00E85D32"/>
    <w:rsid w:val="00E93F4B"/>
    <w:rsid w:val="00EB07E2"/>
    <w:rsid w:val="00EB5290"/>
    <w:rsid w:val="00EB5A5C"/>
    <w:rsid w:val="00EC27A6"/>
    <w:rsid w:val="00ED2F4A"/>
    <w:rsid w:val="00ED30F2"/>
    <w:rsid w:val="00ED420B"/>
    <w:rsid w:val="00ED520A"/>
    <w:rsid w:val="00EE7656"/>
    <w:rsid w:val="00EF6D29"/>
    <w:rsid w:val="00EF74BC"/>
    <w:rsid w:val="00EF7E82"/>
    <w:rsid w:val="00F030F0"/>
    <w:rsid w:val="00F10148"/>
    <w:rsid w:val="00F10C2C"/>
    <w:rsid w:val="00F152E9"/>
    <w:rsid w:val="00F216DF"/>
    <w:rsid w:val="00F3036D"/>
    <w:rsid w:val="00F3203C"/>
    <w:rsid w:val="00F3234D"/>
    <w:rsid w:val="00F37E13"/>
    <w:rsid w:val="00F43321"/>
    <w:rsid w:val="00F51862"/>
    <w:rsid w:val="00F52883"/>
    <w:rsid w:val="00F53242"/>
    <w:rsid w:val="00F55EAE"/>
    <w:rsid w:val="00F5694C"/>
    <w:rsid w:val="00F577A2"/>
    <w:rsid w:val="00F665EF"/>
    <w:rsid w:val="00F7155A"/>
    <w:rsid w:val="00F71786"/>
    <w:rsid w:val="00F71BA5"/>
    <w:rsid w:val="00F759B4"/>
    <w:rsid w:val="00F82E5F"/>
    <w:rsid w:val="00F845CB"/>
    <w:rsid w:val="00F91DF0"/>
    <w:rsid w:val="00F94B03"/>
    <w:rsid w:val="00FA02B1"/>
    <w:rsid w:val="00FB29E4"/>
    <w:rsid w:val="00FB2AE5"/>
    <w:rsid w:val="00FC5668"/>
    <w:rsid w:val="00FD556E"/>
    <w:rsid w:val="00FE38D4"/>
    <w:rsid w:val="00FE5724"/>
    <w:rsid w:val="00FE704F"/>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Абзац списка1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qFormat/>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a3"/>
    <w:uiPriority w:val="34"/>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8">
    <w:name w:val="Базовый"/>
    <w:rsid w:val="00685F8F"/>
    <w:pPr>
      <w:suppressAutoHyphens/>
    </w:pPr>
    <w:rPr>
      <w:rFonts w:ascii="Times New Roman" w:eastAsia="Times New Roman" w:hAnsi="Times New Roman" w:cs="Times New Roman"/>
      <w:color w:val="00000A"/>
      <w:sz w:val="24"/>
      <w:szCs w:val="24"/>
      <w:lang w:eastAsia="ru-RU"/>
    </w:rPr>
  </w:style>
  <w:style w:type="paragraph" w:customStyle="1" w:styleId="12">
    <w:name w:val="Без интервала1"/>
    <w:rsid w:val="006C5192"/>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qFormat/>
    <w:rsid w:val="00E37CD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33">
    <w:name w:val="Обычный3"/>
    <w:rsid w:val="00E37CDE"/>
    <w:pPr>
      <w:spacing w:after="0" w:line="240" w:lineRule="auto"/>
      <w:ind w:firstLine="720"/>
      <w:jc w:val="both"/>
    </w:pPr>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7B0839"/>
    <w:pPr>
      <w:spacing w:after="120" w:line="480" w:lineRule="auto"/>
    </w:pPr>
  </w:style>
  <w:style w:type="character" w:customStyle="1" w:styleId="22">
    <w:name w:val="Основной текст 2 Знак"/>
    <w:basedOn w:val="a0"/>
    <w:link w:val="21"/>
    <w:uiPriority w:val="99"/>
    <w:rsid w:val="007B0839"/>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7B0839"/>
    <w:rPr>
      <w:rFonts w:ascii="Arial" w:eastAsia="Times New Roman" w:hAnsi="Arial" w:cs="Times New Roman"/>
      <w:sz w:val="20"/>
      <w:szCs w:val="20"/>
      <w:lang w:eastAsia="ru-RU"/>
    </w:rPr>
  </w:style>
  <w:style w:type="paragraph" w:customStyle="1" w:styleId="ConsNormal0">
    <w:name w:val="ConsNormal"/>
    <w:link w:val="ConsNormal"/>
    <w:rsid w:val="007B083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7B083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
    <w:name w:val="Body text_"/>
    <w:link w:val="13"/>
    <w:locked/>
    <w:rsid w:val="007B0839"/>
    <w:rPr>
      <w:rFonts w:ascii="Times New Roman" w:eastAsia="Times New Roman" w:hAnsi="Times New Roman" w:cs="Times New Roman"/>
      <w:sz w:val="24"/>
      <w:szCs w:val="20"/>
    </w:rPr>
  </w:style>
  <w:style w:type="paragraph" w:customStyle="1" w:styleId="13">
    <w:name w:val="Основной текст1"/>
    <w:basedOn w:val="a"/>
    <w:link w:val="Bodytext"/>
    <w:rsid w:val="007B0839"/>
    <w:pPr>
      <w:snapToGrid w:val="0"/>
    </w:pPr>
    <w:rPr>
      <w:szCs w:val="20"/>
      <w:lang w:eastAsia="en-US"/>
    </w:rPr>
  </w:style>
  <w:style w:type="paragraph" w:customStyle="1" w:styleId="120">
    <w:name w:val="Обычный12"/>
    <w:rsid w:val="00580F90"/>
    <w:pPr>
      <w:suppressAutoHyphens/>
      <w:ind w:firstLine="720"/>
      <w:jc w:val="both"/>
    </w:pPr>
    <w:rPr>
      <w:rFonts w:ascii="Times New Roman" w:eastAsia="Times New Roman" w:hAnsi="Times New Roman" w:cs="Times New Roman"/>
      <w:color w:val="00000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zd.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hyperlink" Target="https://utp.sberbank-as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header" Target="header1.xml"/><Relationship Id="rId19" Type="http://schemas.openxmlformats.org/officeDocument/2006/relationships/hyperlink" Target="https://utp.sberbank-as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C5FE193AA22912F65F333FEC7D071607468147CE959C4616262E4864D32F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248C1-F96F-4116-AC07-5CC6BE2B917D}">
  <ds:schemaRefs>
    <ds:schemaRef ds:uri="http://schemas.openxmlformats.org/officeDocument/2006/bibliography"/>
  </ds:schemaRefs>
</ds:datastoreItem>
</file>

<file path=customXml/itemProps2.xml><?xml version="1.0" encoding="utf-8"?>
<ds:datastoreItem xmlns:ds="http://schemas.openxmlformats.org/officeDocument/2006/customXml" ds:itemID="{81B96AF8-725B-460E-9645-D29F7C12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42</Pages>
  <Words>10107</Words>
  <Characters>57611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90</cp:revision>
  <cp:lastPrinted>2019-09-06T07:28:00Z</cp:lastPrinted>
  <dcterms:created xsi:type="dcterms:W3CDTF">2018-07-01T10:19:00Z</dcterms:created>
  <dcterms:modified xsi:type="dcterms:W3CDTF">2019-09-13T12:40:00Z</dcterms:modified>
</cp:coreProperties>
</file>