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AE" w:rsidRPr="00D201CA" w:rsidRDefault="007D16AE" w:rsidP="007D16AE">
      <w:pPr>
        <w:pStyle w:val="aff2"/>
        <w:spacing w:after="0" w:line="240" w:lineRule="auto"/>
        <w:jc w:val="center"/>
        <w:rPr>
          <w:sz w:val="28"/>
          <w:szCs w:val="28"/>
        </w:rPr>
      </w:pPr>
      <w:r w:rsidRPr="00D201CA">
        <w:rPr>
          <w:b/>
          <w:sz w:val="28"/>
          <w:szCs w:val="28"/>
        </w:rPr>
        <w:t>АКЦИОНЕРНОЕ ОБЩЕСТВО</w:t>
      </w:r>
    </w:p>
    <w:p w:rsidR="007D16AE" w:rsidRDefault="007D16AE" w:rsidP="007D16AE">
      <w:pPr>
        <w:pStyle w:val="aff2"/>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7D16AE" w:rsidRPr="00D201CA" w:rsidRDefault="007D16AE" w:rsidP="007D16AE">
      <w:pPr>
        <w:pStyle w:val="aff2"/>
        <w:spacing w:after="0" w:line="240" w:lineRule="auto"/>
        <w:jc w:val="center"/>
        <w:rPr>
          <w:sz w:val="28"/>
          <w:szCs w:val="28"/>
        </w:rPr>
      </w:pPr>
      <w:r w:rsidRPr="00D201CA">
        <w:rPr>
          <w:b/>
          <w:sz w:val="28"/>
          <w:szCs w:val="28"/>
        </w:rPr>
        <w:t>ПРИГОРОДНАЯ ПАССАЖИРСКАЯ КОМПАНИЯ»</w:t>
      </w:r>
    </w:p>
    <w:p w:rsidR="007D16AE" w:rsidRPr="00D201CA" w:rsidRDefault="007D16AE" w:rsidP="007D16AE">
      <w:pPr>
        <w:pStyle w:val="aff2"/>
        <w:spacing w:after="0" w:line="240" w:lineRule="auto"/>
        <w:jc w:val="center"/>
        <w:rPr>
          <w:sz w:val="28"/>
          <w:szCs w:val="28"/>
        </w:rPr>
      </w:pPr>
      <w:r w:rsidRPr="00D201CA">
        <w:rPr>
          <w:b/>
          <w:sz w:val="28"/>
          <w:szCs w:val="28"/>
        </w:rPr>
        <w:t>(АО «СКППК»)</w:t>
      </w:r>
    </w:p>
    <w:p w:rsidR="007D16AE" w:rsidRPr="00D201CA" w:rsidRDefault="007D16AE" w:rsidP="007D16AE">
      <w:pPr>
        <w:pStyle w:val="aff2"/>
        <w:spacing w:after="0" w:line="240" w:lineRule="auto"/>
        <w:jc w:val="center"/>
        <w:rPr>
          <w:sz w:val="28"/>
          <w:szCs w:val="28"/>
        </w:rPr>
      </w:pPr>
    </w:p>
    <w:p w:rsidR="007D16AE" w:rsidRPr="00D201CA" w:rsidRDefault="007D16AE" w:rsidP="007D16AE">
      <w:pPr>
        <w:pStyle w:val="aff2"/>
        <w:spacing w:after="0" w:line="240" w:lineRule="auto"/>
        <w:jc w:val="center"/>
        <w:rPr>
          <w:sz w:val="28"/>
          <w:szCs w:val="28"/>
        </w:rPr>
      </w:pPr>
    </w:p>
    <w:p w:rsidR="007D16AE" w:rsidRPr="00D201CA"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Pr="00D201CA" w:rsidRDefault="007D16AE" w:rsidP="007D16AE">
      <w:pPr>
        <w:pStyle w:val="aff2"/>
        <w:spacing w:after="0" w:line="240" w:lineRule="auto"/>
        <w:jc w:val="center"/>
        <w:rPr>
          <w:sz w:val="28"/>
          <w:szCs w:val="28"/>
        </w:rPr>
      </w:pPr>
    </w:p>
    <w:p w:rsidR="007D16AE" w:rsidRPr="00D201CA"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Pr="00D201CA" w:rsidRDefault="007D16AE" w:rsidP="007D16AE">
      <w:pPr>
        <w:pStyle w:val="aff2"/>
        <w:spacing w:after="0" w:line="240" w:lineRule="auto"/>
        <w:jc w:val="center"/>
        <w:rPr>
          <w:sz w:val="28"/>
          <w:szCs w:val="28"/>
        </w:rPr>
      </w:pPr>
    </w:p>
    <w:p w:rsidR="007D16AE" w:rsidRPr="00D201CA" w:rsidRDefault="007D16AE" w:rsidP="007D16AE">
      <w:pPr>
        <w:pStyle w:val="aff2"/>
        <w:spacing w:after="0" w:line="240" w:lineRule="auto"/>
        <w:jc w:val="center"/>
        <w:rPr>
          <w:sz w:val="28"/>
          <w:szCs w:val="28"/>
        </w:rPr>
      </w:pPr>
    </w:p>
    <w:p w:rsidR="007D16AE" w:rsidRPr="00D201CA" w:rsidRDefault="007D16AE" w:rsidP="007D16AE">
      <w:pPr>
        <w:pStyle w:val="aff2"/>
        <w:spacing w:after="0" w:line="240" w:lineRule="auto"/>
        <w:jc w:val="center"/>
        <w:rPr>
          <w:sz w:val="28"/>
          <w:szCs w:val="28"/>
        </w:rPr>
      </w:pPr>
      <w:r w:rsidRPr="00D201CA">
        <w:rPr>
          <w:rFonts w:eastAsia="MS Mincho"/>
          <w:b/>
          <w:bCs/>
          <w:sz w:val="28"/>
          <w:szCs w:val="28"/>
        </w:rPr>
        <w:t>ДОКУМЕНТАЦИЯ</w:t>
      </w:r>
    </w:p>
    <w:p w:rsidR="007D16AE" w:rsidRDefault="007D16AE" w:rsidP="007D16AE">
      <w:pPr>
        <w:pStyle w:val="aff2"/>
        <w:spacing w:after="0" w:line="240" w:lineRule="auto"/>
        <w:jc w:val="center"/>
        <w:rPr>
          <w:rFonts w:eastAsia="MS Mincho"/>
          <w:b/>
          <w:bCs/>
          <w:sz w:val="28"/>
          <w:szCs w:val="28"/>
        </w:rPr>
      </w:pPr>
      <w:r w:rsidRPr="00845B15">
        <w:rPr>
          <w:rFonts w:eastAsia="MS Mincho"/>
          <w:b/>
          <w:bCs/>
          <w:sz w:val="28"/>
          <w:szCs w:val="28"/>
        </w:rPr>
        <w:t>По</w:t>
      </w:r>
      <w:r>
        <w:rPr>
          <w:rFonts w:eastAsia="MS Mincho"/>
          <w:b/>
          <w:bCs/>
          <w:sz w:val="28"/>
          <w:szCs w:val="28"/>
        </w:rPr>
        <w:t xml:space="preserve"> открытому конкурсу</w:t>
      </w:r>
      <w:r w:rsidR="00B319E2">
        <w:rPr>
          <w:rFonts w:eastAsia="MS Mincho"/>
          <w:b/>
          <w:bCs/>
          <w:sz w:val="28"/>
          <w:szCs w:val="28"/>
        </w:rPr>
        <w:t xml:space="preserve"> среди </w:t>
      </w:r>
      <w:r>
        <w:rPr>
          <w:rFonts w:eastAsia="MS Mincho"/>
          <w:b/>
          <w:bCs/>
          <w:sz w:val="28"/>
          <w:szCs w:val="28"/>
        </w:rPr>
        <w:t xml:space="preserve"> </w:t>
      </w:r>
      <w:r w:rsidRPr="007D16AE">
        <w:rPr>
          <w:rFonts w:eastAsia="MS Mincho"/>
          <w:b/>
          <w:bCs/>
          <w:sz w:val="28"/>
          <w:szCs w:val="28"/>
        </w:rPr>
        <w:t>субъектов малого и среднего предпринимательства</w:t>
      </w:r>
      <w:r>
        <w:rPr>
          <w:rFonts w:eastAsia="MS Mincho"/>
          <w:b/>
          <w:bCs/>
          <w:sz w:val="28"/>
          <w:szCs w:val="28"/>
        </w:rPr>
        <w:t xml:space="preserve"> </w:t>
      </w:r>
      <w:r w:rsidRPr="00845B15">
        <w:rPr>
          <w:rFonts w:eastAsia="MS Mincho"/>
          <w:b/>
          <w:bCs/>
          <w:sz w:val="28"/>
          <w:szCs w:val="28"/>
        </w:rPr>
        <w:t>в электронной форме</w:t>
      </w:r>
      <w:r>
        <w:rPr>
          <w:rFonts w:eastAsia="MS Mincho"/>
          <w:b/>
          <w:bCs/>
          <w:sz w:val="28"/>
          <w:szCs w:val="28"/>
        </w:rPr>
        <w:t xml:space="preserve"> </w:t>
      </w:r>
    </w:p>
    <w:p w:rsidR="007D16AE" w:rsidRPr="00845B15" w:rsidRDefault="007D16AE" w:rsidP="007D16AE">
      <w:pPr>
        <w:pStyle w:val="aff2"/>
        <w:spacing w:after="0" w:line="240" w:lineRule="auto"/>
        <w:jc w:val="center"/>
        <w:rPr>
          <w:sz w:val="28"/>
          <w:szCs w:val="28"/>
        </w:rPr>
      </w:pPr>
      <w:r w:rsidRPr="00845B15">
        <w:rPr>
          <w:rFonts w:eastAsia="MS Mincho"/>
          <w:b/>
          <w:bCs/>
          <w:sz w:val="28"/>
          <w:szCs w:val="28"/>
        </w:rPr>
        <w:t>№</w:t>
      </w:r>
      <w:r w:rsidR="00CE66CC">
        <w:rPr>
          <w:rFonts w:eastAsia="MS Mincho"/>
          <w:b/>
          <w:sz w:val="28"/>
          <w:szCs w:val="28"/>
        </w:rPr>
        <w:t>77</w:t>
      </w:r>
      <w:r w:rsidRPr="00845B15">
        <w:rPr>
          <w:rFonts w:eastAsia="MS Mincho"/>
          <w:b/>
          <w:sz w:val="28"/>
          <w:szCs w:val="28"/>
        </w:rPr>
        <w:t>/</w:t>
      </w:r>
      <w:r>
        <w:rPr>
          <w:rFonts w:eastAsia="MS Mincho"/>
          <w:b/>
          <w:sz w:val="28"/>
          <w:szCs w:val="28"/>
        </w:rPr>
        <w:t>ОК</w:t>
      </w:r>
      <w:r w:rsidRPr="00845B15">
        <w:rPr>
          <w:rFonts w:eastAsia="MS Mincho"/>
          <w:b/>
          <w:sz w:val="28"/>
          <w:szCs w:val="28"/>
        </w:rPr>
        <w:t>Э-СКППК/18</w:t>
      </w:r>
    </w:p>
    <w:p w:rsidR="007D16AE" w:rsidRPr="00D201CA" w:rsidRDefault="007D16AE" w:rsidP="007D16AE">
      <w:pPr>
        <w:pStyle w:val="aff2"/>
        <w:spacing w:after="0" w:line="240" w:lineRule="auto"/>
        <w:jc w:val="center"/>
        <w:rPr>
          <w:sz w:val="28"/>
          <w:szCs w:val="28"/>
        </w:rPr>
      </w:pPr>
    </w:p>
    <w:p w:rsidR="007D16AE" w:rsidRPr="00D201CA" w:rsidRDefault="007D16AE" w:rsidP="007D16AE">
      <w:pPr>
        <w:pStyle w:val="aff2"/>
        <w:spacing w:after="0" w:line="240" w:lineRule="auto"/>
        <w:jc w:val="center"/>
        <w:rPr>
          <w:sz w:val="28"/>
          <w:szCs w:val="28"/>
        </w:rPr>
      </w:pPr>
    </w:p>
    <w:p w:rsidR="007D16AE" w:rsidRPr="00D201CA" w:rsidRDefault="007D16AE" w:rsidP="007D16AE">
      <w:pPr>
        <w:pStyle w:val="aff2"/>
        <w:spacing w:after="0" w:line="240" w:lineRule="auto"/>
        <w:jc w:val="center"/>
        <w:rPr>
          <w:sz w:val="28"/>
          <w:szCs w:val="28"/>
        </w:rPr>
      </w:pPr>
    </w:p>
    <w:p w:rsidR="007D16AE" w:rsidRPr="00D201CA" w:rsidRDefault="007D16AE" w:rsidP="007D16AE">
      <w:pPr>
        <w:pStyle w:val="aff2"/>
        <w:spacing w:after="0" w:line="240" w:lineRule="auto"/>
        <w:jc w:val="center"/>
        <w:rPr>
          <w:sz w:val="28"/>
          <w:szCs w:val="28"/>
        </w:rPr>
      </w:pPr>
    </w:p>
    <w:p w:rsidR="007D16AE" w:rsidRPr="00D201CA"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Default="007D16AE" w:rsidP="007D16AE">
      <w:pPr>
        <w:pStyle w:val="aff2"/>
        <w:spacing w:after="0" w:line="240" w:lineRule="auto"/>
        <w:jc w:val="center"/>
        <w:rPr>
          <w:sz w:val="28"/>
          <w:szCs w:val="28"/>
        </w:rPr>
      </w:pPr>
    </w:p>
    <w:p w:rsidR="007D16AE" w:rsidRPr="00D201CA" w:rsidRDefault="007D16AE" w:rsidP="007D16AE">
      <w:pPr>
        <w:pStyle w:val="aff2"/>
        <w:spacing w:after="0" w:line="240" w:lineRule="auto"/>
        <w:jc w:val="center"/>
        <w:rPr>
          <w:sz w:val="28"/>
          <w:szCs w:val="28"/>
        </w:rPr>
      </w:pPr>
    </w:p>
    <w:p w:rsidR="007D16AE" w:rsidRPr="00D201CA" w:rsidRDefault="007D16AE" w:rsidP="007D16AE">
      <w:pPr>
        <w:pStyle w:val="aff2"/>
        <w:spacing w:after="0" w:line="240" w:lineRule="auto"/>
        <w:jc w:val="center"/>
        <w:rPr>
          <w:sz w:val="28"/>
          <w:szCs w:val="28"/>
        </w:rPr>
      </w:pPr>
    </w:p>
    <w:p w:rsidR="007D16AE" w:rsidRPr="00D201CA" w:rsidRDefault="007D16AE" w:rsidP="007D16AE">
      <w:pPr>
        <w:pStyle w:val="aff2"/>
        <w:spacing w:after="0" w:line="240" w:lineRule="auto"/>
        <w:jc w:val="center"/>
        <w:rPr>
          <w:sz w:val="28"/>
          <w:szCs w:val="28"/>
        </w:rPr>
      </w:pPr>
    </w:p>
    <w:p w:rsidR="007D16AE" w:rsidRPr="00D201CA" w:rsidRDefault="007D16AE" w:rsidP="007D16AE">
      <w:pPr>
        <w:pStyle w:val="aff2"/>
        <w:spacing w:after="0" w:line="240" w:lineRule="auto"/>
        <w:jc w:val="center"/>
        <w:rPr>
          <w:sz w:val="28"/>
          <w:szCs w:val="28"/>
        </w:rPr>
      </w:pPr>
    </w:p>
    <w:p w:rsidR="007D16AE" w:rsidRPr="00D201CA" w:rsidRDefault="007D16AE" w:rsidP="007D16AE">
      <w:pPr>
        <w:pStyle w:val="aff2"/>
        <w:keepNext/>
        <w:spacing w:after="0" w:line="240" w:lineRule="auto"/>
        <w:jc w:val="center"/>
        <w:rPr>
          <w:sz w:val="28"/>
          <w:szCs w:val="28"/>
        </w:rPr>
      </w:pPr>
      <w:r w:rsidRPr="00D201CA">
        <w:rPr>
          <w:rFonts w:eastAsia="MS Mincho"/>
          <w:sz w:val="28"/>
          <w:szCs w:val="28"/>
        </w:rPr>
        <w:t>Ростов-на-Дону</w:t>
      </w:r>
    </w:p>
    <w:p w:rsidR="007D16AE" w:rsidRPr="00D201CA" w:rsidRDefault="007D16AE" w:rsidP="007D16AE">
      <w:pPr>
        <w:pStyle w:val="af2"/>
        <w:jc w:val="center"/>
        <w:rPr>
          <w:sz w:val="28"/>
          <w:szCs w:val="28"/>
        </w:rPr>
      </w:pPr>
      <w:r w:rsidRPr="00D201CA">
        <w:rPr>
          <w:rFonts w:eastAsia="MS Mincho"/>
          <w:b/>
          <w:sz w:val="28"/>
          <w:szCs w:val="28"/>
        </w:rPr>
        <w:t>2018 г.</w:t>
      </w:r>
    </w:p>
    <w:p w:rsidR="007D16AE" w:rsidRDefault="007D16AE" w:rsidP="007D16AE">
      <w:pPr>
        <w:jc w:val="center"/>
        <w:rPr>
          <w:sz w:val="28"/>
          <w:szCs w:val="28"/>
        </w:rPr>
      </w:pPr>
    </w:p>
    <w:p w:rsidR="007D16AE" w:rsidRPr="00845B15" w:rsidRDefault="007D16AE" w:rsidP="007D16AE">
      <w:pPr>
        <w:pStyle w:val="aff2"/>
        <w:spacing w:after="0" w:line="240" w:lineRule="auto"/>
        <w:jc w:val="right"/>
        <w:rPr>
          <w:sz w:val="28"/>
          <w:szCs w:val="28"/>
        </w:rPr>
      </w:pPr>
      <w:r w:rsidRPr="00845B15">
        <w:rPr>
          <w:bCs/>
          <w:sz w:val="28"/>
          <w:szCs w:val="28"/>
        </w:rPr>
        <w:t>УТВЕРЖДАЮ</w:t>
      </w:r>
    </w:p>
    <w:p w:rsidR="007D16AE" w:rsidRPr="00845B15" w:rsidRDefault="007D16AE" w:rsidP="007D16AE">
      <w:pPr>
        <w:pStyle w:val="aff2"/>
        <w:spacing w:after="0" w:line="240" w:lineRule="auto"/>
        <w:jc w:val="both"/>
        <w:rPr>
          <w:sz w:val="28"/>
          <w:szCs w:val="28"/>
        </w:rPr>
      </w:pPr>
    </w:p>
    <w:p w:rsidR="007D16AE" w:rsidRDefault="007D16AE" w:rsidP="007D16AE">
      <w:pPr>
        <w:pStyle w:val="aff2"/>
        <w:spacing w:after="0" w:line="240" w:lineRule="auto"/>
        <w:jc w:val="right"/>
        <w:rPr>
          <w:bCs/>
          <w:sz w:val="28"/>
          <w:szCs w:val="28"/>
        </w:rPr>
      </w:pPr>
      <w:r>
        <w:rPr>
          <w:bCs/>
          <w:sz w:val="28"/>
          <w:szCs w:val="28"/>
        </w:rPr>
        <w:t>П</w:t>
      </w:r>
      <w:r w:rsidRPr="00845B15">
        <w:rPr>
          <w:bCs/>
          <w:sz w:val="28"/>
          <w:szCs w:val="28"/>
        </w:rPr>
        <w:t>редседател</w:t>
      </w:r>
      <w:r>
        <w:rPr>
          <w:bCs/>
          <w:sz w:val="28"/>
          <w:szCs w:val="28"/>
        </w:rPr>
        <w:t>ь</w:t>
      </w:r>
      <w:r>
        <w:rPr>
          <w:sz w:val="28"/>
          <w:szCs w:val="28"/>
        </w:rPr>
        <w:t xml:space="preserve"> </w:t>
      </w:r>
      <w:r w:rsidRPr="00845B15">
        <w:rPr>
          <w:bCs/>
          <w:sz w:val="28"/>
          <w:szCs w:val="28"/>
        </w:rPr>
        <w:t xml:space="preserve">комиссии </w:t>
      </w:r>
    </w:p>
    <w:p w:rsidR="007D16AE" w:rsidRPr="00845B15" w:rsidRDefault="007D16AE" w:rsidP="007D16AE">
      <w:pPr>
        <w:pStyle w:val="aff2"/>
        <w:spacing w:after="0" w:line="240" w:lineRule="auto"/>
        <w:jc w:val="right"/>
        <w:rPr>
          <w:sz w:val="28"/>
          <w:szCs w:val="28"/>
        </w:rPr>
      </w:pPr>
      <w:r w:rsidRPr="00845B15">
        <w:rPr>
          <w:bCs/>
          <w:sz w:val="28"/>
          <w:szCs w:val="28"/>
        </w:rPr>
        <w:t>по осуществлению закупок</w:t>
      </w:r>
    </w:p>
    <w:p w:rsidR="007D16AE" w:rsidRPr="00845B15" w:rsidRDefault="007D16AE" w:rsidP="007D16AE">
      <w:pPr>
        <w:pStyle w:val="aff2"/>
        <w:spacing w:after="0" w:line="240" w:lineRule="auto"/>
        <w:jc w:val="right"/>
        <w:rPr>
          <w:sz w:val="28"/>
          <w:szCs w:val="28"/>
        </w:rPr>
      </w:pPr>
      <w:r w:rsidRPr="00845B15">
        <w:rPr>
          <w:bCs/>
          <w:sz w:val="28"/>
          <w:szCs w:val="28"/>
        </w:rPr>
        <w:t>АО «СКППК»</w:t>
      </w:r>
    </w:p>
    <w:p w:rsidR="007D16AE" w:rsidRPr="00845B15" w:rsidRDefault="007D16AE" w:rsidP="007D16AE">
      <w:pPr>
        <w:pStyle w:val="aff2"/>
        <w:spacing w:after="0" w:line="240" w:lineRule="auto"/>
        <w:jc w:val="right"/>
        <w:rPr>
          <w:sz w:val="28"/>
          <w:szCs w:val="28"/>
        </w:rPr>
      </w:pPr>
    </w:p>
    <w:p w:rsidR="007D16AE" w:rsidRPr="00845B15" w:rsidRDefault="007D16AE" w:rsidP="007D16AE">
      <w:pPr>
        <w:pStyle w:val="aff2"/>
        <w:spacing w:after="0" w:line="240" w:lineRule="auto"/>
        <w:jc w:val="right"/>
        <w:rPr>
          <w:bCs/>
          <w:sz w:val="28"/>
          <w:szCs w:val="28"/>
        </w:rPr>
      </w:pPr>
      <w:r w:rsidRPr="00845B15">
        <w:rPr>
          <w:bCs/>
          <w:sz w:val="28"/>
          <w:szCs w:val="28"/>
        </w:rPr>
        <w:t>____________</w:t>
      </w:r>
      <w:r>
        <w:rPr>
          <w:bCs/>
          <w:sz w:val="28"/>
          <w:szCs w:val="28"/>
        </w:rPr>
        <w:t xml:space="preserve">П.А. </w:t>
      </w:r>
      <w:proofErr w:type="spellStart"/>
      <w:r>
        <w:rPr>
          <w:bCs/>
          <w:sz w:val="28"/>
          <w:szCs w:val="28"/>
        </w:rPr>
        <w:t>Валько</w:t>
      </w:r>
      <w:proofErr w:type="spellEnd"/>
    </w:p>
    <w:p w:rsidR="007D16AE" w:rsidRPr="00845B15" w:rsidRDefault="007D16AE" w:rsidP="007D16AE">
      <w:pPr>
        <w:pStyle w:val="aff2"/>
        <w:spacing w:after="0" w:line="240" w:lineRule="auto"/>
        <w:jc w:val="right"/>
        <w:rPr>
          <w:sz w:val="28"/>
          <w:szCs w:val="28"/>
        </w:rPr>
      </w:pPr>
    </w:p>
    <w:p w:rsidR="007D16AE" w:rsidRDefault="007D16AE" w:rsidP="007D16AE">
      <w:pPr>
        <w:pStyle w:val="aff2"/>
        <w:spacing w:after="0" w:line="240" w:lineRule="auto"/>
        <w:jc w:val="right"/>
        <w:rPr>
          <w:bCs/>
          <w:sz w:val="28"/>
          <w:szCs w:val="28"/>
        </w:rPr>
      </w:pPr>
      <w:r w:rsidRPr="00845B15">
        <w:rPr>
          <w:bCs/>
          <w:sz w:val="28"/>
          <w:szCs w:val="28"/>
        </w:rPr>
        <w:t>«</w:t>
      </w:r>
      <w:r w:rsidR="00CE66CC">
        <w:rPr>
          <w:bCs/>
          <w:sz w:val="28"/>
          <w:szCs w:val="28"/>
        </w:rPr>
        <w:t>29</w:t>
      </w:r>
      <w:r w:rsidRPr="00845B15">
        <w:rPr>
          <w:bCs/>
          <w:sz w:val="28"/>
          <w:szCs w:val="28"/>
        </w:rPr>
        <w:t>»</w:t>
      </w:r>
      <w:r w:rsidR="00CE66CC">
        <w:rPr>
          <w:bCs/>
          <w:sz w:val="28"/>
          <w:szCs w:val="28"/>
        </w:rPr>
        <w:t xml:space="preserve"> октября</w:t>
      </w:r>
      <w:r w:rsidRPr="00845B15">
        <w:rPr>
          <w:bCs/>
          <w:sz w:val="28"/>
          <w:szCs w:val="28"/>
        </w:rPr>
        <w:t xml:space="preserve"> 2018г.</w:t>
      </w:r>
    </w:p>
    <w:p w:rsidR="007D16AE" w:rsidRPr="00845B15" w:rsidRDefault="007D16AE" w:rsidP="007D16AE">
      <w:pPr>
        <w:pStyle w:val="aff2"/>
        <w:spacing w:after="0" w:line="240" w:lineRule="auto"/>
        <w:jc w:val="right"/>
        <w:rPr>
          <w:sz w:val="28"/>
          <w:szCs w:val="28"/>
        </w:rPr>
      </w:pPr>
    </w:p>
    <w:p w:rsidR="007D16AE" w:rsidRPr="00845B15" w:rsidRDefault="007D16AE" w:rsidP="007D16AE">
      <w:pPr>
        <w:pStyle w:val="aff2"/>
        <w:spacing w:after="0" w:line="240" w:lineRule="auto"/>
        <w:jc w:val="both"/>
        <w:rPr>
          <w:sz w:val="28"/>
          <w:szCs w:val="28"/>
        </w:rPr>
      </w:pPr>
    </w:p>
    <w:p w:rsidR="00D91D77" w:rsidRDefault="00D91D77" w:rsidP="00D91D77">
      <w:pPr>
        <w:jc w:val="center"/>
        <w:rPr>
          <w:sz w:val="28"/>
          <w:szCs w:val="28"/>
        </w:rPr>
      </w:pPr>
    </w:p>
    <w:p w:rsidR="00CE66CC" w:rsidRDefault="00CE66CC" w:rsidP="00D91D77">
      <w:pPr>
        <w:jc w:val="center"/>
        <w:rPr>
          <w:sz w:val="28"/>
          <w:szCs w:val="28"/>
        </w:rPr>
      </w:pPr>
    </w:p>
    <w:p w:rsidR="00CE66CC" w:rsidRDefault="00CE66CC" w:rsidP="00D91D77">
      <w:pPr>
        <w:jc w:val="center"/>
        <w:rPr>
          <w:sz w:val="28"/>
          <w:szCs w:val="28"/>
        </w:rPr>
      </w:pPr>
    </w:p>
    <w:p w:rsidR="00CE66CC" w:rsidRDefault="00CE66CC" w:rsidP="00D91D77">
      <w:pPr>
        <w:jc w:val="center"/>
        <w:rPr>
          <w:sz w:val="28"/>
          <w:szCs w:val="28"/>
        </w:rPr>
      </w:pPr>
    </w:p>
    <w:p w:rsidR="00CE66CC" w:rsidRDefault="00CE66CC" w:rsidP="00D91D77">
      <w:pPr>
        <w:jc w:val="center"/>
        <w:rPr>
          <w:sz w:val="28"/>
          <w:szCs w:val="28"/>
        </w:rPr>
      </w:pPr>
    </w:p>
    <w:p w:rsidR="00CE66CC" w:rsidRDefault="00CE66CC" w:rsidP="00D91D77">
      <w:pPr>
        <w:jc w:val="center"/>
        <w:rPr>
          <w:sz w:val="28"/>
          <w:szCs w:val="28"/>
        </w:rPr>
      </w:pPr>
    </w:p>
    <w:p w:rsidR="00CE66CC" w:rsidRDefault="00CE66CC" w:rsidP="00D91D77">
      <w:pPr>
        <w:jc w:val="center"/>
        <w:rPr>
          <w:sz w:val="28"/>
          <w:szCs w:val="28"/>
        </w:rPr>
      </w:pPr>
    </w:p>
    <w:p w:rsidR="00CE66CC" w:rsidRDefault="00CE66CC" w:rsidP="00D91D77">
      <w:pPr>
        <w:jc w:val="center"/>
        <w:rPr>
          <w:sz w:val="28"/>
          <w:szCs w:val="28"/>
        </w:rPr>
      </w:pPr>
    </w:p>
    <w:p w:rsidR="00CE66CC" w:rsidRPr="00796007" w:rsidRDefault="00CE66CC" w:rsidP="00D91D77">
      <w:pPr>
        <w:jc w:val="center"/>
        <w:rPr>
          <w:sz w:val="28"/>
          <w:szCs w:val="28"/>
        </w:rPr>
      </w:pPr>
    </w:p>
    <w:p w:rsidR="00D91D77" w:rsidRPr="00796007" w:rsidRDefault="00D91D77" w:rsidP="008210FF">
      <w:pPr>
        <w:pStyle w:val="1"/>
        <w:numPr>
          <w:ilvl w:val="0"/>
          <w:numId w:val="1"/>
        </w:numPr>
        <w:spacing w:before="0" w:after="0"/>
        <w:ind w:left="0" w:firstLine="709"/>
        <w:jc w:val="center"/>
        <w:rPr>
          <w:rFonts w:ascii="Times New Roman" w:hAnsi="Times New Roman" w:cs="Times New Roman"/>
          <w:sz w:val="28"/>
          <w:szCs w:val="28"/>
        </w:rPr>
      </w:pPr>
      <w:r w:rsidRPr="00796007">
        <w:rPr>
          <w:rFonts w:ascii="Times New Roman" w:hAnsi="Times New Roman" w:cs="Times New Roman"/>
          <w:sz w:val="28"/>
          <w:szCs w:val="28"/>
        </w:rPr>
        <w:t xml:space="preserve">  Условия проведения конкурса</w:t>
      </w:r>
    </w:p>
    <w:p w:rsidR="00D91D77" w:rsidRPr="00796007" w:rsidRDefault="00D91D77" w:rsidP="00D91D77"/>
    <w:p w:rsidR="00D91D77" w:rsidRPr="00796007" w:rsidRDefault="00D91D77" w:rsidP="008210FF">
      <w:pPr>
        <w:pStyle w:val="2"/>
        <w:numPr>
          <w:ilvl w:val="0"/>
          <w:numId w:val="2"/>
        </w:numPr>
        <w:spacing w:before="0" w:after="0"/>
        <w:ind w:left="0" w:firstLine="709"/>
        <w:jc w:val="both"/>
        <w:rPr>
          <w:rFonts w:ascii="Times New Roman" w:hAnsi="Times New Roman"/>
          <w:i w:val="0"/>
        </w:rPr>
      </w:pPr>
      <w:r w:rsidRPr="00796007">
        <w:rPr>
          <w:rFonts w:ascii="Times New Roman" w:hAnsi="Times New Roman"/>
          <w:i w:val="0"/>
        </w:rPr>
        <w:t>Общие условия проведения конкурса</w:t>
      </w:r>
    </w:p>
    <w:p w:rsidR="00D91D77" w:rsidRPr="00796007" w:rsidRDefault="00D91D77" w:rsidP="00D91D77">
      <w:pPr>
        <w:rPr>
          <w:sz w:val="28"/>
          <w:szCs w:val="28"/>
        </w:rPr>
      </w:pPr>
    </w:p>
    <w:p w:rsidR="00D91D77" w:rsidRPr="00796007" w:rsidRDefault="00D91D77" w:rsidP="008210FF">
      <w:pPr>
        <w:pStyle w:val="3"/>
        <w:numPr>
          <w:ilvl w:val="1"/>
          <w:numId w:val="2"/>
        </w:numPr>
        <w:spacing w:before="0" w:after="0"/>
        <w:ind w:left="0" w:firstLine="709"/>
        <w:jc w:val="both"/>
        <w:rPr>
          <w:rFonts w:ascii="Times New Roman" w:hAnsi="Times New Roman" w:cs="Times New Roman"/>
          <w:sz w:val="28"/>
          <w:szCs w:val="28"/>
        </w:rPr>
      </w:pPr>
      <w:r w:rsidRPr="00796007">
        <w:rPr>
          <w:rFonts w:ascii="Times New Roman" w:hAnsi="Times New Roman" w:cs="Times New Roman"/>
          <w:sz w:val="28"/>
          <w:szCs w:val="28"/>
        </w:rPr>
        <w:t>Сведения о заказчике</w:t>
      </w:r>
    </w:p>
    <w:p w:rsidR="00D91D77" w:rsidRPr="00796007" w:rsidRDefault="00D91D77" w:rsidP="00D91D77">
      <w:pPr>
        <w:rPr>
          <w:sz w:val="28"/>
          <w:szCs w:val="28"/>
        </w:rPr>
      </w:pPr>
    </w:p>
    <w:p w:rsidR="007D16AE" w:rsidRPr="00D201CA" w:rsidRDefault="007D16AE" w:rsidP="007D16AE">
      <w:pPr>
        <w:pStyle w:val="aff2"/>
        <w:spacing w:after="0" w:line="240" w:lineRule="auto"/>
        <w:ind w:firstLine="709"/>
        <w:jc w:val="both"/>
        <w:rPr>
          <w:sz w:val="28"/>
          <w:szCs w:val="28"/>
        </w:rPr>
      </w:pPr>
      <w:r w:rsidRPr="00D201CA">
        <w:rPr>
          <w:sz w:val="28"/>
          <w:szCs w:val="28"/>
        </w:rPr>
        <w:t xml:space="preserve">1.1.1. </w:t>
      </w:r>
      <w:r w:rsidRPr="00D201CA">
        <w:rPr>
          <w:bCs/>
          <w:sz w:val="28"/>
          <w:szCs w:val="28"/>
        </w:rPr>
        <w:t>Заказчик: Акционерное общество «Северо-Кавказская пригородная пассажирская компания».</w:t>
      </w:r>
    </w:p>
    <w:p w:rsidR="007D16AE" w:rsidRPr="00D201CA" w:rsidRDefault="007D16AE" w:rsidP="007D16AE">
      <w:pPr>
        <w:pStyle w:val="aff2"/>
        <w:spacing w:after="0" w:line="240" w:lineRule="auto"/>
        <w:ind w:firstLine="709"/>
        <w:jc w:val="both"/>
        <w:rPr>
          <w:sz w:val="28"/>
          <w:szCs w:val="28"/>
        </w:rPr>
      </w:pPr>
      <w:r w:rsidRPr="00D201CA">
        <w:rPr>
          <w:bCs/>
          <w:sz w:val="28"/>
          <w:szCs w:val="28"/>
        </w:rPr>
        <w:t>Место нахождения заказчика: 344019, г. Ростов-на-Дону, ул. Закруткина, д. 67 «в»/2 «б»</w:t>
      </w:r>
    </w:p>
    <w:p w:rsidR="007D16AE" w:rsidRPr="00D201CA" w:rsidRDefault="007D16AE" w:rsidP="007D16AE">
      <w:pPr>
        <w:pStyle w:val="aff2"/>
        <w:spacing w:after="0" w:line="240" w:lineRule="auto"/>
        <w:ind w:firstLine="709"/>
        <w:jc w:val="both"/>
        <w:rPr>
          <w:sz w:val="28"/>
          <w:szCs w:val="28"/>
        </w:rPr>
      </w:pPr>
      <w:r w:rsidRPr="00D201CA">
        <w:rPr>
          <w:bCs/>
          <w:sz w:val="28"/>
          <w:szCs w:val="28"/>
        </w:rPr>
        <w:t>Почтовый адрес: 344001, г. Ростов-на-Дону, ул. Депутатская</w:t>
      </w:r>
      <w:proofErr w:type="gramStart"/>
      <w:r w:rsidRPr="00D201CA">
        <w:rPr>
          <w:bCs/>
          <w:sz w:val="28"/>
          <w:szCs w:val="28"/>
        </w:rPr>
        <w:t xml:space="preserve"> ,</w:t>
      </w:r>
      <w:proofErr w:type="gramEnd"/>
      <w:r w:rsidRPr="00D201CA">
        <w:rPr>
          <w:bCs/>
          <w:sz w:val="28"/>
          <w:szCs w:val="28"/>
        </w:rPr>
        <w:t xml:space="preserve"> д. 3</w:t>
      </w:r>
    </w:p>
    <w:p w:rsidR="007D16AE" w:rsidRPr="00D201CA" w:rsidRDefault="007D16AE" w:rsidP="007D16AE">
      <w:pPr>
        <w:pStyle w:val="aff2"/>
        <w:spacing w:after="0" w:line="240" w:lineRule="auto"/>
        <w:ind w:firstLine="709"/>
        <w:jc w:val="both"/>
        <w:rPr>
          <w:sz w:val="28"/>
          <w:szCs w:val="28"/>
        </w:rPr>
      </w:pPr>
      <w:r w:rsidRPr="00D201CA">
        <w:rPr>
          <w:bCs/>
          <w:sz w:val="28"/>
          <w:szCs w:val="28"/>
        </w:rPr>
        <w:t>Адрес электронной почты: info@skppk.ru</w:t>
      </w:r>
    </w:p>
    <w:p w:rsidR="007D16AE" w:rsidRPr="00D201CA" w:rsidRDefault="007D16AE" w:rsidP="007D16AE">
      <w:pPr>
        <w:pStyle w:val="aff2"/>
        <w:spacing w:after="0" w:line="240" w:lineRule="auto"/>
        <w:ind w:firstLine="709"/>
        <w:jc w:val="both"/>
        <w:rPr>
          <w:sz w:val="28"/>
          <w:szCs w:val="28"/>
        </w:rPr>
      </w:pPr>
      <w:r w:rsidRPr="00D201CA">
        <w:rPr>
          <w:bCs/>
          <w:sz w:val="28"/>
          <w:szCs w:val="28"/>
        </w:rPr>
        <w:t>Номер телефона: (863) 238-30-63</w:t>
      </w:r>
    </w:p>
    <w:p w:rsidR="007D16AE" w:rsidRPr="00D201CA" w:rsidRDefault="007D16AE" w:rsidP="007D16AE">
      <w:pPr>
        <w:pStyle w:val="aff2"/>
        <w:spacing w:after="0" w:line="240" w:lineRule="auto"/>
        <w:ind w:firstLine="709"/>
        <w:jc w:val="both"/>
        <w:rPr>
          <w:sz w:val="28"/>
          <w:szCs w:val="28"/>
        </w:rPr>
      </w:pPr>
      <w:r w:rsidRPr="00D201CA">
        <w:rPr>
          <w:bCs/>
          <w:sz w:val="28"/>
          <w:szCs w:val="28"/>
        </w:rPr>
        <w:t>Организатор: ОАО «РЖД» Ростовское региональное отделение Центра организации закупочной деятельности - структурного подразделения ОАО «РЖД</w:t>
      </w:r>
      <w:r>
        <w:rPr>
          <w:bCs/>
          <w:sz w:val="28"/>
          <w:szCs w:val="28"/>
        </w:rPr>
        <w:t>»</w:t>
      </w:r>
      <w:r w:rsidRPr="00D201CA">
        <w:rPr>
          <w:bCs/>
          <w:sz w:val="28"/>
          <w:szCs w:val="28"/>
        </w:rPr>
        <w:t>.</w:t>
      </w:r>
    </w:p>
    <w:p w:rsidR="007D16AE" w:rsidRPr="00D201CA" w:rsidRDefault="007D16AE" w:rsidP="007D16AE">
      <w:pPr>
        <w:pStyle w:val="aff2"/>
        <w:spacing w:after="0" w:line="240" w:lineRule="auto"/>
        <w:ind w:firstLine="709"/>
        <w:jc w:val="both"/>
        <w:rPr>
          <w:sz w:val="28"/>
          <w:szCs w:val="28"/>
        </w:rPr>
      </w:pPr>
      <w:r w:rsidRPr="00D201CA">
        <w:rPr>
          <w:bCs/>
          <w:sz w:val="28"/>
          <w:szCs w:val="28"/>
        </w:rPr>
        <w:t>1.1.2. Контактные данные:</w:t>
      </w:r>
    </w:p>
    <w:p w:rsidR="007D16AE" w:rsidRPr="00D201CA" w:rsidRDefault="007D16AE" w:rsidP="007D16AE">
      <w:pPr>
        <w:pStyle w:val="aff2"/>
        <w:spacing w:after="0" w:line="240" w:lineRule="auto"/>
        <w:ind w:firstLine="709"/>
        <w:jc w:val="both"/>
        <w:rPr>
          <w:sz w:val="28"/>
          <w:szCs w:val="28"/>
        </w:rPr>
      </w:pPr>
      <w:r w:rsidRPr="00D201CA">
        <w:rPr>
          <w:bCs/>
          <w:sz w:val="28"/>
          <w:szCs w:val="28"/>
        </w:rPr>
        <w:t xml:space="preserve">Контактное лицо: </w:t>
      </w:r>
      <w:r>
        <w:rPr>
          <w:bCs/>
          <w:sz w:val="28"/>
          <w:szCs w:val="28"/>
        </w:rPr>
        <w:t>главный</w:t>
      </w:r>
      <w:r w:rsidRPr="00D201CA">
        <w:rPr>
          <w:bCs/>
          <w:sz w:val="28"/>
          <w:szCs w:val="28"/>
        </w:rPr>
        <w:t xml:space="preserve"> специалист</w:t>
      </w:r>
      <w:r w:rsidRPr="00D201CA">
        <w:rPr>
          <w:sz w:val="28"/>
          <w:szCs w:val="28"/>
        </w:rPr>
        <w:t xml:space="preserve">, </w:t>
      </w:r>
      <w:r w:rsidRPr="00D201CA">
        <w:rPr>
          <w:bCs/>
          <w:sz w:val="28"/>
          <w:szCs w:val="28"/>
        </w:rPr>
        <w:t>Беспалова Светлана Валерьевна.</w:t>
      </w:r>
    </w:p>
    <w:p w:rsidR="007D16AE" w:rsidRPr="00D201CA" w:rsidRDefault="007D16AE" w:rsidP="007D16AE">
      <w:pPr>
        <w:pStyle w:val="aff2"/>
        <w:spacing w:after="0" w:line="240" w:lineRule="auto"/>
        <w:ind w:firstLine="709"/>
        <w:jc w:val="both"/>
        <w:rPr>
          <w:sz w:val="28"/>
          <w:szCs w:val="28"/>
        </w:rPr>
      </w:pPr>
      <w:r w:rsidRPr="00D201CA">
        <w:rPr>
          <w:bCs/>
          <w:sz w:val="28"/>
          <w:szCs w:val="28"/>
        </w:rPr>
        <w:t>Адрес электронной почты:</w:t>
      </w:r>
      <w:r w:rsidRPr="00D201CA">
        <w:rPr>
          <w:sz w:val="28"/>
          <w:szCs w:val="28"/>
        </w:rPr>
        <w:t xml:space="preserve"> </w:t>
      </w:r>
      <w:proofErr w:type="spellStart"/>
      <w:r w:rsidRPr="00D201CA">
        <w:rPr>
          <w:sz w:val="28"/>
          <w:szCs w:val="28"/>
          <w:lang w:val="en-US"/>
        </w:rPr>
        <w:t>rzd</w:t>
      </w:r>
      <w:proofErr w:type="spellEnd"/>
      <w:r w:rsidRPr="00D201CA">
        <w:rPr>
          <w:sz w:val="28"/>
          <w:szCs w:val="28"/>
        </w:rPr>
        <w:t>_</w:t>
      </w:r>
      <w:proofErr w:type="spellStart"/>
      <w:r w:rsidRPr="00D201CA">
        <w:rPr>
          <w:sz w:val="28"/>
          <w:szCs w:val="28"/>
          <w:lang w:val="en-US"/>
        </w:rPr>
        <w:t>zakupki</w:t>
      </w:r>
      <w:proofErr w:type="spellEnd"/>
      <w:r w:rsidRPr="00D201CA">
        <w:rPr>
          <w:sz w:val="28"/>
          <w:szCs w:val="28"/>
        </w:rPr>
        <w:t>@</w:t>
      </w:r>
      <w:r w:rsidRPr="00D201CA">
        <w:rPr>
          <w:sz w:val="28"/>
          <w:szCs w:val="28"/>
          <w:lang w:val="en-US"/>
        </w:rPr>
        <w:t>mail</w:t>
      </w:r>
      <w:r w:rsidRPr="00D201CA">
        <w:rPr>
          <w:sz w:val="28"/>
          <w:szCs w:val="28"/>
        </w:rPr>
        <w:t>.</w:t>
      </w:r>
      <w:proofErr w:type="spellStart"/>
      <w:r w:rsidRPr="00D201CA">
        <w:rPr>
          <w:sz w:val="28"/>
          <w:szCs w:val="28"/>
          <w:lang w:val="en-US"/>
        </w:rPr>
        <w:t>ru</w:t>
      </w:r>
      <w:proofErr w:type="spellEnd"/>
    </w:p>
    <w:p w:rsidR="00FD20EB" w:rsidRPr="007D16AE" w:rsidRDefault="007D16AE" w:rsidP="007D16AE">
      <w:pPr>
        <w:pStyle w:val="12"/>
        <w:spacing w:after="0" w:line="240" w:lineRule="auto"/>
        <w:ind w:firstLine="709"/>
        <w:rPr>
          <w:bCs/>
          <w:szCs w:val="28"/>
        </w:rPr>
      </w:pPr>
      <w:r w:rsidRPr="001648FC">
        <w:rPr>
          <w:bCs/>
          <w:szCs w:val="28"/>
        </w:rPr>
        <w:t>Номер телефона: 8(863)259-08-53, факс</w:t>
      </w:r>
      <w:r>
        <w:rPr>
          <w:bCs/>
          <w:szCs w:val="28"/>
        </w:rPr>
        <w:t>: 8 (863) 259-01-54</w:t>
      </w:r>
      <w:r w:rsidR="00FD20EB" w:rsidRPr="00796007">
        <w:rPr>
          <w:bCs/>
          <w:i/>
          <w:szCs w:val="28"/>
        </w:rPr>
        <w:t>.</w:t>
      </w:r>
    </w:p>
    <w:p w:rsidR="00D91D77" w:rsidRPr="00796007" w:rsidRDefault="00D91D77" w:rsidP="00D91D77">
      <w:pPr>
        <w:ind w:firstLine="709"/>
        <w:jc w:val="both"/>
        <w:rPr>
          <w:bCs/>
          <w:i/>
          <w:sz w:val="28"/>
          <w:szCs w:val="28"/>
        </w:rPr>
      </w:pPr>
    </w:p>
    <w:p w:rsidR="00D91D77" w:rsidRPr="00796007" w:rsidRDefault="00D91D77" w:rsidP="00D91D77">
      <w:pPr>
        <w:ind w:firstLine="709"/>
        <w:jc w:val="both"/>
        <w:rPr>
          <w:i/>
          <w:sz w:val="28"/>
          <w:szCs w:val="28"/>
        </w:rPr>
      </w:pPr>
    </w:p>
    <w:p w:rsidR="00D91D77" w:rsidRPr="0079600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lastRenderedPageBreak/>
        <w:t>Способ проведения конкурса</w:t>
      </w:r>
    </w:p>
    <w:p w:rsidR="00D91D77" w:rsidRPr="00796007" w:rsidRDefault="00D91D77" w:rsidP="00D91D77">
      <w:pPr>
        <w:rPr>
          <w:sz w:val="28"/>
          <w:szCs w:val="28"/>
        </w:rPr>
      </w:pPr>
    </w:p>
    <w:p w:rsidR="00D91D77" w:rsidRPr="00796007" w:rsidRDefault="007D16AE" w:rsidP="00D91D77">
      <w:pPr>
        <w:ind w:firstLine="709"/>
        <w:jc w:val="both"/>
        <w:rPr>
          <w:bCs/>
          <w:sz w:val="28"/>
          <w:szCs w:val="28"/>
        </w:rPr>
      </w:pPr>
      <w:r w:rsidRPr="0095719A">
        <w:rPr>
          <w:bCs/>
          <w:sz w:val="28"/>
          <w:szCs w:val="28"/>
        </w:rPr>
        <w:t>Открытый конкурс</w:t>
      </w:r>
      <w:r w:rsidR="004C6EA5" w:rsidRPr="004C6EA5">
        <w:rPr>
          <w:bCs/>
          <w:sz w:val="28"/>
          <w:szCs w:val="28"/>
        </w:rPr>
        <w:t xml:space="preserve"> </w:t>
      </w:r>
      <w:r w:rsidR="004C6EA5" w:rsidRPr="0095719A">
        <w:rPr>
          <w:bCs/>
          <w:sz w:val="28"/>
          <w:szCs w:val="28"/>
        </w:rPr>
        <w:t xml:space="preserve">в электронной форме </w:t>
      </w:r>
      <w:r w:rsidR="004C6EA5">
        <w:rPr>
          <w:bCs/>
          <w:sz w:val="28"/>
          <w:szCs w:val="28"/>
        </w:rPr>
        <w:t xml:space="preserve"> </w:t>
      </w:r>
      <w:r w:rsidRPr="0095719A">
        <w:rPr>
          <w:bCs/>
          <w:sz w:val="28"/>
          <w:szCs w:val="28"/>
        </w:rPr>
        <w:t xml:space="preserve">среди субъектов малого и среднего предпринимательства № </w:t>
      </w:r>
      <w:r w:rsidR="00CE66CC">
        <w:rPr>
          <w:bCs/>
          <w:sz w:val="28"/>
          <w:szCs w:val="28"/>
        </w:rPr>
        <w:t>77</w:t>
      </w:r>
      <w:r w:rsidR="00C9459A" w:rsidRPr="0046148C">
        <w:rPr>
          <w:bCs/>
          <w:sz w:val="28"/>
          <w:szCs w:val="28"/>
        </w:rPr>
        <w:t>/ОКЭ-СКППК/18</w:t>
      </w:r>
      <w:r w:rsidRPr="0095719A">
        <w:rPr>
          <w:bCs/>
          <w:sz w:val="28"/>
          <w:szCs w:val="28"/>
        </w:rPr>
        <w:t xml:space="preserve"> (далее – конкурс).</w:t>
      </w:r>
    </w:p>
    <w:p w:rsidR="00D91D77" w:rsidRPr="00796007" w:rsidRDefault="00D91D77" w:rsidP="00D91D77">
      <w:pPr>
        <w:ind w:firstLine="709"/>
        <w:jc w:val="both"/>
        <w:rPr>
          <w:bCs/>
          <w:sz w:val="28"/>
          <w:szCs w:val="28"/>
        </w:rPr>
      </w:pPr>
    </w:p>
    <w:p w:rsidR="00D91D77" w:rsidRPr="0079600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Предмет конкурса</w:t>
      </w:r>
    </w:p>
    <w:p w:rsidR="00D91D77" w:rsidRPr="00796007" w:rsidRDefault="00D91D77" w:rsidP="00D91D77">
      <w:pPr>
        <w:rPr>
          <w:sz w:val="28"/>
          <w:szCs w:val="28"/>
        </w:rPr>
      </w:pPr>
    </w:p>
    <w:p w:rsidR="007D16AE" w:rsidRDefault="007D16AE" w:rsidP="007D16AE">
      <w:pPr>
        <w:ind w:firstLine="851"/>
        <w:jc w:val="both"/>
        <w:rPr>
          <w:sz w:val="28"/>
          <w:szCs w:val="28"/>
        </w:rPr>
      </w:pPr>
      <w:r>
        <w:rPr>
          <w:sz w:val="28"/>
          <w:szCs w:val="28"/>
        </w:rPr>
        <w:t xml:space="preserve">По лоту №1: Оказание услуг по комплексному обслуживанию ПАК АСУ ППК (далее – услуги)  в составе терминала самообслуживания  </w:t>
      </w:r>
      <w:r w:rsidR="002506E7">
        <w:rPr>
          <w:sz w:val="28"/>
          <w:szCs w:val="28"/>
        </w:rPr>
        <w:t>в 2019 году.</w:t>
      </w:r>
    </w:p>
    <w:p w:rsidR="007D16AE" w:rsidRDefault="007D16AE" w:rsidP="007D16AE">
      <w:pPr>
        <w:ind w:firstLine="851"/>
        <w:jc w:val="both"/>
        <w:rPr>
          <w:sz w:val="28"/>
          <w:szCs w:val="28"/>
        </w:rPr>
      </w:pPr>
      <w:r>
        <w:rPr>
          <w:sz w:val="28"/>
          <w:szCs w:val="28"/>
        </w:rPr>
        <w:t xml:space="preserve">По лоту №2: Оказание услуг по комплексному обслуживанию ПАК АСУ ППК (далее – услуги)  в составе </w:t>
      </w:r>
      <w:r w:rsidRPr="0046148C">
        <w:rPr>
          <w:sz w:val="28"/>
          <w:szCs w:val="28"/>
        </w:rPr>
        <w:t>контрольно-кассовой техники</w:t>
      </w:r>
      <w:r>
        <w:rPr>
          <w:sz w:val="28"/>
          <w:szCs w:val="28"/>
        </w:rPr>
        <w:t xml:space="preserve"> «МК-35Ф» </w:t>
      </w:r>
      <w:r w:rsidR="002506E7">
        <w:rPr>
          <w:sz w:val="28"/>
          <w:szCs w:val="28"/>
        </w:rPr>
        <w:t>в 2019 году.</w:t>
      </w:r>
    </w:p>
    <w:p w:rsidR="007D16AE" w:rsidRDefault="007D16AE" w:rsidP="007D16AE">
      <w:pPr>
        <w:ind w:firstLine="851"/>
        <w:jc w:val="both"/>
        <w:rPr>
          <w:sz w:val="28"/>
          <w:szCs w:val="28"/>
        </w:rPr>
      </w:pPr>
      <w:r>
        <w:rPr>
          <w:sz w:val="28"/>
          <w:szCs w:val="28"/>
        </w:rPr>
        <w:t xml:space="preserve">По лоту №3: Оказание услуг по комплексному обслуживанию ПАК АСУ ППК (далее – услуги)  в составе автоматизированного рабочего места кассира  </w:t>
      </w:r>
      <w:r w:rsidR="002506E7">
        <w:rPr>
          <w:sz w:val="28"/>
          <w:szCs w:val="28"/>
        </w:rPr>
        <w:t>в 2019 году.</w:t>
      </w:r>
    </w:p>
    <w:p w:rsidR="007D16AE" w:rsidRDefault="007D16AE" w:rsidP="007D16AE">
      <w:pPr>
        <w:ind w:firstLine="851"/>
        <w:jc w:val="both"/>
        <w:rPr>
          <w:sz w:val="28"/>
          <w:szCs w:val="28"/>
        </w:rPr>
      </w:pPr>
      <w:r>
        <w:rPr>
          <w:sz w:val="28"/>
          <w:szCs w:val="28"/>
        </w:rPr>
        <w:t>По лоту №4: Оказание услуг по комплексному обслуживанию ПАК АСУ ППК (далее – услуги)  в составе об</w:t>
      </w:r>
      <w:r w:rsidR="009B4678">
        <w:rPr>
          <w:sz w:val="28"/>
          <w:szCs w:val="28"/>
        </w:rPr>
        <w:t xml:space="preserve">орудования </w:t>
      </w:r>
      <w:proofErr w:type="spellStart"/>
      <w:r w:rsidR="009B4678">
        <w:rPr>
          <w:sz w:val="28"/>
          <w:szCs w:val="28"/>
        </w:rPr>
        <w:t>валидации</w:t>
      </w:r>
      <w:proofErr w:type="spellEnd"/>
      <w:r w:rsidR="002506E7">
        <w:rPr>
          <w:sz w:val="28"/>
          <w:szCs w:val="28"/>
        </w:rPr>
        <w:t xml:space="preserve"> в 2019 году</w:t>
      </w:r>
      <w:r w:rsidR="00C9459A">
        <w:rPr>
          <w:sz w:val="28"/>
          <w:szCs w:val="28"/>
        </w:rPr>
        <w:t>.</w:t>
      </w:r>
      <w:r w:rsidR="009B4678">
        <w:rPr>
          <w:sz w:val="28"/>
          <w:szCs w:val="28"/>
        </w:rPr>
        <w:t xml:space="preserve">  </w:t>
      </w:r>
    </w:p>
    <w:p w:rsidR="00D91D77" w:rsidRPr="00796007" w:rsidRDefault="00D91D77" w:rsidP="00D91D77">
      <w:pPr>
        <w:ind w:firstLine="709"/>
        <w:jc w:val="both"/>
        <w:rPr>
          <w:sz w:val="28"/>
          <w:szCs w:val="28"/>
        </w:rPr>
      </w:pPr>
    </w:p>
    <w:p w:rsidR="00D91D77" w:rsidRPr="0079600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Участники</w:t>
      </w:r>
    </w:p>
    <w:p w:rsidR="00D91D77" w:rsidRPr="00796007" w:rsidRDefault="00D91D77" w:rsidP="00D91D77">
      <w:pPr>
        <w:rPr>
          <w:sz w:val="28"/>
          <w:szCs w:val="28"/>
        </w:rPr>
      </w:pPr>
    </w:p>
    <w:p w:rsidR="00CF5C11" w:rsidRPr="00796007" w:rsidRDefault="00D91D77" w:rsidP="00CF5C11">
      <w:pPr>
        <w:pStyle w:val="ConsPlusNormal"/>
        <w:ind w:firstLine="540"/>
        <w:jc w:val="both"/>
      </w:pPr>
      <w:r w:rsidRPr="00796007">
        <w:rPr>
          <w:bCs/>
        </w:rPr>
        <w:t>Конкурс проводится среди субъектов малого и среднего предпринимательства</w:t>
      </w:r>
      <w:r w:rsidR="005A5220" w:rsidRPr="00796007">
        <w:rPr>
          <w:bCs/>
        </w:rPr>
        <w:t xml:space="preserve"> в соответствии с постановлением Правительства </w:t>
      </w:r>
      <w:r w:rsidR="005A5220" w:rsidRPr="00796007">
        <w:rPr>
          <w:color w:val="000000"/>
        </w:rPr>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96007">
        <w:rPr>
          <w:bCs/>
        </w:rPr>
        <w:t xml:space="preserve">. </w:t>
      </w:r>
      <w:proofErr w:type="gramStart"/>
      <w:r w:rsidRPr="00796007">
        <w:rPr>
          <w:bCs/>
        </w:rPr>
        <w:t xml:space="preserve">Участник конкурса (лица, выступающие на стороне участника конкурса) в соответствии с пунктом </w:t>
      </w:r>
      <w:r w:rsidR="0093423C" w:rsidRPr="00796007">
        <w:rPr>
          <w:bCs/>
        </w:rPr>
        <w:t>6</w:t>
      </w:r>
      <w:r w:rsidRPr="00796007">
        <w:rPr>
          <w:bCs/>
        </w:rPr>
        <w:t xml:space="preserve">.1.1 конкурсной документации в составе конкурсной заявки также должен </w:t>
      </w:r>
      <w:r w:rsidR="00CF5C11" w:rsidRPr="00796007">
        <w:rPr>
          <w:bCs/>
        </w:rPr>
        <w:t xml:space="preserve">представить </w:t>
      </w:r>
      <w:r w:rsidR="00CF5C11" w:rsidRPr="00796007">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w:t>
      </w:r>
      <w:r w:rsidR="00CF5C11" w:rsidRPr="00796007">
        <w:rPr>
          <w:bCs/>
        </w:rPr>
        <w:t>(лицах, выступающих на стороне участника конкурса)</w:t>
      </w:r>
      <w:r w:rsidR="00CF5C11" w:rsidRPr="00796007">
        <w:t>, или</w:t>
      </w:r>
      <w:proofErr w:type="gramEnd"/>
      <w:r w:rsidR="00CF5C11" w:rsidRPr="00796007">
        <w:t xml:space="preserve"> </w:t>
      </w:r>
      <w:proofErr w:type="gramStart"/>
      <w:r w:rsidR="00CF5C11" w:rsidRPr="00796007">
        <w:t xml:space="preserve">декларацию о соответствии участника закупки </w:t>
      </w:r>
      <w:r w:rsidR="00CF5C11" w:rsidRPr="00796007">
        <w:rPr>
          <w:bCs/>
        </w:rPr>
        <w:t>(лиц, выступающих на стороне участника закупки)</w:t>
      </w:r>
      <w:r w:rsidR="00CF5C11" w:rsidRPr="00796007">
        <w:t xml:space="preserve">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E857D4">
        <w:rPr>
          <w:bCs/>
        </w:rPr>
        <w:t>приложения № 8</w:t>
      </w:r>
      <w:r w:rsidR="00CF5C11" w:rsidRPr="00796007">
        <w:rPr>
          <w:bCs/>
        </w:rPr>
        <w:t xml:space="preserve"> к конкурсной документации</w:t>
      </w:r>
      <w:r w:rsidR="00CF5C11" w:rsidRPr="00796007">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5A5220" w:rsidRPr="00796007">
        <w:t>, в указанном</w:t>
      </w:r>
      <w:proofErr w:type="gramEnd"/>
      <w:r w:rsidR="005A5220" w:rsidRPr="00796007">
        <w:t xml:space="preserve"> </w:t>
      </w:r>
      <w:proofErr w:type="gramStart"/>
      <w:r w:rsidR="005A5220" w:rsidRPr="00796007">
        <w:t>реестре</w:t>
      </w:r>
      <w:proofErr w:type="gramEnd"/>
      <w:r w:rsidR="00CF5C11" w:rsidRPr="00796007">
        <w:t>.</w:t>
      </w:r>
    </w:p>
    <w:p w:rsidR="00D91D77" w:rsidRPr="00796007" w:rsidRDefault="00D91D77" w:rsidP="007D16AE">
      <w:pPr>
        <w:jc w:val="both"/>
        <w:rPr>
          <w:sz w:val="28"/>
          <w:szCs w:val="28"/>
        </w:rPr>
      </w:pPr>
    </w:p>
    <w:p w:rsidR="00D91D77" w:rsidRPr="0079600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Антидемпинговые меры</w:t>
      </w:r>
    </w:p>
    <w:p w:rsidR="00D91D77" w:rsidRPr="00796007" w:rsidRDefault="00D91D77" w:rsidP="00D91D77">
      <w:pPr>
        <w:rPr>
          <w:sz w:val="28"/>
          <w:szCs w:val="28"/>
        </w:rPr>
      </w:pPr>
    </w:p>
    <w:p w:rsidR="00D91D77" w:rsidRPr="00796007" w:rsidRDefault="00D91D77" w:rsidP="00D91D77">
      <w:pPr>
        <w:ind w:firstLine="709"/>
        <w:jc w:val="both"/>
        <w:rPr>
          <w:bCs/>
          <w:sz w:val="28"/>
          <w:szCs w:val="28"/>
        </w:rPr>
      </w:pPr>
      <w:r w:rsidRPr="00796007">
        <w:rPr>
          <w:bCs/>
          <w:sz w:val="28"/>
          <w:szCs w:val="28"/>
        </w:rPr>
        <w:t>Антидемпинговые меры не предусмотрены.</w:t>
      </w:r>
    </w:p>
    <w:p w:rsidR="00D91D77" w:rsidRPr="00796007" w:rsidRDefault="00D91D77" w:rsidP="00D91D77">
      <w:pPr>
        <w:ind w:firstLine="709"/>
        <w:jc w:val="both"/>
        <w:rPr>
          <w:sz w:val="28"/>
          <w:szCs w:val="28"/>
        </w:rPr>
      </w:pPr>
    </w:p>
    <w:p w:rsidR="00D91D77" w:rsidRPr="0079600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Обеспечение заявок</w:t>
      </w:r>
    </w:p>
    <w:p w:rsidR="00E620B2" w:rsidRDefault="00E620B2" w:rsidP="00D91D77">
      <w:pPr>
        <w:rPr>
          <w:sz w:val="28"/>
          <w:szCs w:val="28"/>
        </w:rPr>
      </w:pPr>
    </w:p>
    <w:p w:rsidR="00E620B2" w:rsidRPr="00E620B2" w:rsidRDefault="00E620B2" w:rsidP="00E620B2">
      <w:pPr>
        <w:ind w:firstLine="709"/>
        <w:jc w:val="both"/>
        <w:rPr>
          <w:bCs/>
          <w:sz w:val="28"/>
          <w:szCs w:val="28"/>
        </w:rPr>
      </w:pPr>
      <w:r>
        <w:rPr>
          <w:bCs/>
          <w:i/>
          <w:sz w:val="28"/>
          <w:szCs w:val="28"/>
        </w:rPr>
        <w:t>С</w:t>
      </w:r>
      <w:r w:rsidRPr="00796007">
        <w:rPr>
          <w:bCs/>
          <w:sz w:val="28"/>
          <w:szCs w:val="28"/>
        </w:rPr>
        <w:t>пособ обеспечения заявки установлен пунктом 8.6.1 конкурсной документации</w:t>
      </w:r>
      <w:r w:rsidRPr="00796007">
        <w:rPr>
          <w:bCs/>
          <w:i/>
          <w:sz w:val="28"/>
          <w:szCs w:val="28"/>
        </w:rPr>
        <w:t xml:space="preserve"> </w:t>
      </w:r>
      <w:r w:rsidRPr="00796007">
        <w:rPr>
          <w:bCs/>
          <w:sz w:val="28"/>
          <w:szCs w:val="28"/>
        </w:rPr>
        <w:t>(банковская гарантия или внесение денежных средств)</w:t>
      </w:r>
      <w:r>
        <w:rPr>
          <w:bCs/>
          <w:sz w:val="28"/>
          <w:szCs w:val="28"/>
        </w:rPr>
        <w:t>.</w:t>
      </w:r>
    </w:p>
    <w:p w:rsidR="007D16AE" w:rsidRDefault="007D16AE" w:rsidP="007D16AE">
      <w:pPr>
        <w:ind w:firstLine="709"/>
        <w:jc w:val="both"/>
        <w:rPr>
          <w:bCs/>
          <w:sz w:val="28"/>
          <w:szCs w:val="28"/>
        </w:rPr>
      </w:pPr>
      <w:r>
        <w:rPr>
          <w:bCs/>
          <w:sz w:val="28"/>
          <w:szCs w:val="28"/>
        </w:rPr>
        <w:t>Размер обеспечения заявки составляет:</w:t>
      </w:r>
    </w:p>
    <w:p w:rsidR="007D16AE" w:rsidRPr="005F78F7" w:rsidRDefault="007D16AE" w:rsidP="007D16AE">
      <w:pPr>
        <w:ind w:firstLine="709"/>
        <w:jc w:val="both"/>
        <w:rPr>
          <w:bCs/>
          <w:sz w:val="28"/>
          <w:szCs w:val="28"/>
        </w:rPr>
      </w:pPr>
      <w:r w:rsidRPr="00B34F83">
        <w:rPr>
          <w:bCs/>
          <w:sz w:val="28"/>
          <w:szCs w:val="28"/>
        </w:rPr>
        <w:t>По лоту №2 – 460 772,95 рублей (Четыреста шестьдесят тысяч семьсот</w:t>
      </w:r>
      <w:r>
        <w:rPr>
          <w:bCs/>
          <w:sz w:val="28"/>
          <w:szCs w:val="28"/>
        </w:rPr>
        <w:t xml:space="preserve"> семьдесят два рубля 95 копеек),</w:t>
      </w:r>
    </w:p>
    <w:p w:rsidR="007D16AE" w:rsidRDefault="007D16AE" w:rsidP="007D16AE">
      <w:pPr>
        <w:ind w:firstLine="709"/>
        <w:jc w:val="both"/>
        <w:rPr>
          <w:bCs/>
          <w:sz w:val="28"/>
          <w:szCs w:val="28"/>
        </w:rPr>
      </w:pPr>
      <w:r>
        <w:rPr>
          <w:sz w:val="28"/>
          <w:szCs w:val="28"/>
        </w:rPr>
        <w:t>Т</w:t>
      </w:r>
      <w:r w:rsidRPr="00334F08">
        <w:rPr>
          <w:sz w:val="28"/>
          <w:szCs w:val="28"/>
        </w:rPr>
        <w:t>ребования к порядку предоставления обеспечения заяв</w:t>
      </w:r>
      <w:r>
        <w:rPr>
          <w:sz w:val="28"/>
          <w:szCs w:val="28"/>
        </w:rPr>
        <w:t>ки, платежные реквизиты</w:t>
      </w:r>
      <w:r>
        <w:rPr>
          <w:bCs/>
          <w:sz w:val="28"/>
          <w:szCs w:val="28"/>
        </w:rPr>
        <w:t xml:space="preserve"> указаны в пункте 8.</w:t>
      </w:r>
      <w:r w:rsidR="00E620B2">
        <w:rPr>
          <w:bCs/>
          <w:sz w:val="28"/>
          <w:szCs w:val="28"/>
        </w:rPr>
        <w:t>6</w:t>
      </w:r>
      <w:r>
        <w:rPr>
          <w:bCs/>
          <w:sz w:val="28"/>
          <w:szCs w:val="28"/>
        </w:rPr>
        <w:t>.</w:t>
      </w:r>
      <w:r w:rsidRPr="008744A7">
        <w:rPr>
          <w:bCs/>
          <w:sz w:val="28"/>
          <w:szCs w:val="28"/>
        </w:rPr>
        <w:t xml:space="preserve"> конкурсной документации.</w:t>
      </w:r>
      <w:r>
        <w:rPr>
          <w:bCs/>
          <w:sz w:val="28"/>
          <w:szCs w:val="28"/>
        </w:rPr>
        <w:t xml:space="preserve"> </w:t>
      </w:r>
    </w:p>
    <w:p w:rsidR="007D16AE" w:rsidRPr="00145602" w:rsidRDefault="007D16AE" w:rsidP="007D16AE">
      <w:pPr>
        <w:tabs>
          <w:tab w:val="left" w:pos="8790"/>
        </w:tabs>
        <w:spacing w:line="360" w:lineRule="exact"/>
        <w:ind w:firstLine="709"/>
        <w:jc w:val="both"/>
        <w:rPr>
          <w:sz w:val="28"/>
          <w:szCs w:val="28"/>
        </w:rPr>
      </w:pPr>
      <w:r w:rsidRPr="00145602">
        <w:rPr>
          <w:bCs/>
          <w:sz w:val="28"/>
          <w:szCs w:val="28"/>
        </w:rPr>
        <w:t>Для обеспечения в виде внесения денежных средств банковские реквизиты:</w:t>
      </w:r>
      <w:r>
        <w:rPr>
          <w:bCs/>
          <w:sz w:val="28"/>
          <w:szCs w:val="28"/>
        </w:rPr>
        <w:t xml:space="preserve"> </w:t>
      </w:r>
      <w:r w:rsidRPr="00145602">
        <w:rPr>
          <w:sz w:val="28"/>
          <w:szCs w:val="28"/>
        </w:rPr>
        <w:t>А</w:t>
      </w:r>
      <w:r>
        <w:rPr>
          <w:sz w:val="28"/>
          <w:szCs w:val="28"/>
        </w:rPr>
        <w:t>кционерное общество</w:t>
      </w:r>
      <w:r w:rsidRPr="00145602">
        <w:rPr>
          <w:sz w:val="28"/>
          <w:szCs w:val="28"/>
        </w:rPr>
        <w:t xml:space="preserve"> «Северо-Кавказская пригородная пассажирская компания»</w:t>
      </w:r>
    </w:p>
    <w:p w:rsidR="007D16AE" w:rsidRPr="00145602" w:rsidRDefault="007D16AE" w:rsidP="007D16AE">
      <w:pPr>
        <w:pStyle w:val="13"/>
        <w:spacing w:line="360" w:lineRule="exact"/>
        <w:ind w:firstLine="709"/>
        <w:jc w:val="both"/>
        <w:rPr>
          <w:sz w:val="28"/>
          <w:szCs w:val="28"/>
        </w:rPr>
      </w:pPr>
      <w:r w:rsidRPr="00145602">
        <w:rPr>
          <w:sz w:val="28"/>
          <w:szCs w:val="28"/>
        </w:rPr>
        <w:t>Юр. Адрес: 344019, г. Ростов-на-Дону,</w:t>
      </w:r>
    </w:p>
    <w:p w:rsidR="007D16AE" w:rsidRPr="00145602" w:rsidRDefault="007D16AE" w:rsidP="007D16AE">
      <w:pPr>
        <w:pStyle w:val="13"/>
        <w:spacing w:line="360" w:lineRule="exact"/>
        <w:ind w:firstLine="709"/>
        <w:jc w:val="both"/>
        <w:rPr>
          <w:sz w:val="28"/>
          <w:szCs w:val="28"/>
        </w:rPr>
      </w:pPr>
      <w:r w:rsidRPr="00145602">
        <w:rPr>
          <w:sz w:val="28"/>
          <w:szCs w:val="28"/>
        </w:rPr>
        <w:t>ул. Закруткина, д. 67 «в»/2 «б»</w:t>
      </w:r>
    </w:p>
    <w:p w:rsidR="007D16AE" w:rsidRPr="00145602" w:rsidRDefault="007D16AE" w:rsidP="007D16AE">
      <w:pPr>
        <w:pStyle w:val="13"/>
        <w:spacing w:line="360" w:lineRule="exact"/>
        <w:ind w:firstLine="709"/>
        <w:jc w:val="both"/>
        <w:rPr>
          <w:sz w:val="28"/>
          <w:szCs w:val="28"/>
        </w:rPr>
      </w:pPr>
      <w:r w:rsidRPr="00145602">
        <w:rPr>
          <w:sz w:val="28"/>
          <w:szCs w:val="28"/>
        </w:rPr>
        <w:t>Почтовый адрес: 344001, г. Ростов-на-Дону,</w:t>
      </w:r>
    </w:p>
    <w:p w:rsidR="007D16AE" w:rsidRPr="00145602" w:rsidRDefault="007D16AE" w:rsidP="007D16AE">
      <w:pPr>
        <w:pStyle w:val="13"/>
        <w:spacing w:line="360" w:lineRule="exact"/>
        <w:ind w:firstLine="709"/>
        <w:jc w:val="both"/>
        <w:rPr>
          <w:sz w:val="28"/>
          <w:szCs w:val="28"/>
        </w:rPr>
      </w:pPr>
      <w:r w:rsidRPr="00145602">
        <w:rPr>
          <w:sz w:val="28"/>
          <w:szCs w:val="28"/>
        </w:rPr>
        <w:t>ул. Депутатская, д. 3</w:t>
      </w:r>
    </w:p>
    <w:p w:rsidR="007D16AE" w:rsidRPr="00145602" w:rsidRDefault="007D16AE" w:rsidP="007D16AE">
      <w:pPr>
        <w:pStyle w:val="13"/>
        <w:spacing w:line="360" w:lineRule="exact"/>
        <w:ind w:firstLine="709"/>
        <w:jc w:val="both"/>
        <w:rPr>
          <w:sz w:val="28"/>
          <w:szCs w:val="28"/>
        </w:rPr>
      </w:pPr>
      <w:r w:rsidRPr="00145602">
        <w:rPr>
          <w:sz w:val="28"/>
          <w:szCs w:val="28"/>
        </w:rPr>
        <w:t>ОКПО 80380519</w:t>
      </w:r>
    </w:p>
    <w:p w:rsidR="007D16AE" w:rsidRPr="00145602" w:rsidRDefault="007D16AE" w:rsidP="007D16AE">
      <w:pPr>
        <w:pStyle w:val="13"/>
        <w:spacing w:line="360" w:lineRule="exact"/>
        <w:ind w:firstLine="709"/>
        <w:jc w:val="both"/>
        <w:rPr>
          <w:sz w:val="28"/>
          <w:szCs w:val="28"/>
        </w:rPr>
      </w:pPr>
      <w:r w:rsidRPr="00145602">
        <w:rPr>
          <w:sz w:val="28"/>
          <w:szCs w:val="28"/>
        </w:rPr>
        <w:t>ОГРН 1076162005864</w:t>
      </w:r>
    </w:p>
    <w:p w:rsidR="007D16AE" w:rsidRPr="00145602" w:rsidRDefault="007D16AE" w:rsidP="007D16AE">
      <w:pPr>
        <w:pStyle w:val="13"/>
        <w:spacing w:line="360" w:lineRule="exact"/>
        <w:ind w:firstLine="709"/>
        <w:jc w:val="both"/>
        <w:rPr>
          <w:sz w:val="28"/>
          <w:szCs w:val="28"/>
        </w:rPr>
      </w:pPr>
      <w:r w:rsidRPr="00145602">
        <w:rPr>
          <w:sz w:val="28"/>
          <w:szCs w:val="28"/>
        </w:rPr>
        <w:t>ИНН/КПП 6162051289/616701001</w:t>
      </w:r>
    </w:p>
    <w:p w:rsidR="007D16AE" w:rsidRPr="00145602" w:rsidRDefault="007D16AE" w:rsidP="007D16AE">
      <w:pPr>
        <w:pStyle w:val="13"/>
        <w:spacing w:line="360" w:lineRule="exact"/>
        <w:ind w:firstLine="709"/>
        <w:jc w:val="both"/>
        <w:rPr>
          <w:sz w:val="28"/>
          <w:szCs w:val="28"/>
        </w:rPr>
      </w:pPr>
      <w:r w:rsidRPr="00145602">
        <w:rPr>
          <w:sz w:val="28"/>
          <w:szCs w:val="28"/>
        </w:rPr>
        <w:t>ОКВЭД 49.31.11</w:t>
      </w:r>
    </w:p>
    <w:p w:rsidR="007D16AE" w:rsidRPr="00145602" w:rsidRDefault="007D16AE" w:rsidP="007D16AE">
      <w:pPr>
        <w:pStyle w:val="13"/>
        <w:spacing w:line="360" w:lineRule="exact"/>
        <w:ind w:firstLine="709"/>
        <w:jc w:val="both"/>
        <w:rPr>
          <w:sz w:val="28"/>
          <w:szCs w:val="28"/>
        </w:rPr>
      </w:pPr>
      <w:r w:rsidRPr="00145602">
        <w:rPr>
          <w:sz w:val="28"/>
          <w:szCs w:val="28"/>
        </w:rPr>
        <w:t>ОКАТО 60401364000</w:t>
      </w:r>
    </w:p>
    <w:p w:rsidR="007D16AE" w:rsidRPr="00145602" w:rsidRDefault="007D16AE" w:rsidP="007D16AE">
      <w:pPr>
        <w:pStyle w:val="13"/>
        <w:spacing w:line="360" w:lineRule="exact"/>
        <w:ind w:firstLine="709"/>
        <w:jc w:val="both"/>
        <w:rPr>
          <w:sz w:val="28"/>
          <w:szCs w:val="28"/>
        </w:rPr>
      </w:pPr>
      <w:proofErr w:type="gramStart"/>
      <w:r w:rsidRPr="00145602">
        <w:rPr>
          <w:sz w:val="28"/>
          <w:szCs w:val="28"/>
        </w:rPr>
        <w:t>Р</w:t>
      </w:r>
      <w:proofErr w:type="gramEnd"/>
      <w:r w:rsidRPr="00145602">
        <w:rPr>
          <w:sz w:val="28"/>
          <w:szCs w:val="28"/>
        </w:rPr>
        <w:t>/счет № 40702810500300005055</w:t>
      </w:r>
    </w:p>
    <w:p w:rsidR="007D16AE" w:rsidRPr="00145602" w:rsidRDefault="007D16AE" w:rsidP="007D16AE">
      <w:pPr>
        <w:pStyle w:val="13"/>
        <w:spacing w:line="360" w:lineRule="exact"/>
        <w:ind w:firstLine="709"/>
        <w:jc w:val="both"/>
        <w:rPr>
          <w:sz w:val="28"/>
          <w:szCs w:val="28"/>
        </w:rPr>
      </w:pPr>
      <w:proofErr w:type="gramStart"/>
      <w:r w:rsidRPr="00145602">
        <w:rPr>
          <w:sz w:val="28"/>
          <w:szCs w:val="28"/>
        </w:rPr>
        <w:t>К</w:t>
      </w:r>
      <w:proofErr w:type="gramEnd"/>
      <w:r w:rsidRPr="00145602">
        <w:rPr>
          <w:sz w:val="28"/>
          <w:szCs w:val="28"/>
        </w:rPr>
        <w:t xml:space="preserve">/с 30101810300000000999 в ГРКЦ ГУ </w:t>
      </w:r>
      <w:proofErr w:type="gramStart"/>
      <w:r w:rsidRPr="00145602">
        <w:rPr>
          <w:sz w:val="28"/>
          <w:szCs w:val="28"/>
        </w:rPr>
        <w:t>Банка</w:t>
      </w:r>
      <w:proofErr w:type="gramEnd"/>
      <w:r w:rsidRPr="00145602">
        <w:rPr>
          <w:sz w:val="28"/>
          <w:szCs w:val="28"/>
        </w:rPr>
        <w:t xml:space="preserve"> России</w:t>
      </w:r>
    </w:p>
    <w:p w:rsidR="007D16AE" w:rsidRPr="00145602" w:rsidRDefault="007D16AE" w:rsidP="007D16AE">
      <w:pPr>
        <w:pStyle w:val="13"/>
        <w:spacing w:line="360" w:lineRule="exact"/>
        <w:ind w:firstLine="709"/>
        <w:jc w:val="both"/>
        <w:rPr>
          <w:sz w:val="28"/>
          <w:szCs w:val="28"/>
        </w:rPr>
      </w:pPr>
      <w:r w:rsidRPr="00145602">
        <w:rPr>
          <w:sz w:val="28"/>
          <w:szCs w:val="28"/>
        </w:rPr>
        <w:t>по РО в г. Ростове-на-Дону</w:t>
      </w:r>
    </w:p>
    <w:p w:rsidR="007D16AE" w:rsidRPr="00145602" w:rsidRDefault="007D16AE" w:rsidP="007D16AE">
      <w:pPr>
        <w:pStyle w:val="13"/>
        <w:spacing w:line="360" w:lineRule="exact"/>
        <w:ind w:firstLine="709"/>
        <w:jc w:val="both"/>
        <w:rPr>
          <w:sz w:val="28"/>
          <w:szCs w:val="28"/>
        </w:rPr>
      </w:pPr>
      <w:r w:rsidRPr="00145602">
        <w:rPr>
          <w:sz w:val="28"/>
          <w:szCs w:val="28"/>
        </w:rPr>
        <w:t>Филиал Банка ВТБ (ПАО) в г. Ростове-на-Дону</w:t>
      </w:r>
    </w:p>
    <w:p w:rsidR="007D16AE" w:rsidRPr="00145602" w:rsidRDefault="007D16AE" w:rsidP="007D16AE">
      <w:pPr>
        <w:pStyle w:val="13"/>
        <w:spacing w:line="360" w:lineRule="exact"/>
        <w:ind w:firstLine="709"/>
        <w:jc w:val="both"/>
        <w:rPr>
          <w:sz w:val="28"/>
          <w:szCs w:val="28"/>
        </w:rPr>
      </w:pPr>
      <w:r w:rsidRPr="00145602">
        <w:rPr>
          <w:sz w:val="28"/>
          <w:szCs w:val="28"/>
        </w:rPr>
        <w:t>БИК 046015999</w:t>
      </w:r>
    </w:p>
    <w:p w:rsidR="007D16AE" w:rsidRPr="00145602" w:rsidRDefault="007D16AE" w:rsidP="007D16AE">
      <w:pPr>
        <w:pStyle w:val="a7"/>
        <w:tabs>
          <w:tab w:val="left" w:pos="5775"/>
        </w:tabs>
        <w:spacing w:line="360" w:lineRule="exact"/>
        <w:ind w:left="0" w:firstLine="709"/>
        <w:jc w:val="both"/>
        <w:rPr>
          <w:sz w:val="28"/>
          <w:szCs w:val="28"/>
        </w:rPr>
      </w:pPr>
      <w:r w:rsidRPr="00145602">
        <w:rPr>
          <w:sz w:val="28"/>
          <w:szCs w:val="28"/>
        </w:rPr>
        <w:t xml:space="preserve">Назначение платежа: обеспечение исполнения </w:t>
      </w:r>
      <w:r>
        <w:rPr>
          <w:sz w:val="28"/>
          <w:szCs w:val="28"/>
        </w:rPr>
        <w:t>заявки открытого конкурса</w:t>
      </w:r>
      <w:r w:rsidR="00BB340A">
        <w:rPr>
          <w:sz w:val="28"/>
          <w:szCs w:val="28"/>
        </w:rPr>
        <w:t xml:space="preserve"> среди субъектов малого и среднего предпринимательства</w:t>
      </w:r>
      <w:r w:rsidRPr="00145602">
        <w:rPr>
          <w:sz w:val="28"/>
          <w:szCs w:val="28"/>
        </w:rPr>
        <w:t xml:space="preserve"> № </w:t>
      </w:r>
      <w:r w:rsidR="00CE66CC">
        <w:rPr>
          <w:sz w:val="28"/>
          <w:szCs w:val="28"/>
        </w:rPr>
        <w:t>77</w:t>
      </w:r>
      <w:r w:rsidRPr="00145602">
        <w:rPr>
          <w:sz w:val="28"/>
          <w:szCs w:val="28"/>
        </w:rPr>
        <w:t>/</w:t>
      </w:r>
      <w:r w:rsidR="00E620B2">
        <w:rPr>
          <w:sz w:val="28"/>
          <w:szCs w:val="28"/>
        </w:rPr>
        <w:t>ОК</w:t>
      </w:r>
      <w:r w:rsidRPr="00145602">
        <w:rPr>
          <w:sz w:val="28"/>
          <w:szCs w:val="28"/>
        </w:rPr>
        <w:t>Э-</w:t>
      </w:r>
      <w:r>
        <w:rPr>
          <w:sz w:val="28"/>
          <w:szCs w:val="28"/>
        </w:rPr>
        <w:t>СКППК</w:t>
      </w:r>
      <w:r w:rsidRPr="00145602">
        <w:rPr>
          <w:sz w:val="28"/>
          <w:szCs w:val="28"/>
        </w:rPr>
        <w:t>/1</w:t>
      </w:r>
      <w:r>
        <w:rPr>
          <w:sz w:val="28"/>
          <w:szCs w:val="28"/>
        </w:rPr>
        <w:t>8</w:t>
      </w:r>
      <w:r w:rsidRPr="00145602">
        <w:rPr>
          <w:sz w:val="28"/>
          <w:szCs w:val="28"/>
        </w:rPr>
        <w:t>, ОКПО ______________. Адрес: индекс ______,  г. ________, ул. _____________, д. __, стр. __. НДС не облагается.</w:t>
      </w:r>
    </w:p>
    <w:p w:rsidR="00FD20EB" w:rsidRPr="00796007" w:rsidRDefault="00FD20EB" w:rsidP="00FD20EB">
      <w:pPr>
        <w:ind w:firstLine="709"/>
        <w:jc w:val="both"/>
        <w:rPr>
          <w:bCs/>
          <w:sz w:val="28"/>
          <w:szCs w:val="28"/>
        </w:rPr>
      </w:pPr>
    </w:p>
    <w:p w:rsidR="00D91D77" w:rsidRPr="00796007" w:rsidRDefault="00D91D77" w:rsidP="00D91D77">
      <w:pPr>
        <w:ind w:firstLine="709"/>
        <w:jc w:val="both"/>
        <w:rPr>
          <w:sz w:val="28"/>
          <w:szCs w:val="28"/>
        </w:rPr>
      </w:pPr>
    </w:p>
    <w:p w:rsidR="00D91D77" w:rsidRPr="0079600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Обеспечение исполнения договора</w:t>
      </w:r>
    </w:p>
    <w:p w:rsidR="00C1764C" w:rsidRDefault="00C1764C" w:rsidP="00E620B2">
      <w:pPr>
        <w:jc w:val="both"/>
        <w:rPr>
          <w:bCs/>
          <w:sz w:val="28"/>
          <w:szCs w:val="28"/>
        </w:rPr>
      </w:pPr>
    </w:p>
    <w:p w:rsidR="007D16AE" w:rsidRDefault="007D16AE" w:rsidP="007D16AE">
      <w:pPr>
        <w:ind w:firstLine="709"/>
        <w:jc w:val="both"/>
        <w:rPr>
          <w:bCs/>
          <w:i/>
          <w:sz w:val="28"/>
          <w:szCs w:val="28"/>
        </w:rPr>
      </w:pPr>
      <w:r>
        <w:rPr>
          <w:bCs/>
          <w:sz w:val="28"/>
          <w:szCs w:val="28"/>
        </w:rPr>
        <w:t>С</w:t>
      </w:r>
      <w:r w:rsidRPr="008744A7">
        <w:rPr>
          <w:bCs/>
          <w:sz w:val="28"/>
          <w:szCs w:val="28"/>
        </w:rPr>
        <w:t>пособ обеспечения исполнения договора указан в пункте 9.1.1 конкурсной документации</w:t>
      </w:r>
      <w:r w:rsidRPr="008744A7">
        <w:rPr>
          <w:bCs/>
          <w:i/>
          <w:sz w:val="28"/>
          <w:szCs w:val="28"/>
        </w:rPr>
        <w:t xml:space="preserve"> </w:t>
      </w:r>
      <w:r w:rsidRPr="008744A7">
        <w:rPr>
          <w:bCs/>
          <w:sz w:val="28"/>
          <w:szCs w:val="28"/>
        </w:rPr>
        <w:t>(банковская гарантия или внесение денежных средств)</w:t>
      </w:r>
      <w:r>
        <w:rPr>
          <w:bCs/>
          <w:i/>
          <w:sz w:val="28"/>
          <w:szCs w:val="28"/>
        </w:rPr>
        <w:t>.</w:t>
      </w:r>
    </w:p>
    <w:p w:rsidR="007D16AE" w:rsidRDefault="007D16AE" w:rsidP="007D16AE">
      <w:pPr>
        <w:ind w:firstLine="709"/>
        <w:jc w:val="both"/>
        <w:rPr>
          <w:bCs/>
          <w:sz w:val="28"/>
          <w:szCs w:val="28"/>
        </w:rPr>
      </w:pPr>
      <w:r>
        <w:rPr>
          <w:bCs/>
          <w:sz w:val="28"/>
          <w:szCs w:val="28"/>
        </w:rPr>
        <w:t>Размер обеспечения договора составляет:</w:t>
      </w:r>
    </w:p>
    <w:p w:rsidR="007D16AE" w:rsidRDefault="007D16AE" w:rsidP="007D16AE">
      <w:pPr>
        <w:ind w:firstLine="709"/>
        <w:jc w:val="both"/>
        <w:rPr>
          <w:bCs/>
          <w:sz w:val="28"/>
          <w:szCs w:val="28"/>
        </w:rPr>
      </w:pPr>
      <w:r w:rsidRPr="00B34F83">
        <w:rPr>
          <w:bCs/>
          <w:sz w:val="28"/>
          <w:szCs w:val="28"/>
        </w:rPr>
        <w:t>По лоту №</w:t>
      </w:r>
      <w:r>
        <w:rPr>
          <w:bCs/>
          <w:sz w:val="28"/>
          <w:szCs w:val="28"/>
        </w:rPr>
        <w:t xml:space="preserve">1 </w:t>
      </w:r>
      <w:r w:rsidR="00B319E2">
        <w:rPr>
          <w:bCs/>
          <w:sz w:val="28"/>
          <w:szCs w:val="28"/>
        </w:rPr>
        <w:t>–</w:t>
      </w:r>
      <w:r>
        <w:rPr>
          <w:bCs/>
          <w:sz w:val="28"/>
          <w:szCs w:val="28"/>
        </w:rPr>
        <w:t xml:space="preserve"> </w:t>
      </w:r>
      <w:r w:rsidR="00B319E2">
        <w:rPr>
          <w:bCs/>
          <w:sz w:val="28"/>
          <w:szCs w:val="28"/>
        </w:rPr>
        <w:t>62 711,02 рублей (Шестьдесят две тысячи семьсот одиннадцать</w:t>
      </w:r>
      <w:r w:rsidR="004C6EA5">
        <w:rPr>
          <w:bCs/>
          <w:sz w:val="28"/>
          <w:szCs w:val="28"/>
        </w:rPr>
        <w:t>) рублей 02 копейки</w:t>
      </w:r>
      <w:r w:rsidR="00B319E2">
        <w:rPr>
          <w:bCs/>
          <w:sz w:val="28"/>
          <w:szCs w:val="28"/>
        </w:rPr>
        <w:t>.</w:t>
      </w:r>
    </w:p>
    <w:p w:rsidR="007D16AE" w:rsidRDefault="007D16AE" w:rsidP="007D16AE">
      <w:pPr>
        <w:ind w:firstLine="709"/>
        <w:jc w:val="both"/>
        <w:rPr>
          <w:bCs/>
          <w:sz w:val="28"/>
          <w:szCs w:val="28"/>
        </w:rPr>
      </w:pPr>
      <w:r w:rsidRPr="00B34F83">
        <w:rPr>
          <w:bCs/>
          <w:sz w:val="28"/>
          <w:szCs w:val="28"/>
        </w:rPr>
        <w:lastRenderedPageBreak/>
        <w:t xml:space="preserve">По лоту </w:t>
      </w:r>
      <w:r>
        <w:rPr>
          <w:bCs/>
          <w:sz w:val="28"/>
          <w:szCs w:val="28"/>
        </w:rPr>
        <w:t xml:space="preserve">№3 </w:t>
      </w:r>
      <w:r w:rsidR="00736F64">
        <w:rPr>
          <w:bCs/>
          <w:sz w:val="28"/>
          <w:szCs w:val="28"/>
        </w:rPr>
        <w:t>–</w:t>
      </w:r>
      <w:r>
        <w:rPr>
          <w:bCs/>
          <w:sz w:val="28"/>
          <w:szCs w:val="28"/>
        </w:rPr>
        <w:t xml:space="preserve"> </w:t>
      </w:r>
      <w:r w:rsidR="00736F64">
        <w:rPr>
          <w:bCs/>
          <w:sz w:val="28"/>
          <w:szCs w:val="28"/>
        </w:rPr>
        <w:t>79 129, 07 рублей (Семьдесят девять тысяч сто двадцать девять рублей</w:t>
      </w:r>
      <w:r w:rsidR="004C6EA5">
        <w:rPr>
          <w:bCs/>
          <w:sz w:val="28"/>
          <w:szCs w:val="28"/>
        </w:rPr>
        <w:t>) 07 копеек</w:t>
      </w:r>
      <w:r w:rsidR="00736F64">
        <w:rPr>
          <w:bCs/>
          <w:sz w:val="28"/>
          <w:szCs w:val="28"/>
        </w:rPr>
        <w:t>.</w:t>
      </w:r>
    </w:p>
    <w:p w:rsidR="007D16AE" w:rsidRDefault="007D16AE" w:rsidP="007D16AE">
      <w:pPr>
        <w:ind w:firstLine="709"/>
        <w:jc w:val="both"/>
        <w:rPr>
          <w:bCs/>
          <w:i/>
          <w:sz w:val="28"/>
          <w:szCs w:val="28"/>
        </w:rPr>
      </w:pPr>
      <w:r w:rsidRPr="00B34F83">
        <w:rPr>
          <w:bCs/>
          <w:sz w:val="28"/>
          <w:szCs w:val="28"/>
        </w:rPr>
        <w:t xml:space="preserve">По лоту </w:t>
      </w:r>
      <w:r>
        <w:rPr>
          <w:bCs/>
          <w:sz w:val="28"/>
          <w:szCs w:val="28"/>
        </w:rPr>
        <w:t xml:space="preserve">№4 </w:t>
      </w:r>
      <w:r w:rsidR="00736F64">
        <w:rPr>
          <w:bCs/>
          <w:sz w:val="28"/>
          <w:szCs w:val="28"/>
        </w:rPr>
        <w:t>–</w:t>
      </w:r>
      <w:r>
        <w:rPr>
          <w:bCs/>
          <w:sz w:val="28"/>
          <w:szCs w:val="28"/>
        </w:rPr>
        <w:t xml:space="preserve"> </w:t>
      </w:r>
      <w:r w:rsidR="00185A6E">
        <w:rPr>
          <w:bCs/>
          <w:sz w:val="28"/>
          <w:szCs w:val="28"/>
        </w:rPr>
        <w:t>94</w:t>
      </w:r>
      <w:r w:rsidR="00736F64">
        <w:rPr>
          <w:bCs/>
          <w:sz w:val="28"/>
          <w:szCs w:val="28"/>
        </w:rPr>
        <w:t> </w:t>
      </w:r>
      <w:r w:rsidR="00185A6E">
        <w:rPr>
          <w:bCs/>
          <w:sz w:val="28"/>
          <w:szCs w:val="28"/>
        </w:rPr>
        <w:t>054,44</w:t>
      </w:r>
      <w:r w:rsidR="00736F64">
        <w:rPr>
          <w:bCs/>
          <w:sz w:val="28"/>
          <w:szCs w:val="28"/>
        </w:rPr>
        <w:t xml:space="preserve"> рублей (</w:t>
      </w:r>
      <w:r w:rsidR="00185A6E">
        <w:rPr>
          <w:bCs/>
          <w:sz w:val="28"/>
          <w:szCs w:val="28"/>
        </w:rPr>
        <w:t>Девяносто четыре тысячи пятьдесят четыре</w:t>
      </w:r>
      <w:r w:rsidR="004C6EA5">
        <w:rPr>
          <w:bCs/>
          <w:sz w:val="28"/>
          <w:szCs w:val="28"/>
        </w:rPr>
        <w:t>)</w:t>
      </w:r>
      <w:r w:rsidR="00185A6E">
        <w:rPr>
          <w:bCs/>
          <w:sz w:val="28"/>
          <w:szCs w:val="28"/>
        </w:rPr>
        <w:t xml:space="preserve"> рубля 44</w:t>
      </w:r>
      <w:r w:rsidR="004C6EA5">
        <w:rPr>
          <w:bCs/>
          <w:sz w:val="28"/>
          <w:szCs w:val="28"/>
        </w:rPr>
        <w:t xml:space="preserve"> копейки</w:t>
      </w:r>
      <w:r w:rsidR="00736F64">
        <w:rPr>
          <w:bCs/>
          <w:sz w:val="28"/>
          <w:szCs w:val="28"/>
        </w:rPr>
        <w:t>.</w:t>
      </w:r>
    </w:p>
    <w:p w:rsidR="007D16AE" w:rsidRPr="008744A7" w:rsidRDefault="007D16AE" w:rsidP="007D16AE">
      <w:pPr>
        <w:ind w:firstLine="709"/>
        <w:jc w:val="both"/>
        <w:rPr>
          <w:bCs/>
          <w:sz w:val="28"/>
          <w:szCs w:val="28"/>
        </w:rPr>
      </w:pPr>
      <w:r w:rsidRPr="008744A7">
        <w:rPr>
          <w:bCs/>
          <w:sz w:val="28"/>
          <w:szCs w:val="28"/>
        </w:rPr>
        <w:t>Требования к банковской гарантии указаны в пунктах 9.1.8-9.1.11 конкурсной документации.</w:t>
      </w:r>
    </w:p>
    <w:p w:rsidR="007D16AE" w:rsidRPr="00145602" w:rsidRDefault="007D16AE" w:rsidP="007D16AE">
      <w:pPr>
        <w:tabs>
          <w:tab w:val="left" w:pos="8790"/>
        </w:tabs>
        <w:spacing w:line="360" w:lineRule="exact"/>
        <w:ind w:firstLine="709"/>
        <w:jc w:val="both"/>
        <w:rPr>
          <w:sz w:val="28"/>
          <w:szCs w:val="28"/>
        </w:rPr>
      </w:pPr>
      <w:r w:rsidRPr="00145602">
        <w:rPr>
          <w:bCs/>
          <w:sz w:val="28"/>
          <w:szCs w:val="28"/>
        </w:rPr>
        <w:t>Для обеспечения в виде внесения денежных средств банковские реквизиты:</w:t>
      </w:r>
      <w:r>
        <w:rPr>
          <w:bCs/>
          <w:sz w:val="28"/>
          <w:szCs w:val="28"/>
        </w:rPr>
        <w:t xml:space="preserve"> </w:t>
      </w:r>
      <w:r w:rsidRPr="00145602">
        <w:rPr>
          <w:sz w:val="28"/>
          <w:szCs w:val="28"/>
        </w:rPr>
        <w:t>А</w:t>
      </w:r>
      <w:r>
        <w:rPr>
          <w:sz w:val="28"/>
          <w:szCs w:val="28"/>
        </w:rPr>
        <w:t>кционерное общество</w:t>
      </w:r>
      <w:r w:rsidRPr="00145602">
        <w:rPr>
          <w:sz w:val="28"/>
          <w:szCs w:val="28"/>
        </w:rPr>
        <w:t xml:space="preserve"> «Северо-Кавказская пригородная пассажирская компания»</w:t>
      </w:r>
    </w:p>
    <w:p w:rsidR="007D16AE" w:rsidRPr="00145602" w:rsidRDefault="007D16AE" w:rsidP="007D16AE">
      <w:pPr>
        <w:pStyle w:val="13"/>
        <w:spacing w:line="360" w:lineRule="exact"/>
        <w:ind w:firstLine="709"/>
        <w:jc w:val="both"/>
        <w:rPr>
          <w:sz w:val="28"/>
          <w:szCs w:val="28"/>
        </w:rPr>
      </w:pPr>
      <w:r w:rsidRPr="00145602">
        <w:rPr>
          <w:sz w:val="28"/>
          <w:szCs w:val="28"/>
        </w:rPr>
        <w:t>Юр. Адрес: 344019, г. Ростов-на-Дону,</w:t>
      </w:r>
    </w:p>
    <w:p w:rsidR="007D16AE" w:rsidRPr="00145602" w:rsidRDefault="007D16AE" w:rsidP="007D16AE">
      <w:pPr>
        <w:pStyle w:val="13"/>
        <w:spacing w:line="360" w:lineRule="exact"/>
        <w:ind w:firstLine="709"/>
        <w:jc w:val="both"/>
        <w:rPr>
          <w:sz w:val="28"/>
          <w:szCs w:val="28"/>
        </w:rPr>
      </w:pPr>
      <w:r w:rsidRPr="00145602">
        <w:rPr>
          <w:sz w:val="28"/>
          <w:szCs w:val="28"/>
        </w:rPr>
        <w:t>ул. Закруткина, д. 67 «в»/2 «б»</w:t>
      </w:r>
    </w:p>
    <w:p w:rsidR="007D16AE" w:rsidRPr="00145602" w:rsidRDefault="007D16AE" w:rsidP="007D16AE">
      <w:pPr>
        <w:pStyle w:val="13"/>
        <w:spacing w:line="360" w:lineRule="exact"/>
        <w:ind w:firstLine="709"/>
        <w:jc w:val="both"/>
        <w:rPr>
          <w:sz w:val="28"/>
          <w:szCs w:val="28"/>
        </w:rPr>
      </w:pPr>
      <w:r w:rsidRPr="00145602">
        <w:rPr>
          <w:sz w:val="28"/>
          <w:szCs w:val="28"/>
        </w:rPr>
        <w:t>Почтовый адрес: 344001, г. Ростов-на-Дону,</w:t>
      </w:r>
    </w:p>
    <w:p w:rsidR="007D16AE" w:rsidRPr="00145602" w:rsidRDefault="007D16AE" w:rsidP="007D16AE">
      <w:pPr>
        <w:pStyle w:val="13"/>
        <w:spacing w:line="360" w:lineRule="exact"/>
        <w:ind w:firstLine="709"/>
        <w:jc w:val="both"/>
        <w:rPr>
          <w:sz w:val="28"/>
          <w:szCs w:val="28"/>
        </w:rPr>
      </w:pPr>
      <w:r w:rsidRPr="00145602">
        <w:rPr>
          <w:sz w:val="28"/>
          <w:szCs w:val="28"/>
        </w:rPr>
        <w:t>ул. Депутатская, д. 3</w:t>
      </w:r>
    </w:p>
    <w:p w:rsidR="007D16AE" w:rsidRPr="00145602" w:rsidRDefault="007D16AE" w:rsidP="007D16AE">
      <w:pPr>
        <w:pStyle w:val="13"/>
        <w:spacing w:line="360" w:lineRule="exact"/>
        <w:ind w:firstLine="709"/>
        <w:jc w:val="both"/>
        <w:rPr>
          <w:sz w:val="28"/>
          <w:szCs w:val="28"/>
        </w:rPr>
      </w:pPr>
      <w:r w:rsidRPr="00145602">
        <w:rPr>
          <w:sz w:val="28"/>
          <w:szCs w:val="28"/>
        </w:rPr>
        <w:t>ОКПО 80380519</w:t>
      </w:r>
    </w:p>
    <w:p w:rsidR="007D16AE" w:rsidRPr="00145602" w:rsidRDefault="007D16AE" w:rsidP="007D16AE">
      <w:pPr>
        <w:pStyle w:val="13"/>
        <w:spacing w:line="360" w:lineRule="exact"/>
        <w:ind w:firstLine="709"/>
        <w:jc w:val="both"/>
        <w:rPr>
          <w:sz w:val="28"/>
          <w:szCs w:val="28"/>
        </w:rPr>
      </w:pPr>
      <w:r w:rsidRPr="00145602">
        <w:rPr>
          <w:sz w:val="28"/>
          <w:szCs w:val="28"/>
        </w:rPr>
        <w:t>ОГРН 1076162005864</w:t>
      </w:r>
    </w:p>
    <w:p w:rsidR="007D16AE" w:rsidRPr="00145602" w:rsidRDefault="007D16AE" w:rsidP="007D16AE">
      <w:pPr>
        <w:pStyle w:val="13"/>
        <w:spacing w:line="360" w:lineRule="exact"/>
        <w:ind w:firstLine="709"/>
        <w:jc w:val="both"/>
        <w:rPr>
          <w:sz w:val="28"/>
          <w:szCs w:val="28"/>
        </w:rPr>
      </w:pPr>
      <w:r w:rsidRPr="00145602">
        <w:rPr>
          <w:sz w:val="28"/>
          <w:szCs w:val="28"/>
        </w:rPr>
        <w:t>ИНН/КПП 6162051289/616701001</w:t>
      </w:r>
    </w:p>
    <w:p w:rsidR="007D16AE" w:rsidRPr="00145602" w:rsidRDefault="007D16AE" w:rsidP="007D16AE">
      <w:pPr>
        <w:pStyle w:val="13"/>
        <w:spacing w:line="360" w:lineRule="exact"/>
        <w:ind w:firstLine="709"/>
        <w:jc w:val="both"/>
        <w:rPr>
          <w:sz w:val="28"/>
          <w:szCs w:val="28"/>
        </w:rPr>
      </w:pPr>
      <w:r w:rsidRPr="00145602">
        <w:rPr>
          <w:sz w:val="28"/>
          <w:szCs w:val="28"/>
        </w:rPr>
        <w:t>ОКВЭД 49.31.11</w:t>
      </w:r>
    </w:p>
    <w:p w:rsidR="007D16AE" w:rsidRPr="00145602" w:rsidRDefault="007D16AE" w:rsidP="007D16AE">
      <w:pPr>
        <w:pStyle w:val="13"/>
        <w:spacing w:line="360" w:lineRule="exact"/>
        <w:ind w:firstLine="709"/>
        <w:jc w:val="both"/>
        <w:rPr>
          <w:sz w:val="28"/>
          <w:szCs w:val="28"/>
        </w:rPr>
      </w:pPr>
      <w:r w:rsidRPr="00145602">
        <w:rPr>
          <w:sz w:val="28"/>
          <w:szCs w:val="28"/>
        </w:rPr>
        <w:t>ОКАТО 60401364000</w:t>
      </w:r>
    </w:p>
    <w:p w:rsidR="007D16AE" w:rsidRPr="00145602" w:rsidRDefault="007D16AE" w:rsidP="007D16AE">
      <w:pPr>
        <w:pStyle w:val="13"/>
        <w:spacing w:line="360" w:lineRule="exact"/>
        <w:ind w:firstLine="709"/>
        <w:jc w:val="both"/>
        <w:rPr>
          <w:sz w:val="28"/>
          <w:szCs w:val="28"/>
        </w:rPr>
      </w:pPr>
      <w:proofErr w:type="gramStart"/>
      <w:r w:rsidRPr="00145602">
        <w:rPr>
          <w:sz w:val="28"/>
          <w:szCs w:val="28"/>
        </w:rPr>
        <w:t>Р</w:t>
      </w:r>
      <w:proofErr w:type="gramEnd"/>
      <w:r w:rsidRPr="00145602">
        <w:rPr>
          <w:sz w:val="28"/>
          <w:szCs w:val="28"/>
        </w:rPr>
        <w:t>/счет № 40702810500300005055</w:t>
      </w:r>
    </w:p>
    <w:p w:rsidR="007D16AE" w:rsidRPr="00145602" w:rsidRDefault="007D16AE" w:rsidP="007D16AE">
      <w:pPr>
        <w:pStyle w:val="13"/>
        <w:spacing w:line="360" w:lineRule="exact"/>
        <w:ind w:firstLine="709"/>
        <w:jc w:val="both"/>
        <w:rPr>
          <w:sz w:val="28"/>
          <w:szCs w:val="28"/>
        </w:rPr>
      </w:pPr>
      <w:proofErr w:type="gramStart"/>
      <w:r w:rsidRPr="00145602">
        <w:rPr>
          <w:sz w:val="28"/>
          <w:szCs w:val="28"/>
        </w:rPr>
        <w:t>К</w:t>
      </w:r>
      <w:proofErr w:type="gramEnd"/>
      <w:r w:rsidRPr="00145602">
        <w:rPr>
          <w:sz w:val="28"/>
          <w:szCs w:val="28"/>
        </w:rPr>
        <w:t xml:space="preserve">/с 30101810300000000999 в ГРКЦ ГУ </w:t>
      </w:r>
      <w:proofErr w:type="gramStart"/>
      <w:r w:rsidRPr="00145602">
        <w:rPr>
          <w:sz w:val="28"/>
          <w:szCs w:val="28"/>
        </w:rPr>
        <w:t>Банка</w:t>
      </w:r>
      <w:proofErr w:type="gramEnd"/>
      <w:r w:rsidRPr="00145602">
        <w:rPr>
          <w:sz w:val="28"/>
          <w:szCs w:val="28"/>
        </w:rPr>
        <w:t xml:space="preserve"> России</w:t>
      </w:r>
    </w:p>
    <w:p w:rsidR="007D16AE" w:rsidRPr="00145602" w:rsidRDefault="007D16AE" w:rsidP="007D16AE">
      <w:pPr>
        <w:pStyle w:val="13"/>
        <w:spacing w:line="360" w:lineRule="exact"/>
        <w:ind w:firstLine="709"/>
        <w:jc w:val="both"/>
        <w:rPr>
          <w:sz w:val="28"/>
          <w:szCs w:val="28"/>
        </w:rPr>
      </w:pPr>
      <w:r w:rsidRPr="00145602">
        <w:rPr>
          <w:sz w:val="28"/>
          <w:szCs w:val="28"/>
        </w:rPr>
        <w:t>по РО в г. Ростове-на-Дону</w:t>
      </w:r>
    </w:p>
    <w:p w:rsidR="007D16AE" w:rsidRPr="00145602" w:rsidRDefault="007D16AE" w:rsidP="007D16AE">
      <w:pPr>
        <w:pStyle w:val="13"/>
        <w:spacing w:line="360" w:lineRule="exact"/>
        <w:ind w:firstLine="709"/>
        <w:jc w:val="both"/>
        <w:rPr>
          <w:sz w:val="28"/>
          <w:szCs w:val="28"/>
        </w:rPr>
      </w:pPr>
      <w:r w:rsidRPr="00145602">
        <w:rPr>
          <w:sz w:val="28"/>
          <w:szCs w:val="28"/>
        </w:rPr>
        <w:t>Филиал Банка ВТБ (ПАО) в г. Ростове-на-Дону</w:t>
      </w:r>
    </w:p>
    <w:p w:rsidR="007D16AE" w:rsidRPr="00145602" w:rsidRDefault="007D16AE" w:rsidP="007D16AE">
      <w:pPr>
        <w:pStyle w:val="13"/>
        <w:spacing w:line="360" w:lineRule="exact"/>
        <w:ind w:firstLine="709"/>
        <w:jc w:val="both"/>
        <w:rPr>
          <w:sz w:val="28"/>
          <w:szCs w:val="28"/>
        </w:rPr>
      </w:pPr>
      <w:r w:rsidRPr="00145602">
        <w:rPr>
          <w:sz w:val="28"/>
          <w:szCs w:val="28"/>
        </w:rPr>
        <w:t>БИК 046015999</w:t>
      </w:r>
    </w:p>
    <w:p w:rsidR="00C1764C" w:rsidRPr="00F42514" w:rsidRDefault="007D16AE" w:rsidP="00F42514">
      <w:pPr>
        <w:pStyle w:val="a7"/>
        <w:tabs>
          <w:tab w:val="left" w:pos="5775"/>
        </w:tabs>
        <w:spacing w:line="360" w:lineRule="exact"/>
        <w:ind w:left="0" w:firstLine="709"/>
        <w:jc w:val="both"/>
        <w:rPr>
          <w:sz w:val="28"/>
          <w:szCs w:val="28"/>
        </w:rPr>
      </w:pPr>
      <w:r w:rsidRPr="00145602">
        <w:rPr>
          <w:sz w:val="28"/>
          <w:szCs w:val="28"/>
        </w:rPr>
        <w:t xml:space="preserve">Назначение платежа: обеспечение исполнения договора по итогам </w:t>
      </w:r>
      <w:r>
        <w:rPr>
          <w:sz w:val="28"/>
          <w:szCs w:val="28"/>
        </w:rPr>
        <w:t xml:space="preserve">открытого конкурса среди субъектов малого и среднего предпринимательства </w:t>
      </w:r>
      <w:r w:rsidRPr="00145602">
        <w:rPr>
          <w:sz w:val="28"/>
          <w:szCs w:val="28"/>
        </w:rPr>
        <w:t xml:space="preserve"> № </w:t>
      </w:r>
      <w:r>
        <w:rPr>
          <w:sz w:val="28"/>
          <w:szCs w:val="28"/>
        </w:rPr>
        <w:t>____</w:t>
      </w:r>
      <w:r w:rsidRPr="00145602">
        <w:rPr>
          <w:sz w:val="28"/>
          <w:szCs w:val="28"/>
        </w:rPr>
        <w:t>/</w:t>
      </w:r>
      <w:r w:rsidR="00E620B2">
        <w:rPr>
          <w:sz w:val="28"/>
          <w:szCs w:val="28"/>
        </w:rPr>
        <w:t>ОК</w:t>
      </w:r>
      <w:r w:rsidRPr="00145602">
        <w:rPr>
          <w:sz w:val="28"/>
          <w:szCs w:val="28"/>
        </w:rPr>
        <w:t>Э-</w:t>
      </w:r>
      <w:r>
        <w:rPr>
          <w:sz w:val="28"/>
          <w:szCs w:val="28"/>
        </w:rPr>
        <w:t>СКППК</w:t>
      </w:r>
      <w:r w:rsidRPr="00145602">
        <w:rPr>
          <w:sz w:val="28"/>
          <w:szCs w:val="28"/>
        </w:rPr>
        <w:t>/1</w:t>
      </w:r>
      <w:r>
        <w:rPr>
          <w:sz w:val="28"/>
          <w:szCs w:val="28"/>
        </w:rPr>
        <w:t>8</w:t>
      </w:r>
      <w:r w:rsidRPr="00145602">
        <w:rPr>
          <w:sz w:val="28"/>
          <w:szCs w:val="28"/>
        </w:rPr>
        <w:t>, ОКПО ______________. Адрес: индекс ______,  г. ________, ул. _____________, д. __, стр. __. НДС не облагается.</w:t>
      </w:r>
    </w:p>
    <w:p w:rsidR="00D91D77" w:rsidRPr="00796007" w:rsidRDefault="00D91D77" w:rsidP="00D91D77">
      <w:pPr>
        <w:ind w:firstLine="709"/>
        <w:jc w:val="both"/>
        <w:rPr>
          <w:sz w:val="28"/>
          <w:szCs w:val="28"/>
        </w:rPr>
      </w:pPr>
    </w:p>
    <w:p w:rsidR="00D91D77" w:rsidRPr="0079600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D91D77" w:rsidRPr="00796007" w:rsidRDefault="00D91D77" w:rsidP="00F42514">
      <w:pPr>
        <w:jc w:val="both"/>
        <w:rPr>
          <w:bCs/>
          <w:i/>
          <w:sz w:val="28"/>
          <w:szCs w:val="28"/>
        </w:rPr>
      </w:pPr>
    </w:p>
    <w:p w:rsidR="0046148C" w:rsidRPr="005160BC" w:rsidRDefault="00D91D77" w:rsidP="0046148C">
      <w:pPr>
        <w:ind w:firstLine="709"/>
        <w:jc w:val="both"/>
        <w:rPr>
          <w:bCs/>
          <w:i/>
          <w:sz w:val="28"/>
          <w:szCs w:val="28"/>
        </w:rPr>
      </w:pPr>
      <w:r w:rsidRPr="00796007">
        <w:rPr>
          <w:bCs/>
          <w:sz w:val="28"/>
          <w:szCs w:val="28"/>
        </w:rPr>
        <w:t xml:space="preserve">Заявки в электронной форме </w:t>
      </w:r>
      <w:r w:rsidR="00FB75B2">
        <w:rPr>
          <w:bCs/>
          <w:sz w:val="28"/>
          <w:szCs w:val="28"/>
        </w:rPr>
        <w:t xml:space="preserve"> </w:t>
      </w:r>
      <w:r w:rsidRPr="00796007">
        <w:rPr>
          <w:bCs/>
          <w:sz w:val="28"/>
          <w:szCs w:val="28"/>
        </w:rPr>
        <w:t xml:space="preserve">подаются в порядке, </w:t>
      </w:r>
      <w:r w:rsidR="0046148C">
        <w:rPr>
          <w:bCs/>
          <w:sz w:val="28"/>
          <w:szCs w:val="28"/>
        </w:rPr>
        <w:t>указанном в пунктах 8.3.5-8.3.12</w:t>
      </w:r>
      <w:r w:rsidR="0046148C" w:rsidRPr="005160BC">
        <w:rPr>
          <w:bCs/>
          <w:sz w:val="28"/>
          <w:szCs w:val="28"/>
        </w:rPr>
        <w:t xml:space="preserve"> конкурсной документации, в универсальной электронной торговой площадке (на странице данного конкурса на сайте </w:t>
      </w:r>
      <w:hyperlink r:id="rId9" w:history="1">
        <w:r w:rsidR="0046148C" w:rsidRPr="005160BC">
          <w:rPr>
            <w:bCs/>
            <w:sz w:val="28"/>
            <w:szCs w:val="28"/>
          </w:rPr>
          <w:t>https://etp.comita.r</w:t>
        </w:r>
      </w:hyperlink>
      <w:r w:rsidR="0046148C" w:rsidRPr="005160BC">
        <w:rPr>
          <w:bCs/>
          <w:sz w:val="28"/>
          <w:szCs w:val="28"/>
          <w:lang w:val="en-US"/>
        </w:rPr>
        <w:t>u</w:t>
      </w:r>
      <w:r w:rsidR="0046148C" w:rsidRPr="005160BC">
        <w:rPr>
          <w:bCs/>
          <w:sz w:val="28"/>
          <w:szCs w:val="28"/>
        </w:rPr>
        <w:t>) (далее – электронная площадка, ЭТЗП, сайт ЭТЗП).</w:t>
      </w:r>
      <w:r w:rsidR="0046148C" w:rsidRPr="005160BC">
        <w:rPr>
          <w:b/>
          <w:bCs/>
          <w:sz w:val="28"/>
          <w:szCs w:val="28"/>
        </w:rPr>
        <w:t xml:space="preserve"> </w:t>
      </w:r>
      <w:r w:rsidR="0046148C" w:rsidRPr="005160BC">
        <w:rPr>
          <w:bCs/>
          <w:sz w:val="28"/>
          <w:szCs w:val="28"/>
        </w:rPr>
        <w:t xml:space="preserve"> При подаче  заявки (части заявки) в электронной форме общий объём электронных документов не должен превышать  </w:t>
      </w:r>
      <w:r w:rsidR="0046148C" w:rsidRPr="005160BC">
        <w:rPr>
          <w:bCs/>
          <w:i/>
          <w:iCs/>
          <w:sz w:val="28"/>
          <w:szCs w:val="28"/>
        </w:rPr>
        <w:t>2100</w:t>
      </w:r>
      <w:r w:rsidR="0046148C" w:rsidRPr="005160BC">
        <w:rPr>
          <w:bCs/>
          <w:sz w:val="28"/>
          <w:szCs w:val="28"/>
        </w:rPr>
        <w:t> Мегабайт</w:t>
      </w:r>
      <w:r w:rsidR="0046148C" w:rsidRPr="005160BC">
        <w:rPr>
          <w:bCs/>
          <w:i/>
          <w:sz w:val="28"/>
          <w:szCs w:val="28"/>
        </w:rPr>
        <w:t>.</w:t>
      </w:r>
    </w:p>
    <w:p w:rsidR="00012994" w:rsidRDefault="00D91D77" w:rsidP="00D91D77">
      <w:pPr>
        <w:ind w:firstLine="709"/>
        <w:jc w:val="both"/>
        <w:rPr>
          <w:bCs/>
          <w:sz w:val="28"/>
          <w:szCs w:val="28"/>
        </w:rPr>
      </w:pPr>
      <w:r w:rsidRPr="00796007">
        <w:rPr>
          <w:bCs/>
          <w:sz w:val="28"/>
          <w:szCs w:val="28"/>
        </w:rPr>
        <w:t xml:space="preserve">Часть заявки на бумажном носителе представляется </w:t>
      </w:r>
      <w:r w:rsidR="003A58B2" w:rsidRPr="009852AB">
        <w:rPr>
          <w:bCs/>
          <w:sz w:val="28"/>
          <w:szCs w:val="28"/>
        </w:rPr>
        <w:t>по адресу:</w:t>
      </w:r>
      <w:r w:rsidR="00012994" w:rsidRPr="00012994">
        <w:rPr>
          <w:bCs/>
          <w:sz w:val="28"/>
          <w:szCs w:val="28"/>
        </w:rPr>
        <w:t xml:space="preserve"> </w:t>
      </w:r>
      <w:r w:rsidR="00012994">
        <w:rPr>
          <w:bCs/>
          <w:sz w:val="28"/>
          <w:szCs w:val="28"/>
        </w:rPr>
        <w:t xml:space="preserve">г. </w:t>
      </w:r>
      <w:r w:rsidR="00012994" w:rsidRPr="0008669F">
        <w:rPr>
          <w:bCs/>
          <w:sz w:val="28"/>
          <w:szCs w:val="28"/>
        </w:rPr>
        <w:t xml:space="preserve">344019, Ростов-на-Дону, Театральная пл., д. 4, </w:t>
      </w:r>
      <w:proofErr w:type="spellStart"/>
      <w:r w:rsidR="00012994" w:rsidRPr="0008669F">
        <w:rPr>
          <w:bCs/>
          <w:sz w:val="28"/>
          <w:szCs w:val="28"/>
        </w:rPr>
        <w:t>каб</w:t>
      </w:r>
      <w:proofErr w:type="spellEnd"/>
      <w:r w:rsidR="00012994" w:rsidRPr="0008669F">
        <w:rPr>
          <w:bCs/>
          <w:sz w:val="28"/>
          <w:szCs w:val="28"/>
        </w:rPr>
        <w:t>. 480</w:t>
      </w:r>
      <w:r w:rsidR="00012994">
        <w:rPr>
          <w:bCs/>
          <w:sz w:val="28"/>
          <w:szCs w:val="28"/>
        </w:rPr>
        <w:t>,</w:t>
      </w:r>
      <w:r w:rsidR="003A58B2" w:rsidRPr="009852AB">
        <w:rPr>
          <w:bCs/>
          <w:sz w:val="28"/>
          <w:szCs w:val="28"/>
        </w:rPr>
        <w:t xml:space="preserve"> </w:t>
      </w:r>
      <w:r w:rsidR="003A58B2" w:rsidRPr="009852AB">
        <w:rPr>
          <w:rFonts w:eastAsia="Calibri"/>
          <w:sz w:val="28"/>
          <w:szCs w:val="28"/>
          <w:lang w:eastAsia="en-US"/>
        </w:rPr>
        <w:t xml:space="preserve"> если пунктом 1.6 конкурсной документации предусмотрено обеспечение заявки и участник </w:t>
      </w:r>
      <w:r w:rsidR="003A58B2" w:rsidRPr="009852AB">
        <w:rPr>
          <w:rFonts w:eastAsia="Calibri"/>
          <w:sz w:val="28"/>
          <w:szCs w:val="28"/>
          <w:lang w:eastAsia="en-US"/>
        </w:rPr>
        <w:lastRenderedPageBreak/>
        <w:t>предоставляет такое обеспечение в виде банковской гарантии</w:t>
      </w:r>
      <w:r w:rsidR="003A58B2" w:rsidRPr="009852AB">
        <w:rPr>
          <w:bCs/>
          <w:sz w:val="28"/>
          <w:szCs w:val="28"/>
        </w:rPr>
        <w:t>.</w:t>
      </w:r>
      <w:r w:rsidR="003A58B2">
        <w:rPr>
          <w:bCs/>
          <w:sz w:val="28"/>
          <w:szCs w:val="28"/>
        </w:rPr>
        <w:t xml:space="preserve"> П</w:t>
      </w:r>
      <w:r w:rsidRPr="00796007">
        <w:rPr>
          <w:bCs/>
          <w:sz w:val="28"/>
          <w:szCs w:val="28"/>
        </w:rPr>
        <w:t>оряд</w:t>
      </w:r>
      <w:r w:rsidR="003A58B2">
        <w:rPr>
          <w:bCs/>
          <w:sz w:val="28"/>
          <w:szCs w:val="28"/>
        </w:rPr>
        <w:t>о</w:t>
      </w:r>
      <w:r w:rsidRPr="00796007">
        <w:rPr>
          <w:bCs/>
          <w:sz w:val="28"/>
          <w:szCs w:val="28"/>
        </w:rPr>
        <w:t xml:space="preserve">к предусмотрен пунктами </w:t>
      </w:r>
      <w:r w:rsidR="0093423C" w:rsidRPr="00796007">
        <w:rPr>
          <w:bCs/>
          <w:sz w:val="28"/>
          <w:szCs w:val="28"/>
        </w:rPr>
        <w:t>8</w:t>
      </w:r>
      <w:r w:rsidRPr="00796007">
        <w:rPr>
          <w:bCs/>
          <w:sz w:val="28"/>
          <w:szCs w:val="28"/>
        </w:rPr>
        <w:t>.3.2-</w:t>
      </w:r>
      <w:r w:rsidR="0093423C" w:rsidRPr="00796007">
        <w:rPr>
          <w:bCs/>
          <w:sz w:val="28"/>
          <w:szCs w:val="28"/>
        </w:rPr>
        <w:t>8</w:t>
      </w:r>
      <w:r w:rsidRPr="00796007">
        <w:rPr>
          <w:bCs/>
          <w:sz w:val="28"/>
          <w:szCs w:val="28"/>
        </w:rPr>
        <w:t>.3.4 конкурсной документации</w:t>
      </w:r>
      <w:r w:rsidR="00012994">
        <w:rPr>
          <w:bCs/>
          <w:sz w:val="28"/>
          <w:szCs w:val="28"/>
        </w:rPr>
        <w:t>.</w:t>
      </w:r>
    </w:p>
    <w:p w:rsidR="00D91D77" w:rsidRPr="00796007" w:rsidRDefault="00D91D77" w:rsidP="00D91D77">
      <w:pPr>
        <w:ind w:firstLine="709"/>
        <w:jc w:val="both"/>
        <w:rPr>
          <w:bCs/>
          <w:i/>
          <w:sz w:val="28"/>
          <w:szCs w:val="28"/>
        </w:rPr>
      </w:pPr>
      <w:proofErr w:type="gramStart"/>
      <w:r w:rsidRPr="00796007">
        <w:rPr>
          <w:bCs/>
          <w:sz w:val="28"/>
          <w:szCs w:val="28"/>
        </w:rPr>
        <w:t xml:space="preserve">Дата начала подачи заявок – с момента опубликования извещения и конкурсной документации </w:t>
      </w:r>
      <w:r w:rsidR="00012994" w:rsidRPr="0008669F">
        <w:rPr>
          <w:bCs/>
          <w:sz w:val="28"/>
          <w:szCs w:val="28"/>
        </w:rPr>
        <w:t>в Единой информационной системе в сфере закупок (далее – единая ин</w:t>
      </w:r>
      <w:r w:rsidR="00012994">
        <w:rPr>
          <w:bCs/>
          <w:sz w:val="28"/>
          <w:szCs w:val="28"/>
        </w:rPr>
        <w:t xml:space="preserve">формационная система), на сайте </w:t>
      </w:r>
      <w:hyperlink r:id="rId10" w:history="1">
        <w:r w:rsidR="001A62FC" w:rsidRPr="00F32E93">
          <w:rPr>
            <w:rStyle w:val="a9"/>
            <w:bCs/>
            <w:sz w:val="28"/>
            <w:szCs w:val="28"/>
          </w:rPr>
          <w:t>www.rzd.ru</w:t>
        </w:r>
      </w:hyperlink>
      <w:r w:rsidR="001A62FC" w:rsidRPr="00F32E93">
        <w:rPr>
          <w:bCs/>
          <w:sz w:val="28"/>
          <w:szCs w:val="28"/>
        </w:rPr>
        <w:t>)</w:t>
      </w:r>
      <w:r w:rsidR="00012994" w:rsidRPr="0008669F">
        <w:rPr>
          <w:bCs/>
          <w:sz w:val="28"/>
          <w:szCs w:val="28"/>
        </w:rPr>
        <w:t xml:space="preserve"> (раздел «Тендеры») и на сайте ЭТЗП</w:t>
      </w:r>
      <w:r w:rsidR="00012994">
        <w:rPr>
          <w:bCs/>
          <w:sz w:val="28"/>
          <w:szCs w:val="28"/>
        </w:rPr>
        <w:t xml:space="preserve"> </w:t>
      </w:r>
      <w:r w:rsidR="00012994" w:rsidRPr="0008669F">
        <w:rPr>
          <w:bCs/>
          <w:sz w:val="28"/>
          <w:szCs w:val="28"/>
        </w:rPr>
        <w:t>(далее – сайты</w:t>
      </w:r>
      <w:r w:rsidR="00012994" w:rsidRPr="00CE66CC">
        <w:rPr>
          <w:bCs/>
          <w:i/>
          <w:sz w:val="28"/>
          <w:szCs w:val="28"/>
        </w:rPr>
        <w:t xml:space="preserve">) </w:t>
      </w:r>
      <w:r w:rsidR="00A765F7" w:rsidRPr="00CE66CC">
        <w:rPr>
          <w:bCs/>
          <w:i/>
          <w:sz w:val="28"/>
          <w:szCs w:val="28"/>
        </w:rPr>
        <w:t xml:space="preserve"> </w:t>
      </w:r>
      <w:r w:rsidR="00012994" w:rsidRPr="00CE66CC">
        <w:rPr>
          <w:b/>
          <w:bCs/>
          <w:sz w:val="28"/>
          <w:szCs w:val="28"/>
        </w:rPr>
        <w:t>«</w:t>
      </w:r>
      <w:r w:rsidR="00CE66CC" w:rsidRPr="00CE66CC">
        <w:rPr>
          <w:b/>
          <w:bCs/>
          <w:sz w:val="28"/>
          <w:szCs w:val="28"/>
        </w:rPr>
        <w:t>31</w:t>
      </w:r>
      <w:r w:rsidR="00012994" w:rsidRPr="00CE66CC">
        <w:rPr>
          <w:b/>
          <w:bCs/>
          <w:sz w:val="28"/>
          <w:szCs w:val="28"/>
        </w:rPr>
        <w:t>»</w:t>
      </w:r>
      <w:r w:rsidR="00CE66CC" w:rsidRPr="00CE66CC">
        <w:rPr>
          <w:b/>
          <w:bCs/>
          <w:sz w:val="28"/>
          <w:szCs w:val="28"/>
        </w:rPr>
        <w:t xml:space="preserve"> октября </w:t>
      </w:r>
      <w:r w:rsidR="00012994" w:rsidRPr="00CE66CC">
        <w:rPr>
          <w:b/>
          <w:bCs/>
          <w:sz w:val="28"/>
          <w:szCs w:val="28"/>
        </w:rPr>
        <w:t>2018г.</w:t>
      </w:r>
      <w:r w:rsidRPr="00CE66CC">
        <w:rPr>
          <w:bCs/>
          <w:sz w:val="28"/>
          <w:szCs w:val="28"/>
        </w:rPr>
        <w:t>.</w:t>
      </w:r>
      <w:proofErr w:type="gramEnd"/>
    </w:p>
    <w:p w:rsidR="00D91D77" w:rsidRPr="00CE66CC" w:rsidRDefault="00D91D77" w:rsidP="00D91D77">
      <w:pPr>
        <w:ind w:firstLine="709"/>
        <w:jc w:val="both"/>
        <w:rPr>
          <w:b/>
          <w:bCs/>
          <w:sz w:val="28"/>
          <w:szCs w:val="28"/>
        </w:rPr>
      </w:pPr>
      <w:r w:rsidRPr="00796007">
        <w:rPr>
          <w:bCs/>
          <w:sz w:val="28"/>
          <w:szCs w:val="28"/>
        </w:rPr>
        <w:t xml:space="preserve">Дата окончания срока подачи конкурсных заявок – </w:t>
      </w:r>
      <w:r w:rsidR="00012994" w:rsidRPr="003A4B2A">
        <w:rPr>
          <w:b/>
          <w:bCs/>
          <w:sz w:val="28"/>
          <w:szCs w:val="28"/>
        </w:rPr>
        <w:t xml:space="preserve">10 часов 00 минут московского времени </w:t>
      </w:r>
      <w:r w:rsidR="00012994" w:rsidRPr="00CE66CC">
        <w:rPr>
          <w:b/>
          <w:bCs/>
          <w:sz w:val="28"/>
          <w:szCs w:val="28"/>
        </w:rPr>
        <w:t>«</w:t>
      </w:r>
      <w:r w:rsidR="00CE66CC" w:rsidRPr="00CE66CC">
        <w:rPr>
          <w:b/>
          <w:bCs/>
          <w:sz w:val="28"/>
          <w:szCs w:val="28"/>
        </w:rPr>
        <w:t>26</w:t>
      </w:r>
      <w:r w:rsidR="00012994" w:rsidRPr="00CE66CC">
        <w:rPr>
          <w:b/>
          <w:bCs/>
          <w:sz w:val="28"/>
          <w:szCs w:val="28"/>
        </w:rPr>
        <w:t>»</w:t>
      </w:r>
      <w:r w:rsidR="00CE66CC" w:rsidRPr="00CE66CC">
        <w:rPr>
          <w:b/>
          <w:bCs/>
          <w:sz w:val="28"/>
          <w:szCs w:val="28"/>
        </w:rPr>
        <w:t xml:space="preserve"> ноября </w:t>
      </w:r>
      <w:r w:rsidR="00012994" w:rsidRPr="00CE66CC">
        <w:rPr>
          <w:b/>
          <w:bCs/>
          <w:sz w:val="28"/>
          <w:szCs w:val="28"/>
        </w:rPr>
        <w:t>2018г.</w:t>
      </w:r>
    </w:p>
    <w:p w:rsidR="00D91D77" w:rsidRPr="00CE66CC" w:rsidRDefault="00D91D77" w:rsidP="00CE66CC">
      <w:pPr>
        <w:ind w:firstLine="709"/>
        <w:jc w:val="both"/>
        <w:rPr>
          <w:b/>
          <w:bCs/>
          <w:sz w:val="28"/>
          <w:szCs w:val="28"/>
        </w:rPr>
      </w:pPr>
      <w:r w:rsidRPr="00796007">
        <w:rPr>
          <w:sz w:val="28"/>
          <w:szCs w:val="28"/>
        </w:rPr>
        <w:t xml:space="preserve">Вскрытие конкурсных заявок осуществляется по истечении срока подачи заявок </w:t>
      </w:r>
      <w:r w:rsidR="003A4B2A">
        <w:rPr>
          <w:sz w:val="28"/>
          <w:szCs w:val="28"/>
        </w:rPr>
        <w:t xml:space="preserve"> - </w:t>
      </w:r>
      <w:r w:rsidR="003A4B2A" w:rsidRPr="003A4B2A">
        <w:rPr>
          <w:b/>
          <w:sz w:val="28"/>
          <w:szCs w:val="28"/>
        </w:rPr>
        <w:t xml:space="preserve">10 часов 00 минут московского времени </w:t>
      </w:r>
      <w:r w:rsidR="00CE66CC" w:rsidRPr="00CE66CC">
        <w:rPr>
          <w:b/>
          <w:bCs/>
          <w:sz w:val="28"/>
          <w:szCs w:val="28"/>
        </w:rPr>
        <w:t>«26» ноября 2018г.</w:t>
      </w:r>
      <w:r w:rsidR="00CE66CC">
        <w:rPr>
          <w:b/>
          <w:bCs/>
          <w:sz w:val="28"/>
          <w:szCs w:val="28"/>
        </w:rPr>
        <w:t xml:space="preserve"> </w:t>
      </w:r>
      <w:r w:rsidRPr="00796007">
        <w:rPr>
          <w:sz w:val="28"/>
          <w:szCs w:val="28"/>
        </w:rPr>
        <w:t>на ЭТЗП (на странице данного открытого конкурса на сайте ЭТЗП)</w:t>
      </w:r>
      <w:r w:rsidRPr="00796007">
        <w:rPr>
          <w:i/>
          <w:sz w:val="28"/>
          <w:szCs w:val="28"/>
        </w:rPr>
        <w:t>.</w:t>
      </w:r>
    </w:p>
    <w:p w:rsidR="00D91D77" w:rsidRPr="00796007" w:rsidRDefault="00D91D77" w:rsidP="00D91D77">
      <w:pPr>
        <w:ind w:firstLine="709"/>
        <w:jc w:val="both"/>
        <w:rPr>
          <w:sz w:val="28"/>
          <w:szCs w:val="28"/>
        </w:rPr>
      </w:pPr>
    </w:p>
    <w:p w:rsidR="00D91D77" w:rsidRPr="00796007" w:rsidRDefault="00D91D77" w:rsidP="008210FF">
      <w:pPr>
        <w:pStyle w:val="3"/>
        <w:numPr>
          <w:ilvl w:val="1"/>
          <w:numId w:val="2"/>
        </w:numPr>
        <w:spacing w:before="0" w:after="0"/>
        <w:ind w:left="0" w:firstLine="709"/>
        <w:jc w:val="both"/>
        <w:rPr>
          <w:rFonts w:ascii="Times New Roman" w:hAnsi="Times New Roman" w:cs="Times New Roman"/>
          <w:sz w:val="28"/>
          <w:szCs w:val="28"/>
        </w:rPr>
      </w:pPr>
      <w:r w:rsidRPr="00796007">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D91D77" w:rsidRPr="00796007" w:rsidRDefault="00D91D77" w:rsidP="00D91D77">
      <w:pPr>
        <w:rPr>
          <w:sz w:val="28"/>
          <w:szCs w:val="28"/>
        </w:rPr>
      </w:pPr>
    </w:p>
    <w:p w:rsidR="00577B8B" w:rsidRPr="00145602" w:rsidRDefault="00D91D77" w:rsidP="00577B8B">
      <w:pPr>
        <w:spacing w:line="360" w:lineRule="exact"/>
        <w:ind w:firstLine="709"/>
        <w:jc w:val="both"/>
        <w:rPr>
          <w:bCs/>
          <w:sz w:val="28"/>
          <w:szCs w:val="28"/>
        </w:rPr>
      </w:pPr>
      <w:r w:rsidRPr="00796007">
        <w:rPr>
          <w:bCs/>
          <w:sz w:val="28"/>
          <w:szCs w:val="28"/>
        </w:rPr>
        <w:t xml:space="preserve">Рассмотрение конкурсных заявок осуществляется </w:t>
      </w:r>
      <w:r w:rsidR="00577B8B" w:rsidRPr="00F2571A">
        <w:rPr>
          <w:b/>
          <w:bCs/>
          <w:sz w:val="28"/>
          <w:szCs w:val="28"/>
        </w:rPr>
        <w:t>«</w:t>
      </w:r>
      <w:r w:rsidR="00CE66CC">
        <w:rPr>
          <w:b/>
          <w:bCs/>
          <w:sz w:val="28"/>
          <w:szCs w:val="28"/>
        </w:rPr>
        <w:t>04</w:t>
      </w:r>
      <w:r w:rsidR="00577B8B" w:rsidRPr="00F2571A">
        <w:rPr>
          <w:b/>
          <w:bCs/>
          <w:sz w:val="28"/>
          <w:szCs w:val="28"/>
        </w:rPr>
        <w:t xml:space="preserve">» </w:t>
      </w:r>
      <w:r w:rsidR="00CE66CC">
        <w:rPr>
          <w:b/>
          <w:bCs/>
          <w:sz w:val="28"/>
          <w:szCs w:val="28"/>
        </w:rPr>
        <w:t>декабря</w:t>
      </w:r>
      <w:r w:rsidR="00577B8B">
        <w:rPr>
          <w:bCs/>
          <w:sz w:val="28"/>
          <w:szCs w:val="28"/>
        </w:rPr>
        <w:t xml:space="preserve"> </w:t>
      </w:r>
      <w:r w:rsidR="00577B8B" w:rsidRPr="00145602">
        <w:rPr>
          <w:b/>
          <w:bCs/>
          <w:sz w:val="28"/>
          <w:szCs w:val="28"/>
        </w:rPr>
        <w:t>201</w:t>
      </w:r>
      <w:r w:rsidR="00577B8B">
        <w:rPr>
          <w:b/>
          <w:bCs/>
          <w:sz w:val="28"/>
          <w:szCs w:val="28"/>
        </w:rPr>
        <w:t>8</w:t>
      </w:r>
      <w:r w:rsidR="00577B8B" w:rsidRPr="00145602">
        <w:rPr>
          <w:b/>
          <w:bCs/>
          <w:sz w:val="28"/>
          <w:szCs w:val="28"/>
        </w:rPr>
        <w:t xml:space="preserve"> г.</w:t>
      </w:r>
      <w:r w:rsidR="00577B8B" w:rsidRPr="00145602">
        <w:rPr>
          <w:bCs/>
          <w:sz w:val="28"/>
          <w:szCs w:val="28"/>
        </w:rPr>
        <w:t xml:space="preserve"> , </w:t>
      </w:r>
      <w:r w:rsidR="00577B8B" w:rsidRPr="00145602">
        <w:rPr>
          <w:b/>
          <w:bCs/>
          <w:sz w:val="28"/>
          <w:szCs w:val="28"/>
        </w:rPr>
        <w:t xml:space="preserve">10 </w:t>
      </w:r>
      <w:r w:rsidR="00577B8B" w:rsidRPr="00145602">
        <w:rPr>
          <w:bCs/>
          <w:sz w:val="28"/>
          <w:szCs w:val="28"/>
        </w:rPr>
        <w:t xml:space="preserve">часов </w:t>
      </w:r>
      <w:r w:rsidR="00577B8B" w:rsidRPr="00145602">
        <w:rPr>
          <w:b/>
          <w:bCs/>
          <w:sz w:val="28"/>
          <w:szCs w:val="28"/>
        </w:rPr>
        <w:t>00</w:t>
      </w:r>
      <w:r w:rsidR="00577B8B" w:rsidRPr="00145602">
        <w:rPr>
          <w:bCs/>
          <w:sz w:val="28"/>
          <w:szCs w:val="28"/>
        </w:rPr>
        <w:t xml:space="preserve"> минут московского времени, по адресу: 344019, г. Ростов-на-Дону, </w:t>
      </w:r>
      <w:proofErr w:type="gramStart"/>
      <w:r w:rsidR="00577B8B" w:rsidRPr="00145602">
        <w:rPr>
          <w:bCs/>
          <w:sz w:val="28"/>
          <w:szCs w:val="28"/>
        </w:rPr>
        <w:t>Театральная</w:t>
      </w:r>
      <w:proofErr w:type="gramEnd"/>
      <w:r w:rsidR="00577B8B" w:rsidRPr="00145602">
        <w:rPr>
          <w:bCs/>
          <w:sz w:val="28"/>
          <w:szCs w:val="28"/>
        </w:rPr>
        <w:t xml:space="preserve"> пл., д.4, </w:t>
      </w:r>
      <w:proofErr w:type="spellStart"/>
      <w:r w:rsidR="00577B8B" w:rsidRPr="00145602">
        <w:rPr>
          <w:bCs/>
          <w:sz w:val="28"/>
          <w:szCs w:val="28"/>
        </w:rPr>
        <w:t>каб</w:t>
      </w:r>
      <w:proofErr w:type="spellEnd"/>
      <w:r w:rsidR="00577B8B" w:rsidRPr="00145602">
        <w:rPr>
          <w:bCs/>
          <w:sz w:val="28"/>
          <w:szCs w:val="28"/>
        </w:rPr>
        <w:t>. 480.</w:t>
      </w:r>
    </w:p>
    <w:p w:rsidR="00577B8B" w:rsidRPr="00E6539A" w:rsidRDefault="00D91D77" w:rsidP="00577B8B">
      <w:pPr>
        <w:spacing w:line="360" w:lineRule="exact"/>
        <w:ind w:firstLine="709"/>
        <w:jc w:val="both"/>
        <w:rPr>
          <w:bCs/>
          <w:sz w:val="28"/>
          <w:szCs w:val="28"/>
        </w:rPr>
      </w:pPr>
      <w:r w:rsidRPr="00796007">
        <w:rPr>
          <w:bCs/>
          <w:sz w:val="28"/>
          <w:szCs w:val="28"/>
        </w:rPr>
        <w:t xml:space="preserve">Подведение итогов конкурса осуществляется </w:t>
      </w:r>
      <w:r w:rsidR="00577B8B" w:rsidRPr="00F2571A">
        <w:rPr>
          <w:b/>
          <w:bCs/>
          <w:sz w:val="28"/>
          <w:szCs w:val="28"/>
        </w:rPr>
        <w:t>«</w:t>
      </w:r>
      <w:r w:rsidR="00CE66CC">
        <w:rPr>
          <w:b/>
          <w:bCs/>
          <w:sz w:val="28"/>
          <w:szCs w:val="28"/>
        </w:rPr>
        <w:t>05</w:t>
      </w:r>
      <w:r w:rsidR="00577B8B" w:rsidRPr="00F2571A">
        <w:rPr>
          <w:b/>
          <w:bCs/>
          <w:sz w:val="28"/>
          <w:szCs w:val="28"/>
        </w:rPr>
        <w:t xml:space="preserve">» </w:t>
      </w:r>
      <w:r w:rsidR="00CE66CC">
        <w:rPr>
          <w:b/>
          <w:bCs/>
          <w:sz w:val="28"/>
          <w:szCs w:val="28"/>
        </w:rPr>
        <w:t>декабря</w:t>
      </w:r>
      <w:r w:rsidR="00577B8B">
        <w:rPr>
          <w:bCs/>
          <w:sz w:val="28"/>
          <w:szCs w:val="28"/>
        </w:rPr>
        <w:t xml:space="preserve"> </w:t>
      </w:r>
      <w:r w:rsidR="00577B8B" w:rsidRPr="00145602">
        <w:rPr>
          <w:b/>
          <w:bCs/>
          <w:sz w:val="28"/>
          <w:szCs w:val="28"/>
        </w:rPr>
        <w:t>201</w:t>
      </w:r>
      <w:r w:rsidR="00577B8B">
        <w:rPr>
          <w:b/>
          <w:bCs/>
          <w:sz w:val="28"/>
          <w:szCs w:val="28"/>
        </w:rPr>
        <w:t>8</w:t>
      </w:r>
      <w:r w:rsidR="00577B8B" w:rsidRPr="00145602">
        <w:rPr>
          <w:b/>
          <w:bCs/>
          <w:sz w:val="28"/>
          <w:szCs w:val="28"/>
        </w:rPr>
        <w:t>г</w:t>
      </w:r>
      <w:r w:rsidR="00577B8B" w:rsidRPr="00145602">
        <w:rPr>
          <w:bCs/>
          <w:sz w:val="28"/>
          <w:szCs w:val="28"/>
        </w:rPr>
        <w:t xml:space="preserve">., в </w:t>
      </w:r>
      <w:r w:rsidR="00577B8B" w:rsidRPr="00145602">
        <w:rPr>
          <w:b/>
          <w:bCs/>
          <w:sz w:val="28"/>
          <w:szCs w:val="28"/>
        </w:rPr>
        <w:t>10</w:t>
      </w:r>
      <w:r w:rsidR="00577B8B" w:rsidRPr="00145602">
        <w:rPr>
          <w:bCs/>
          <w:sz w:val="28"/>
          <w:szCs w:val="28"/>
        </w:rPr>
        <w:t xml:space="preserve"> часов </w:t>
      </w:r>
      <w:r w:rsidR="00577B8B" w:rsidRPr="00145602">
        <w:rPr>
          <w:b/>
          <w:bCs/>
          <w:sz w:val="28"/>
          <w:szCs w:val="28"/>
        </w:rPr>
        <w:t>00</w:t>
      </w:r>
      <w:r w:rsidR="00577B8B" w:rsidRPr="00145602">
        <w:rPr>
          <w:bCs/>
          <w:sz w:val="28"/>
          <w:szCs w:val="28"/>
        </w:rPr>
        <w:t xml:space="preserve"> минут московского времени по адресу: 344001, г. </w:t>
      </w:r>
      <w:r w:rsidR="00577B8B">
        <w:rPr>
          <w:bCs/>
          <w:sz w:val="28"/>
          <w:szCs w:val="28"/>
        </w:rPr>
        <w:t xml:space="preserve">Ростов-на-Дону, ул. </w:t>
      </w:r>
      <w:proofErr w:type="gramStart"/>
      <w:r w:rsidR="00577B8B">
        <w:rPr>
          <w:bCs/>
          <w:sz w:val="28"/>
          <w:szCs w:val="28"/>
        </w:rPr>
        <w:t>Депутатская</w:t>
      </w:r>
      <w:proofErr w:type="gramEnd"/>
      <w:r w:rsidR="00577B8B" w:rsidRPr="00145602">
        <w:rPr>
          <w:bCs/>
          <w:sz w:val="28"/>
          <w:szCs w:val="28"/>
        </w:rPr>
        <w:t xml:space="preserve">, д. 3. </w:t>
      </w:r>
    </w:p>
    <w:p w:rsidR="00D91D77" w:rsidRPr="00796007" w:rsidRDefault="00D91D77" w:rsidP="00D91D77">
      <w:pPr>
        <w:ind w:firstLine="709"/>
        <w:jc w:val="both"/>
        <w:rPr>
          <w:bCs/>
          <w:i/>
          <w:sz w:val="28"/>
          <w:szCs w:val="28"/>
        </w:rPr>
      </w:pPr>
    </w:p>
    <w:p w:rsidR="00D91D77" w:rsidRPr="00796007" w:rsidRDefault="00D91D77" w:rsidP="00D91D77">
      <w:pPr>
        <w:ind w:firstLine="709"/>
        <w:jc w:val="both"/>
        <w:rPr>
          <w:b/>
          <w:bCs/>
          <w:sz w:val="28"/>
          <w:szCs w:val="28"/>
        </w:rPr>
      </w:pPr>
      <w:r w:rsidRPr="00796007">
        <w:rPr>
          <w:b/>
          <w:bCs/>
          <w:sz w:val="28"/>
          <w:szCs w:val="28"/>
        </w:rPr>
        <w:t>1.10. Подача альтернативных предложений</w:t>
      </w:r>
    </w:p>
    <w:p w:rsidR="00D91D77" w:rsidRPr="00796007" w:rsidRDefault="00D91D77" w:rsidP="00D91D77">
      <w:pPr>
        <w:ind w:firstLine="709"/>
        <w:jc w:val="both"/>
        <w:rPr>
          <w:b/>
          <w:bCs/>
          <w:sz w:val="28"/>
          <w:szCs w:val="28"/>
        </w:rPr>
      </w:pPr>
    </w:p>
    <w:p w:rsidR="00D91D77" w:rsidRPr="00796007" w:rsidRDefault="00D91D77" w:rsidP="00D91D77">
      <w:pPr>
        <w:ind w:firstLine="709"/>
        <w:jc w:val="both"/>
        <w:rPr>
          <w:bCs/>
          <w:sz w:val="28"/>
          <w:szCs w:val="28"/>
        </w:rPr>
      </w:pPr>
      <w:r w:rsidRPr="00796007">
        <w:rPr>
          <w:bCs/>
          <w:sz w:val="28"/>
          <w:szCs w:val="28"/>
        </w:rPr>
        <w:t>Подача альтернативных предложений не предусмотрена.</w:t>
      </w:r>
    </w:p>
    <w:p w:rsidR="00577B8B" w:rsidRDefault="00577B8B" w:rsidP="00D91D77">
      <w:pPr>
        <w:ind w:firstLine="709"/>
        <w:jc w:val="both"/>
        <w:rPr>
          <w:bCs/>
          <w:i/>
          <w:sz w:val="28"/>
          <w:szCs w:val="28"/>
        </w:rPr>
      </w:pPr>
    </w:p>
    <w:p w:rsidR="00D91D77" w:rsidRPr="00796007" w:rsidRDefault="00D91D77" w:rsidP="00D91D77">
      <w:pPr>
        <w:ind w:firstLine="709"/>
        <w:jc w:val="both"/>
        <w:rPr>
          <w:b/>
          <w:bCs/>
          <w:sz w:val="28"/>
          <w:szCs w:val="28"/>
        </w:rPr>
      </w:pPr>
      <w:r w:rsidRPr="00796007">
        <w:rPr>
          <w:b/>
          <w:bCs/>
          <w:sz w:val="28"/>
          <w:szCs w:val="28"/>
        </w:rPr>
        <w:t>1.11.</w:t>
      </w:r>
      <w:r w:rsidRPr="00796007">
        <w:rPr>
          <w:bCs/>
          <w:sz w:val="28"/>
          <w:szCs w:val="28"/>
        </w:rPr>
        <w:t xml:space="preserve"> </w:t>
      </w:r>
      <w:r w:rsidRPr="00796007">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D91D77" w:rsidRPr="00796007" w:rsidRDefault="00D91D77" w:rsidP="00D91D77">
      <w:pPr>
        <w:ind w:firstLine="709"/>
        <w:jc w:val="both"/>
        <w:rPr>
          <w:b/>
          <w:bCs/>
          <w:sz w:val="28"/>
          <w:szCs w:val="28"/>
        </w:rPr>
      </w:pPr>
    </w:p>
    <w:p w:rsidR="00D91D77" w:rsidRPr="00796007" w:rsidRDefault="00D91D77" w:rsidP="00D91D77">
      <w:pPr>
        <w:ind w:firstLine="709"/>
        <w:jc w:val="both"/>
        <w:rPr>
          <w:bCs/>
          <w:sz w:val="28"/>
          <w:szCs w:val="28"/>
        </w:rPr>
      </w:pPr>
      <w:r w:rsidRPr="0079600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w:t>
      </w:r>
      <w:r w:rsidR="00C439F9" w:rsidRPr="00796007">
        <w:rPr>
          <w:bCs/>
          <w:sz w:val="28"/>
          <w:szCs w:val="28"/>
        </w:rPr>
        <w:t xml:space="preserve">й документации указан в пункте </w:t>
      </w:r>
      <w:r w:rsidR="0093423C" w:rsidRPr="00796007">
        <w:rPr>
          <w:bCs/>
          <w:sz w:val="28"/>
          <w:szCs w:val="28"/>
        </w:rPr>
        <w:t>7</w:t>
      </w:r>
      <w:r w:rsidRPr="00796007">
        <w:rPr>
          <w:bCs/>
          <w:sz w:val="28"/>
          <w:szCs w:val="28"/>
        </w:rPr>
        <w:t>.2 конкурсной документации.</w:t>
      </w:r>
    </w:p>
    <w:p w:rsidR="00D91D77" w:rsidRPr="00796007" w:rsidRDefault="00D91D77" w:rsidP="00D91D77">
      <w:pPr>
        <w:ind w:firstLine="709"/>
        <w:jc w:val="both"/>
        <w:rPr>
          <w:bCs/>
          <w:sz w:val="28"/>
          <w:szCs w:val="28"/>
        </w:rPr>
      </w:pPr>
      <w:r w:rsidRPr="00796007">
        <w:rPr>
          <w:bCs/>
          <w:sz w:val="28"/>
          <w:szCs w:val="28"/>
        </w:rPr>
        <w:t>Срок направления участниками запросов на разъяснение положений конкурсной документации: с «</w:t>
      </w:r>
      <w:r w:rsidR="00CE66CC">
        <w:rPr>
          <w:bCs/>
          <w:sz w:val="28"/>
          <w:szCs w:val="28"/>
        </w:rPr>
        <w:t>31</w:t>
      </w:r>
      <w:r w:rsidRPr="00796007">
        <w:rPr>
          <w:bCs/>
          <w:sz w:val="28"/>
          <w:szCs w:val="28"/>
        </w:rPr>
        <w:t xml:space="preserve">» </w:t>
      </w:r>
      <w:r w:rsidR="00CE66CC">
        <w:rPr>
          <w:bCs/>
          <w:sz w:val="28"/>
          <w:szCs w:val="28"/>
        </w:rPr>
        <w:t>октября 2018</w:t>
      </w:r>
      <w:r w:rsidRPr="00796007">
        <w:rPr>
          <w:bCs/>
          <w:sz w:val="28"/>
          <w:szCs w:val="28"/>
        </w:rPr>
        <w:t>г. по «</w:t>
      </w:r>
      <w:r w:rsidR="00CE66CC">
        <w:rPr>
          <w:bCs/>
          <w:sz w:val="28"/>
          <w:szCs w:val="28"/>
        </w:rPr>
        <w:t>20</w:t>
      </w:r>
      <w:r w:rsidRPr="00796007">
        <w:rPr>
          <w:bCs/>
          <w:sz w:val="28"/>
          <w:szCs w:val="28"/>
        </w:rPr>
        <w:t xml:space="preserve">» </w:t>
      </w:r>
      <w:r w:rsidR="00CE66CC">
        <w:rPr>
          <w:bCs/>
          <w:sz w:val="28"/>
          <w:szCs w:val="28"/>
        </w:rPr>
        <w:t>ноября 2018</w:t>
      </w:r>
      <w:r w:rsidRPr="00796007">
        <w:rPr>
          <w:bCs/>
          <w:sz w:val="28"/>
          <w:szCs w:val="28"/>
        </w:rPr>
        <w:t>г. (включительно).</w:t>
      </w:r>
    </w:p>
    <w:p w:rsidR="00D91D77" w:rsidRPr="00796007" w:rsidRDefault="00D91D77" w:rsidP="00D91D77">
      <w:pPr>
        <w:ind w:firstLine="709"/>
        <w:jc w:val="both"/>
        <w:rPr>
          <w:bCs/>
          <w:sz w:val="28"/>
          <w:szCs w:val="28"/>
        </w:rPr>
      </w:pPr>
      <w:r w:rsidRPr="00796007">
        <w:rPr>
          <w:bCs/>
          <w:sz w:val="28"/>
          <w:szCs w:val="28"/>
        </w:rPr>
        <w:t xml:space="preserve">Дата начала срока предоставления участникам разъяснений положений конкурсной документации: </w:t>
      </w:r>
      <w:r w:rsidR="00CE66CC" w:rsidRPr="00796007">
        <w:rPr>
          <w:bCs/>
          <w:sz w:val="28"/>
          <w:szCs w:val="28"/>
        </w:rPr>
        <w:t>«</w:t>
      </w:r>
      <w:r w:rsidR="00CE66CC">
        <w:rPr>
          <w:bCs/>
          <w:sz w:val="28"/>
          <w:szCs w:val="28"/>
        </w:rPr>
        <w:t>31</w:t>
      </w:r>
      <w:r w:rsidR="00CE66CC" w:rsidRPr="00796007">
        <w:rPr>
          <w:bCs/>
          <w:sz w:val="28"/>
          <w:szCs w:val="28"/>
        </w:rPr>
        <w:t xml:space="preserve">» </w:t>
      </w:r>
      <w:r w:rsidR="00CE66CC">
        <w:rPr>
          <w:bCs/>
          <w:sz w:val="28"/>
          <w:szCs w:val="28"/>
        </w:rPr>
        <w:t>октября 2018</w:t>
      </w:r>
      <w:r w:rsidR="00CE66CC" w:rsidRPr="00796007">
        <w:rPr>
          <w:bCs/>
          <w:sz w:val="28"/>
          <w:szCs w:val="28"/>
        </w:rPr>
        <w:t>г</w:t>
      </w:r>
      <w:r w:rsidRPr="00796007">
        <w:rPr>
          <w:bCs/>
          <w:sz w:val="28"/>
          <w:szCs w:val="28"/>
        </w:rPr>
        <w:t>.</w:t>
      </w:r>
    </w:p>
    <w:p w:rsidR="00D91D77" w:rsidRPr="00796007" w:rsidRDefault="00D91D77" w:rsidP="00D91D77">
      <w:pPr>
        <w:ind w:firstLine="709"/>
        <w:jc w:val="both"/>
        <w:rPr>
          <w:sz w:val="28"/>
          <w:szCs w:val="28"/>
        </w:rPr>
      </w:pPr>
      <w:r w:rsidRPr="00796007">
        <w:rPr>
          <w:bCs/>
          <w:sz w:val="28"/>
          <w:szCs w:val="28"/>
        </w:rPr>
        <w:t>Дата окончания срока предоставления участникам разъяснений положений конкурсной документации: «</w:t>
      </w:r>
      <w:r w:rsidR="007B679D">
        <w:rPr>
          <w:bCs/>
          <w:sz w:val="28"/>
          <w:szCs w:val="28"/>
        </w:rPr>
        <w:t>23</w:t>
      </w:r>
      <w:r w:rsidRPr="00796007">
        <w:rPr>
          <w:bCs/>
          <w:sz w:val="28"/>
          <w:szCs w:val="28"/>
        </w:rPr>
        <w:t xml:space="preserve">» </w:t>
      </w:r>
      <w:r w:rsidR="007B679D">
        <w:rPr>
          <w:bCs/>
          <w:sz w:val="28"/>
          <w:szCs w:val="28"/>
        </w:rPr>
        <w:t>ноября 2018</w:t>
      </w:r>
      <w:r w:rsidRPr="00796007">
        <w:rPr>
          <w:bCs/>
          <w:sz w:val="28"/>
          <w:szCs w:val="28"/>
        </w:rPr>
        <w:t>г.</w:t>
      </w:r>
      <w:r w:rsidR="007B679D" w:rsidRPr="00796007">
        <w:rPr>
          <w:sz w:val="28"/>
          <w:szCs w:val="28"/>
        </w:rPr>
        <w:t xml:space="preserve"> </w:t>
      </w:r>
    </w:p>
    <w:p w:rsidR="00E9185E" w:rsidRPr="00796007" w:rsidRDefault="00E9185E" w:rsidP="00E9185E">
      <w:pPr>
        <w:ind w:firstLine="709"/>
        <w:jc w:val="both"/>
        <w:rPr>
          <w:b/>
          <w:bCs/>
          <w:sz w:val="28"/>
          <w:szCs w:val="28"/>
        </w:rPr>
      </w:pPr>
      <w:r w:rsidRPr="00796007">
        <w:rPr>
          <w:b/>
          <w:bCs/>
          <w:sz w:val="28"/>
          <w:szCs w:val="28"/>
        </w:rPr>
        <w:t xml:space="preserve">1.12. </w:t>
      </w:r>
      <w:proofErr w:type="gramStart"/>
      <w:r w:rsidRPr="00796007">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E9185E" w:rsidRPr="00796007" w:rsidRDefault="00E9185E" w:rsidP="00E9185E">
      <w:pPr>
        <w:ind w:firstLine="709"/>
        <w:jc w:val="both"/>
        <w:rPr>
          <w:b/>
          <w:bCs/>
          <w:sz w:val="28"/>
          <w:szCs w:val="28"/>
        </w:rPr>
      </w:pPr>
    </w:p>
    <w:p w:rsidR="00E9185E" w:rsidRPr="00796007" w:rsidRDefault="00E9185E" w:rsidP="00E9185E">
      <w:pPr>
        <w:ind w:firstLine="709"/>
        <w:jc w:val="both"/>
        <w:rPr>
          <w:sz w:val="28"/>
          <w:szCs w:val="28"/>
        </w:rPr>
      </w:pPr>
      <w:r w:rsidRPr="00796007">
        <w:rPr>
          <w:sz w:val="28"/>
          <w:szCs w:val="28"/>
        </w:rPr>
        <w:t>Приоритет не установлен.</w:t>
      </w:r>
    </w:p>
    <w:p w:rsidR="00E9185E" w:rsidRPr="00796007" w:rsidRDefault="00E9185E" w:rsidP="002F7052">
      <w:pPr>
        <w:jc w:val="both"/>
        <w:rPr>
          <w:sz w:val="28"/>
          <w:szCs w:val="28"/>
        </w:rPr>
      </w:pPr>
    </w:p>
    <w:p w:rsidR="00D91D77" w:rsidRPr="00796007" w:rsidRDefault="00D91D77" w:rsidP="008210FF">
      <w:pPr>
        <w:pStyle w:val="2"/>
        <w:numPr>
          <w:ilvl w:val="0"/>
          <w:numId w:val="2"/>
        </w:numPr>
        <w:spacing w:before="0" w:after="0"/>
        <w:jc w:val="both"/>
        <w:rPr>
          <w:rFonts w:ascii="Times New Roman" w:hAnsi="Times New Roman"/>
          <w:i w:val="0"/>
        </w:rPr>
      </w:pPr>
      <w:r w:rsidRPr="00796007">
        <w:rPr>
          <w:rFonts w:ascii="Times New Roman" w:hAnsi="Times New Roman"/>
          <w:i w:val="0"/>
        </w:rPr>
        <w:t xml:space="preserve"> Квалификационные требования к участникам конкурса</w:t>
      </w:r>
    </w:p>
    <w:p w:rsidR="00D91D77" w:rsidRPr="00796007" w:rsidRDefault="00D91D77" w:rsidP="00D91D77">
      <w:pPr>
        <w:rPr>
          <w:sz w:val="28"/>
          <w:szCs w:val="28"/>
        </w:rPr>
      </w:pPr>
    </w:p>
    <w:p w:rsidR="00AE6DD1" w:rsidRDefault="00D91D77" w:rsidP="008210FF">
      <w:pPr>
        <w:pStyle w:val="aa"/>
        <w:numPr>
          <w:ilvl w:val="1"/>
          <w:numId w:val="2"/>
        </w:numPr>
        <w:tabs>
          <w:tab w:val="left" w:pos="1080"/>
        </w:tabs>
        <w:rPr>
          <w:sz w:val="28"/>
          <w:szCs w:val="28"/>
        </w:rPr>
      </w:pPr>
      <w:r w:rsidRPr="00796007">
        <w:rPr>
          <w:sz w:val="28"/>
          <w:szCs w:val="28"/>
        </w:rPr>
        <w:t xml:space="preserve">Участник должен иметь </w:t>
      </w:r>
      <w:r w:rsidR="00AE6DD1">
        <w:rPr>
          <w:sz w:val="28"/>
          <w:szCs w:val="28"/>
        </w:rPr>
        <w:t>право на обслуживание ПАК АСУ ППК.</w:t>
      </w:r>
    </w:p>
    <w:p w:rsidR="00AE6DD1" w:rsidRDefault="00D91D77" w:rsidP="00DE7607">
      <w:pPr>
        <w:pStyle w:val="aa"/>
        <w:tabs>
          <w:tab w:val="left" w:pos="1080"/>
        </w:tabs>
        <w:rPr>
          <w:sz w:val="28"/>
          <w:szCs w:val="28"/>
        </w:rPr>
      </w:pPr>
      <w:r w:rsidRPr="00796007">
        <w:rPr>
          <w:sz w:val="28"/>
          <w:szCs w:val="28"/>
        </w:rPr>
        <w:t>В подтверждение наличия</w:t>
      </w:r>
      <w:r w:rsidR="00AE6DD1">
        <w:rPr>
          <w:sz w:val="28"/>
          <w:szCs w:val="28"/>
        </w:rPr>
        <w:t xml:space="preserve"> права на оказание услуг по обслуживанию ПАК АСУ ППК участник в составе заявки предоставляет:</w:t>
      </w:r>
    </w:p>
    <w:p w:rsidR="007E617F" w:rsidRPr="00DE7607" w:rsidRDefault="007E617F" w:rsidP="007E617F">
      <w:pPr>
        <w:pStyle w:val="aa"/>
        <w:suppressAutoHyphens/>
        <w:rPr>
          <w:color w:val="000000" w:themeColor="text1"/>
          <w:sz w:val="28"/>
          <w:szCs w:val="28"/>
          <w:highlight w:val="yellow"/>
        </w:rPr>
      </w:pPr>
      <w:r w:rsidRPr="00DE7607">
        <w:rPr>
          <w:color w:val="000000" w:themeColor="text1"/>
          <w:sz w:val="28"/>
          <w:szCs w:val="28"/>
          <w:highlight w:val="yellow"/>
        </w:rPr>
        <w:t>- информационное письмо, иной документ, подтверждающий, что участник является производителем;</w:t>
      </w:r>
    </w:p>
    <w:p w:rsidR="007E617F" w:rsidRPr="00DE7607" w:rsidRDefault="007E617F" w:rsidP="007E617F">
      <w:pPr>
        <w:pStyle w:val="aa"/>
        <w:suppressAutoHyphens/>
        <w:rPr>
          <w:color w:val="000000" w:themeColor="text1"/>
          <w:sz w:val="28"/>
          <w:szCs w:val="28"/>
          <w:highlight w:val="yellow"/>
        </w:rPr>
      </w:pPr>
      <w:r w:rsidRPr="00DE7607">
        <w:rPr>
          <w:color w:val="000000" w:themeColor="text1"/>
          <w:sz w:val="28"/>
          <w:szCs w:val="28"/>
          <w:highlight w:val="yellow"/>
        </w:rPr>
        <w:t>или</w:t>
      </w:r>
    </w:p>
    <w:p w:rsidR="007E617F" w:rsidRPr="00DE7607" w:rsidRDefault="007E617F" w:rsidP="007E617F">
      <w:pPr>
        <w:pStyle w:val="aa"/>
        <w:suppressAutoHyphens/>
        <w:rPr>
          <w:color w:val="000000" w:themeColor="text1"/>
          <w:sz w:val="28"/>
          <w:szCs w:val="28"/>
          <w:highlight w:val="yellow"/>
        </w:rPr>
      </w:pPr>
      <w:r w:rsidRPr="00DE7607">
        <w:rPr>
          <w:color w:val="000000" w:themeColor="text1"/>
          <w:sz w:val="28"/>
          <w:szCs w:val="28"/>
          <w:highlight w:val="yellow"/>
        </w:rPr>
        <w:t>- информационное письмо, иной документ, выданный производителем  и/или дилерский договор с производителем оборудования</w:t>
      </w:r>
      <w:r w:rsidRPr="00DE7607">
        <w:rPr>
          <w:rFonts w:eastAsia="Times New Roman"/>
          <w:i/>
          <w:color w:val="000000" w:themeColor="text1"/>
          <w:sz w:val="28"/>
          <w:szCs w:val="28"/>
          <w:highlight w:val="yellow"/>
        </w:rPr>
        <w:t xml:space="preserve"> </w:t>
      </w:r>
      <w:r w:rsidRPr="00DE7607">
        <w:rPr>
          <w:color w:val="000000" w:themeColor="text1"/>
          <w:sz w:val="28"/>
          <w:szCs w:val="28"/>
          <w:highlight w:val="yellow"/>
        </w:rPr>
        <w:t>с приложением всех листов договора, приложений и спецификаций к нему о праве участника оказывать услуги;</w:t>
      </w:r>
    </w:p>
    <w:p w:rsidR="007E617F" w:rsidRPr="00DE7607" w:rsidRDefault="007E617F" w:rsidP="007E617F">
      <w:pPr>
        <w:pStyle w:val="aa"/>
        <w:suppressAutoHyphens/>
        <w:rPr>
          <w:color w:val="000000" w:themeColor="text1"/>
          <w:sz w:val="28"/>
          <w:szCs w:val="28"/>
          <w:highlight w:val="yellow"/>
        </w:rPr>
      </w:pPr>
      <w:r w:rsidRPr="00DE7607">
        <w:rPr>
          <w:color w:val="000000" w:themeColor="text1"/>
          <w:sz w:val="28"/>
          <w:szCs w:val="28"/>
          <w:highlight w:val="yellow"/>
        </w:rPr>
        <w:t>или</w:t>
      </w:r>
    </w:p>
    <w:p w:rsidR="007E617F" w:rsidRPr="00ED1481" w:rsidRDefault="007E617F" w:rsidP="007E617F">
      <w:pPr>
        <w:pStyle w:val="aa"/>
        <w:suppressAutoHyphens/>
        <w:rPr>
          <w:color w:val="000000" w:themeColor="text1"/>
          <w:sz w:val="28"/>
          <w:szCs w:val="28"/>
        </w:rPr>
      </w:pPr>
      <w:r w:rsidRPr="00DE7607">
        <w:rPr>
          <w:color w:val="000000" w:themeColor="text1"/>
          <w:sz w:val="28"/>
          <w:szCs w:val="28"/>
          <w:highlight w:val="yellow"/>
        </w:rPr>
        <w:t>- договор с дилером/поставщиком или иной документ, выданный участнику дилером/поставщиком, с приложением копии договора</w:t>
      </w:r>
      <w:r w:rsidRPr="00DE7607">
        <w:rPr>
          <w:rFonts w:eastAsia="Times New Roman"/>
          <w:i/>
          <w:color w:val="000000" w:themeColor="text1"/>
          <w:sz w:val="28"/>
          <w:szCs w:val="28"/>
          <w:highlight w:val="yellow"/>
        </w:rPr>
        <w:t xml:space="preserve"> </w:t>
      </w:r>
      <w:r w:rsidRPr="00DE7607">
        <w:rPr>
          <w:color w:val="000000" w:themeColor="text1"/>
          <w:sz w:val="28"/>
          <w:szCs w:val="28"/>
          <w:highlight w:val="yellow"/>
        </w:rPr>
        <w:t>с приложением всех лист</w:t>
      </w:r>
      <w:bookmarkStart w:id="0" w:name="_GoBack"/>
      <w:bookmarkEnd w:id="0"/>
      <w:r w:rsidRPr="00DE7607">
        <w:rPr>
          <w:color w:val="000000" w:themeColor="text1"/>
          <w:sz w:val="28"/>
          <w:szCs w:val="28"/>
          <w:highlight w:val="yellow"/>
        </w:rPr>
        <w:t>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rsidR="00A51C52" w:rsidRPr="00796007" w:rsidRDefault="0093423C" w:rsidP="00AE6DD1">
      <w:pPr>
        <w:pStyle w:val="aa"/>
        <w:tabs>
          <w:tab w:val="left" w:pos="1080"/>
        </w:tabs>
        <w:rPr>
          <w:sz w:val="28"/>
          <w:szCs w:val="28"/>
        </w:rPr>
      </w:pPr>
      <w:r w:rsidRPr="00ED1481">
        <w:rPr>
          <w:color w:val="000000" w:themeColor="text1"/>
          <w:sz w:val="28"/>
          <w:szCs w:val="28"/>
        </w:rPr>
        <w:t>2</w:t>
      </w:r>
      <w:r w:rsidR="00D91D77" w:rsidRPr="00ED1481">
        <w:rPr>
          <w:color w:val="000000" w:themeColor="text1"/>
          <w:sz w:val="28"/>
          <w:szCs w:val="28"/>
        </w:rPr>
        <w:t>.</w:t>
      </w:r>
      <w:r w:rsidR="00AE6DD1" w:rsidRPr="00ED1481">
        <w:rPr>
          <w:color w:val="000000" w:themeColor="text1"/>
          <w:sz w:val="28"/>
          <w:szCs w:val="28"/>
        </w:rPr>
        <w:t>2</w:t>
      </w:r>
      <w:r w:rsidR="00D91D77" w:rsidRPr="00ED1481">
        <w:rPr>
          <w:color w:val="000000" w:themeColor="text1"/>
          <w:sz w:val="28"/>
          <w:szCs w:val="28"/>
        </w:rPr>
        <w:t>. Участник должен иметь опыт</w:t>
      </w:r>
      <w:r w:rsidR="000924C6" w:rsidRPr="00ED1481">
        <w:rPr>
          <w:color w:val="000000" w:themeColor="text1"/>
          <w:sz w:val="28"/>
          <w:szCs w:val="28"/>
        </w:rPr>
        <w:t xml:space="preserve"> по фактически</w:t>
      </w:r>
      <w:r w:rsidR="000924C6" w:rsidRPr="00ED1481">
        <w:rPr>
          <w:i/>
          <w:color w:val="000000" w:themeColor="text1"/>
          <w:sz w:val="28"/>
          <w:szCs w:val="28"/>
        </w:rPr>
        <w:t xml:space="preserve"> </w:t>
      </w:r>
      <w:r w:rsidR="000924C6" w:rsidRPr="00ED1481">
        <w:rPr>
          <w:color w:val="000000" w:themeColor="text1"/>
          <w:sz w:val="28"/>
          <w:szCs w:val="28"/>
        </w:rPr>
        <w:t xml:space="preserve">оказанным </w:t>
      </w:r>
      <w:r w:rsidR="00D91D77" w:rsidRPr="00ED1481">
        <w:rPr>
          <w:color w:val="000000" w:themeColor="text1"/>
          <w:sz w:val="28"/>
          <w:szCs w:val="28"/>
        </w:rPr>
        <w:t>услуг</w:t>
      </w:r>
      <w:r w:rsidR="000924C6" w:rsidRPr="00ED1481">
        <w:rPr>
          <w:color w:val="000000" w:themeColor="text1"/>
          <w:sz w:val="28"/>
          <w:szCs w:val="28"/>
        </w:rPr>
        <w:t>ам</w:t>
      </w:r>
      <w:r w:rsidR="00D91D77" w:rsidRPr="00ED1481">
        <w:rPr>
          <w:color w:val="000000" w:themeColor="text1"/>
          <w:sz w:val="28"/>
          <w:szCs w:val="28"/>
        </w:rPr>
        <w:t xml:space="preserve"> по </w:t>
      </w:r>
      <w:r w:rsidR="00AE6DD1" w:rsidRPr="00ED1481">
        <w:rPr>
          <w:color w:val="000000" w:themeColor="text1"/>
          <w:sz w:val="28"/>
          <w:szCs w:val="28"/>
        </w:rPr>
        <w:t>обслуживанию ПАК АСУ ППК</w:t>
      </w:r>
      <w:r w:rsidR="00D91D77" w:rsidRPr="00ED1481">
        <w:rPr>
          <w:i/>
          <w:color w:val="000000" w:themeColor="text1"/>
          <w:sz w:val="28"/>
          <w:szCs w:val="28"/>
        </w:rPr>
        <w:t xml:space="preserve">, </w:t>
      </w:r>
      <w:r w:rsidR="00D91D77" w:rsidRPr="00ED1481">
        <w:rPr>
          <w:color w:val="000000" w:themeColor="text1"/>
          <w:sz w:val="28"/>
          <w:szCs w:val="28"/>
        </w:rPr>
        <w:t xml:space="preserve">стоимость которых составляет не менее </w:t>
      </w:r>
      <w:r w:rsidR="00AE6DD1" w:rsidRPr="00ED1481">
        <w:rPr>
          <w:color w:val="000000" w:themeColor="text1"/>
          <w:sz w:val="28"/>
          <w:szCs w:val="28"/>
        </w:rPr>
        <w:t>20</w:t>
      </w:r>
      <w:r w:rsidR="00D91D77" w:rsidRPr="00ED1481">
        <w:rPr>
          <w:color w:val="000000" w:themeColor="text1"/>
          <w:sz w:val="28"/>
          <w:szCs w:val="28"/>
        </w:rPr>
        <w:t>% (</w:t>
      </w:r>
      <w:r w:rsidR="00AE6DD1" w:rsidRPr="00ED1481">
        <w:rPr>
          <w:color w:val="000000" w:themeColor="text1"/>
          <w:sz w:val="28"/>
          <w:szCs w:val="28"/>
        </w:rPr>
        <w:t xml:space="preserve">двадцати </w:t>
      </w:r>
      <w:r w:rsidR="00D91D77" w:rsidRPr="00ED1481">
        <w:rPr>
          <w:color w:val="000000" w:themeColor="text1"/>
          <w:sz w:val="28"/>
          <w:szCs w:val="28"/>
        </w:rPr>
        <w:t xml:space="preserve"> процентов) начальной (максимальной) цены договора (цены лота)</w:t>
      </w:r>
      <w:r w:rsidR="00D91D77" w:rsidRPr="00ED1481">
        <w:rPr>
          <w:rFonts w:eastAsia="Calibri"/>
          <w:color w:val="000000" w:themeColor="text1"/>
          <w:sz w:val="28"/>
          <w:szCs w:val="28"/>
          <w:lang w:eastAsia="en-US"/>
        </w:rPr>
        <w:t xml:space="preserve"> </w:t>
      </w:r>
      <w:r w:rsidR="00D91D77" w:rsidRPr="00ED1481">
        <w:rPr>
          <w:color w:val="000000" w:themeColor="text1"/>
          <w:sz w:val="28"/>
          <w:szCs w:val="28"/>
        </w:rPr>
        <w:t xml:space="preserve">без учета НДС, установленной в </w:t>
      </w:r>
      <w:r w:rsidR="00E857D4" w:rsidRPr="00ED1481">
        <w:rPr>
          <w:color w:val="000000" w:themeColor="text1"/>
          <w:sz w:val="28"/>
          <w:szCs w:val="28"/>
        </w:rPr>
        <w:t>приложении № 2</w:t>
      </w:r>
      <w:r w:rsidR="00E857D4">
        <w:rPr>
          <w:sz w:val="28"/>
          <w:szCs w:val="28"/>
        </w:rPr>
        <w:t xml:space="preserve"> к </w:t>
      </w:r>
      <w:r w:rsidR="00D91D77" w:rsidRPr="00796007">
        <w:rPr>
          <w:sz w:val="28"/>
          <w:szCs w:val="28"/>
        </w:rPr>
        <w:t>конкурсной  документации</w:t>
      </w:r>
      <w:r w:rsidR="00AE6DD1">
        <w:rPr>
          <w:i/>
          <w:sz w:val="28"/>
          <w:szCs w:val="28"/>
        </w:rPr>
        <w:t xml:space="preserve">. </w:t>
      </w:r>
      <w:r w:rsidR="00481EAA" w:rsidRPr="00796007">
        <w:rPr>
          <w:sz w:val="28"/>
          <w:szCs w:val="28"/>
        </w:rPr>
        <w:t xml:space="preserve">При этом учитывается стоимость всех оказанных участником конкурса (с учетом правопреемственности) услуг (по выбору участника конкурса) по </w:t>
      </w:r>
      <w:r w:rsidR="00AE6DD1">
        <w:rPr>
          <w:sz w:val="28"/>
          <w:szCs w:val="28"/>
        </w:rPr>
        <w:t>обслуживанию ПАК АСУ ППК</w:t>
      </w:r>
      <w:r w:rsidR="00481EAA" w:rsidRPr="00796007">
        <w:rPr>
          <w:sz w:val="28"/>
          <w:szCs w:val="28"/>
        </w:rPr>
        <w:t>.</w:t>
      </w:r>
    </w:p>
    <w:p w:rsidR="00D91D77" w:rsidRPr="00796007" w:rsidRDefault="00D91D77" w:rsidP="00D91D77">
      <w:pPr>
        <w:pStyle w:val="aa"/>
        <w:tabs>
          <w:tab w:val="left" w:pos="0"/>
        </w:tabs>
        <w:rPr>
          <w:i/>
          <w:sz w:val="28"/>
          <w:szCs w:val="28"/>
        </w:rPr>
      </w:pPr>
      <w:r w:rsidRPr="00796007">
        <w:rPr>
          <w:sz w:val="28"/>
          <w:szCs w:val="28"/>
        </w:rPr>
        <w:t xml:space="preserve">В подтверждение </w:t>
      </w:r>
      <w:r w:rsidRPr="00634013">
        <w:rPr>
          <w:sz w:val="28"/>
          <w:szCs w:val="28"/>
        </w:rPr>
        <w:t>опыта оказания услуг</w:t>
      </w:r>
      <w:r w:rsidR="00AE6DD1">
        <w:rPr>
          <w:i/>
          <w:sz w:val="28"/>
          <w:szCs w:val="28"/>
        </w:rPr>
        <w:t xml:space="preserve">  </w:t>
      </w:r>
      <w:r w:rsidRPr="00796007">
        <w:rPr>
          <w:sz w:val="28"/>
          <w:szCs w:val="28"/>
        </w:rPr>
        <w:t>участник в составе заявки представляет:</w:t>
      </w:r>
    </w:p>
    <w:p w:rsidR="00D91D77" w:rsidRPr="00796007" w:rsidRDefault="00D91D77" w:rsidP="00D91D77">
      <w:pPr>
        <w:pStyle w:val="aa"/>
        <w:suppressAutoHyphens/>
        <w:rPr>
          <w:sz w:val="28"/>
          <w:szCs w:val="28"/>
        </w:rPr>
      </w:pPr>
      <w:r w:rsidRPr="00796007">
        <w:rPr>
          <w:sz w:val="28"/>
          <w:szCs w:val="28"/>
        </w:rPr>
        <w:t xml:space="preserve">- </w:t>
      </w:r>
      <w:r w:rsidRPr="00DE7607">
        <w:rPr>
          <w:sz w:val="28"/>
          <w:szCs w:val="28"/>
          <w:shd w:val="clear" w:color="auto" w:fill="FFFF00"/>
        </w:rPr>
        <w:t xml:space="preserve">документ по форме приложения № </w:t>
      </w:r>
      <w:r w:rsidR="00E857D4" w:rsidRPr="00DE7607">
        <w:rPr>
          <w:sz w:val="28"/>
          <w:szCs w:val="28"/>
          <w:shd w:val="clear" w:color="auto" w:fill="FFFF00"/>
        </w:rPr>
        <w:t>9</w:t>
      </w:r>
      <w:r w:rsidRPr="00DE7607">
        <w:rPr>
          <w:sz w:val="28"/>
          <w:szCs w:val="28"/>
          <w:shd w:val="clear" w:color="auto" w:fill="FFFF00"/>
        </w:rPr>
        <w:t xml:space="preserve"> к конкурсной документации о наличии опыта, указанного в пункте </w:t>
      </w:r>
      <w:r w:rsidR="0093423C" w:rsidRPr="00DE7607">
        <w:rPr>
          <w:sz w:val="28"/>
          <w:szCs w:val="28"/>
          <w:shd w:val="clear" w:color="auto" w:fill="FFFF00"/>
        </w:rPr>
        <w:t>2</w:t>
      </w:r>
      <w:r w:rsidRPr="00DE7607">
        <w:rPr>
          <w:sz w:val="28"/>
          <w:szCs w:val="28"/>
          <w:shd w:val="clear" w:color="auto" w:fill="FFFF00"/>
        </w:rPr>
        <w:t>.</w:t>
      </w:r>
      <w:r w:rsidR="00E857D4" w:rsidRPr="00DE7607">
        <w:rPr>
          <w:sz w:val="28"/>
          <w:szCs w:val="28"/>
          <w:shd w:val="clear" w:color="auto" w:fill="FFFF00"/>
        </w:rPr>
        <w:t>3</w:t>
      </w:r>
      <w:r w:rsidRPr="00DE7607">
        <w:rPr>
          <w:sz w:val="28"/>
          <w:szCs w:val="28"/>
          <w:shd w:val="clear" w:color="auto" w:fill="FFFF00"/>
        </w:rPr>
        <w:t xml:space="preserve"> конкурсной документации;</w:t>
      </w:r>
    </w:p>
    <w:p w:rsidR="00D91D77" w:rsidRPr="00796007" w:rsidRDefault="00D91D77" w:rsidP="00D91D77">
      <w:pPr>
        <w:pStyle w:val="aa"/>
        <w:suppressAutoHyphens/>
        <w:rPr>
          <w:sz w:val="28"/>
          <w:szCs w:val="28"/>
        </w:rPr>
      </w:pPr>
      <w:r w:rsidRPr="00796007">
        <w:rPr>
          <w:sz w:val="28"/>
          <w:szCs w:val="28"/>
        </w:rPr>
        <w:t>и</w:t>
      </w:r>
    </w:p>
    <w:p w:rsidR="00D91D77" w:rsidRPr="00796007" w:rsidRDefault="00D91D77" w:rsidP="00D91D77">
      <w:pPr>
        <w:pStyle w:val="aa"/>
        <w:suppressAutoHyphens/>
        <w:rPr>
          <w:sz w:val="28"/>
          <w:szCs w:val="28"/>
        </w:rPr>
      </w:pPr>
      <w:r w:rsidRPr="00796007">
        <w:rPr>
          <w:sz w:val="28"/>
          <w:szCs w:val="28"/>
        </w:rPr>
        <w:t>- акты о</w:t>
      </w:r>
      <w:r w:rsidR="00AE6DD1">
        <w:rPr>
          <w:sz w:val="28"/>
          <w:szCs w:val="28"/>
        </w:rPr>
        <w:t xml:space="preserve">б </w:t>
      </w:r>
      <w:r w:rsidRPr="00796007">
        <w:rPr>
          <w:sz w:val="28"/>
          <w:szCs w:val="28"/>
        </w:rPr>
        <w:t xml:space="preserve"> оказании услуг;</w:t>
      </w:r>
    </w:p>
    <w:p w:rsidR="00D91D77" w:rsidRPr="00796007" w:rsidRDefault="00D91D77" w:rsidP="00D91D77">
      <w:pPr>
        <w:pStyle w:val="aa"/>
        <w:suppressAutoHyphens/>
        <w:rPr>
          <w:sz w:val="28"/>
          <w:szCs w:val="28"/>
        </w:rPr>
      </w:pPr>
      <w:r w:rsidRPr="00796007">
        <w:rPr>
          <w:sz w:val="28"/>
          <w:szCs w:val="28"/>
        </w:rPr>
        <w:t>и</w:t>
      </w:r>
    </w:p>
    <w:p w:rsidR="00D91D77" w:rsidRPr="00796007" w:rsidRDefault="00D91D77" w:rsidP="00D91D77">
      <w:pPr>
        <w:pStyle w:val="aa"/>
        <w:suppressAutoHyphens/>
        <w:rPr>
          <w:sz w:val="28"/>
          <w:szCs w:val="28"/>
        </w:rPr>
      </w:pPr>
      <w:r w:rsidRPr="00796007">
        <w:rPr>
          <w:sz w:val="28"/>
          <w:szCs w:val="28"/>
        </w:rPr>
        <w:t xml:space="preserve">- договоры </w:t>
      </w:r>
      <w:r w:rsidR="00AE6DD1">
        <w:rPr>
          <w:sz w:val="28"/>
          <w:szCs w:val="28"/>
        </w:rPr>
        <w:t>на</w:t>
      </w:r>
      <w:r w:rsidRPr="00796007">
        <w:rPr>
          <w:sz w:val="28"/>
          <w:szCs w:val="28"/>
        </w:rPr>
        <w:t xml:space="preserve"> оказание услуг (представляются все листы д</w:t>
      </w:r>
      <w:r w:rsidR="00A51C52" w:rsidRPr="00796007">
        <w:rPr>
          <w:sz w:val="28"/>
          <w:szCs w:val="28"/>
        </w:rPr>
        <w:t>оговоров со всеми приложениями);</w:t>
      </w:r>
    </w:p>
    <w:p w:rsidR="00A51C52" w:rsidRPr="00796007" w:rsidRDefault="00481EAA" w:rsidP="00A51C52">
      <w:pPr>
        <w:pStyle w:val="aa"/>
        <w:suppressAutoHyphens/>
        <w:rPr>
          <w:sz w:val="28"/>
          <w:szCs w:val="28"/>
        </w:rPr>
      </w:pPr>
      <w:r w:rsidRPr="00796007">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E7382F" w:rsidRPr="00796007" w:rsidRDefault="00A765F7" w:rsidP="00E7382F">
      <w:pPr>
        <w:pStyle w:val="aa"/>
        <w:tabs>
          <w:tab w:val="left" w:pos="0"/>
        </w:tabs>
        <w:rPr>
          <w:sz w:val="28"/>
          <w:szCs w:val="28"/>
        </w:rPr>
      </w:pPr>
      <w:r w:rsidRPr="00796007">
        <w:rPr>
          <w:sz w:val="28"/>
          <w:szCs w:val="28"/>
        </w:rPr>
        <w:t>Документы, перечисленные в пунктах 2.</w:t>
      </w:r>
      <w:r w:rsidR="00F22EA5">
        <w:rPr>
          <w:sz w:val="28"/>
          <w:szCs w:val="28"/>
        </w:rPr>
        <w:t>1, 2.2. документации</w:t>
      </w:r>
      <w:r w:rsidR="00F22EA5" w:rsidRPr="006E0F24">
        <w:rPr>
          <w:sz w:val="28"/>
          <w:szCs w:val="28"/>
        </w:rPr>
        <w:t xml:space="preserve">, </w:t>
      </w:r>
      <w:r w:rsidR="00E7382F" w:rsidRPr="006E0F24">
        <w:rPr>
          <w:sz w:val="28"/>
          <w:szCs w:val="28"/>
        </w:rPr>
        <w:t xml:space="preserve">должны быть сканированы с оригинала, нотариально заверенной копии или копии </w:t>
      </w:r>
      <w:r w:rsidR="00E7382F" w:rsidRPr="006E0F24">
        <w:rPr>
          <w:sz w:val="28"/>
          <w:szCs w:val="28"/>
        </w:rPr>
        <w:lastRenderedPageBreak/>
        <w:t>документа, заверенного подписью уполномоченного лица и печатью, при ее наличии.</w:t>
      </w:r>
    </w:p>
    <w:p w:rsidR="00D91D77" w:rsidRPr="00796007" w:rsidRDefault="00D91D77" w:rsidP="00D91D77">
      <w:pPr>
        <w:pStyle w:val="aa"/>
        <w:suppressAutoHyphens/>
        <w:rPr>
          <w:sz w:val="28"/>
          <w:szCs w:val="28"/>
        </w:rPr>
      </w:pPr>
    </w:p>
    <w:p w:rsidR="00D91D77" w:rsidRPr="00796007" w:rsidRDefault="00D91D77" w:rsidP="00966577">
      <w:pPr>
        <w:jc w:val="both"/>
        <w:rPr>
          <w:sz w:val="28"/>
          <w:szCs w:val="28"/>
        </w:rPr>
      </w:pPr>
    </w:p>
    <w:p w:rsidR="00D91D77" w:rsidRPr="00796007" w:rsidRDefault="00D91D77" w:rsidP="008210FF">
      <w:pPr>
        <w:pStyle w:val="2"/>
        <w:numPr>
          <w:ilvl w:val="0"/>
          <w:numId w:val="2"/>
        </w:numPr>
        <w:spacing w:before="0" w:after="0"/>
        <w:jc w:val="both"/>
        <w:rPr>
          <w:rFonts w:ascii="Times New Roman" w:hAnsi="Times New Roman"/>
          <w:i w:val="0"/>
        </w:rPr>
      </w:pPr>
      <w:r w:rsidRPr="00796007">
        <w:rPr>
          <w:rFonts w:ascii="Times New Roman" w:hAnsi="Times New Roman"/>
          <w:i w:val="0"/>
        </w:rPr>
        <w:t xml:space="preserve"> Техническое задание</w:t>
      </w:r>
    </w:p>
    <w:p w:rsidR="00D91D77" w:rsidRPr="00796007" w:rsidRDefault="00D91D77" w:rsidP="00D91D77">
      <w:pPr>
        <w:rPr>
          <w:sz w:val="28"/>
          <w:szCs w:val="28"/>
        </w:rPr>
      </w:pPr>
    </w:p>
    <w:p w:rsidR="00E857D4" w:rsidRDefault="00E857D4" w:rsidP="00E857D4">
      <w:pPr>
        <w:ind w:firstLine="709"/>
        <w:jc w:val="both"/>
        <w:rPr>
          <w:bCs/>
          <w:sz w:val="28"/>
          <w:szCs w:val="28"/>
        </w:rPr>
      </w:pPr>
      <w:proofErr w:type="gramStart"/>
      <w:r w:rsidRPr="00F83526">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F83526">
        <w:rPr>
          <w:bCs/>
          <w:sz w:val="28"/>
          <w:szCs w:val="28"/>
        </w:rPr>
        <w:t xml:space="preserve">технических и функциональных характеристиках </w:t>
      </w:r>
      <w:r w:rsidRPr="00966577">
        <w:rPr>
          <w:sz w:val="28"/>
          <w:szCs w:val="28"/>
        </w:rPr>
        <w:t>услуги,</w:t>
      </w:r>
      <w:r w:rsidRPr="00F83526">
        <w:rPr>
          <w:bCs/>
          <w:sz w:val="28"/>
          <w:szCs w:val="28"/>
        </w:rPr>
        <w:t xml:space="preserve"> требования к их безопасности, качеству, к результатам,</w:t>
      </w:r>
      <w:r w:rsidRPr="00F83526">
        <w:rPr>
          <w:bCs/>
          <w:i/>
          <w:sz w:val="28"/>
          <w:szCs w:val="28"/>
        </w:rPr>
        <w:t xml:space="preserve"> </w:t>
      </w:r>
      <w:r w:rsidRPr="00F83526">
        <w:rPr>
          <w:bCs/>
          <w:sz w:val="28"/>
          <w:szCs w:val="28"/>
        </w:rPr>
        <w:t xml:space="preserve">иные требования, связанные с определением соответствия </w:t>
      </w:r>
      <w:r w:rsidRPr="00966577">
        <w:rPr>
          <w:bCs/>
          <w:sz w:val="28"/>
          <w:szCs w:val="28"/>
        </w:rPr>
        <w:t>оказываемой услуги</w:t>
      </w:r>
      <w:r w:rsidRPr="00F83526">
        <w:rPr>
          <w:bCs/>
          <w:sz w:val="28"/>
          <w:szCs w:val="28"/>
        </w:rPr>
        <w:t xml:space="preserve"> потребностям заказчика, место, условия и сроки </w:t>
      </w:r>
      <w:r w:rsidRPr="00966577">
        <w:rPr>
          <w:bCs/>
          <w:sz w:val="28"/>
          <w:szCs w:val="28"/>
        </w:rPr>
        <w:t xml:space="preserve">оказания услуг, </w:t>
      </w:r>
      <w:r w:rsidRPr="00F83526">
        <w:rPr>
          <w:bCs/>
          <w:sz w:val="28"/>
          <w:szCs w:val="28"/>
        </w:rPr>
        <w:t xml:space="preserve">форма, сроки и порядок оплаты изложены в техническом задании, являющемся приложением № </w:t>
      </w:r>
      <w:r>
        <w:rPr>
          <w:bCs/>
          <w:sz w:val="28"/>
          <w:szCs w:val="28"/>
        </w:rPr>
        <w:t>2</w:t>
      </w:r>
      <w:proofErr w:type="gramEnd"/>
      <w:r w:rsidRPr="00F83526">
        <w:rPr>
          <w:bCs/>
          <w:sz w:val="28"/>
          <w:szCs w:val="28"/>
        </w:rPr>
        <w:t xml:space="preserve"> к конкурсной документации.</w:t>
      </w:r>
    </w:p>
    <w:p w:rsidR="00D91D77" w:rsidRPr="00796007" w:rsidRDefault="00D91D77" w:rsidP="00D91D77">
      <w:pPr>
        <w:ind w:firstLine="709"/>
        <w:jc w:val="both"/>
        <w:rPr>
          <w:bCs/>
          <w:i/>
          <w:sz w:val="28"/>
          <w:szCs w:val="28"/>
        </w:rPr>
      </w:pPr>
    </w:p>
    <w:p w:rsidR="00D91D77" w:rsidRPr="00796007" w:rsidRDefault="00D91D77" w:rsidP="008210FF">
      <w:pPr>
        <w:pStyle w:val="2"/>
        <w:numPr>
          <w:ilvl w:val="0"/>
          <w:numId w:val="2"/>
        </w:numPr>
        <w:spacing w:before="0" w:after="0"/>
        <w:jc w:val="both"/>
        <w:rPr>
          <w:rFonts w:ascii="Times New Roman" w:hAnsi="Times New Roman"/>
          <w:i w:val="0"/>
        </w:rPr>
      </w:pPr>
      <w:r w:rsidRPr="00796007">
        <w:rPr>
          <w:rFonts w:ascii="Times New Roman" w:hAnsi="Times New Roman"/>
          <w:i w:val="0"/>
        </w:rPr>
        <w:t xml:space="preserve"> Критерии и порядок оценки и сопоставления конкурсных заявок</w:t>
      </w:r>
    </w:p>
    <w:p w:rsidR="00D91D77" w:rsidRPr="00796007" w:rsidRDefault="00D91D77" w:rsidP="00232B97">
      <w:pPr>
        <w:jc w:val="both"/>
        <w:rPr>
          <w:bCs/>
          <w:i/>
          <w:sz w:val="28"/>
          <w:szCs w:val="28"/>
        </w:rPr>
      </w:pPr>
    </w:p>
    <w:p w:rsidR="00D91D77" w:rsidRPr="00796007" w:rsidRDefault="0093423C" w:rsidP="00D91D77">
      <w:pPr>
        <w:pStyle w:val="aa"/>
        <w:rPr>
          <w:sz w:val="28"/>
          <w:szCs w:val="28"/>
        </w:rPr>
      </w:pPr>
      <w:r w:rsidRPr="00796007">
        <w:rPr>
          <w:sz w:val="28"/>
          <w:szCs w:val="28"/>
        </w:rPr>
        <w:t>4</w:t>
      </w:r>
      <w:r w:rsidR="00D91D77" w:rsidRPr="00796007">
        <w:rPr>
          <w:sz w:val="28"/>
          <w:szCs w:val="28"/>
        </w:rPr>
        <w:t>.1.При сопоставлении заявок и определении победителя открытого конкурса оцениваются:</w:t>
      </w:r>
    </w:p>
    <w:p w:rsidR="00D91D77" w:rsidRPr="00796007" w:rsidRDefault="00D91D77" w:rsidP="00D91D77">
      <w:pPr>
        <w:pStyle w:val="aa"/>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2019"/>
        <w:gridCol w:w="4360"/>
      </w:tblGrid>
      <w:tr w:rsidR="00D91D77" w:rsidRPr="00796007" w:rsidTr="00C439F9">
        <w:tc>
          <w:tcPr>
            <w:tcW w:w="1277" w:type="dxa"/>
            <w:vAlign w:val="center"/>
          </w:tcPr>
          <w:p w:rsidR="00D91D77" w:rsidRPr="00796007" w:rsidRDefault="00D91D77" w:rsidP="00E9185E">
            <w:pPr>
              <w:pStyle w:val="aa"/>
              <w:tabs>
                <w:tab w:val="left" w:pos="1418"/>
              </w:tabs>
              <w:suppressAutoHyphens/>
              <w:spacing w:line="340" w:lineRule="exact"/>
              <w:ind w:firstLine="0"/>
              <w:jc w:val="center"/>
              <w:rPr>
                <w:sz w:val="24"/>
              </w:rPr>
            </w:pPr>
            <w:r w:rsidRPr="00796007">
              <w:rPr>
                <w:sz w:val="24"/>
              </w:rPr>
              <w:t>№ критерия</w:t>
            </w:r>
          </w:p>
        </w:tc>
        <w:tc>
          <w:tcPr>
            <w:tcW w:w="2126" w:type="dxa"/>
            <w:vAlign w:val="center"/>
          </w:tcPr>
          <w:p w:rsidR="00D91D77" w:rsidRPr="00796007" w:rsidRDefault="00D91D77" w:rsidP="00E9185E">
            <w:pPr>
              <w:pStyle w:val="aa"/>
              <w:tabs>
                <w:tab w:val="left" w:pos="1418"/>
              </w:tabs>
              <w:suppressAutoHyphens/>
              <w:spacing w:line="340" w:lineRule="exact"/>
              <w:ind w:firstLine="0"/>
              <w:jc w:val="center"/>
              <w:rPr>
                <w:sz w:val="24"/>
              </w:rPr>
            </w:pPr>
            <w:r w:rsidRPr="00796007">
              <w:rPr>
                <w:sz w:val="24"/>
              </w:rPr>
              <w:t>Наименование критерия/</w:t>
            </w:r>
          </w:p>
          <w:p w:rsidR="00D91D77" w:rsidRPr="00796007" w:rsidRDefault="00D91D77" w:rsidP="00E9185E">
            <w:pPr>
              <w:pStyle w:val="aa"/>
              <w:tabs>
                <w:tab w:val="left" w:pos="1418"/>
              </w:tabs>
              <w:suppressAutoHyphens/>
              <w:spacing w:line="340" w:lineRule="exact"/>
              <w:ind w:firstLine="0"/>
              <w:jc w:val="center"/>
              <w:rPr>
                <w:sz w:val="24"/>
              </w:rPr>
            </w:pPr>
            <w:r w:rsidRPr="00796007">
              <w:rPr>
                <w:sz w:val="24"/>
              </w:rPr>
              <w:t>подкритерия</w:t>
            </w:r>
          </w:p>
        </w:tc>
        <w:tc>
          <w:tcPr>
            <w:tcW w:w="2019" w:type="dxa"/>
            <w:vAlign w:val="center"/>
          </w:tcPr>
          <w:p w:rsidR="00D91D77" w:rsidRPr="00796007" w:rsidRDefault="00D91D77" w:rsidP="00E9185E">
            <w:pPr>
              <w:pStyle w:val="aa"/>
              <w:tabs>
                <w:tab w:val="left" w:pos="1418"/>
              </w:tabs>
              <w:suppressAutoHyphens/>
              <w:spacing w:line="340" w:lineRule="exact"/>
              <w:ind w:firstLine="0"/>
              <w:jc w:val="center"/>
              <w:rPr>
                <w:sz w:val="24"/>
              </w:rPr>
            </w:pPr>
            <w:r w:rsidRPr="00796007">
              <w:rPr>
                <w:sz w:val="24"/>
              </w:rPr>
              <w:t>Значимость критерия</w:t>
            </w:r>
          </w:p>
        </w:tc>
        <w:tc>
          <w:tcPr>
            <w:tcW w:w="4360" w:type="dxa"/>
            <w:vAlign w:val="center"/>
          </w:tcPr>
          <w:p w:rsidR="00D91D77" w:rsidRPr="00796007" w:rsidRDefault="00D91D77" w:rsidP="00E9185E">
            <w:pPr>
              <w:pStyle w:val="aa"/>
              <w:tabs>
                <w:tab w:val="left" w:pos="1418"/>
              </w:tabs>
              <w:suppressAutoHyphens/>
              <w:spacing w:line="340" w:lineRule="exact"/>
              <w:ind w:firstLine="0"/>
              <w:jc w:val="center"/>
              <w:rPr>
                <w:sz w:val="24"/>
              </w:rPr>
            </w:pPr>
            <w:r w:rsidRPr="00796007">
              <w:rPr>
                <w:sz w:val="24"/>
              </w:rPr>
              <w:t>Порядок оценки по критерию</w:t>
            </w:r>
          </w:p>
        </w:tc>
      </w:tr>
      <w:tr w:rsidR="00D91D77" w:rsidRPr="00796007" w:rsidTr="003E7E12">
        <w:tc>
          <w:tcPr>
            <w:tcW w:w="1277" w:type="dxa"/>
          </w:tcPr>
          <w:p w:rsidR="00D91D77" w:rsidRPr="00796007" w:rsidRDefault="006674E2" w:rsidP="00E9185E">
            <w:pPr>
              <w:pStyle w:val="aa"/>
              <w:tabs>
                <w:tab w:val="left" w:pos="1418"/>
              </w:tabs>
              <w:suppressAutoHyphens/>
              <w:ind w:firstLine="0"/>
              <w:jc w:val="center"/>
              <w:rPr>
                <w:sz w:val="24"/>
              </w:rPr>
            </w:pPr>
            <w:r>
              <w:rPr>
                <w:sz w:val="24"/>
              </w:rPr>
              <w:t>1.</w:t>
            </w:r>
          </w:p>
        </w:tc>
        <w:tc>
          <w:tcPr>
            <w:tcW w:w="2126" w:type="dxa"/>
          </w:tcPr>
          <w:p w:rsidR="00D91D77" w:rsidRPr="00796007" w:rsidRDefault="00D91D77" w:rsidP="00E9185E">
            <w:pPr>
              <w:pStyle w:val="aa"/>
              <w:tabs>
                <w:tab w:val="left" w:pos="1418"/>
              </w:tabs>
              <w:suppressAutoHyphens/>
              <w:ind w:firstLine="0"/>
              <w:rPr>
                <w:sz w:val="24"/>
              </w:rPr>
            </w:pPr>
            <w:r w:rsidRPr="00796007">
              <w:rPr>
                <w:sz w:val="24"/>
              </w:rPr>
              <w:t>Цена договора</w:t>
            </w:r>
          </w:p>
        </w:tc>
        <w:tc>
          <w:tcPr>
            <w:tcW w:w="2019" w:type="dxa"/>
          </w:tcPr>
          <w:p w:rsidR="00D91D77" w:rsidRPr="00796007" w:rsidRDefault="00D91D77" w:rsidP="006674E2">
            <w:pPr>
              <w:pStyle w:val="aa"/>
              <w:tabs>
                <w:tab w:val="left" w:pos="1418"/>
              </w:tabs>
              <w:suppressAutoHyphens/>
              <w:ind w:firstLine="0"/>
              <w:rPr>
                <w:sz w:val="24"/>
              </w:rPr>
            </w:pPr>
            <w:r w:rsidRPr="00796007">
              <w:rPr>
                <w:sz w:val="24"/>
              </w:rPr>
              <w:t xml:space="preserve">Максимальное количество баллов - </w:t>
            </w:r>
            <w:r w:rsidR="006674E2">
              <w:rPr>
                <w:sz w:val="24"/>
              </w:rPr>
              <w:t>65</w:t>
            </w:r>
            <w:r w:rsidRPr="00796007">
              <w:rPr>
                <w:sz w:val="24"/>
              </w:rPr>
              <w:t xml:space="preserve"> баллов</w:t>
            </w:r>
          </w:p>
        </w:tc>
        <w:tc>
          <w:tcPr>
            <w:tcW w:w="4360" w:type="dxa"/>
          </w:tcPr>
          <w:p w:rsidR="00D91D77" w:rsidRPr="00796007" w:rsidRDefault="00D91D77" w:rsidP="00E9185E">
            <w:pPr>
              <w:shd w:val="clear" w:color="auto" w:fill="FFFFFF"/>
              <w:tabs>
                <w:tab w:val="left" w:pos="9214"/>
              </w:tabs>
              <w:jc w:val="both"/>
              <w:rPr>
                <w:i/>
              </w:rPr>
            </w:pPr>
            <w:r w:rsidRPr="00796007">
              <w:t xml:space="preserve">Оценивается путем деления минимальной цены (без учета НДС) из всех предложенных участниками на цену (без учета НДС), предложенную </w:t>
            </w:r>
            <w:r w:rsidR="00E9185E" w:rsidRPr="00796007">
              <w:t>каждым (</w:t>
            </w:r>
            <w:r w:rsidRPr="00796007">
              <w:t>j-</w:t>
            </w:r>
            <w:proofErr w:type="spellStart"/>
            <w:r w:rsidRPr="00796007">
              <w:t>ым</w:t>
            </w:r>
            <w:proofErr w:type="spellEnd"/>
            <w:r w:rsidR="00E9185E" w:rsidRPr="00796007">
              <w:t>)</w:t>
            </w:r>
            <w:r w:rsidRPr="00796007">
              <w:t xml:space="preserve"> участником, по формуле:</w:t>
            </w:r>
            <w:r w:rsidRPr="00796007">
              <w:rPr>
                <w:i/>
              </w:rPr>
              <w:t xml:space="preserve">            </w:t>
            </w:r>
          </w:p>
          <w:p w:rsidR="00D91D77" w:rsidRPr="00796007" w:rsidRDefault="00D91D77" w:rsidP="00E9185E">
            <w:pPr>
              <w:shd w:val="clear" w:color="auto" w:fill="FFFFFF"/>
              <w:tabs>
                <w:tab w:val="left" w:pos="9214"/>
              </w:tabs>
              <w:ind w:left="33" w:firstLine="33"/>
              <w:jc w:val="both"/>
              <w:rPr>
                <w:i/>
              </w:rPr>
            </w:pPr>
            <w:r w:rsidRPr="00796007">
              <w:rPr>
                <w:i/>
              </w:rPr>
              <w:t xml:space="preserve">                               </w:t>
            </w:r>
            <w:proofErr w:type="spellStart"/>
            <w:proofErr w:type="gramStart"/>
            <w:r w:rsidRPr="00796007">
              <w:rPr>
                <w:i/>
              </w:rPr>
              <w:t>Ц</w:t>
            </w:r>
            <w:proofErr w:type="gramEnd"/>
            <w:r w:rsidRPr="00796007">
              <w:rPr>
                <w:i/>
                <w:vertAlign w:val="subscript"/>
              </w:rPr>
              <w:t>min</w:t>
            </w:r>
            <w:proofErr w:type="spellEnd"/>
          </w:p>
          <w:p w:rsidR="00D91D77" w:rsidRPr="00796007" w:rsidRDefault="00D91D77" w:rsidP="00E9185E">
            <w:pPr>
              <w:shd w:val="clear" w:color="auto" w:fill="FFFFFF"/>
              <w:tabs>
                <w:tab w:val="left" w:pos="9214"/>
              </w:tabs>
              <w:ind w:left="34" w:right="295" w:firstLine="34"/>
              <w:jc w:val="both"/>
              <w:rPr>
                <w:i/>
              </w:rPr>
            </w:pPr>
            <w:r w:rsidRPr="00796007">
              <w:rPr>
                <w:i/>
              </w:rPr>
              <w:t xml:space="preserve">                    </w:t>
            </w:r>
            <w:proofErr w:type="spellStart"/>
            <w:r w:rsidRPr="00796007">
              <w:rPr>
                <w:i/>
              </w:rPr>
              <w:t>Б</w:t>
            </w:r>
            <w:proofErr w:type="gramStart"/>
            <w:r w:rsidRPr="00796007">
              <w:rPr>
                <w:i/>
                <w:vertAlign w:val="subscript"/>
              </w:rPr>
              <w:t>j</w:t>
            </w:r>
            <w:proofErr w:type="spellEnd"/>
            <w:proofErr w:type="gramEnd"/>
            <w:r w:rsidRPr="00796007">
              <w:rPr>
                <w:i/>
              </w:rPr>
              <w:t xml:space="preserve"> =  ────── * </w:t>
            </w:r>
            <w:r w:rsidRPr="00796007">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o:ole="">
                  <v:imagedata r:id="rId11" o:title=""/>
                </v:shape>
                <o:OLEObject Type="Embed" ProgID="Equation.3" ShapeID="_x0000_i1025" DrawAspect="Content" ObjectID="_1605604199" r:id="rId12"/>
              </w:object>
            </w:r>
            <w:r w:rsidRPr="00796007">
              <w:rPr>
                <w:i/>
              </w:rPr>
              <w:t>, где</w:t>
            </w:r>
          </w:p>
          <w:p w:rsidR="00D91D77" w:rsidRPr="00796007" w:rsidRDefault="00D91D77" w:rsidP="00E9185E">
            <w:pPr>
              <w:shd w:val="clear" w:color="auto" w:fill="FFFFFF"/>
              <w:tabs>
                <w:tab w:val="left" w:pos="9214"/>
              </w:tabs>
              <w:ind w:left="34" w:right="295" w:firstLine="34"/>
              <w:jc w:val="both"/>
              <w:rPr>
                <w:i/>
                <w:vertAlign w:val="subscript"/>
              </w:rPr>
            </w:pPr>
            <w:r w:rsidRPr="00796007">
              <w:rPr>
                <w:i/>
              </w:rPr>
              <w:t xml:space="preserve">                                  </w:t>
            </w:r>
            <w:proofErr w:type="spellStart"/>
            <w:r w:rsidRPr="00796007">
              <w:rPr>
                <w:i/>
              </w:rPr>
              <w:t>Ц</w:t>
            </w:r>
            <w:proofErr w:type="gramStart"/>
            <w:r w:rsidRPr="00796007">
              <w:rPr>
                <w:i/>
                <w:vertAlign w:val="subscript"/>
              </w:rPr>
              <w:t>j</w:t>
            </w:r>
            <w:proofErr w:type="spellEnd"/>
            <w:proofErr w:type="gramEnd"/>
          </w:p>
          <w:p w:rsidR="00D91D77" w:rsidRPr="00796007" w:rsidRDefault="00D91D77" w:rsidP="00E9185E">
            <w:pPr>
              <w:shd w:val="clear" w:color="auto" w:fill="FFFFFF"/>
              <w:tabs>
                <w:tab w:val="left" w:pos="9214"/>
              </w:tabs>
              <w:ind w:left="33" w:right="295" w:firstLine="33"/>
              <w:jc w:val="both"/>
              <w:rPr>
                <w:szCs w:val="20"/>
              </w:rPr>
            </w:pPr>
            <w:r w:rsidRPr="00796007">
              <w:rPr>
                <w:i/>
                <w:szCs w:val="20"/>
              </w:rPr>
              <w:t>j</w:t>
            </w:r>
            <w:r w:rsidRPr="00796007">
              <w:rPr>
                <w:szCs w:val="20"/>
              </w:rPr>
              <w:t xml:space="preserve"> = 1…n, n – количество участников;</w:t>
            </w:r>
          </w:p>
          <w:p w:rsidR="00D91D77" w:rsidRPr="00796007" w:rsidRDefault="00D91D77" w:rsidP="00E9185E">
            <w:pPr>
              <w:shd w:val="clear" w:color="auto" w:fill="FFFFFF"/>
              <w:tabs>
                <w:tab w:val="left" w:pos="9214"/>
              </w:tabs>
              <w:ind w:left="33" w:right="295" w:firstLine="33"/>
              <w:jc w:val="both"/>
              <w:rPr>
                <w:szCs w:val="20"/>
              </w:rPr>
            </w:pPr>
            <w:proofErr w:type="spellStart"/>
            <w:r w:rsidRPr="00796007">
              <w:rPr>
                <w:i/>
                <w:szCs w:val="20"/>
              </w:rPr>
              <w:t>Б</w:t>
            </w:r>
            <w:proofErr w:type="gramStart"/>
            <w:r w:rsidRPr="00796007">
              <w:rPr>
                <w:i/>
                <w:szCs w:val="20"/>
                <w:vertAlign w:val="subscript"/>
              </w:rPr>
              <w:t>j</w:t>
            </w:r>
            <w:proofErr w:type="spellEnd"/>
            <w:proofErr w:type="gramEnd"/>
            <w:r w:rsidRPr="00796007">
              <w:rPr>
                <w:szCs w:val="20"/>
                <w:vertAlign w:val="subscript"/>
              </w:rPr>
              <w:t xml:space="preserve"> </w:t>
            </w:r>
            <w:r w:rsidRPr="00796007">
              <w:rPr>
                <w:szCs w:val="20"/>
              </w:rPr>
              <w:t>– количество баллов j-ого участника;</w:t>
            </w:r>
          </w:p>
          <w:p w:rsidR="00D91D77" w:rsidRPr="00796007" w:rsidRDefault="00D91D77" w:rsidP="00E9185E">
            <w:pPr>
              <w:shd w:val="clear" w:color="auto" w:fill="FFFFFF"/>
              <w:tabs>
                <w:tab w:val="left" w:pos="9214"/>
              </w:tabs>
              <w:ind w:left="33" w:right="295" w:firstLine="33"/>
              <w:jc w:val="both"/>
              <w:rPr>
                <w:szCs w:val="20"/>
              </w:rPr>
            </w:pPr>
            <w:proofErr w:type="spellStart"/>
            <w:r w:rsidRPr="00796007">
              <w:rPr>
                <w:i/>
                <w:szCs w:val="20"/>
              </w:rPr>
              <w:t>Ц</w:t>
            </w:r>
            <w:proofErr w:type="gramStart"/>
            <w:r w:rsidRPr="00796007">
              <w:rPr>
                <w:i/>
                <w:szCs w:val="20"/>
                <w:vertAlign w:val="subscript"/>
              </w:rPr>
              <w:t>j</w:t>
            </w:r>
            <w:proofErr w:type="spellEnd"/>
            <w:proofErr w:type="gramEnd"/>
            <w:r w:rsidRPr="00796007">
              <w:rPr>
                <w:szCs w:val="20"/>
              </w:rPr>
              <w:t xml:space="preserve"> – цена, предложенная j-</w:t>
            </w:r>
            <w:proofErr w:type="spellStart"/>
            <w:r w:rsidRPr="00796007">
              <w:rPr>
                <w:szCs w:val="20"/>
              </w:rPr>
              <w:t>ым</w:t>
            </w:r>
            <w:proofErr w:type="spellEnd"/>
            <w:r w:rsidRPr="00796007">
              <w:rPr>
                <w:szCs w:val="20"/>
              </w:rPr>
              <w:t xml:space="preserve"> участником (без учета НДС);</w:t>
            </w:r>
          </w:p>
          <w:p w:rsidR="00D91D77" w:rsidRPr="00796007" w:rsidRDefault="00D91D77" w:rsidP="00E9185E">
            <w:pPr>
              <w:shd w:val="clear" w:color="auto" w:fill="FFFFFF"/>
              <w:tabs>
                <w:tab w:val="left" w:pos="9214"/>
              </w:tabs>
              <w:ind w:left="33" w:right="295" w:firstLine="33"/>
              <w:jc w:val="both"/>
              <w:rPr>
                <w:szCs w:val="20"/>
              </w:rPr>
            </w:pPr>
            <w:proofErr w:type="spellStart"/>
            <w:proofErr w:type="gramStart"/>
            <w:r w:rsidRPr="00796007">
              <w:rPr>
                <w:i/>
                <w:szCs w:val="20"/>
              </w:rPr>
              <w:t>Ц</w:t>
            </w:r>
            <w:proofErr w:type="gramEnd"/>
            <w:r w:rsidRPr="00796007">
              <w:rPr>
                <w:i/>
                <w:szCs w:val="20"/>
                <w:vertAlign w:val="subscript"/>
              </w:rPr>
              <w:t>min</w:t>
            </w:r>
            <w:proofErr w:type="spellEnd"/>
            <w:r w:rsidRPr="00796007">
              <w:rPr>
                <w:szCs w:val="20"/>
              </w:rPr>
              <w:t xml:space="preserve"> – минимальная цена из всех предложенных участниками (без учета НДС);</w:t>
            </w:r>
          </w:p>
          <w:p w:rsidR="00D91D77" w:rsidRPr="00DF0099" w:rsidRDefault="00D91D77" w:rsidP="00DF0099">
            <w:pPr>
              <w:pStyle w:val="aa"/>
              <w:tabs>
                <w:tab w:val="left" w:pos="1418"/>
              </w:tabs>
              <w:suppressAutoHyphens/>
              <w:spacing w:line="340" w:lineRule="exact"/>
              <w:ind w:firstLine="0"/>
              <w:rPr>
                <w:sz w:val="24"/>
                <w:szCs w:val="20"/>
              </w:rPr>
            </w:pPr>
            <w:r w:rsidRPr="00796007">
              <w:rPr>
                <w:position w:val="-6"/>
              </w:rPr>
              <w:object w:dxaOrig="279" w:dyaOrig="279">
                <v:shape id="_x0000_i1026" type="#_x0000_t75" style="width:12.9pt;height:12.9pt" o:ole="">
                  <v:imagedata r:id="rId13" o:title=""/>
                </v:shape>
                <o:OLEObject Type="Embed" ProgID="Equation.3" ShapeID="_x0000_i1026" DrawAspect="Content" ObjectID="_1605604200" r:id="rId14"/>
              </w:object>
            </w:r>
            <w:r w:rsidRPr="00796007">
              <w:rPr>
                <w:sz w:val="24"/>
                <w:szCs w:val="20"/>
              </w:rPr>
              <w:t xml:space="preserve"> – максимальн</w:t>
            </w:r>
            <w:r w:rsidR="00DF0099">
              <w:rPr>
                <w:sz w:val="24"/>
                <w:szCs w:val="20"/>
              </w:rPr>
              <w:t xml:space="preserve">о возможное количество баллов. </w:t>
            </w:r>
          </w:p>
        </w:tc>
      </w:tr>
      <w:tr w:rsidR="00D91D77" w:rsidRPr="00796007" w:rsidTr="003E7E12">
        <w:tc>
          <w:tcPr>
            <w:tcW w:w="1277" w:type="dxa"/>
          </w:tcPr>
          <w:p w:rsidR="00D91D77" w:rsidRPr="00796007" w:rsidRDefault="006674E2" w:rsidP="007A0371">
            <w:pPr>
              <w:pStyle w:val="aa"/>
              <w:tabs>
                <w:tab w:val="left" w:pos="1418"/>
              </w:tabs>
              <w:suppressAutoHyphens/>
              <w:ind w:firstLine="0"/>
              <w:jc w:val="center"/>
              <w:rPr>
                <w:sz w:val="24"/>
              </w:rPr>
            </w:pPr>
            <w:r>
              <w:rPr>
                <w:sz w:val="24"/>
              </w:rPr>
              <w:t>2</w:t>
            </w:r>
            <w:r w:rsidR="00D91D77" w:rsidRPr="00796007">
              <w:rPr>
                <w:sz w:val="24"/>
              </w:rPr>
              <w:t>.</w:t>
            </w:r>
          </w:p>
        </w:tc>
        <w:tc>
          <w:tcPr>
            <w:tcW w:w="2126" w:type="dxa"/>
          </w:tcPr>
          <w:p w:rsidR="00D91D77" w:rsidRPr="00796007" w:rsidRDefault="00D91D77" w:rsidP="00E9185E">
            <w:pPr>
              <w:jc w:val="center"/>
              <w:rPr>
                <w:b/>
              </w:rPr>
            </w:pPr>
            <w:r w:rsidRPr="00796007">
              <w:rPr>
                <w:bCs/>
                <w:color w:val="000000"/>
                <w:spacing w:val="-4"/>
              </w:rPr>
              <w:t>Опыт участника</w:t>
            </w:r>
          </w:p>
        </w:tc>
        <w:tc>
          <w:tcPr>
            <w:tcW w:w="2019" w:type="dxa"/>
          </w:tcPr>
          <w:p w:rsidR="00D91D77" w:rsidRPr="00796007" w:rsidRDefault="00D91D77" w:rsidP="006674E2">
            <w:pPr>
              <w:jc w:val="both"/>
            </w:pPr>
            <w:r w:rsidRPr="00796007">
              <w:t xml:space="preserve">Максимальное количество баллов - </w:t>
            </w:r>
            <w:r w:rsidR="006674E2">
              <w:t>30</w:t>
            </w:r>
            <w:r w:rsidRPr="00796007">
              <w:t xml:space="preserve"> баллов</w:t>
            </w:r>
          </w:p>
        </w:tc>
        <w:tc>
          <w:tcPr>
            <w:tcW w:w="4360" w:type="dxa"/>
          </w:tcPr>
          <w:p w:rsidR="00D91D77" w:rsidRPr="00796007" w:rsidRDefault="00D91D77" w:rsidP="00E9185E">
            <w:pPr>
              <w:shd w:val="clear" w:color="auto" w:fill="FFFFFF"/>
              <w:tabs>
                <w:tab w:val="left" w:pos="9354"/>
              </w:tabs>
              <w:ind w:right="-6"/>
              <w:jc w:val="both"/>
            </w:pPr>
            <w:r w:rsidRPr="00796007">
              <w:t xml:space="preserve">Оценивается путем деления стоимости </w:t>
            </w:r>
            <w:r w:rsidR="003F69AE" w:rsidRPr="006E0F24">
              <w:t>оказанных</w:t>
            </w:r>
            <w:r w:rsidR="003F69AE">
              <w:t xml:space="preserve"> </w:t>
            </w:r>
            <w:r w:rsidR="00E9185E" w:rsidRPr="006674E2">
              <w:t>каждым (</w:t>
            </w:r>
            <w:r w:rsidRPr="00796007">
              <w:t>j-</w:t>
            </w:r>
            <w:proofErr w:type="spellStart"/>
            <w:r w:rsidRPr="00796007">
              <w:t>ым</w:t>
            </w:r>
            <w:proofErr w:type="spellEnd"/>
            <w:r w:rsidR="00E9185E" w:rsidRPr="00796007">
              <w:t>)</w:t>
            </w:r>
            <w:r w:rsidRPr="00796007">
              <w:t xml:space="preserve"> участником </w:t>
            </w:r>
            <w:r w:rsidRPr="006674E2">
              <w:t>услуг,</w:t>
            </w:r>
            <w:r w:rsidRPr="00796007">
              <w:t xml:space="preserve"> по </w:t>
            </w:r>
            <w:r w:rsidR="006674E2" w:rsidRPr="006674E2">
              <w:t>обслуживани</w:t>
            </w:r>
            <w:r w:rsidR="006674E2">
              <w:t>ю</w:t>
            </w:r>
            <w:r w:rsidR="006674E2" w:rsidRPr="006674E2">
              <w:t xml:space="preserve"> ПАК АСУ ППК</w:t>
            </w:r>
            <w:r w:rsidR="006674E2" w:rsidRPr="00796007">
              <w:t xml:space="preserve"> </w:t>
            </w:r>
            <w:r w:rsidR="006674E2">
              <w:t xml:space="preserve"> </w:t>
            </w:r>
            <w:r w:rsidRPr="00796007">
              <w:t xml:space="preserve">на начальную (максимальную) цену договора (без учета НДС), по </w:t>
            </w:r>
            <w:r w:rsidRPr="00796007">
              <w:lastRenderedPageBreak/>
              <w:t xml:space="preserve">формуле: </w:t>
            </w:r>
          </w:p>
          <w:p w:rsidR="00D91D77" w:rsidRPr="00796007" w:rsidRDefault="00D91D77" w:rsidP="00E9185E">
            <w:pPr>
              <w:shd w:val="clear" w:color="auto" w:fill="FFFFFF"/>
              <w:tabs>
                <w:tab w:val="left" w:pos="9354"/>
              </w:tabs>
              <w:ind w:right="-6"/>
              <w:jc w:val="center"/>
            </w:pPr>
            <w:r w:rsidRPr="006674E2">
              <w:object w:dxaOrig="1780" w:dyaOrig="800">
                <v:shape id="_x0000_i1027" type="#_x0000_t75" style="width:118.2pt;height:55.9pt" o:ole="">
                  <v:imagedata r:id="rId15" o:title=""/>
                </v:shape>
                <o:OLEObject Type="Embed" ProgID="Equation.3" ShapeID="_x0000_i1027" DrawAspect="Content" ObjectID="_1605604201" r:id="rId16"/>
              </w:object>
            </w:r>
            <w:r w:rsidRPr="00796007">
              <w:t xml:space="preserve">   , где</w:t>
            </w:r>
          </w:p>
          <w:p w:rsidR="00D91D77" w:rsidRPr="00796007" w:rsidRDefault="00D91D77" w:rsidP="00E9185E">
            <w:pPr>
              <w:shd w:val="clear" w:color="auto" w:fill="FFFFFF"/>
              <w:tabs>
                <w:tab w:val="left" w:pos="9354"/>
              </w:tabs>
              <w:ind w:right="-6"/>
              <w:jc w:val="both"/>
            </w:pPr>
            <w:proofErr w:type="gramStart"/>
            <w:r w:rsidRPr="00796007">
              <w:t>Б</w:t>
            </w:r>
            <w:proofErr w:type="gramEnd"/>
            <w:r w:rsidRPr="00796007">
              <w:t xml:space="preserve"> j – количество баллов j-го участника;</w:t>
            </w:r>
          </w:p>
          <w:p w:rsidR="00D91D77" w:rsidRPr="00796007" w:rsidRDefault="00D91D77" w:rsidP="00E9185E">
            <w:pPr>
              <w:shd w:val="clear" w:color="auto" w:fill="FFFFFF"/>
              <w:tabs>
                <w:tab w:val="left" w:pos="9354"/>
              </w:tabs>
              <w:ind w:right="-6"/>
              <w:jc w:val="both"/>
            </w:pPr>
            <w:proofErr w:type="spellStart"/>
            <w:r w:rsidRPr="00796007">
              <w:t>Ц</w:t>
            </w:r>
            <w:proofErr w:type="gramStart"/>
            <w:r w:rsidRPr="00796007">
              <w:t>j</w:t>
            </w:r>
            <w:proofErr w:type="spellEnd"/>
            <w:proofErr w:type="gramEnd"/>
            <w:r w:rsidRPr="00796007">
              <w:t xml:space="preserve"> Σ опыт – стоимость </w:t>
            </w:r>
            <w:r w:rsidR="003F69AE" w:rsidRPr="006E0F24">
              <w:t>оказанных</w:t>
            </w:r>
            <w:r w:rsidR="003F69AE">
              <w:t xml:space="preserve"> </w:t>
            </w:r>
            <w:r w:rsidRPr="00796007">
              <w:t>j-</w:t>
            </w:r>
            <w:proofErr w:type="spellStart"/>
            <w:r w:rsidRPr="00796007">
              <w:t>ым</w:t>
            </w:r>
            <w:proofErr w:type="spellEnd"/>
            <w:r w:rsidRPr="00796007">
              <w:t xml:space="preserve"> участником </w:t>
            </w:r>
            <w:r w:rsidRPr="006674E2">
              <w:t>услуг</w:t>
            </w:r>
            <w:r w:rsidRPr="00796007">
              <w:t xml:space="preserve"> </w:t>
            </w:r>
            <w:r w:rsidR="007A0371" w:rsidRPr="00796007">
              <w:t xml:space="preserve">по </w:t>
            </w:r>
            <w:r w:rsidR="007A0371" w:rsidRPr="006674E2">
              <w:t>обслуживани</w:t>
            </w:r>
            <w:r w:rsidR="007A0371">
              <w:t>ю</w:t>
            </w:r>
            <w:r w:rsidR="007A0371" w:rsidRPr="006674E2">
              <w:t xml:space="preserve"> ПАК АСУ ППК</w:t>
            </w:r>
            <w:r w:rsidRPr="00796007">
              <w:t xml:space="preserve"> (без учета НДС);</w:t>
            </w:r>
          </w:p>
          <w:p w:rsidR="00D91D77" w:rsidRPr="00796007" w:rsidRDefault="00D91D77" w:rsidP="00E9185E">
            <w:pPr>
              <w:shd w:val="clear" w:color="auto" w:fill="FFFFFF"/>
              <w:tabs>
                <w:tab w:val="left" w:pos="9354"/>
              </w:tabs>
              <w:ind w:right="-6"/>
              <w:jc w:val="both"/>
            </w:pPr>
            <w:proofErr w:type="gramStart"/>
            <w:r w:rsidRPr="00796007">
              <w:t>Ц</w:t>
            </w:r>
            <w:proofErr w:type="gramEnd"/>
            <w:r w:rsidRPr="00796007">
              <w:t xml:space="preserve"> </w:t>
            </w:r>
            <w:proofErr w:type="spellStart"/>
            <w:r w:rsidRPr="00796007">
              <w:t>нач.макс</w:t>
            </w:r>
            <w:proofErr w:type="spellEnd"/>
            <w:r w:rsidRPr="00796007">
              <w:t>. – начальная (максимальная) цена договора (без учета НДС).</w:t>
            </w:r>
          </w:p>
          <w:p w:rsidR="00D91D77" w:rsidRPr="00796007" w:rsidRDefault="00D91D77" w:rsidP="00E9185E">
            <w:pPr>
              <w:jc w:val="both"/>
            </w:pPr>
            <w:r w:rsidRPr="00796007">
              <w:t>N – максимально возможное количество баллов.</w:t>
            </w:r>
          </w:p>
          <w:p w:rsidR="002F2F8D" w:rsidRPr="00796007" w:rsidRDefault="00D91D77" w:rsidP="006E0F24">
            <w:pPr>
              <w:shd w:val="clear" w:color="auto" w:fill="FFFFFF"/>
              <w:tabs>
                <w:tab w:val="left" w:pos="9354"/>
              </w:tabs>
              <w:ind w:right="-6"/>
              <w:jc w:val="both"/>
            </w:pPr>
            <w:r w:rsidRPr="00796007">
              <w:t>В случае</w:t>
            </w:r>
            <w:proofErr w:type="gramStart"/>
            <w:r w:rsidRPr="00796007">
              <w:t>,</w:t>
            </w:r>
            <w:proofErr w:type="gramEnd"/>
            <w:r w:rsidRPr="00796007">
              <w:t xml:space="preserve"> если стоимость оказанных услуг равна или больше начальной (максимальной) цены договора (без учета НДС), то участник</w:t>
            </w:r>
            <w:r w:rsidR="007A0371">
              <w:t>у сразу присваивается N баллов.</w:t>
            </w:r>
          </w:p>
        </w:tc>
      </w:tr>
      <w:tr w:rsidR="00775F5B" w:rsidRPr="00796007" w:rsidTr="003E7E12">
        <w:tc>
          <w:tcPr>
            <w:tcW w:w="1277" w:type="dxa"/>
          </w:tcPr>
          <w:p w:rsidR="00775F5B" w:rsidRPr="00796007" w:rsidRDefault="007A0371" w:rsidP="00E9185E">
            <w:pPr>
              <w:pStyle w:val="aa"/>
              <w:tabs>
                <w:tab w:val="left" w:pos="1418"/>
              </w:tabs>
              <w:suppressAutoHyphens/>
              <w:ind w:firstLine="0"/>
              <w:jc w:val="center"/>
              <w:rPr>
                <w:sz w:val="24"/>
              </w:rPr>
            </w:pPr>
            <w:r>
              <w:rPr>
                <w:sz w:val="24"/>
              </w:rPr>
              <w:lastRenderedPageBreak/>
              <w:t>3</w:t>
            </w:r>
            <w:r w:rsidR="00775F5B" w:rsidRPr="00796007">
              <w:rPr>
                <w:sz w:val="24"/>
              </w:rPr>
              <w:t>.</w:t>
            </w:r>
          </w:p>
        </w:tc>
        <w:tc>
          <w:tcPr>
            <w:tcW w:w="2126" w:type="dxa"/>
          </w:tcPr>
          <w:p w:rsidR="00775F5B" w:rsidRPr="00796007" w:rsidRDefault="007A0371" w:rsidP="00E9185E">
            <w:pPr>
              <w:jc w:val="both"/>
              <w:rPr>
                <w:color w:val="000000"/>
              </w:rPr>
            </w:pPr>
            <w:r>
              <w:rPr>
                <w:color w:val="000000"/>
              </w:rPr>
              <w:t xml:space="preserve">Деловая репутация </w:t>
            </w:r>
          </w:p>
        </w:tc>
        <w:tc>
          <w:tcPr>
            <w:tcW w:w="2019" w:type="dxa"/>
            <w:vAlign w:val="center"/>
          </w:tcPr>
          <w:p w:rsidR="00775F5B" w:rsidRPr="00796007" w:rsidRDefault="007A0371" w:rsidP="007A0371">
            <w:pPr>
              <w:jc w:val="both"/>
            </w:pPr>
            <w:r w:rsidRPr="00796007">
              <w:t>Максимальное количество</w:t>
            </w:r>
            <w:r>
              <w:t xml:space="preserve"> баллов - </w:t>
            </w:r>
            <w:r w:rsidRPr="00796007">
              <w:t xml:space="preserve"> </w:t>
            </w:r>
            <w:r>
              <w:t>5</w:t>
            </w:r>
            <w:r w:rsidRPr="00796007">
              <w:t xml:space="preserve">  баллов</w:t>
            </w:r>
          </w:p>
        </w:tc>
        <w:tc>
          <w:tcPr>
            <w:tcW w:w="4360" w:type="dxa"/>
          </w:tcPr>
          <w:p w:rsidR="00775F5B" w:rsidRDefault="007A0371" w:rsidP="007A0371">
            <w:pPr>
              <w:shd w:val="clear" w:color="auto" w:fill="FFFFFF"/>
              <w:tabs>
                <w:tab w:val="left" w:pos="9214"/>
              </w:tabs>
              <w:ind w:left="34" w:right="34" w:firstLine="34"/>
              <w:jc w:val="both"/>
            </w:pPr>
            <w:r>
              <w:t xml:space="preserve">Оценивается путем деления количества положительных отзывов/ рекомендаций/ благодарностей от контрагентов, указанных в сведениях об опыте оказания услуг, предложенных </w:t>
            </w:r>
            <w:r w:rsidRPr="00796007">
              <w:t>j-</w:t>
            </w:r>
            <w:proofErr w:type="spellStart"/>
            <w:r w:rsidRPr="00796007">
              <w:t>ым</w:t>
            </w:r>
            <w:proofErr w:type="spellEnd"/>
            <w:r w:rsidRPr="00796007">
              <w:t xml:space="preserve"> участником</w:t>
            </w:r>
            <w:r>
              <w:t>, на максимальное количество положительных отзывов/рекомендаций/ благодарностей из всех предложенных участниками по формуле:</w:t>
            </w:r>
          </w:p>
          <w:p w:rsidR="007A0371" w:rsidRDefault="007A0371" w:rsidP="007A0371">
            <w:pPr>
              <w:shd w:val="clear" w:color="auto" w:fill="FFFFFF"/>
              <w:tabs>
                <w:tab w:val="left" w:pos="9214"/>
              </w:tabs>
              <w:ind w:left="34" w:right="34" w:firstLine="34"/>
              <w:jc w:val="both"/>
            </w:pPr>
          </w:p>
          <w:p w:rsidR="007A0371" w:rsidRDefault="007A0371" w:rsidP="007A0371">
            <w:pPr>
              <w:shd w:val="clear" w:color="auto" w:fill="FFFFFF"/>
              <w:tabs>
                <w:tab w:val="left" w:pos="9214"/>
              </w:tabs>
              <w:ind w:left="34" w:right="34" w:firstLine="34"/>
              <w:jc w:val="both"/>
            </w:pPr>
            <w:r w:rsidRPr="007A0371">
              <w:rPr>
                <w:position w:val="-30"/>
              </w:rPr>
              <w:object w:dxaOrig="2000" w:dyaOrig="720">
                <v:shape id="_x0000_i1028" type="#_x0000_t75" style="width:132.2pt;height:50.5pt" o:ole="">
                  <v:imagedata r:id="rId17" o:title=""/>
                </v:shape>
                <o:OLEObject Type="Embed" ProgID="Equation.3" ShapeID="_x0000_i1028" DrawAspect="Content" ObjectID="_1605604202" r:id="rId18"/>
              </w:object>
            </w:r>
          </w:p>
          <w:p w:rsidR="007A0371" w:rsidRDefault="007A0371" w:rsidP="007A0371">
            <w:pPr>
              <w:shd w:val="clear" w:color="auto" w:fill="FFFFFF"/>
              <w:tabs>
                <w:tab w:val="left" w:pos="9214"/>
              </w:tabs>
              <w:ind w:left="34" w:right="34" w:firstLine="34"/>
              <w:jc w:val="both"/>
            </w:pPr>
            <w:r w:rsidRPr="00107C73">
              <w:rPr>
                <w:position w:val="-14"/>
              </w:rPr>
              <w:object w:dxaOrig="300" w:dyaOrig="380">
                <v:shape id="_x0000_i1029" type="#_x0000_t75" style="width:15.05pt;height:19.35pt" o:ole="">
                  <v:imagedata r:id="rId19" o:title=""/>
                </v:shape>
                <o:OLEObject Type="Embed" ProgID="Equation.3" ShapeID="_x0000_i1029" DrawAspect="Content" ObjectID="_1605604203" r:id="rId20"/>
              </w:object>
            </w:r>
            <w:r>
              <w:t xml:space="preserve">- количество  балов </w:t>
            </w:r>
            <w:r w:rsidRPr="00796007">
              <w:t>j-</w:t>
            </w:r>
            <w:r>
              <w:t>ого</w:t>
            </w:r>
            <w:r w:rsidRPr="00796007">
              <w:t xml:space="preserve"> участник</w:t>
            </w:r>
            <w:r>
              <w:t>а;</w:t>
            </w:r>
          </w:p>
          <w:p w:rsidR="007A0371" w:rsidRDefault="007A0371" w:rsidP="007A0371">
            <w:pPr>
              <w:shd w:val="clear" w:color="auto" w:fill="FFFFFF"/>
              <w:tabs>
                <w:tab w:val="left" w:pos="9214"/>
              </w:tabs>
              <w:ind w:left="34" w:right="34" w:firstLine="34"/>
              <w:jc w:val="both"/>
            </w:pPr>
            <w:r w:rsidRPr="00107C73">
              <w:rPr>
                <w:position w:val="-10"/>
              </w:rPr>
              <w:object w:dxaOrig="300" w:dyaOrig="320">
                <v:shape id="_x0000_i1030" type="#_x0000_t75" style="width:15.05pt;height:16.1pt" o:ole="">
                  <v:imagedata r:id="rId21" o:title=""/>
                </v:shape>
                <o:OLEObject Type="Embed" ProgID="Equation.3" ShapeID="_x0000_i1030" DrawAspect="Content" ObjectID="_1605604204" r:id="rId22"/>
              </w:object>
            </w:r>
            <w:r>
              <w:t xml:space="preserve">- количество положительных отзывов/рекомендаций/благодарностей от заказчиков, указанных  в сведениях об опыте  оказания услуг, предложенных </w:t>
            </w:r>
            <w:r w:rsidRPr="00796007">
              <w:t>j-</w:t>
            </w:r>
            <w:proofErr w:type="spellStart"/>
            <w:r w:rsidRPr="00796007">
              <w:t>ым</w:t>
            </w:r>
            <w:proofErr w:type="spellEnd"/>
            <w:r w:rsidRPr="00796007">
              <w:t xml:space="preserve"> участником</w:t>
            </w:r>
            <w:r>
              <w:t>;</w:t>
            </w:r>
          </w:p>
          <w:p w:rsidR="007A0371" w:rsidRDefault="007A0371" w:rsidP="007A0371">
            <w:pPr>
              <w:shd w:val="clear" w:color="auto" w:fill="FFFFFF"/>
              <w:tabs>
                <w:tab w:val="left" w:pos="9214"/>
              </w:tabs>
              <w:ind w:left="34" w:right="34" w:firstLine="34"/>
              <w:jc w:val="both"/>
            </w:pPr>
            <w:r w:rsidRPr="00107C73">
              <w:rPr>
                <w:position w:val="-12"/>
              </w:rPr>
              <w:object w:dxaOrig="580" w:dyaOrig="360">
                <v:shape id="_x0000_i1031" type="#_x0000_t75" style="width:29pt;height:18.25pt" o:ole="">
                  <v:imagedata r:id="rId23" o:title=""/>
                </v:shape>
                <o:OLEObject Type="Embed" ProgID="Equation.3" ShapeID="_x0000_i1031" DrawAspect="Content" ObjectID="_1605604205" r:id="rId24"/>
              </w:object>
            </w:r>
            <w:r>
              <w:t>- максимальное количество положительных отзывов/рекомендаций/ благодарностей из всех  предложенных участниками;</w:t>
            </w:r>
          </w:p>
          <w:p w:rsidR="007A0371" w:rsidRDefault="007A0371" w:rsidP="007A0371">
            <w:pPr>
              <w:shd w:val="clear" w:color="auto" w:fill="FFFFFF"/>
              <w:tabs>
                <w:tab w:val="left" w:pos="9214"/>
              </w:tabs>
              <w:ind w:left="34" w:right="34" w:firstLine="34"/>
              <w:jc w:val="both"/>
            </w:pPr>
            <w:r w:rsidRPr="00107C73">
              <w:rPr>
                <w:position w:val="-6"/>
              </w:rPr>
              <w:object w:dxaOrig="260" w:dyaOrig="279">
                <v:shape id="_x0000_i1032" type="#_x0000_t75" style="width:12.9pt;height:13.95pt" o:ole="">
                  <v:imagedata r:id="rId25" o:title=""/>
                </v:shape>
                <o:OLEObject Type="Embed" ProgID="Equation.3" ShapeID="_x0000_i1032" DrawAspect="Content" ObjectID="_1605604206" r:id="rId26"/>
              </w:object>
            </w:r>
            <w:r w:rsidR="002D1501">
              <w:t xml:space="preserve"> - максимально возможное количество баллов.</w:t>
            </w:r>
          </w:p>
          <w:p w:rsidR="002D1501" w:rsidRDefault="002D1501" w:rsidP="002D1501">
            <w:pPr>
              <w:shd w:val="clear" w:color="auto" w:fill="FFFFFF"/>
              <w:tabs>
                <w:tab w:val="left" w:pos="9214"/>
              </w:tabs>
              <w:ind w:left="34" w:right="34" w:firstLine="34"/>
              <w:jc w:val="both"/>
            </w:pPr>
            <w:r>
              <w:t>0 баллов – отсутствие отзывов/рекомендаций/благодарностей</w:t>
            </w:r>
          </w:p>
          <w:p w:rsidR="007A0371" w:rsidRPr="00796007" w:rsidRDefault="002D1501" w:rsidP="002D1501">
            <w:pPr>
              <w:shd w:val="clear" w:color="auto" w:fill="FFFFFF"/>
              <w:tabs>
                <w:tab w:val="left" w:pos="9214"/>
              </w:tabs>
              <w:ind w:left="34" w:right="34" w:firstLine="34"/>
              <w:jc w:val="both"/>
              <w:rPr>
                <w:color w:val="000000"/>
              </w:rPr>
            </w:pPr>
            <w:r>
              <w:t xml:space="preserve">В случае предоставления участником нескольких отзывов/рекомендаций/ </w:t>
            </w:r>
            <w:r>
              <w:lastRenderedPageBreak/>
              <w:t>благодарностей, выданных одной организацией, такие отзывы засчитываются как  один отзыв/рекомендация/благодарность.</w:t>
            </w:r>
          </w:p>
        </w:tc>
      </w:tr>
    </w:tbl>
    <w:p w:rsidR="00D91D77" w:rsidRPr="00796007" w:rsidRDefault="00D91D77" w:rsidP="00D91D77">
      <w:pPr>
        <w:pStyle w:val="aa"/>
        <w:rPr>
          <w:sz w:val="28"/>
          <w:szCs w:val="28"/>
        </w:rPr>
      </w:pPr>
    </w:p>
    <w:p w:rsidR="00D91D77" w:rsidRDefault="0093423C" w:rsidP="00D91D77">
      <w:pPr>
        <w:pStyle w:val="aa"/>
        <w:rPr>
          <w:sz w:val="28"/>
        </w:rPr>
      </w:pPr>
      <w:r w:rsidRPr="00796007">
        <w:rPr>
          <w:sz w:val="28"/>
          <w:szCs w:val="28"/>
        </w:rPr>
        <w:t>4</w:t>
      </w:r>
      <w:r w:rsidR="00D91D77" w:rsidRPr="00796007">
        <w:rPr>
          <w:sz w:val="28"/>
          <w:szCs w:val="28"/>
        </w:rPr>
        <w:t xml:space="preserve">.2. </w:t>
      </w:r>
      <w:r w:rsidR="00D91D77" w:rsidRPr="00796007">
        <w:rPr>
          <w:sz w:val="28"/>
        </w:rPr>
        <w:t xml:space="preserve">Оценка заявок осуществляется на основании </w:t>
      </w:r>
      <w:r w:rsidR="00287CBC">
        <w:rPr>
          <w:sz w:val="28"/>
        </w:rPr>
        <w:t xml:space="preserve">технического </w:t>
      </w:r>
      <w:r w:rsidR="00D91D77" w:rsidRPr="00796007">
        <w:rPr>
          <w:sz w:val="28"/>
        </w:rPr>
        <w:t>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2D1501" w:rsidRPr="00E84C12" w:rsidRDefault="002D1501" w:rsidP="002D1501">
      <w:pPr>
        <w:pStyle w:val="aa"/>
        <w:tabs>
          <w:tab w:val="left" w:pos="0"/>
        </w:tabs>
        <w:rPr>
          <w:i/>
          <w:sz w:val="28"/>
          <w:szCs w:val="28"/>
        </w:rPr>
      </w:pPr>
      <w:r>
        <w:rPr>
          <w:sz w:val="28"/>
          <w:szCs w:val="28"/>
        </w:rPr>
        <w:t xml:space="preserve">А) </w:t>
      </w:r>
      <w:r w:rsidRPr="00E84C12">
        <w:rPr>
          <w:sz w:val="28"/>
          <w:szCs w:val="28"/>
        </w:rPr>
        <w:t xml:space="preserve">В подтверждение опыта </w:t>
      </w:r>
      <w:r w:rsidRPr="00934C14">
        <w:rPr>
          <w:sz w:val="28"/>
          <w:szCs w:val="28"/>
        </w:rPr>
        <w:t>оказания услуг</w:t>
      </w:r>
      <w:r>
        <w:rPr>
          <w:i/>
          <w:sz w:val="28"/>
          <w:szCs w:val="28"/>
        </w:rPr>
        <w:t xml:space="preserve"> </w:t>
      </w:r>
      <w:r w:rsidRPr="00E84C12">
        <w:rPr>
          <w:sz w:val="28"/>
          <w:szCs w:val="28"/>
        </w:rPr>
        <w:t>участник в составе заявки представляет:</w:t>
      </w:r>
    </w:p>
    <w:p w:rsidR="002D1501" w:rsidRDefault="002D1501" w:rsidP="002D1501">
      <w:pPr>
        <w:pStyle w:val="aa"/>
        <w:suppressAutoHyphens/>
        <w:rPr>
          <w:sz w:val="28"/>
          <w:szCs w:val="28"/>
        </w:rPr>
      </w:pPr>
      <w:r w:rsidRPr="00E84C12">
        <w:rPr>
          <w:sz w:val="28"/>
          <w:szCs w:val="28"/>
        </w:rPr>
        <w:t>- документ по форме приложения № 1</w:t>
      </w:r>
      <w:r>
        <w:rPr>
          <w:sz w:val="28"/>
          <w:szCs w:val="28"/>
        </w:rPr>
        <w:t>1</w:t>
      </w:r>
      <w:r w:rsidRPr="00E84C12">
        <w:rPr>
          <w:sz w:val="28"/>
          <w:szCs w:val="28"/>
        </w:rPr>
        <w:t xml:space="preserve"> к конкурсной документации о наличии опыта, </w:t>
      </w:r>
    </w:p>
    <w:p w:rsidR="002D1501" w:rsidRPr="00E84C12" w:rsidRDefault="002D1501" w:rsidP="002D1501">
      <w:pPr>
        <w:pStyle w:val="aa"/>
        <w:suppressAutoHyphens/>
        <w:rPr>
          <w:sz w:val="28"/>
          <w:szCs w:val="28"/>
        </w:rPr>
      </w:pPr>
      <w:r w:rsidRPr="00E84C12">
        <w:rPr>
          <w:sz w:val="28"/>
          <w:szCs w:val="28"/>
        </w:rPr>
        <w:t>и</w:t>
      </w:r>
    </w:p>
    <w:p w:rsidR="002D1501" w:rsidRPr="00E84C12" w:rsidRDefault="002D1501" w:rsidP="002D1501">
      <w:pPr>
        <w:pStyle w:val="aa"/>
        <w:suppressAutoHyphens/>
        <w:rPr>
          <w:sz w:val="28"/>
          <w:szCs w:val="28"/>
        </w:rPr>
      </w:pPr>
      <w:r w:rsidRPr="00E84C12">
        <w:rPr>
          <w:sz w:val="28"/>
          <w:szCs w:val="28"/>
        </w:rPr>
        <w:t xml:space="preserve">- </w:t>
      </w:r>
      <w:r>
        <w:rPr>
          <w:sz w:val="28"/>
          <w:szCs w:val="28"/>
        </w:rPr>
        <w:t xml:space="preserve">акты об </w:t>
      </w:r>
      <w:r w:rsidRPr="00E84C12">
        <w:rPr>
          <w:sz w:val="28"/>
          <w:szCs w:val="28"/>
        </w:rPr>
        <w:t>оказании услуг;</w:t>
      </w:r>
    </w:p>
    <w:p w:rsidR="002D1501" w:rsidRDefault="002D1501" w:rsidP="002D1501">
      <w:pPr>
        <w:pStyle w:val="aa"/>
        <w:suppressAutoHyphens/>
        <w:rPr>
          <w:sz w:val="28"/>
          <w:szCs w:val="28"/>
        </w:rPr>
      </w:pPr>
      <w:r>
        <w:rPr>
          <w:sz w:val="28"/>
          <w:szCs w:val="28"/>
        </w:rPr>
        <w:t>и</w:t>
      </w:r>
    </w:p>
    <w:p w:rsidR="002D1501" w:rsidRPr="00E84C12" w:rsidRDefault="002D1501" w:rsidP="002D1501">
      <w:pPr>
        <w:pStyle w:val="aa"/>
        <w:suppressAutoHyphens/>
        <w:rPr>
          <w:sz w:val="28"/>
          <w:szCs w:val="28"/>
        </w:rPr>
      </w:pPr>
      <w:r w:rsidRPr="00E84C12">
        <w:rPr>
          <w:sz w:val="28"/>
          <w:szCs w:val="28"/>
        </w:rPr>
        <w:t>- договоры на оказания услуг (представляются все листы договоров со всеми приложениями);</w:t>
      </w:r>
    </w:p>
    <w:p w:rsidR="002D1501" w:rsidRDefault="002D1501" w:rsidP="002D1501">
      <w:pPr>
        <w:pStyle w:val="aa"/>
        <w:suppressAutoHyphens/>
        <w:rPr>
          <w:sz w:val="28"/>
          <w:szCs w:val="28"/>
        </w:rPr>
      </w:pPr>
      <w:r w:rsidRPr="00E84C12">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2D1501" w:rsidRDefault="002D1501" w:rsidP="002D1501">
      <w:pPr>
        <w:pStyle w:val="aa"/>
        <w:suppressAutoHyphens/>
        <w:rPr>
          <w:sz w:val="28"/>
          <w:szCs w:val="28"/>
        </w:rPr>
      </w:pPr>
      <w:r>
        <w:rPr>
          <w:sz w:val="28"/>
          <w:szCs w:val="28"/>
        </w:rPr>
        <w:t>Б) В подтверждение деловой репутации участник в составе заявки предоставляется:</w:t>
      </w:r>
    </w:p>
    <w:p w:rsidR="002D1501" w:rsidRPr="00E84C12" w:rsidRDefault="002D1501" w:rsidP="002D1501">
      <w:pPr>
        <w:pStyle w:val="aa"/>
        <w:suppressAutoHyphens/>
        <w:rPr>
          <w:sz w:val="28"/>
          <w:szCs w:val="28"/>
        </w:rPr>
      </w:pPr>
      <w:r>
        <w:rPr>
          <w:sz w:val="28"/>
          <w:szCs w:val="28"/>
        </w:rPr>
        <w:t>-</w:t>
      </w:r>
      <w:r w:rsidR="00BB21A6">
        <w:rPr>
          <w:sz w:val="28"/>
          <w:szCs w:val="28"/>
        </w:rPr>
        <w:t xml:space="preserve"> письма, благодарности и иные документы</w:t>
      </w:r>
      <w:r w:rsidR="00634013">
        <w:rPr>
          <w:sz w:val="28"/>
          <w:szCs w:val="28"/>
        </w:rPr>
        <w:t>,</w:t>
      </w:r>
      <w:r w:rsidR="00BB21A6">
        <w:rPr>
          <w:sz w:val="28"/>
          <w:szCs w:val="28"/>
        </w:rPr>
        <w:t xml:space="preserve"> подтверждающие положительные отзывы контрагентов.</w:t>
      </w:r>
    </w:p>
    <w:p w:rsidR="002D1501" w:rsidRPr="00796007" w:rsidRDefault="002D1501" w:rsidP="00D91D77">
      <w:pPr>
        <w:pStyle w:val="aa"/>
        <w:rPr>
          <w:sz w:val="28"/>
        </w:rPr>
      </w:pPr>
    </w:p>
    <w:p w:rsidR="00AE6DD1" w:rsidRDefault="00AE6DD1" w:rsidP="00D91D77">
      <w:pPr>
        <w:pStyle w:val="aa"/>
        <w:widowControl w:val="0"/>
        <w:tabs>
          <w:tab w:val="left" w:pos="1134"/>
        </w:tabs>
        <w:suppressAutoHyphens/>
        <w:ind w:firstLine="720"/>
        <w:rPr>
          <w:i/>
          <w:sz w:val="28"/>
          <w:szCs w:val="28"/>
        </w:rPr>
      </w:pPr>
    </w:p>
    <w:p w:rsidR="00D91D77" w:rsidRPr="00796007" w:rsidRDefault="00D91D77" w:rsidP="008210FF">
      <w:pPr>
        <w:pStyle w:val="a7"/>
        <w:numPr>
          <w:ilvl w:val="0"/>
          <w:numId w:val="2"/>
        </w:numPr>
        <w:jc w:val="both"/>
        <w:rPr>
          <w:b/>
          <w:bCs/>
          <w:sz w:val="28"/>
          <w:szCs w:val="28"/>
        </w:rPr>
      </w:pPr>
      <w:r w:rsidRPr="00796007">
        <w:rPr>
          <w:b/>
          <w:bCs/>
          <w:sz w:val="28"/>
          <w:szCs w:val="28"/>
        </w:rPr>
        <w:t>Заключение и исполнение договора</w:t>
      </w:r>
    </w:p>
    <w:p w:rsidR="00D91D77" w:rsidRPr="00796007" w:rsidRDefault="00D91D77" w:rsidP="00D91D77">
      <w:pPr>
        <w:pStyle w:val="a7"/>
        <w:ind w:left="720"/>
        <w:jc w:val="both"/>
        <w:rPr>
          <w:bCs/>
          <w:i/>
          <w:sz w:val="28"/>
          <w:szCs w:val="28"/>
        </w:rPr>
      </w:pPr>
    </w:p>
    <w:p w:rsidR="00D91D77" w:rsidRPr="00796007" w:rsidRDefault="00D91D77" w:rsidP="00D91D77">
      <w:pPr>
        <w:pStyle w:val="a7"/>
        <w:ind w:left="0" w:firstLine="709"/>
        <w:jc w:val="both"/>
        <w:rPr>
          <w:bCs/>
          <w:sz w:val="28"/>
          <w:szCs w:val="28"/>
        </w:rPr>
      </w:pPr>
      <w:r w:rsidRPr="00796007">
        <w:rPr>
          <w:bCs/>
          <w:sz w:val="28"/>
          <w:szCs w:val="28"/>
        </w:rPr>
        <w:t xml:space="preserve">Заключение, исполнение договора осуществляется в соответствии с пунктом </w:t>
      </w:r>
      <w:r w:rsidR="0093423C" w:rsidRPr="00796007">
        <w:rPr>
          <w:bCs/>
          <w:sz w:val="28"/>
          <w:szCs w:val="28"/>
        </w:rPr>
        <w:t>9</w:t>
      </w:r>
      <w:r w:rsidRPr="00796007">
        <w:rPr>
          <w:bCs/>
          <w:sz w:val="28"/>
          <w:szCs w:val="28"/>
        </w:rPr>
        <w:t xml:space="preserve"> конкурсной документации.</w:t>
      </w:r>
    </w:p>
    <w:p w:rsidR="00D91D77" w:rsidRDefault="00D91D77" w:rsidP="00BB21A6">
      <w:pPr>
        <w:pStyle w:val="a7"/>
        <w:ind w:left="0" w:firstLine="709"/>
        <w:jc w:val="both"/>
        <w:rPr>
          <w:bCs/>
          <w:sz w:val="28"/>
          <w:szCs w:val="28"/>
        </w:rPr>
      </w:pPr>
      <w:r w:rsidRPr="00796007">
        <w:rPr>
          <w:bCs/>
          <w:sz w:val="28"/>
          <w:szCs w:val="28"/>
        </w:rPr>
        <w:t>Изменение количества предусмотренных договором объема услуг при изменении потребности в услугах</w:t>
      </w:r>
      <w:r w:rsidR="00BB21A6">
        <w:rPr>
          <w:bCs/>
          <w:sz w:val="28"/>
          <w:szCs w:val="28"/>
        </w:rPr>
        <w:t>,</w:t>
      </w:r>
      <w:r w:rsidRPr="00796007">
        <w:rPr>
          <w:bCs/>
          <w:sz w:val="28"/>
          <w:szCs w:val="28"/>
        </w:rPr>
        <w:t xml:space="preserve"> на оказание которых заключен договор, допускается в пределах </w:t>
      </w:r>
      <w:r w:rsidR="00BB21A6" w:rsidRPr="00BB21A6">
        <w:rPr>
          <w:bCs/>
          <w:sz w:val="28"/>
          <w:szCs w:val="28"/>
        </w:rPr>
        <w:t xml:space="preserve">30% </w:t>
      </w:r>
      <w:r w:rsidRPr="00BB21A6">
        <w:rPr>
          <w:bCs/>
          <w:sz w:val="28"/>
          <w:szCs w:val="28"/>
        </w:rPr>
        <w:t xml:space="preserve"> от начальной (максимальной) цены договора (цены лота) </w:t>
      </w:r>
      <w:r w:rsidR="00634013">
        <w:rPr>
          <w:bCs/>
          <w:sz w:val="28"/>
          <w:szCs w:val="28"/>
        </w:rPr>
        <w:t>без учета НДС.</w:t>
      </w:r>
    </w:p>
    <w:p w:rsidR="00634013" w:rsidRPr="0046148C" w:rsidRDefault="00634013" w:rsidP="0046148C">
      <w:pPr>
        <w:jc w:val="both"/>
        <w:rPr>
          <w:bCs/>
          <w:sz w:val="28"/>
          <w:szCs w:val="28"/>
        </w:rPr>
      </w:pPr>
    </w:p>
    <w:p w:rsidR="003D09FC" w:rsidRDefault="003D09FC">
      <w:pPr>
        <w:spacing w:after="200" w:line="276" w:lineRule="auto"/>
        <w:rPr>
          <w:sz w:val="28"/>
          <w:szCs w:val="28"/>
        </w:rPr>
        <w:sectPr w:rsidR="003D09FC" w:rsidSect="007625D5">
          <w:pgSz w:w="11906" w:h="16838"/>
          <w:pgMar w:top="1134" w:right="850" w:bottom="1134" w:left="1701" w:header="708" w:footer="708" w:gutter="0"/>
          <w:cols w:space="708"/>
          <w:docGrid w:linePitch="360"/>
        </w:sectPr>
      </w:pPr>
    </w:p>
    <w:tbl>
      <w:tblPr>
        <w:tblW w:w="14850" w:type="dxa"/>
        <w:tblLook w:val="0000" w:firstRow="0" w:lastRow="0" w:firstColumn="0" w:lastColumn="0" w:noHBand="0" w:noVBand="0"/>
      </w:tblPr>
      <w:tblGrid>
        <w:gridCol w:w="4785"/>
        <w:gridCol w:w="10065"/>
      </w:tblGrid>
      <w:tr w:rsidR="00BE18FB" w:rsidRPr="00796007" w:rsidTr="003D09FC">
        <w:tc>
          <w:tcPr>
            <w:tcW w:w="4785" w:type="dxa"/>
          </w:tcPr>
          <w:p w:rsidR="00BE18FB" w:rsidRPr="00796007" w:rsidRDefault="00BE18FB" w:rsidP="00E9185E">
            <w:pPr>
              <w:pStyle w:val="2"/>
              <w:suppressAutoHyphens/>
              <w:spacing w:before="0" w:after="0"/>
              <w:jc w:val="center"/>
              <w:rPr>
                <w:rFonts w:ascii="Times New Roman" w:eastAsia="MS Mincho" w:hAnsi="Times New Roman"/>
                <w:i w:val="0"/>
                <w:iCs w:val="0"/>
              </w:rPr>
            </w:pPr>
            <w:bookmarkStart w:id="1" w:name="_Toc34648368"/>
          </w:p>
        </w:tc>
        <w:tc>
          <w:tcPr>
            <w:tcW w:w="10065" w:type="dxa"/>
          </w:tcPr>
          <w:p w:rsidR="00BE18FB" w:rsidRPr="00796007" w:rsidRDefault="00BE18FB" w:rsidP="003D09FC">
            <w:pPr>
              <w:pStyle w:val="2"/>
              <w:suppressAutoHyphens/>
              <w:spacing w:before="0" w:after="0"/>
              <w:ind w:left="615"/>
              <w:jc w:val="right"/>
              <w:rPr>
                <w:rFonts w:ascii="Times New Roman" w:hAnsi="Times New Roman"/>
                <w:b w:val="0"/>
                <w:bCs w:val="0"/>
                <w:i w:val="0"/>
                <w:iCs w:val="0"/>
              </w:rPr>
            </w:pPr>
            <w:r w:rsidRPr="00796007">
              <w:rPr>
                <w:rFonts w:ascii="Times New Roman" w:hAnsi="Times New Roman"/>
                <w:b w:val="0"/>
                <w:bCs w:val="0"/>
                <w:i w:val="0"/>
                <w:iCs w:val="0"/>
              </w:rPr>
              <w:t>Приложение № 2</w:t>
            </w:r>
          </w:p>
          <w:p w:rsidR="00BE18FB" w:rsidRPr="00796007" w:rsidRDefault="00BE18FB" w:rsidP="003D09FC">
            <w:pPr>
              <w:pStyle w:val="2"/>
              <w:suppressAutoHyphens/>
              <w:spacing w:before="0" w:after="0"/>
              <w:ind w:left="615"/>
              <w:jc w:val="right"/>
              <w:rPr>
                <w:rFonts w:ascii="Times New Roman" w:eastAsia="MS Mincho" w:hAnsi="Times New Roman"/>
                <w:b w:val="0"/>
                <w:bCs w:val="0"/>
                <w:i w:val="0"/>
                <w:iCs w:val="0"/>
                <w:sz w:val="24"/>
              </w:rPr>
            </w:pPr>
            <w:r w:rsidRPr="00796007">
              <w:rPr>
                <w:rFonts w:ascii="Times New Roman" w:hAnsi="Times New Roman"/>
                <w:b w:val="0"/>
                <w:bCs w:val="0"/>
                <w:i w:val="0"/>
                <w:iCs w:val="0"/>
              </w:rPr>
              <w:t>к конкурсной документации</w:t>
            </w:r>
          </w:p>
        </w:tc>
      </w:tr>
      <w:bookmarkEnd w:id="1"/>
    </w:tbl>
    <w:p w:rsidR="00BE18FB" w:rsidRPr="00796007" w:rsidRDefault="00BE18FB" w:rsidP="00BE18FB"/>
    <w:p w:rsidR="00287CBC" w:rsidRDefault="003D09FC" w:rsidP="00287CBC">
      <w:pPr>
        <w:jc w:val="center"/>
        <w:rPr>
          <w:bCs/>
          <w:sz w:val="28"/>
          <w:szCs w:val="28"/>
        </w:rPr>
      </w:pPr>
      <w:r>
        <w:rPr>
          <w:bCs/>
          <w:sz w:val="28"/>
          <w:szCs w:val="28"/>
        </w:rPr>
        <w:t>Техническое задание</w:t>
      </w:r>
    </w:p>
    <w:p w:rsidR="00287CBC" w:rsidRPr="00DA2DCC" w:rsidRDefault="00DA2DCC" w:rsidP="00DA2DCC">
      <w:pPr>
        <w:jc w:val="right"/>
        <w:rPr>
          <w:i/>
          <w:sz w:val="28"/>
          <w:szCs w:val="28"/>
        </w:rPr>
      </w:pPr>
      <w:r w:rsidRPr="00DA2DCC">
        <w:rPr>
          <w:i/>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586"/>
        <w:gridCol w:w="1005"/>
        <w:gridCol w:w="127"/>
        <w:gridCol w:w="1884"/>
        <w:gridCol w:w="1603"/>
        <w:gridCol w:w="1603"/>
        <w:gridCol w:w="2522"/>
        <w:gridCol w:w="2670"/>
      </w:tblGrid>
      <w:tr w:rsidR="00287CBC" w:rsidRPr="00E84D31" w:rsidTr="003D09FC">
        <w:tc>
          <w:tcPr>
            <w:tcW w:w="5000" w:type="pct"/>
            <w:gridSpan w:val="9"/>
          </w:tcPr>
          <w:p w:rsidR="00287CBC" w:rsidRPr="00BF0B79" w:rsidRDefault="00287CBC" w:rsidP="00634013">
            <w:pPr>
              <w:jc w:val="both"/>
              <w:rPr>
                <w:b/>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w:t>
            </w:r>
            <w:r w:rsidR="00414B4B">
              <w:rPr>
                <w:b/>
                <w:sz w:val="28"/>
                <w:szCs w:val="28"/>
              </w:rPr>
              <w:t>цены за единицу услуги</w:t>
            </w:r>
            <w:r w:rsidR="00414B4B" w:rsidRPr="00BF0B79" w:rsidDel="00414B4B">
              <w:rPr>
                <w:b/>
                <w:sz w:val="28"/>
                <w:szCs w:val="28"/>
              </w:rPr>
              <w:t xml:space="preserve"> </w:t>
            </w:r>
            <w:r w:rsidRPr="00BF0B79">
              <w:rPr>
                <w:b/>
                <w:sz w:val="28"/>
                <w:szCs w:val="28"/>
              </w:rPr>
              <w:t>и начальная (максимальная) цена договора</w:t>
            </w:r>
          </w:p>
        </w:tc>
      </w:tr>
      <w:tr w:rsidR="00287CBC" w:rsidRPr="00E84D31" w:rsidTr="003D09FC">
        <w:tc>
          <w:tcPr>
            <w:tcW w:w="1140" w:type="pct"/>
            <w:gridSpan w:val="2"/>
          </w:tcPr>
          <w:p w:rsidR="00287CBC" w:rsidRPr="00BF0B79" w:rsidRDefault="00287CBC" w:rsidP="004D0504">
            <w:pPr>
              <w:jc w:val="both"/>
              <w:rPr>
                <w:b/>
              </w:rPr>
            </w:pPr>
            <w:r w:rsidRPr="00BF0B79">
              <w:rPr>
                <w:b/>
              </w:rPr>
              <w:t>Наименование услуги</w:t>
            </w:r>
          </w:p>
        </w:tc>
        <w:tc>
          <w:tcPr>
            <w:tcW w:w="340" w:type="pct"/>
          </w:tcPr>
          <w:p w:rsidR="00287CBC" w:rsidRPr="00BF0B79" w:rsidRDefault="00287CBC" w:rsidP="0044436D">
            <w:pPr>
              <w:jc w:val="both"/>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680" w:type="pct"/>
            <w:gridSpan w:val="2"/>
          </w:tcPr>
          <w:p w:rsidR="00287CBC" w:rsidRPr="00BF0B79" w:rsidRDefault="00287CBC" w:rsidP="0044436D">
            <w:pPr>
              <w:ind w:left="-108"/>
              <w:jc w:val="both"/>
              <w:rPr>
                <w:b/>
              </w:rPr>
            </w:pPr>
            <w:r w:rsidRPr="00BF0B79">
              <w:rPr>
                <w:b/>
              </w:rPr>
              <w:t>Количество (объем)</w:t>
            </w:r>
          </w:p>
        </w:tc>
        <w:tc>
          <w:tcPr>
            <w:tcW w:w="542" w:type="pct"/>
          </w:tcPr>
          <w:p w:rsidR="00287CBC" w:rsidRPr="00BF0B79" w:rsidRDefault="00287CBC" w:rsidP="003D09FC">
            <w:pPr>
              <w:jc w:val="both"/>
              <w:rPr>
                <w:b/>
              </w:rPr>
            </w:pPr>
            <w:r w:rsidRPr="00BF0B79">
              <w:rPr>
                <w:b/>
              </w:rPr>
              <w:t>Цена за единицу без учета НДС</w:t>
            </w:r>
          </w:p>
        </w:tc>
        <w:tc>
          <w:tcPr>
            <w:tcW w:w="542" w:type="pct"/>
          </w:tcPr>
          <w:p w:rsidR="00287CBC" w:rsidRPr="00BF0B79" w:rsidRDefault="00287CBC" w:rsidP="0044436D">
            <w:pPr>
              <w:jc w:val="both"/>
              <w:rPr>
                <w:b/>
              </w:rPr>
            </w:pPr>
            <w:r w:rsidRPr="00BF0B79">
              <w:rPr>
                <w:b/>
              </w:rPr>
              <w:t>Цена за единицу с учетом НДС</w:t>
            </w:r>
          </w:p>
        </w:tc>
        <w:tc>
          <w:tcPr>
            <w:tcW w:w="853" w:type="pct"/>
          </w:tcPr>
          <w:p w:rsidR="00287CBC" w:rsidRPr="00BF0B79" w:rsidRDefault="00287CBC" w:rsidP="0044436D">
            <w:pPr>
              <w:jc w:val="both"/>
              <w:rPr>
                <w:b/>
              </w:rPr>
            </w:pPr>
            <w:r w:rsidRPr="00BF0B79">
              <w:rPr>
                <w:b/>
              </w:rPr>
              <w:t>Всего без учета НДС</w:t>
            </w:r>
          </w:p>
        </w:tc>
        <w:tc>
          <w:tcPr>
            <w:tcW w:w="903" w:type="pct"/>
          </w:tcPr>
          <w:p w:rsidR="00287CBC" w:rsidRPr="00BF0B79" w:rsidRDefault="00287CBC" w:rsidP="0044436D">
            <w:pPr>
              <w:jc w:val="both"/>
              <w:rPr>
                <w:b/>
              </w:rPr>
            </w:pPr>
            <w:r w:rsidRPr="00BF0B79">
              <w:rPr>
                <w:b/>
              </w:rPr>
              <w:t>Всего с учетом НДС</w:t>
            </w:r>
          </w:p>
        </w:tc>
      </w:tr>
      <w:tr w:rsidR="00287CBC" w:rsidRPr="00E84D31" w:rsidTr="003D09FC">
        <w:tc>
          <w:tcPr>
            <w:tcW w:w="1140" w:type="pct"/>
            <w:gridSpan w:val="2"/>
          </w:tcPr>
          <w:p w:rsidR="00287CBC" w:rsidRPr="00BF0B79" w:rsidRDefault="00287CBC" w:rsidP="00634013">
            <w:pPr>
              <w:jc w:val="both"/>
              <w:rPr>
                <w:b/>
              </w:rPr>
            </w:pPr>
            <w:r w:rsidRPr="00BF0B79">
              <w:rPr>
                <w:b/>
              </w:rPr>
              <w:t>ЛОТ №</w:t>
            </w:r>
            <w:r w:rsidR="00634013">
              <w:rPr>
                <w:b/>
              </w:rPr>
              <w:t>1</w:t>
            </w:r>
          </w:p>
        </w:tc>
        <w:tc>
          <w:tcPr>
            <w:tcW w:w="3860" w:type="pct"/>
            <w:gridSpan w:val="7"/>
          </w:tcPr>
          <w:p w:rsidR="00287CBC" w:rsidRPr="00BF0B79" w:rsidRDefault="00287CBC" w:rsidP="0044436D">
            <w:pPr>
              <w:jc w:val="both"/>
              <w:rPr>
                <w:b/>
              </w:rPr>
            </w:pPr>
          </w:p>
        </w:tc>
      </w:tr>
      <w:tr w:rsidR="003E7E12" w:rsidRPr="00E84D31" w:rsidTr="003E7E12">
        <w:trPr>
          <w:trHeight w:val="752"/>
        </w:trPr>
        <w:tc>
          <w:tcPr>
            <w:tcW w:w="1140" w:type="pct"/>
            <w:gridSpan w:val="2"/>
          </w:tcPr>
          <w:p w:rsidR="003E7E12" w:rsidRPr="004D0504" w:rsidRDefault="003E7E12" w:rsidP="004D0504">
            <w:pPr>
              <w:ind w:left="-108"/>
              <w:jc w:val="center"/>
              <w:rPr>
                <w:i/>
              </w:rPr>
            </w:pPr>
            <w:r>
              <w:t xml:space="preserve">Оказание услуг по </w:t>
            </w:r>
            <w:r w:rsidRPr="004D0504">
              <w:t xml:space="preserve">комплексному обслуживанию ПАК АСУ ППК   в составе терминала </w:t>
            </w:r>
            <w:r w:rsidRPr="006E0F24">
              <w:t>самообслуживания</w:t>
            </w:r>
            <w:r w:rsidR="00FD7876" w:rsidRPr="006E0F24">
              <w:t xml:space="preserve"> в 2019 году</w:t>
            </w:r>
          </w:p>
        </w:tc>
        <w:tc>
          <w:tcPr>
            <w:tcW w:w="340" w:type="pct"/>
          </w:tcPr>
          <w:p w:rsidR="003E7E12" w:rsidRPr="004D0504" w:rsidRDefault="003E7E12" w:rsidP="004D0504">
            <w:pPr>
              <w:jc w:val="center"/>
            </w:pPr>
            <w:proofErr w:type="spellStart"/>
            <w:r w:rsidRPr="004D0504">
              <w:t>Усл</w:t>
            </w:r>
            <w:proofErr w:type="gramStart"/>
            <w:r w:rsidRPr="004D0504">
              <w:t>.е</w:t>
            </w:r>
            <w:proofErr w:type="gramEnd"/>
            <w:r w:rsidRPr="004D0504">
              <w:t>д</w:t>
            </w:r>
            <w:proofErr w:type="spellEnd"/>
          </w:p>
        </w:tc>
        <w:tc>
          <w:tcPr>
            <w:tcW w:w="680" w:type="pct"/>
            <w:gridSpan w:val="2"/>
          </w:tcPr>
          <w:p w:rsidR="003E7E12" w:rsidRPr="00144A2F" w:rsidRDefault="003E7E12" w:rsidP="004D0504">
            <w:pPr>
              <w:jc w:val="center"/>
            </w:pPr>
            <w:r w:rsidRPr="00144A2F">
              <w:t>1</w:t>
            </w:r>
          </w:p>
        </w:tc>
        <w:tc>
          <w:tcPr>
            <w:tcW w:w="542" w:type="pct"/>
          </w:tcPr>
          <w:p w:rsidR="003E7E12" w:rsidRPr="00144A2F" w:rsidRDefault="003E7E12" w:rsidP="00025C87">
            <w:pPr>
              <w:jc w:val="both"/>
              <w:rPr>
                <w:b/>
                <w:bCs/>
                <w:color w:val="000000"/>
              </w:rPr>
            </w:pPr>
            <w:r w:rsidRPr="00144A2F">
              <w:rPr>
                <w:b/>
                <w:bCs/>
                <w:color w:val="000000"/>
                <w:sz w:val="22"/>
                <w:szCs w:val="22"/>
              </w:rPr>
              <w:t>2090367,28</w:t>
            </w:r>
          </w:p>
          <w:p w:rsidR="003E7E12" w:rsidRPr="00144A2F" w:rsidRDefault="003E7E12" w:rsidP="00025C87">
            <w:pPr>
              <w:jc w:val="both"/>
              <w:rPr>
                <w:i/>
              </w:rPr>
            </w:pPr>
          </w:p>
        </w:tc>
        <w:tc>
          <w:tcPr>
            <w:tcW w:w="542" w:type="pct"/>
          </w:tcPr>
          <w:p w:rsidR="003E7E12" w:rsidRPr="00144A2F" w:rsidRDefault="003E7E12" w:rsidP="00025C87">
            <w:pPr>
              <w:jc w:val="both"/>
              <w:rPr>
                <w:b/>
                <w:bCs/>
                <w:color w:val="000000"/>
              </w:rPr>
            </w:pPr>
            <w:r w:rsidRPr="00144A2F">
              <w:rPr>
                <w:b/>
                <w:bCs/>
                <w:color w:val="000000"/>
                <w:sz w:val="22"/>
                <w:szCs w:val="22"/>
              </w:rPr>
              <w:t>2 508 440,74</w:t>
            </w:r>
          </w:p>
        </w:tc>
        <w:tc>
          <w:tcPr>
            <w:tcW w:w="853" w:type="pct"/>
          </w:tcPr>
          <w:p w:rsidR="003E7E12" w:rsidRPr="00144A2F" w:rsidRDefault="003E7E12" w:rsidP="003E7E12">
            <w:pPr>
              <w:jc w:val="both"/>
              <w:rPr>
                <w:b/>
                <w:bCs/>
                <w:color w:val="000000"/>
              </w:rPr>
            </w:pPr>
            <w:r w:rsidRPr="00144A2F">
              <w:rPr>
                <w:b/>
                <w:bCs/>
                <w:color w:val="000000"/>
                <w:sz w:val="22"/>
                <w:szCs w:val="22"/>
              </w:rPr>
              <w:t>2 090 367,28</w:t>
            </w:r>
          </w:p>
          <w:p w:rsidR="003E7E12" w:rsidRPr="00144A2F" w:rsidRDefault="003E7E12" w:rsidP="0044436D">
            <w:pPr>
              <w:jc w:val="both"/>
              <w:rPr>
                <w:i/>
              </w:rPr>
            </w:pPr>
          </w:p>
        </w:tc>
        <w:tc>
          <w:tcPr>
            <w:tcW w:w="903" w:type="pct"/>
          </w:tcPr>
          <w:p w:rsidR="003E7E12" w:rsidRPr="00144A2F" w:rsidRDefault="003E7E12" w:rsidP="0044436D">
            <w:pPr>
              <w:jc w:val="both"/>
              <w:rPr>
                <w:b/>
                <w:bCs/>
                <w:color w:val="000000"/>
              </w:rPr>
            </w:pPr>
            <w:r w:rsidRPr="00144A2F">
              <w:rPr>
                <w:b/>
                <w:bCs/>
                <w:color w:val="000000"/>
                <w:sz w:val="22"/>
                <w:szCs w:val="22"/>
              </w:rPr>
              <w:t>2 508 440,74</w:t>
            </w:r>
          </w:p>
        </w:tc>
      </w:tr>
      <w:tr w:rsidR="003E7E12" w:rsidTr="003D09FC">
        <w:tc>
          <w:tcPr>
            <w:tcW w:w="1140" w:type="pct"/>
            <w:gridSpan w:val="2"/>
          </w:tcPr>
          <w:p w:rsidR="003E7E12" w:rsidRPr="003E7E12" w:rsidRDefault="003E7E12" w:rsidP="0044436D">
            <w:pPr>
              <w:ind w:left="-108"/>
              <w:jc w:val="both"/>
              <w:rPr>
                <w:b/>
              </w:rPr>
            </w:pPr>
            <w:r w:rsidRPr="003E7E12">
              <w:rPr>
                <w:b/>
              </w:rPr>
              <w:t>ИТОГО начальная (максимальная) цена</w:t>
            </w:r>
          </w:p>
        </w:tc>
        <w:tc>
          <w:tcPr>
            <w:tcW w:w="340" w:type="pct"/>
          </w:tcPr>
          <w:p w:rsidR="003E7E12" w:rsidRPr="003E7E12" w:rsidRDefault="003E7E12" w:rsidP="0044436D">
            <w:pPr>
              <w:jc w:val="both"/>
            </w:pPr>
            <w:r w:rsidRPr="003E7E12">
              <w:t>-</w:t>
            </w:r>
          </w:p>
        </w:tc>
        <w:tc>
          <w:tcPr>
            <w:tcW w:w="680" w:type="pct"/>
            <w:gridSpan w:val="2"/>
          </w:tcPr>
          <w:p w:rsidR="003E7E12" w:rsidRPr="00144A2F" w:rsidRDefault="003E7E12" w:rsidP="0044436D">
            <w:pPr>
              <w:jc w:val="both"/>
            </w:pPr>
            <w:r w:rsidRPr="00144A2F">
              <w:t>-</w:t>
            </w:r>
          </w:p>
        </w:tc>
        <w:tc>
          <w:tcPr>
            <w:tcW w:w="542" w:type="pct"/>
          </w:tcPr>
          <w:p w:rsidR="003E7E12" w:rsidRPr="00144A2F" w:rsidRDefault="003E7E12" w:rsidP="0044436D">
            <w:pPr>
              <w:jc w:val="both"/>
            </w:pPr>
            <w:r w:rsidRPr="00144A2F">
              <w:t>-</w:t>
            </w:r>
          </w:p>
        </w:tc>
        <w:tc>
          <w:tcPr>
            <w:tcW w:w="542" w:type="pct"/>
          </w:tcPr>
          <w:p w:rsidR="003E7E12" w:rsidRPr="00144A2F" w:rsidRDefault="003E7E12" w:rsidP="0044436D">
            <w:pPr>
              <w:jc w:val="both"/>
            </w:pPr>
            <w:r w:rsidRPr="00144A2F">
              <w:t>-</w:t>
            </w:r>
          </w:p>
        </w:tc>
        <w:tc>
          <w:tcPr>
            <w:tcW w:w="853" w:type="pct"/>
          </w:tcPr>
          <w:p w:rsidR="003E7E12" w:rsidRPr="00144A2F" w:rsidRDefault="003E7E12" w:rsidP="00025C87">
            <w:pPr>
              <w:jc w:val="both"/>
              <w:rPr>
                <w:b/>
                <w:bCs/>
                <w:color w:val="000000"/>
              </w:rPr>
            </w:pPr>
            <w:r w:rsidRPr="00144A2F">
              <w:rPr>
                <w:b/>
                <w:bCs/>
                <w:color w:val="000000"/>
                <w:sz w:val="22"/>
                <w:szCs w:val="22"/>
              </w:rPr>
              <w:t>2 090 367,28</w:t>
            </w:r>
          </w:p>
          <w:p w:rsidR="003E7E12" w:rsidRPr="00144A2F" w:rsidRDefault="003E7E12" w:rsidP="00025C87">
            <w:pPr>
              <w:jc w:val="both"/>
              <w:rPr>
                <w:i/>
              </w:rPr>
            </w:pPr>
          </w:p>
        </w:tc>
        <w:tc>
          <w:tcPr>
            <w:tcW w:w="903" w:type="pct"/>
          </w:tcPr>
          <w:p w:rsidR="003E7E12" w:rsidRPr="00144A2F" w:rsidRDefault="003E7E12" w:rsidP="00025C87">
            <w:pPr>
              <w:jc w:val="both"/>
              <w:rPr>
                <w:b/>
                <w:bCs/>
                <w:color w:val="000000"/>
              </w:rPr>
            </w:pPr>
            <w:r w:rsidRPr="00144A2F">
              <w:rPr>
                <w:b/>
                <w:bCs/>
                <w:color w:val="000000"/>
                <w:sz w:val="22"/>
                <w:szCs w:val="22"/>
              </w:rPr>
              <w:t>2 508 440,74</w:t>
            </w:r>
          </w:p>
        </w:tc>
      </w:tr>
      <w:tr w:rsidR="00287CBC" w:rsidTr="003D09FC">
        <w:tc>
          <w:tcPr>
            <w:tcW w:w="1140" w:type="pct"/>
            <w:gridSpan w:val="2"/>
          </w:tcPr>
          <w:p w:rsidR="00287CBC" w:rsidRPr="00BF0B79" w:rsidRDefault="00287CBC" w:rsidP="003D09FC">
            <w:pPr>
              <w:ind w:left="-108"/>
              <w:jc w:val="both"/>
              <w:rPr>
                <w:b/>
              </w:rPr>
            </w:pPr>
            <w:r w:rsidRPr="00BF0B79">
              <w:rPr>
                <w:b/>
                <w:bCs/>
              </w:rPr>
              <w:t>Порядок формирования начальной (максимальной) цены</w:t>
            </w:r>
          </w:p>
        </w:tc>
        <w:tc>
          <w:tcPr>
            <w:tcW w:w="3860" w:type="pct"/>
            <w:gridSpan w:val="7"/>
          </w:tcPr>
          <w:p w:rsidR="00287CBC" w:rsidRPr="00742368" w:rsidRDefault="00287CBC" w:rsidP="0044436D">
            <w:pPr>
              <w:jc w:val="both"/>
              <w:rPr>
                <w:bCs/>
              </w:rPr>
            </w:pPr>
            <w:r w:rsidRPr="00742368">
              <w:rPr>
                <w:bCs/>
              </w:rPr>
              <w:t xml:space="preserve">Начальная (максимальная) цена договора (цена лота № </w:t>
            </w:r>
            <w:r w:rsidR="004D0504" w:rsidRPr="00742368">
              <w:rPr>
                <w:bCs/>
              </w:rPr>
              <w:t>1</w:t>
            </w:r>
            <w:r w:rsidRPr="00742368">
              <w:rPr>
                <w:bCs/>
              </w:rPr>
              <w:t xml:space="preserve">) включает расходы, на перевозку, страхование и т.п., уплату таможенных пошлин, налогов (кроме НДС), </w:t>
            </w:r>
            <w:r w:rsidR="003D09FC" w:rsidRPr="00742368">
              <w:rPr>
                <w:bCs/>
              </w:rPr>
              <w:t>и других обязательных платежей), в том числе транспортные и командировочные расходы, затраты на расходные материалы.</w:t>
            </w:r>
          </w:p>
          <w:p w:rsidR="004D0504" w:rsidRPr="00BF0B79" w:rsidRDefault="003D09FC" w:rsidP="004D0504">
            <w:pPr>
              <w:jc w:val="both"/>
              <w:rPr>
                <w:i/>
              </w:rPr>
            </w:pPr>
            <w:r w:rsidRPr="00742368">
              <w:rPr>
                <w:bCs/>
              </w:rPr>
              <w:t>Порядок формирования</w:t>
            </w:r>
            <w:r w:rsidR="004D0504" w:rsidRPr="00742368">
              <w:rPr>
                <w:bCs/>
              </w:rPr>
              <w:t xml:space="preserve"> начальной максимальной цены договора приведен в приложении №1 к техническому заданию</w:t>
            </w:r>
            <w:r w:rsidR="004D0504">
              <w:rPr>
                <w:bCs/>
                <w:i/>
              </w:rPr>
              <w:t xml:space="preserve"> </w:t>
            </w:r>
          </w:p>
        </w:tc>
      </w:tr>
      <w:tr w:rsidR="00287CBC" w:rsidTr="003D09FC">
        <w:tc>
          <w:tcPr>
            <w:tcW w:w="5000" w:type="pct"/>
            <w:gridSpan w:val="9"/>
          </w:tcPr>
          <w:p w:rsidR="00287CBC" w:rsidRPr="00BF0B79" w:rsidRDefault="00287CBC" w:rsidP="00DC659D">
            <w:pPr>
              <w:jc w:val="both"/>
              <w:rPr>
                <w:b/>
                <w:bCs/>
                <w:i/>
              </w:rPr>
            </w:pPr>
            <w:r w:rsidRPr="00BF0B79">
              <w:rPr>
                <w:b/>
                <w:sz w:val="28"/>
                <w:szCs w:val="28"/>
              </w:rPr>
              <w:t>2. Требования к услугам</w:t>
            </w:r>
          </w:p>
        </w:tc>
      </w:tr>
      <w:tr w:rsidR="00287CBC" w:rsidTr="003D09FC">
        <w:tc>
          <w:tcPr>
            <w:tcW w:w="5000" w:type="pct"/>
            <w:gridSpan w:val="9"/>
          </w:tcPr>
          <w:p w:rsidR="00287CBC" w:rsidRPr="00BF0B79" w:rsidRDefault="00287CBC" w:rsidP="003D09FC">
            <w:pPr>
              <w:jc w:val="both"/>
              <w:rPr>
                <w:b/>
                <w:sz w:val="28"/>
                <w:szCs w:val="28"/>
              </w:rPr>
            </w:pPr>
            <w:r w:rsidRPr="00BF0B79">
              <w:rPr>
                <w:b/>
                <w:sz w:val="28"/>
                <w:szCs w:val="28"/>
              </w:rPr>
              <w:t xml:space="preserve">лот № </w:t>
            </w:r>
            <w:r w:rsidR="003D09FC">
              <w:rPr>
                <w:b/>
                <w:sz w:val="28"/>
                <w:szCs w:val="28"/>
              </w:rPr>
              <w:t>1</w:t>
            </w:r>
          </w:p>
        </w:tc>
      </w:tr>
      <w:tr w:rsidR="00287CBC" w:rsidRPr="00BF0B79" w:rsidTr="00C94E81">
        <w:tc>
          <w:tcPr>
            <w:tcW w:w="942" w:type="pct"/>
            <w:vMerge w:val="restart"/>
          </w:tcPr>
          <w:p w:rsidR="00287CBC" w:rsidRPr="00BF0B79" w:rsidRDefault="003D09FC" w:rsidP="0044436D">
            <w:pPr>
              <w:jc w:val="both"/>
              <w:rPr>
                <w:i/>
              </w:rPr>
            </w:pPr>
            <w:r>
              <w:t xml:space="preserve">Оказание услуг  по </w:t>
            </w:r>
            <w:r w:rsidRPr="004D0504">
              <w:t>комплексному обслуживанию ПАК АСУ ППК   в составе терминала самообслуживания</w:t>
            </w:r>
          </w:p>
        </w:tc>
        <w:tc>
          <w:tcPr>
            <w:tcW w:w="581" w:type="pct"/>
            <w:gridSpan w:val="3"/>
          </w:tcPr>
          <w:p w:rsidR="00287CBC" w:rsidRPr="00127743" w:rsidRDefault="00287CBC" w:rsidP="0044436D">
            <w:pPr>
              <w:jc w:val="both"/>
            </w:pPr>
            <w:r w:rsidRPr="00BF0B79">
              <w:rPr>
                <w:bCs/>
              </w:rPr>
              <w:t>Нормативные документы, согласно которым установлены требования</w:t>
            </w:r>
          </w:p>
        </w:tc>
        <w:tc>
          <w:tcPr>
            <w:tcW w:w="3477" w:type="pct"/>
            <w:gridSpan w:val="5"/>
          </w:tcPr>
          <w:p w:rsidR="003D09FC" w:rsidRDefault="003D09FC" w:rsidP="003D09FC">
            <w:pPr>
              <w:ind w:firstLine="21"/>
              <w:jc w:val="both"/>
            </w:pPr>
            <w:r>
              <w:t xml:space="preserve">Оказываемые услуги по технической поддержке ККТ ПРИМ-21ФА, </w:t>
            </w:r>
            <w:proofErr w:type="gramStart"/>
            <w:r>
              <w:t>оснащенных</w:t>
            </w:r>
            <w:proofErr w:type="gramEnd"/>
            <w:r>
              <w:t xml:space="preserve"> фискальными накопителями (ФН), должны соответствовать требованиям: </w:t>
            </w:r>
          </w:p>
          <w:p w:rsidR="003D09FC" w:rsidRDefault="003D09FC" w:rsidP="003D09FC">
            <w:pPr>
              <w:ind w:firstLine="21"/>
              <w:jc w:val="both"/>
            </w:pPr>
            <w:r>
              <w:t>-</w:t>
            </w:r>
            <w:r>
              <w:tab/>
              <w:t>Положения о порядке продажи, технического обслуживания и ремонта контрольно-кассовых машин, утвержденного решением Государственной межведомственной комиссией по контрольно-кассовым машинам от 6 марта 1995 года (протокол №2/18-95) (с изменениями и дополнениями);</w:t>
            </w:r>
          </w:p>
          <w:p w:rsidR="003D09FC" w:rsidRDefault="003D09FC" w:rsidP="003D09FC">
            <w:pPr>
              <w:ind w:firstLine="21"/>
              <w:jc w:val="both"/>
            </w:pPr>
            <w:r>
              <w:t>-</w:t>
            </w:r>
            <w:r>
              <w:tab/>
              <w:t xml:space="preserve">Федерального Закона от 22.05.2003 г. №54-ФЗ «О применении контрольно-кассовой техники при осуществлении наличных расчетов и (или) расчетов с использованием платежных карт» (с изменениями и дополнениями);  </w:t>
            </w:r>
          </w:p>
          <w:p w:rsidR="003D09FC" w:rsidRDefault="003D09FC" w:rsidP="003D09FC">
            <w:pPr>
              <w:ind w:firstLine="21"/>
              <w:jc w:val="both"/>
            </w:pPr>
            <w:r>
              <w:t>-</w:t>
            </w:r>
            <w:r>
              <w:tab/>
              <w:t xml:space="preserve">Федеральный закон от 03.07.2016 № 290-ФЗ "О внесении изменений в Федеральный закон "О применении контрольно-кассовой техники при осуществлении наличных денежных расчетов </w:t>
            </w:r>
            <w:r>
              <w:lastRenderedPageBreak/>
              <w:t>и (или) расчетов с использованием платежных карт" и отдельные законодательные акты Российской Федерации"</w:t>
            </w:r>
          </w:p>
          <w:p w:rsidR="00287CBC" w:rsidRPr="003D09FC" w:rsidRDefault="003D09FC" w:rsidP="003D09FC">
            <w:pPr>
              <w:ind w:firstLine="21"/>
              <w:jc w:val="both"/>
            </w:pPr>
            <w:r>
              <w:t>- Государственного реестра контрольно-кассовой техники. Государственный реестр контрольно-кассовой техники - перечень сведений о моделях контрольно-кассовой техники, применяемой на территории Российской Федерации. Полномочия по ведению Государственного реестра переданы Федеральной налоговой службе России Постановлением Правительства РФ от 28.12.2011г №1168.</w:t>
            </w:r>
          </w:p>
        </w:tc>
      </w:tr>
      <w:tr w:rsidR="00287CBC" w:rsidRPr="00BF0B79" w:rsidTr="00C94E81">
        <w:tc>
          <w:tcPr>
            <w:tcW w:w="942" w:type="pct"/>
            <w:vMerge/>
          </w:tcPr>
          <w:p w:rsidR="00287CBC" w:rsidRPr="00BF0B79" w:rsidRDefault="00287CBC" w:rsidP="0044436D">
            <w:pPr>
              <w:jc w:val="both"/>
              <w:rPr>
                <w:i/>
                <w:sz w:val="28"/>
                <w:szCs w:val="28"/>
              </w:rPr>
            </w:pPr>
          </w:p>
        </w:tc>
        <w:tc>
          <w:tcPr>
            <w:tcW w:w="581" w:type="pct"/>
            <w:gridSpan w:val="3"/>
          </w:tcPr>
          <w:p w:rsidR="00287CBC" w:rsidRPr="00BF0B79" w:rsidRDefault="00287CBC" w:rsidP="003D09FC">
            <w:pPr>
              <w:jc w:val="both"/>
              <w:rPr>
                <w:i/>
              </w:rPr>
            </w:pPr>
            <w:r w:rsidRPr="00BF0B79">
              <w:rPr>
                <w:bCs/>
              </w:rPr>
              <w:t>Технические и функциональные характеристики услуги</w:t>
            </w:r>
          </w:p>
        </w:tc>
        <w:tc>
          <w:tcPr>
            <w:tcW w:w="3477" w:type="pct"/>
            <w:gridSpan w:val="5"/>
          </w:tcPr>
          <w:p w:rsidR="003D09FC" w:rsidRDefault="003D09FC" w:rsidP="003D09FC">
            <w:pPr>
              <w:ind w:firstLine="21"/>
              <w:jc w:val="both"/>
            </w:pPr>
            <w:proofErr w:type="gramStart"/>
            <w:r>
              <w:t>В целях обеспечения бесперебойной работы контрольно-кассовой техники (ККТ) и профилактики рисков выхода из строя, вся ККТ должна обеспечиваться технической поддержкой (услуги по вводу в эксплуатацию, проверке исправности, замене фискальных накопителей, перерегистрации ККТ, ремонту, техническому обслуживанию контрольно-кассовой техники) генерального поставщика (АО Специальное конструкторское бюро вычислительной техники «Искра»)  или центра технического обслуживания - лица, уполномоченного генеральным поставщиком на осуществление технической поддержки модели контрольно-кассовой</w:t>
            </w:r>
            <w:proofErr w:type="gramEnd"/>
            <w:r>
              <w:t xml:space="preserve"> техники (далее – ЦТО).</w:t>
            </w:r>
          </w:p>
          <w:p w:rsidR="003D09FC" w:rsidRDefault="003D09FC" w:rsidP="003D09FC">
            <w:pPr>
              <w:ind w:firstLine="21"/>
              <w:jc w:val="both"/>
            </w:pPr>
            <w:r>
              <w:t>Оказание услуг должно осуществляться квалифицированным административно-производственным персоналом, имеющим право оказания услуг по технической поддержке «Терминал самообслуживания «Искра-102», ККТ «ПРИМ-21ФА», а также право оказания услуг по обслуживанию клиентского программного обеспечения АСУ ППК «Терминал самообслуживания». Специалисты должны быть обучены у генерального поставщика и правообладателя или в организации, получившей право на обучение от генерального поставщика и правообладателя.</w:t>
            </w:r>
          </w:p>
          <w:p w:rsidR="003D09FC" w:rsidRDefault="003D09FC" w:rsidP="003D09FC">
            <w:pPr>
              <w:ind w:firstLine="21"/>
              <w:jc w:val="both"/>
            </w:pPr>
            <w:r>
              <w:t xml:space="preserve">Победитель </w:t>
            </w:r>
            <w:r w:rsidR="00523910">
              <w:t>открытого конкурса</w:t>
            </w:r>
            <w:r>
              <w:t xml:space="preserve"> должен иметь фискальные накопители (ФН) и запасными частями </w:t>
            </w:r>
            <w:proofErr w:type="gramStart"/>
            <w:r>
              <w:t>к</w:t>
            </w:r>
            <w:proofErr w:type="gramEnd"/>
            <w:r>
              <w:t xml:space="preserve"> ТС.</w:t>
            </w:r>
          </w:p>
          <w:p w:rsidR="003D09FC" w:rsidRDefault="003D09FC" w:rsidP="003D09FC">
            <w:pPr>
              <w:ind w:firstLine="21"/>
              <w:jc w:val="both"/>
            </w:pPr>
            <w:r>
              <w:t xml:space="preserve">Победитель </w:t>
            </w:r>
            <w:r w:rsidR="00523910">
              <w:t>открытого конкурса</w:t>
            </w:r>
            <w:r>
              <w:t xml:space="preserve"> обеспечивает гарантийный и послегарантийный ремонт ТС».</w:t>
            </w:r>
          </w:p>
          <w:p w:rsidR="003D09FC" w:rsidRDefault="003D09FC" w:rsidP="003D09FC">
            <w:pPr>
              <w:ind w:firstLine="21"/>
              <w:jc w:val="both"/>
            </w:pPr>
            <w:r>
              <w:t xml:space="preserve">Оказание услуг должно осуществляться собственными силами, привлечение субподрядных организаций возможно только с письменного разрешения Заказчика, при этом за действия и бездействие субподрядной организации победителя </w:t>
            </w:r>
            <w:r w:rsidR="00523910">
              <w:t>открытого конкурса</w:t>
            </w:r>
            <w:r>
              <w:t xml:space="preserve"> несет перед Заказчиком ответственность как </w:t>
            </w:r>
            <w:proofErr w:type="gramStart"/>
            <w:r>
              <w:t>за</w:t>
            </w:r>
            <w:proofErr w:type="gramEnd"/>
            <w:r>
              <w:t xml:space="preserve"> свои собственные.</w:t>
            </w:r>
          </w:p>
          <w:p w:rsidR="003D09FC" w:rsidRDefault="003D09FC" w:rsidP="003D09FC">
            <w:pPr>
              <w:ind w:firstLine="21"/>
              <w:jc w:val="both"/>
            </w:pPr>
            <w:r>
              <w:t xml:space="preserve">При оказании услуг победитель </w:t>
            </w:r>
            <w:r w:rsidR="00523910">
              <w:t>открытого конкурса</w:t>
            </w:r>
            <w:r>
              <w:t xml:space="preserve"> руководствуется требованиями по охране труда, изложенными в распоряжении ОАО «РЖД» от 17.08.2009г. №1722р.</w:t>
            </w:r>
          </w:p>
          <w:p w:rsidR="003D09FC" w:rsidRDefault="003D09FC" w:rsidP="003D09FC">
            <w:pPr>
              <w:widowControl w:val="0"/>
              <w:ind w:firstLine="21"/>
              <w:jc w:val="both"/>
            </w:pPr>
            <w:r>
              <w:t xml:space="preserve">При оказании услуг победителя </w:t>
            </w:r>
            <w:r w:rsidR="00523910">
              <w:t>открытого конкурса</w:t>
            </w:r>
            <w:r>
              <w:t xml:space="preserve"> </w:t>
            </w:r>
            <w:proofErr w:type="gramStart"/>
            <w:r>
              <w:t>должен</w:t>
            </w:r>
            <w:proofErr w:type="gramEnd"/>
            <w:r>
              <w:t xml:space="preserve">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p w:rsidR="003D09FC" w:rsidRDefault="003D09FC" w:rsidP="003D09FC">
            <w:pPr>
              <w:widowControl w:val="0"/>
              <w:ind w:firstLine="21"/>
              <w:jc w:val="both"/>
              <w:rPr>
                <w:rStyle w:val="FontStyle61"/>
                <w:sz w:val="24"/>
                <w:szCs w:val="24"/>
              </w:rPr>
            </w:pPr>
            <w:r>
              <w:t xml:space="preserve">Победитель </w:t>
            </w:r>
            <w:r w:rsidR="00523910">
              <w:t>открытого конкурса</w:t>
            </w:r>
            <w:r>
              <w:t xml:space="preserve"> должен и</w:t>
            </w:r>
            <w:r>
              <w:rPr>
                <w:rStyle w:val="FontStyle61"/>
                <w:sz w:val="24"/>
                <w:szCs w:val="24"/>
              </w:rPr>
              <w:t>меть необходимый резерв запасных частей и модулей в количестве, необходимом для обеспечения услуг.</w:t>
            </w:r>
          </w:p>
          <w:p w:rsidR="003D09FC" w:rsidRDefault="003D09FC" w:rsidP="003D09FC">
            <w:pPr>
              <w:ind w:firstLine="21"/>
              <w:jc w:val="both"/>
              <w:rPr>
                <w:bCs/>
              </w:rPr>
            </w:pPr>
            <w:r>
              <w:t xml:space="preserve">Оказание услуг осуществляется </w:t>
            </w:r>
            <w:r>
              <w:rPr>
                <w:bCs/>
              </w:rPr>
              <w:t xml:space="preserve">согласно предварительно согласованным с Заказчиком графиком </w:t>
            </w:r>
            <w:r>
              <w:rPr>
                <w:bCs/>
              </w:rPr>
              <w:lastRenderedPageBreak/>
              <w:t>и периодом.</w:t>
            </w:r>
          </w:p>
          <w:p w:rsidR="00287CBC" w:rsidRPr="00BF0B79" w:rsidRDefault="003D09FC" w:rsidP="003D09FC">
            <w:pPr>
              <w:ind w:firstLine="21"/>
              <w:jc w:val="both"/>
              <w:rPr>
                <w:i/>
                <w:sz w:val="28"/>
                <w:szCs w:val="28"/>
              </w:rPr>
            </w:pPr>
            <w:r>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 указанных заводом изготовителем.</w:t>
            </w:r>
          </w:p>
        </w:tc>
      </w:tr>
      <w:tr w:rsidR="00287CBC" w:rsidRPr="00BF0B79" w:rsidTr="00C94E81">
        <w:tc>
          <w:tcPr>
            <w:tcW w:w="942" w:type="pct"/>
            <w:vMerge/>
          </w:tcPr>
          <w:p w:rsidR="00287CBC" w:rsidRPr="00BF0B79" w:rsidRDefault="00287CBC" w:rsidP="0044436D">
            <w:pPr>
              <w:jc w:val="both"/>
              <w:rPr>
                <w:i/>
                <w:sz w:val="28"/>
                <w:szCs w:val="28"/>
              </w:rPr>
            </w:pPr>
          </w:p>
        </w:tc>
        <w:tc>
          <w:tcPr>
            <w:tcW w:w="581" w:type="pct"/>
            <w:gridSpan w:val="3"/>
          </w:tcPr>
          <w:p w:rsidR="00287CBC" w:rsidRPr="00BF0B79" w:rsidRDefault="00287CBC" w:rsidP="003D09FC">
            <w:pPr>
              <w:jc w:val="both"/>
              <w:rPr>
                <w:i/>
              </w:rPr>
            </w:pPr>
            <w:r w:rsidRPr="00BF0B79">
              <w:rPr>
                <w:bCs/>
              </w:rPr>
              <w:t>Требования к качеству услуги</w:t>
            </w:r>
          </w:p>
        </w:tc>
        <w:tc>
          <w:tcPr>
            <w:tcW w:w="3477" w:type="pct"/>
            <w:gridSpan w:val="5"/>
          </w:tcPr>
          <w:p w:rsidR="00287CBC" w:rsidRDefault="003D09FC" w:rsidP="0044436D">
            <w:pPr>
              <w:jc w:val="both"/>
            </w:pPr>
            <w:r>
              <w:t xml:space="preserve">Терминал самообслуживания – это автоматизированный пункт по оформлению проездных документов (билетов), предоставляющий возможность пассажиру: приобретать в режиме самообслуживания все виды проездных документов на поезда пригородного сообщения в любое удобное время за 10 дней до планируемой поездки; получать справочную информацию по расписанию движения пригородных поездов в режиме </w:t>
            </w:r>
            <w:proofErr w:type="spellStart"/>
            <w:r>
              <w:t>on-line</w:t>
            </w:r>
            <w:proofErr w:type="spellEnd"/>
            <w:r>
              <w:t xml:space="preserve"> по выбранному маршруту; производить оплату услуг (мобильная связь, Интернет, коммунальные услуги и прочие услуги) (при подключении соответствующей опции терминала). В состав ТС входит фискальный регистратор ПРИМ-21ФА.</w:t>
            </w:r>
          </w:p>
          <w:tbl>
            <w:tblPr>
              <w:tblpPr w:leftFromText="180" w:rightFromText="180" w:vertAnchor="text" w:tblpX="-147" w:tblpY="1"/>
              <w:tblOverlap w:val="never"/>
              <w:tblW w:w="103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813"/>
              <w:gridCol w:w="5727"/>
              <w:gridCol w:w="2803"/>
            </w:tblGrid>
            <w:tr w:rsidR="003D09FC" w:rsidTr="00C94E81">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09FC" w:rsidRDefault="003D09FC" w:rsidP="003D09FC">
                  <w:pPr>
                    <w:tabs>
                      <w:tab w:val="left" w:pos="1000"/>
                    </w:tabs>
                    <w:ind w:left="-108" w:right="-108"/>
                    <w:jc w:val="center"/>
                    <w:rPr>
                      <w:b/>
                      <w:iCs/>
                      <w:lang w:eastAsia="en-US"/>
                    </w:rPr>
                  </w:pPr>
                  <w:r>
                    <w:rPr>
                      <w:b/>
                      <w:iCs/>
                      <w:lang w:eastAsia="en-US"/>
                    </w:rPr>
                    <w:t>Вид обслуживания</w:t>
                  </w:r>
                </w:p>
              </w:tc>
              <w:tc>
                <w:tcPr>
                  <w:tcW w:w="57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09FC" w:rsidRDefault="003D09FC" w:rsidP="003D09FC">
                  <w:pPr>
                    <w:ind w:left="113"/>
                    <w:jc w:val="center"/>
                    <w:rPr>
                      <w:b/>
                      <w:iCs/>
                      <w:lang w:eastAsia="en-US"/>
                    </w:rPr>
                  </w:pPr>
                  <w:r>
                    <w:rPr>
                      <w:b/>
                      <w:iCs/>
                      <w:lang w:eastAsia="en-US"/>
                    </w:rPr>
                    <w:t>Состав работ</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09FC" w:rsidRDefault="003D09FC" w:rsidP="003D09FC">
                  <w:pPr>
                    <w:ind w:left="28"/>
                    <w:jc w:val="center"/>
                    <w:rPr>
                      <w:b/>
                      <w:iCs/>
                      <w:lang w:eastAsia="en-US"/>
                    </w:rPr>
                  </w:pPr>
                  <w:r>
                    <w:rPr>
                      <w:b/>
                      <w:iCs/>
                      <w:lang w:eastAsia="en-US"/>
                    </w:rPr>
                    <w:t>Периодичность проведения, кем проводятся</w:t>
                  </w:r>
                </w:p>
              </w:tc>
            </w:tr>
            <w:tr w:rsidR="003D09FC" w:rsidTr="00C94E81">
              <w:trPr>
                <w:trHeight w:val="264"/>
              </w:trPr>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3D09FC">
                  <w:pPr>
                    <w:jc w:val="center"/>
                    <w:rPr>
                      <w:lang w:eastAsia="en-US"/>
                    </w:rPr>
                  </w:pPr>
                </w:p>
                <w:p w:rsidR="003D09FC" w:rsidRDefault="003D09FC" w:rsidP="003D09FC">
                  <w:pPr>
                    <w:jc w:val="center"/>
                    <w:rPr>
                      <w:lang w:eastAsia="en-US"/>
                    </w:rPr>
                  </w:pPr>
                </w:p>
                <w:p w:rsidR="003D09FC" w:rsidRDefault="003D09FC" w:rsidP="003D09FC">
                  <w:pPr>
                    <w:jc w:val="center"/>
                    <w:rPr>
                      <w:lang w:eastAsia="en-US"/>
                    </w:rPr>
                  </w:pPr>
                  <w:r>
                    <w:rPr>
                      <w:lang w:eastAsia="en-US"/>
                    </w:rPr>
                    <w:t>ТО-2 ТС</w:t>
                  </w:r>
                </w:p>
              </w:tc>
              <w:tc>
                <w:tcPr>
                  <w:tcW w:w="57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7F345E">
                  <w:pPr>
                    <w:pStyle w:val="a7"/>
                    <w:numPr>
                      <w:ilvl w:val="0"/>
                      <w:numId w:val="5"/>
                    </w:numPr>
                    <w:tabs>
                      <w:tab w:val="left" w:pos="317"/>
                    </w:tabs>
                    <w:ind w:left="0" w:firstLine="0"/>
                    <w:contextualSpacing/>
                    <w:jc w:val="both"/>
                  </w:pPr>
                  <w:r>
                    <w:t xml:space="preserve">Выезд специалиста победителя </w:t>
                  </w:r>
                  <w:r w:rsidR="00523910">
                    <w:t>открытого конкурса</w:t>
                  </w:r>
                  <w:r>
                    <w:t xml:space="preserve"> на объект Заказчика.</w:t>
                  </w:r>
                </w:p>
                <w:p w:rsidR="003D09FC" w:rsidRDefault="003D09FC" w:rsidP="007F345E">
                  <w:pPr>
                    <w:pStyle w:val="a7"/>
                    <w:numPr>
                      <w:ilvl w:val="0"/>
                      <w:numId w:val="5"/>
                    </w:numPr>
                    <w:tabs>
                      <w:tab w:val="left" w:pos="317"/>
                    </w:tabs>
                    <w:ind w:left="0" w:firstLine="0"/>
                    <w:contextualSpacing/>
                    <w:jc w:val="both"/>
                  </w:pPr>
                  <w:r>
                    <w:t>Проверка готовности ТС.</w:t>
                  </w:r>
                </w:p>
                <w:p w:rsidR="003D09FC" w:rsidRDefault="003D09FC" w:rsidP="007F345E">
                  <w:pPr>
                    <w:pStyle w:val="a7"/>
                    <w:numPr>
                      <w:ilvl w:val="0"/>
                      <w:numId w:val="5"/>
                    </w:numPr>
                    <w:tabs>
                      <w:tab w:val="left" w:pos="317"/>
                    </w:tabs>
                    <w:ind w:left="0" w:firstLine="0"/>
                    <w:contextualSpacing/>
                    <w:jc w:val="both"/>
                  </w:pPr>
                  <w:r>
                    <w:t>Технический осмотр.</w:t>
                  </w:r>
                </w:p>
                <w:p w:rsidR="003D09FC" w:rsidRDefault="003D09FC" w:rsidP="007F345E">
                  <w:pPr>
                    <w:pStyle w:val="a7"/>
                    <w:numPr>
                      <w:ilvl w:val="0"/>
                      <w:numId w:val="5"/>
                    </w:numPr>
                    <w:tabs>
                      <w:tab w:val="left" w:pos="317"/>
                    </w:tabs>
                    <w:ind w:left="0" w:firstLine="0"/>
                    <w:contextualSpacing/>
                    <w:jc w:val="both"/>
                  </w:pPr>
                  <w:r>
                    <w:t>Чистка корпуса (снаружи и чистка монитора).</w:t>
                  </w:r>
                </w:p>
                <w:p w:rsidR="003D09FC" w:rsidRDefault="003D09FC" w:rsidP="007F345E">
                  <w:pPr>
                    <w:pStyle w:val="a7"/>
                    <w:numPr>
                      <w:ilvl w:val="0"/>
                      <w:numId w:val="5"/>
                    </w:numPr>
                    <w:tabs>
                      <w:tab w:val="left" w:pos="317"/>
                    </w:tabs>
                    <w:ind w:left="0" w:firstLine="0"/>
                    <w:contextualSpacing/>
                    <w:jc w:val="both"/>
                  </w:pPr>
                  <w:r>
                    <w:t xml:space="preserve">Удаление чеков из </w:t>
                  </w:r>
                  <w:proofErr w:type="spellStart"/>
                  <w:r>
                    <w:t>презентера</w:t>
                  </w:r>
                  <w:proofErr w:type="spellEnd"/>
                  <w:r>
                    <w:t>.</w:t>
                  </w:r>
                </w:p>
                <w:p w:rsidR="003D09FC" w:rsidRDefault="003D09FC" w:rsidP="007F345E">
                  <w:pPr>
                    <w:pStyle w:val="a7"/>
                    <w:numPr>
                      <w:ilvl w:val="0"/>
                      <w:numId w:val="5"/>
                    </w:numPr>
                    <w:tabs>
                      <w:tab w:val="left" w:pos="317"/>
                    </w:tabs>
                    <w:ind w:left="0" w:firstLine="0"/>
                    <w:contextualSpacing/>
                    <w:jc w:val="both"/>
                  </w:pPr>
                  <w:r>
                    <w:t>Проверка работы считывающих устройств.</w:t>
                  </w:r>
                </w:p>
                <w:p w:rsidR="003D09FC" w:rsidRDefault="003D09FC" w:rsidP="007F345E">
                  <w:pPr>
                    <w:pStyle w:val="a7"/>
                    <w:numPr>
                      <w:ilvl w:val="0"/>
                      <w:numId w:val="5"/>
                    </w:numPr>
                    <w:tabs>
                      <w:tab w:val="left" w:pos="317"/>
                    </w:tabs>
                    <w:ind w:left="0" w:firstLine="0"/>
                    <w:contextualSpacing/>
                    <w:jc w:val="both"/>
                  </w:pPr>
                  <w:r>
                    <w:t>Калибровка сенсорного экрана, в случае его некорректной работы.</w:t>
                  </w:r>
                </w:p>
                <w:p w:rsidR="003D09FC" w:rsidRDefault="003D09FC" w:rsidP="007F345E">
                  <w:pPr>
                    <w:pStyle w:val="a7"/>
                    <w:numPr>
                      <w:ilvl w:val="0"/>
                      <w:numId w:val="5"/>
                    </w:numPr>
                    <w:tabs>
                      <w:tab w:val="left" w:pos="317"/>
                    </w:tabs>
                    <w:ind w:left="0" w:firstLine="0"/>
                    <w:contextualSpacing/>
                    <w:jc w:val="both"/>
                  </w:pPr>
                  <w:r>
                    <w:t xml:space="preserve">Техническое обслуживание </w:t>
                  </w:r>
                  <w:proofErr w:type="spellStart"/>
                  <w:r>
                    <w:t>банкнотоприемника</w:t>
                  </w:r>
                  <w:proofErr w:type="spellEnd"/>
                  <w:r>
                    <w:t xml:space="preserve"> в соответствии с РЭ.</w:t>
                  </w:r>
                </w:p>
                <w:p w:rsidR="003D09FC" w:rsidRDefault="003D09FC" w:rsidP="007F345E">
                  <w:pPr>
                    <w:pStyle w:val="a7"/>
                    <w:numPr>
                      <w:ilvl w:val="0"/>
                      <w:numId w:val="5"/>
                    </w:numPr>
                    <w:tabs>
                      <w:tab w:val="left" w:pos="317"/>
                    </w:tabs>
                    <w:ind w:left="0" w:firstLine="0"/>
                    <w:contextualSpacing/>
                    <w:jc w:val="both"/>
                  </w:pPr>
                  <w:r>
                    <w:t xml:space="preserve">Техническое обслуживание </w:t>
                  </w:r>
                  <w:proofErr w:type="spellStart"/>
                  <w:r>
                    <w:t>монетоприемника</w:t>
                  </w:r>
                  <w:proofErr w:type="spellEnd"/>
                  <w:r>
                    <w:t xml:space="preserve"> в соответствии с РЭ.</w:t>
                  </w:r>
                </w:p>
                <w:p w:rsidR="003D09FC" w:rsidRDefault="003D09FC" w:rsidP="007F345E">
                  <w:pPr>
                    <w:pStyle w:val="a7"/>
                    <w:numPr>
                      <w:ilvl w:val="0"/>
                      <w:numId w:val="5"/>
                    </w:numPr>
                    <w:tabs>
                      <w:tab w:val="left" w:pos="317"/>
                    </w:tabs>
                    <w:ind w:left="0" w:firstLine="0"/>
                    <w:contextualSpacing/>
                    <w:jc w:val="both"/>
                  </w:pPr>
                  <w:r>
                    <w:t>Техническое обслуживание системы хопперов в соответствии с РЭ.</w:t>
                  </w:r>
                </w:p>
                <w:p w:rsidR="003D09FC" w:rsidRDefault="003D09FC" w:rsidP="007F345E">
                  <w:pPr>
                    <w:pStyle w:val="a7"/>
                    <w:numPr>
                      <w:ilvl w:val="0"/>
                      <w:numId w:val="5"/>
                    </w:numPr>
                    <w:tabs>
                      <w:tab w:val="left" w:pos="317"/>
                    </w:tabs>
                    <w:ind w:left="0" w:firstLine="0"/>
                    <w:contextualSpacing/>
                    <w:jc w:val="both"/>
                  </w:pPr>
                  <w:r>
                    <w:t>Чистка узлов ТС «Искра-102».</w:t>
                  </w:r>
                </w:p>
                <w:p w:rsidR="003D09FC" w:rsidRDefault="003D09FC" w:rsidP="007F345E">
                  <w:pPr>
                    <w:pStyle w:val="a7"/>
                    <w:numPr>
                      <w:ilvl w:val="0"/>
                      <w:numId w:val="5"/>
                    </w:numPr>
                    <w:tabs>
                      <w:tab w:val="left" w:pos="317"/>
                    </w:tabs>
                    <w:ind w:left="0" w:firstLine="0"/>
                    <w:contextualSpacing/>
                    <w:jc w:val="both"/>
                  </w:pPr>
                  <w:r>
                    <w:t>Диагностика и чистка системного блока.</w:t>
                  </w:r>
                </w:p>
                <w:p w:rsidR="003D09FC" w:rsidRDefault="003D09FC" w:rsidP="007F345E">
                  <w:pPr>
                    <w:pStyle w:val="a7"/>
                    <w:numPr>
                      <w:ilvl w:val="0"/>
                      <w:numId w:val="5"/>
                    </w:numPr>
                    <w:tabs>
                      <w:tab w:val="left" w:pos="317"/>
                    </w:tabs>
                    <w:ind w:left="0" w:firstLine="0"/>
                    <w:contextualSpacing/>
                    <w:jc w:val="both"/>
                  </w:pPr>
                  <w:r>
                    <w:t>Техническое обслуживание считывателя карт в соответствии с РЭ.</w:t>
                  </w:r>
                </w:p>
                <w:p w:rsidR="003D09FC" w:rsidRDefault="003D09FC" w:rsidP="007F345E">
                  <w:pPr>
                    <w:pStyle w:val="a7"/>
                    <w:numPr>
                      <w:ilvl w:val="0"/>
                      <w:numId w:val="5"/>
                    </w:numPr>
                    <w:tabs>
                      <w:tab w:val="left" w:pos="317"/>
                    </w:tabs>
                    <w:ind w:left="0" w:firstLine="0"/>
                    <w:contextualSpacing/>
                    <w:jc w:val="both"/>
                  </w:pPr>
                  <w:r>
                    <w:t>Техническое обслуживание ПИН-клавиатуры в соответствии с РЭ.</w:t>
                  </w:r>
                </w:p>
                <w:p w:rsidR="003D09FC" w:rsidRDefault="003D09FC" w:rsidP="007F345E">
                  <w:pPr>
                    <w:pStyle w:val="a7"/>
                    <w:numPr>
                      <w:ilvl w:val="0"/>
                      <w:numId w:val="5"/>
                    </w:numPr>
                    <w:tabs>
                      <w:tab w:val="left" w:pos="317"/>
                    </w:tabs>
                    <w:ind w:left="0" w:firstLine="0"/>
                    <w:contextualSpacing/>
                    <w:jc w:val="both"/>
                  </w:pPr>
                  <w:r>
                    <w:t xml:space="preserve">Проверка заряда батареи источника </w:t>
                  </w:r>
                  <w:r>
                    <w:lastRenderedPageBreak/>
                    <w:t>бесперебойного питания (далее по тексту – ИБП).</w:t>
                  </w:r>
                </w:p>
                <w:p w:rsidR="003D09FC" w:rsidRDefault="003D09FC" w:rsidP="007F345E">
                  <w:pPr>
                    <w:pStyle w:val="a7"/>
                    <w:numPr>
                      <w:ilvl w:val="0"/>
                      <w:numId w:val="5"/>
                    </w:numPr>
                    <w:tabs>
                      <w:tab w:val="left" w:pos="317"/>
                    </w:tabs>
                    <w:ind w:left="0" w:firstLine="0"/>
                    <w:contextualSpacing/>
                    <w:jc w:val="both"/>
                  </w:pPr>
                  <w:r>
                    <w:t>Формирование справок и технических заключений о причинах возникновения ошибок.</w:t>
                  </w:r>
                </w:p>
                <w:p w:rsidR="003D09FC" w:rsidRDefault="003D09FC" w:rsidP="007F345E">
                  <w:pPr>
                    <w:pStyle w:val="a7"/>
                    <w:numPr>
                      <w:ilvl w:val="0"/>
                      <w:numId w:val="5"/>
                    </w:numPr>
                    <w:tabs>
                      <w:tab w:val="left" w:pos="317"/>
                    </w:tabs>
                    <w:ind w:left="0" w:firstLine="0"/>
                    <w:contextualSpacing/>
                    <w:jc w:val="both"/>
                  </w:pPr>
                  <w:r>
                    <w:t xml:space="preserve">Проверка наличия свободного дискового пространства на системном диске, удаление временных файлов </w:t>
                  </w:r>
                  <w:proofErr w:type="spellStart"/>
                  <w:r>
                    <w:t>Windows</w:t>
                  </w:r>
                  <w:proofErr w:type="spellEnd"/>
                  <w:r>
                    <w:t>, чистка «Корзины» посредством утилиты «</w:t>
                  </w:r>
                  <w:proofErr w:type="spellStart"/>
                  <w:r>
                    <w:t>Windows</w:t>
                  </w:r>
                  <w:proofErr w:type="spellEnd"/>
                  <w:r>
                    <w:t>» - «Очистка диска».</w:t>
                  </w:r>
                </w:p>
                <w:p w:rsidR="003D09FC" w:rsidRDefault="003D09FC" w:rsidP="007F345E">
                  <w:pPr>
                    <w:pStyle w:val="a7"/>
                    <w:numPr>
                      <w:ilvl w:val="0"/>
                      <w:numId w:val="5"/>
                    </w:numPr>
                    <w:tabs>
                      <w:tab w:val="left" w:pos="317"/>
                    </w:tabs>
                    <w:ind w:left="0" w:firstLine="0"/>
                    <w:contextualSpacing/>
                    <w:jc w:val="both"/>
                  </w:pPr>
                  <w:r>
                    <w:t xml:space="preserve">Проверка состояния файловой системы на наличие ошибок с помощью стандартных утилит </w:t>
                  </w:r>
                  <w:proofErr w:type="spellStart"/>
                  <w:r>
                    <w:t>Windows</w:t>
                  </w:r>
                  <w:proofErr w:type="spellEnd"/>
                  <w:r>
                    <w:t>.</w:t>
                  </w:r>
                </w:p>
                <w:p w:rsidR="003D09FC" w:rsidRDefault="003D09FC" w:rsidP="007F345E">
                  <w:pPr>
                    <w:pStyle w:val="a7"/>
                    <w:numPr>
                      <w:ilvl w:val="0"/>
                      <w:numId w:val="5"/>
                    </w:numPr>
                    <w:tabs>
                      <w:tab w:val="left" w:pos="317"/>
                    </w:tabs>
                    <w:ind w:left="0" w:firstLine="0"/>
                    <w:contextualSpacing/>
                    <w:jc w:val="both"/>
                  </w:pPr>
                  <w:r>
                    <w:t>Проверка на вирусы локальных дисков и их удаление при обнаружении.</w:t>
                  </w:r>
                </w:p>
                <w:p w:rsidR="003D09FC" w:rsidRDefault="003D09FC" w:rsidP="007F345E">
                  <w:pPr>
                    <w:pStyle w:val="a7"/>
                    <w:numPr>
                      <w:ilvl w:val="0"/>
                      <w:numId w:val="5"/>
                    </w:numPr>
                    <w:tabs>
                      <w:tab w:val="left" w:pos="317"/>
                    </w:tabs>
                    <w:ind w:left="0" w:firstLine="0"/>
                    <w:contextualSpacing/>
                    <w:jc w:val="both"/>
                  </w:pPr>
                  <w:r>
                    <w:t>Удаление нерегламентированного программного обеспечения.</w:t>
                  </w:r>
                </w:p>
                <w:p w:rsidR="003D09FC" w:rsidRDefault="003D09FC" w:rsidP="007F345E">
                  <w:pPr>
                    <w:pStyle w:val="a7"/>
                    <w:numPr>
                      <w:ilvl w:val="0"/>
                      <w:numId w:val="5"/>
                    </w:numPr>
                    <w:tabs>
                      <w:tab w:val="left" w:pos="317"/>
                    </w:tabs>
                    <w:ind w:left="0" w:firstLine="0"/>
                    <w:contextualSpacing/>
                    <w:jc w:val="both"/>
                  </w:pPr>
                  <w:r>
                    <w:t xml:space="preserve">Проверка на соответствие системного времени </w:t>
                  </w:r>
                  <w:proofErr w:type="spellStart"/>
                  <w:r>
                    <w:t>Windows</w:t>
                  </w:r>
                  <w:proofErr w:type="spellEnd"/>
                  <w:r>
                    <w:t xml:space="preserve"> и фискального регистратора системному времени сервера АСУ ППК, ручная корректировка (при необходимости). </w:t>
                  </w:r>
                </w:p>
                <w:p w:rsidR="003D09FC" w:rsidRDefault="003D09FC" w:rsidP="007F345E">
                  <w:pPr>
                    <w:pStyle w:val="a7"/>
                    <w:numPr>
                      <w:ilvl w:val="0"/>
                      <w:numId w:val="5"/>
                    </w:numPr>
                    <w:tabs>
                      <w:tab w:val="left" w:pos="317"/>
                    </w:tabs>
                    <w:ind w:left="0" w:firstLine="0"/>
                    <w:contextualSpacing/>
                    <w:jc w:val="both"/>
                  </w:pPr>
                  <w:r>
                    <w:t>Проверка корректности работы программного обеспечения:</w:t>
                  </w:r>
                </w:p>
                <w:p w:rsidR="003D09FC" w:rsidRDefault="003D09FC" w:rsidP="007F345E">
                  <w:pPr>
                    <w:numPr>
                      <w:ilvl w:val="0"/>
                      <w:numId w:val="3"/>
                    </w:numPr>
                    <w:tabs>
                      <w:tab w:val="left" w:pos="347"/>
                    </w:tabs>
                    <w:ind w:left="0" w:firstLine="0"/>
                    <w:contextualSpacing/>
                    <w:jc w:val="both"/>
                  </w:pPr>
                  <w:r>
                    <w:t xml:space="preserve">операционная система </w:t>
                  </w:r>
                  <w:proofErr w:type="spellStart"/>
                  <w:r>
                    <w:t>Windows</w:t>
                  </w:r>
                  <w:proofErr w:type="spellEnd"/>
                  <w:r>
                    <w:t>: анализ системных журналов событий;</w:t>
                  </w:r>
                </w:p>
                <w:p w:rsidR="003D09FC" w:rsidRDefault="003D09FC" w:rsidP="007F345E">
                  <w:pPr>
                    <w:numPr>
                      <w:ilvl w:val="0"/>
                      <w:numId w:val="3"/>
                    </w:numPr>
                    <w:tabs>
                      <w:tab w:val="left" w:pos="347"/>
                    </w:tabs>
                    <w:ind w:left="0" w:firstLine="0"/>
                    <w:contextualSpacing/>
                    <w:jc w:val="both"/>
                  </w:pPr>
                  <w:r>
                    <w:t xml:space="preserve">антивирусная программа; </w:t>
                  </w:r>
                </w:p>
                <w:p w:rsidR="003D09FC" w:rsidRDefault="003D09FC" w:rsidP="007F345E">
                  <w:pPr>
                    <w:numPr>
                      <w:ilvl w:val="0"/>
                      <w:numId w:val="3"/>
                    </w:numPr>
                    <w:tabs>
                      <w:tab w:val="left" w:pos="347"/>
                    </w:tabs>
                    <w:ind w:left="0" w:firstLine="0"/>
                    <w:contextualSpacing/>
                    <w:jc w:val="both"/>
                  </w:pPr>
                  <w:r>
                    <w:t xml:space="preserve">драйверы периферийных устройств: модем, считыватель БСК, фискальный регистратор с помощью </w:t>
                  </w:r>
                  <w:proofErr w:type="gramStart"/>
                  <w:r>
                    <w:t>прикладного</w:t>
                  </w:r>
                  <w:proofErr w:type="gramEnd"/>
                  <w:r>
                    <w:t xml:space="preserve"> ПО </w:t>
                  </w:r>
                  <w:r>
                    <w:rPr>
                      <w:lang w:val="en-US"/>
                    </w:rPr>
                    <w:t>ASPPB</w:t>
                  </w:r>
                  <w:r>
                    <w:t>.</w:t>
                  </w:r>
                  <w:r>
                    <w:rPr>
                      <w:lang w:val="en-US"/>
                    </w:rPr>
                    <w:t>Tester</w:t>
                  </w:r>
                  <w:r>
                    <w:t>;</w:t>
                  </w:r>
                </w:p>
                <w:p w:rsidR="003D09FC" w:rsidRDefault="003D09FC" w:rsidP="007F345E">
                  <w:pPr>
                    <w:numPr>
                      <w:ilvl w:val="0"/>
                      <w:numId w:val="3"/>
                    </w:numPr>
                    <w:tabs>
                      <w:tab w:val="left" w:pos="347"/>
                    </w:tabs>
                    <w:ind w:left="0" w:firstLine="0"/>
                    <w:contextualSpacing/>
                    <w:jc w:val="both"/>
                  </w:pPr>
                  <w:r>
                    <w:t>прикладного программного обеспечения АРМ кассира АСУ ППК.</w:t>
                  </w:r>
                </w:p>
                <w:p w:rsidR="003D09FC" w:rsidRDefault="003D09FC" w:rsidP="007F345E">
                  <w:pPr>
                    <w:pStyle w:val="a7"/>
                    <w:numPr>
                      <w:ilvl w:val="0"/>
                      <w:numId w:val="5"/>
                    </w:numPr>
                    <w:tabs>
                      <w:tab w:val="left" w:pos="317"/>
                    </w:tabs>
                    <w:ind w:left="0" w:firstLine="0"/>
                    <w:contextualSpacing/>
                    <w:jc w:val="both"/>
                  </w:pPr>
                  <w:r>
                    <w:t xml:space="preserve">Установка актуальных обновлений системного программного обеспечения </w:t>
                  </w:r>
                  <w:proofErr w:type="spellStart"/>
                  <w:r>
                    <w:t>Windows</w:t>
                  </w:r>
                  <w:proofErr w:type="spellEnd"/>
                  <w:r>
                    <w:t xml:space="preserve"> посредством </w:t>
                  </w:r>
                  <w:proofErr w:type="spellStart"/>
                  <w:r>
                    <w:t>Windows</w:t>
                  </w:r>
                  <w:proofErr w:type="spellEnd"/>
                  <w:r>
                    <w:t xml:space="preserve"> </w:t>
                  </w:r>
                  <w:proofErr w:type="spellStart"/>
                  <w:r>
                    <w:t>Update</w:t>
                  </w:r>
                  <w:proofErr w:type="spellEnd"/>
                  <w:r>
                    <w:t xml:space="preserve"> и антивирусных </w:t>
                  </w:r>
                  <w:proofErr w:type="spellStart"/>
                  <w:r>
                    <w:t>баз</w:t>
                  </w:r>
                  <w:proofErr w:type="gramStart"/>
                  <w:r>
                    <w:t>.Р</w:t>
                  </w:r>
                  <w:proofErr w:type="gramEnd"/>
                  <w:r>
                    <w:t>езервное</w:t>
                  </w:r>
                  <w:proofErr w:type="spellEnd"/>
                  <w:r>
                    <w:t xml:space="preserve"> копирование файлов (папка с прикладным ПО ТС АСУ ППК).</w:t>
                  </w:r>
                </w:p>
                <w:p w:rsidR="003D09FC" w:rsidRDefault="003D09FC" w:rsidP="007F345E">
                  <w:pPr>
                    <w:pStyle w:val="a7"/>
                    <w:numPr>
                      <w:ilvl w:val="0"/>
                      <w:numId w:val="5"/>
                    </w:numPr>
                    <w:tabs>
                      <w:tab w:val="left" w:pos="318"/>
                    </w:tabs>
                    <w:ind w:left="0" w:firstLine="0"/>
                    <w:contextualSpacing/>
                    <w:jc w:val="both"/>
                  </w:pPr>
                  <w:r>
                    <w:t>Проверка отправки данных на сервер АСУ ППК.</w:t>
                  </w:r>
                </w:p>
                <w:p w:rsidR="003D09FC" w:rsidRDefault="003D09FC" w:rsidP="007F345E">
                  <w:pPr>
                    <w:pStyle w:val="a7"/>
                    <w:numPr>
                      <w:ilvl w:val="0"/>
                      <w:numId w:val="5"/>
                    </w:numPr>
                    <w:tabs>
                      <w:tab w:val="left" w:pos="489"/>
                    </w:tabs>
                    <w:ind w:left="0" w:firstLine="0"/>
                    <w:jc w:val="both"/>
                  </w:pPr>
                  <w:r>
                    <w:t>Проверка и корректировка ЛБД АСУ ППК.</w:t>
                  </w:r>
                </w:p>
                <w:p w:rsidR="003D09FC" w:rsidRDefault="003D09FC" w:rsidP="007F345E">
                  <w:pPr>
                    <w:pStyle w:val="a7"/>
                    <w:numPr>
                      <w:ilvl w:val="0"/>
                      <w:numId w:val="5"/>
                    </w:numPr>
                    <w:tabs>
                      <w:tab w:val="left" w:pos="489"/>
                    </w:tabs>
                    <w:ind w:left="0" w:firstLine="0"/>
                    <w:jc w:val="both"/>
                  </w:pPr>
                  <w:r>
                    <w:t>Проверка актуальности версии ПО АСУ ППК.</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3D09FC">
                  <w:pPr>
                    <w:jc w:val="center"/>
                    <w:rPr>
                      <w:lang w:eastAsia="en-US"/>
                    </w:rPr>
                  </w:pPr>
                  <w:r>
                    <w:rPr>
                      <w:lang w:eastAsia="en-US"/>
                    </w:rPr>
                    <w:lastRenderedPageBreak/>
                    <w:t>Один раз в месяц.</w:t>
                  </w:r>
                </w:p>
                <w:p w:rsidR="003D09FC" w:rsidRDefault="003D09FC" w:rsidP="00C94E81">
                  <w:pPr>
                    <w:jc w:val="center"/>
                    <w:rPr>
                      <w:lang w:eastAsia="en-US"/>
                    </w:rPr>
                  </w:pPr>
                  <w:r>
                    <w:rPr>
                      <w:iCs/>
                      <w:lang w:eastAsia="en-US"/>
                    </w:rPr>
                    <w:t xml:space="preserve">Работы производятся специалистами победителя </w:t>
                  </w:r>
                  <w:r w:rsidR="00C94E81">
                    <w:rPr>
                      <w:iCs/>
                      <w:lang w:eastAsia="en-US"/>
                    </w:rPr>
                    <w:t>конкурса</w:t>
                  </w:r>
                </w:p>
              </w:tc>
            </w:tr>
            <w:tr w:rsidR="003D09FC" w:rsidTr="00C94E81">
              <w:trPr>
                <w:trHeight w:val="264"/>
              </w:trPr>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3D09FC">
                  <w:pPr>
                    <w:jc w:val="center"/>
                    <w:rPr>
                      <w:lang w:eastAsia="en-US"/>
                    </w:rPr>
                  </w:pPr>
                  <w:r>
                    <w:rPr>
                      <w:lang w:eastAsia="en-US"/>
                    </w:rPr>
                    <w:lastRenderedPageBreak/>
                    <w:t>ТО-3 ТС</w:t>
                  </w:r>
                </w:p>
              </w:tc>
              <w:tc>
                <w:tcPr>
                  <w:tcW w:w="57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7F345E">
                  <w:pPr>
                    <w:pStyle w:val="a7"/>
                    <w:numPr>
                      <w:ilvl w:val="0"/>
                      <w:numId w:val="6"/>
                    </w:numPr>
                    <w:tabs>
                      <w:tab w:val="left" w:pos="317"/>
                    </w:tabs>
                    <w:ind w:left="489" w:hanging="425"/>
                    <w:contextualSpacing/>
                    <w:jc w:val="both"/>
                  </w:pPr>
                  <w:r>
                    <w:t>Выполнение регламентных работ ТО-2.</w:t>
                  </w:r>
                </w:p>
                <w:p w:rsidR="003D09FC" w:rsidRDefault="003D09FC" w:rsidP="007F345E">
                  <w:pPr>
                    <w:pStyle w:val="a7"/>
                    <w:numPr>
                      <w:ilvl w:val="0"/>
                      <w:numId w:val="6"/>
                    </w:numPr>
                    <w:tabs>
                      <w:tab w:val="left" w:pos="317"/>
                    </w:tabs>
                    <w:ind w:left="489" w:hanging="425"/>
                    <w:contextualSpacing/>
                    <w:jc w:val="both"/>
                  </w:pPr>
                  <w:r>
                    <w:lastRenderedPageBreak/>
                    <w:t>Диагностирование.</w:t>
                  </w:r>
                </w:p>
                <w:p w:rsidR="003D09FC" w:rsidRDefault="003D09FC" w:rsidP="007F345E">
                  <w:pPr>
                    <w:pStyle w:val="a7"/>
                    <w:numPr>
                      <w:ilvl w:val="0"/>
                      <w:numId w:val="6"/>
                    </w:numPr>
                    <w:ind w:left="347" w:hanging="283"/>
                    <w:jc w:val="both"/>
                  </w:pPr>
                  <w:r>
                    <w:t>Дефрагментация</w:t>
                  </w:r>
                  <w:r>
                    <w:rPr>
                      <w:bCs/>
                    </w:rPr>
                    <w:t xml:space="preserve"> жесткого диска системного блока.</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3D09FC">
                  <w:pPr>
                    <w:jc w:val="center"/>
                    <w:rPr>
                      <w:lang w:eastAsia="en-US"/>
                    </w:rPr>
                  </w:pPr>
                  <w:r>
                    <w:rPr>
                      <w:lang w:eastAsia="en-US"/>
                    </w:rPr>
                    <w:lastRenderedPageBreak/>
                    <w:t>Один раз в год.</w:t>
                  </w:r>
                </w:p>
                <w:p w:rsidR="003D09FC" w:rsidRDefault="003D09FC" w:rsidP="00C94E81">
                  <w:pPr>
                    <w:jc w:val="center"/>
                    <w:rPr>
                      <w:lang w:eastAsia="en-US"/>
                    </w:rPr>
                  </w:pPr>
                  <w:r>
                    <w:rPr>
                      <w:iCs/>
                      <w:lang w:eastAsia="en-US"/>
                    </w:rPr>
                    <w:lastRenderedPageBreak/>
                    <w:t xml:space="preserve">Работы производятся специалистами победителя </w:t>
                  </w:r>
                  <w:r w:rsidR="00C94E81">
                    <w:rPr>
                      <w:iCs/>
                      <w:lang w:eastAsia="en-US"/>
                    </w:rPr>
                    <w:t>конкурса</w:t>
                  </w:r>
                </w:p>
              </w:tc>
            </w:tr>
            <w:tr w:rsidR="003D09FC" w:rsidTr="00C94E81">
              <w:trPr>
                <w:trHeight w:val="264"/>
              </w:trPr>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3D09FC">
                  <w:pPr>
                    <w:jc w:val="center"/>
                    <w:rPr>
                      <w:iCs/>
                      <w:lang w:eastAsia="en-US"/>
                    </w:rPr>
                  </w:pPr>
                </w:p>
                <w:p w:rsidR="003D09FC" w:rsidRDefault="003D09FC" w:rsidP="003D09FC">
                  <w:pPr>
                    <w:jc w:val="center"/>
                    <w:rPr>
                      <w:iCs/>
                      <w:lang w:eastAsia="en-US"/>
                    </w:rPr>
                  </w:pPr>
                </w:p>
                <w:p w:rsidR="003D09FC" w:rsidRDefault="003D09FC" w:rsidP="003D09FC">
                  <w:pPr>
                    <w:jc w:val="center"/>
                    <w:rPr>
                      <w:iCs/>
                      <w:lang w:eastAsia="en-US"/>
                    </w:rPr>
                  </w:pPr>
                </w:p>
                <w:p w:rsidR="003D09FC" w:rsidRDefault="003D09FC" w:rsidP="003D09FC">
                  <w:pPr>
                    <w:jc w:val="center"/>
                    <w:rPr>
                      <w:lang w:eastAsia="en-US"/>
                    </w:rPr>
                  </w:pPr>
                  <w:r>
                    <w:rPr>
                      <w:iCs/>
                      <w:lang w:eastAsia="en-US"/>
                    </w:rPr>
                    <w:t>ТО-2 ККТ ПРИМ-21ФА</w:t>
                  </w:r>
                </w:p>
              </w:tc>
              <w:tc>
                <w:tcPr>
                  <w:tcW w:w="57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7F345E">
                  <w:pPr>
                    <w:pStyle w:val="a7"/>
                    <w:numPr>
                      <w:ilvl w:val="0"/>
                      <w:numId w:val="7"/>
                    </w:numPr>
                    <w:tabs>
                      <w:tab w:val="left" w:pos="347"/>
                    </w:tabs>
                    <w:ind w:left="64" w:firstLine="0"/>
                    <w:contextualSpacing/>
                    <w:jc w:val="both"/>
                  </w:pPr>
                  <w:r>
                    <w:t>Технический осмотр ККТ ПРИМ-21ФА.</w:t>
                  </w:r>
                </w:p>
                <w:p w:rsidR="003D09FC" w:rsidRDefault="003D09FC" w:rsidP="007F345E">
                  <w:pPr>
                    <w:pStyle w:val="a7"/>
                    <w:numPr>
                      <w:ilvl w:val="0"/>
                      <w:numId w:val="7"/>
                    </w:numPr>
                    <w:tabs>
                      <w:tab w:val="left" w:pos="347"/>
                    </w:tabs>
                    <w:ind w:left="64" w:firstLine="0"/>
                    <w:contextualSpacing/>
                    <w:jc w:val="both"/>
                  </w:pPr>
                  <w:r>
                    <w:t>Чистка корпуса ККТ ПРИМ-21ФА (снаружи и внутри тракта протяжки ленты).</w:t>
                  </w:r>
                </w:p>
                <w:p w:rsidR="003D09FC" w:rsidRDefault="003D09FC" w:rsidP="007F345E">
                  <w:pPr>
                    <w:pStyle w:val="a7"/>
                    <w:numPr>
                      <w:ilvl w:val="0"/>
                      <w:numId w:val="7"/>
                    </w:numPr>
                    <w:tabs>
                      <w:tab w:val="left" w:pos="347"/>
                    </w:tabs>
                    <w:ind w:left="64" w:firstLine="0"/>
                    <w:contextualSpacing/>
                    <w:jc w:val="both"/>
                  </w:pPr>
                  <w:r>
                    <w:t>Замена рулона бумажной ленты ККТ ПРИМ-21ФА.</w:t>
                  </w:r>
                </w:p>
                <w:p w:rsidR="003D09FC" w:rsidRDefault="003D09FC" w:rsidP="007F345E">
                  <w:pPr>
                    <w:pStyle w:val="a7"/>
                    <w:numPr>
                      <w:ilvl w:val="0"/>
                      <w:numId w:val="7"/>
                    </w:numPr>
                    <w:tabs>
                      <w:tab w:val="left" w:pos="347"/>
                    </w:tabs>
                    <w:ind w:left="64" w:firstLine="0"/>
                    <w:contextualSpacing/>
                    <w:jc w:val="both"/>
                  </w:pPr>
                  <w:r>
                    <w:t>Проверка работоспособности ККТ ПРИМ-21ФА.</w:t>
                  </w:r>
                </w:p>
                <w:p w:rsidR="003D09FC" w:rsidRDefault="003D09FC" w:rsidP="007F345E">
                  <w:pPr>
                    <w:pStyle w:val="a7"/>
                    <w:numPr>
                      <w:ilvl w:val="0"/>
                      <w:numId w:val="7"/>
                    </w:numPr>
                    <w:tabs>
                      <w:tab w:val="left" w:pos="347"/>
                    </w:tabs>
                    <w:ind w:left="64" w:firstLine="0"/>
                    <w:contextualSpacing/>
                    <w:jc w:val="both"/>
                  </w:pPr>
                  <w:r>
                    <w:t>Чистка ККТ ПРИМ-21ФА (снаружи и внутри).</w:t>
                  </w:r>
                </w:p>
                <w:p w:rsidR="003D09FC" w:rsidRDefault="003D09FC" w:rsidP="007F345E">
                  <w:pPr>
                    <w:pStyle w:val="a7"/>
                    <w:numPr>
                      <w:ilvl w:val="0"/>
                      <w:numId w:val="7"/>
                    </w:numPr>
                    <w:tabs>
                      <w:tab w:val="left" w:pos="347"/>
                    </w:tabs>
                    <w:ind w:left="64" w:firstLine="0"/>
                    <w:jc w:val="both"/>
                    <w:rPr>
                      <w:lang w:eastAsia="en-US"/>
                    </w:rPr>
                  </w:pPr>
                  <w:r>
                    <w:t>Актуализация информации о ККТ ПРИМ-21ФА, об изменение места размещения, в личном кабинете на сайте Изготовителя ККТ ПРИМ-21ФА. В случай отсутствия этой информации Изготовитель вправе отказать в исполнении гарантийных обязательств по этой ККТ ПРИМ-21ФА.</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3D09FC">
                  <w:pPr>
                    <w:jc w:val="center"/>
                    <w:rPr>
                      <w:lang w:eastAsia="en-US"/>
                    </w:rPr>
                  </w:pPr>
                </w:p>
                <w:p w:rsidR="003D09FC" w:rsidRDefault="003D09FC" w:rsidP="003D09FC">
                  <w:pPr>
                    <w:jc w:val="center"/>
                    <w:rPr>
                      <w:lang w:eastAsia="en-US"/>
                    </w:rPr>
                  </w:pPr>
                </w:p>
                <w:p w:rsidR="003D09FC" w:rsidRDefault="003D09FC" w:rsidP="003D09FC">
                  <w:pPr>
                    <w:jc w:val="center"/>
                    <w:rPr>
                      <w:lang w:eastAsia="en-US"/>
                    </w:rPr>
                  </w:pPr>
                </w:p>
                <w:p w:rsidR="003D09FC" w:rsidRDefault="003D09FC" w:rsidP="003D09FC">
                  <w:pPr>
                    <w:jc w:val="center"/>
                    <w:rPr>
                      <w:lang w:eastAsia="en-US"/>
                    </w:rPr>
                  </w:pPr>
                </w:p>
                <w:p w:rsidR="003D09FC" w:rsidRDefault="003D09FC" w:rsidP="003D09FC">
                  <w:pPr>
                    <w:jc w:val="center"/>
                    <w:rPr>
                      <w:iCs/>
                      <w:lang w:eastAsia="en-US"/>
                    </w:rPr>
                  </w:pPr>
                  <w:r>
                    <w:rPr>
                      <w:iCs/>
                      <w:lang w:eastAsia="en-US"/>
                    </w:rPr>
                    <w:t>1 раз в месяц</w:t>
                  </w:r>
                </w:p>
                <w:p w:rsidR="003D09FC" w:rsidRDefault="003D09FC" w:rsidP="003D09FC">
                  <w:pPr>
                    <w:rPr>
                      <w:lang w:eastAsia="en-US"/>
                    </w:rPr>
                  </w:pPr>
                </w:p>
              </w:tc>
            </w:tr>
            <w:tr w:rsidR="003D09FC" w:rsidTr="00C94E81">
              <w:trPr>
                <w:trHeight w:val="567"/>
              </w:trPr>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09FC" w:rsidRDefault="003D09FC" w:rsidP="003D09FC">
                  <w:pPr>
                    <w:tabs>
                      <w:tab w:val="left" w:pos="1000"/>
                    </w:tabs>
                    <w:jc w:val="center"/>
                    <w:rPr>
                      <w:iCs/>
                      <w:lang w:eastAsia="en-US"/>
                    </w:rPr>
                  </w:pPr>
                  <w:r>
                    <w:rPr>
                      <w:iCs/>
                      <w:lang w:eastAsia="en-US"/>
                    </w:rPr>
                    <w:t>ТО-3 ККТ ПРИМ-21ФА</w:t>
                  </w:r>
                </w:p>
              </w:tc>
              <w:tc>
                <w:tcPr>
                  <w:tcW w:w="57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7F345E">
                  <w:pPr>
                    <w:pStyle w:val="a7"/>
                    <w:numPr>
                      <w:ilvl w:val="0"/>
                      <w:numId w:val="8"/>
                    </w:numPr>
                    <w:tabs>
                      <w:tab w:val="left" w:pos="317"/>
                    </w:tabs>
                    <w:ind w:left="347" w:hanging="283"/>
                    <w:contextualSpacing/>
                    <w:jc w:val="both"/>
                  </w:pPr>
                  <w:r>
                    <w:t>Выполнение регламентных работ ТО-2.</w:t>
                  </w:r>
                </w:p>
                <w:p w:rsidR="003D09FC" w:rsidRDefault="003D09FC" w:rsidP="007F345E">
                  <w:pPr>
                    <w:pStyle w:val="a7"/>
                    <w:numPr>
                      <w:ilvl w:val="0"/>
                      <w:numId w:val="8"/>
                    </w:numPr>
                    <w:ind w:left="347" w:hanging="283"/>
                    <w:jc w:val="both"/>
                    <w:rPr>
                      <w:lang w:eastAsia="en-US"/>
                    </w:rPr>
                  </w:pPr>
                  <w:r>
                    <w:t>Диагностирование ККТ.</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09FC" w:rsidRDefault="003D09FC" w:rsidP="003D09FC">
                  <w:pPr>
                    <w:jc w:val="center"/>
                    <w:rPr>
                      <w:iCs/>
                      <w:lang w:eastAsia="en-US"/>
                    </w:rPr>
                  </w:pPr>
                  <w:r>
                    <w:rPr>
                      <w:iCs/>
                      <w:lang w:eastAsia="en-US"/>
                    </w:rPr>
                    <w:t>1 раз в год</w:t>
                  </w:r>
                </w:p>
              </w:tc>
            </w:tr>
            <w:tr w:rsidR="003D09FC" w:rsidTr="00C94E81">
              <w:trPr>
                <w:trHeight w:val="567"/>
              </w:trPr>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3D09FC">
                  <w:pPr>
                    <w:jc w:val="center"/>
                    <w:rPr>
                      <w:lang w:eastAsia="en-US"/>
                    </w:rPr>
                  </w:pPr>
                  <w:r>
                    <w:rPr>
                      <w:lang w:eastAsia="en-US"/>
                    </w:rPr>
                    <w:t>Предоставление круглосуточной "горячей линии" по приему заявок от диспетчера Заказчика (Call-центр) ТС</w:t>
                  </w:r>
                </w:p>
              </w:tc>
              <w:tc>
                <w:tcPr>
                  <w:tcW w:w="57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C94E81">
                  <w:pPr>
                    <w:tabs>
                      <w:tab w:val="left" w:pos="318"/>
                    </w:tabs>
                    <w:jc w:val="both"/>
                  </w:pPr>
                  <w:r>
                    <w:t>Оказание информационных услуг обеспечивается круглосуточно семь дней в неделю. Звонок на данный номер со всех телефонных номеров по территории России бесплатный.</w:t>
                  </w:r>
                </w:p>
                <w:p w:rsidR="003D09FC" w:rsidRDefault="003D09FC" w:rsidP="00C94E81">
                  <w:pPr>
                    <w:tabs>
                      <w:tab w:val="left" w:pos="318"/>
                    </w:tabs>
                    <w:jc w:val="both"/>
                  </w:pPr>
                  <w:r>
                    <w:t>Информационные услуги, должны включать в себя в том числе:</w:t>
                  </w:r>
                </w:p>
                <w:p w:rsidR="003D09FC" w:rsidRDefault="003D09FC" w:rsidP="007F345E">
                  <w:pPr>
                    <w:pStyle w:val="a7"/>
                    <w:numPr>
                      <w:ilvl w:val="0"/>
                      <w:numId w:val="4"/>
                    </w:numPr>
                    <w:tabs>
                      <w:tab w:val="left" w:pos="318"/>
                    </w:tabs>
                    <w:ind w:left="0" w:firstLine="0"/>
                    <w:contextualSpacing/>
                    <w:jc w:val="both"/>
                  </w:pPr>
                  <w:r>
                    <w:t>консультации по инженерно-техническому обслуживанию АСУ ППК;</w:t>
                  </w:r>
                </w:p>
                <w:p w:rsidR="003D09FC" w:rsidRDefault="003D09FC" w:rsidP="007F345E">
                  <w:pPr>
                    <w:pStyle w:val="a7"/>
                    <w:numPr>
                      <w:ilvl w:val="0"/>
                      <w:numId w:val="4"/>
                    </w:numPr>
                    <w:tabs>
                      <w:tab w:val="left" w:pos="318"/>
                    </w:tabs>
                    <w:ind w:left="0" w:firstLine="0"/>
                    <w:contextualSpacing/>
                    <w:jc w:val="both"/>
                  </w:pPr>
                  <w:r>
                    <w:t>консультации по инженерно-техническому обслуживанию выделенных рабочих мест;</w:t>
                  </w:r>
                </w:p>
                <w:p w:rsidR="003D09FC" w:rsidRDefault="003D09FC" w:rsidP="007F345E">
                  <w:pPr>
                    <w:pStyle w:val="a7"/>
                    <w:numPr>
                      <w:ilvl w:val="0"/>
                      <w:numId w:val="4"/>
                    </w:numPr>
                    <w:tabs>
                      <w:tab w:val="left" w:pos="318"/>
                    </w:tabs>
                    <w:ind w:left="0" w:firstLine="0"/>
                    <w:contextualSpacing/>
                    <w:jc w:val="both"/>
                  </w:pPr>
                  <w:r>
                    <w:t>консультации по порядку работы с АСУ ППК и использованию ее функций;</w:t>
                  </w:r>
                </w:p>
                <w:p w:rsidR="003D09FC" w:rsidRDefault="003D09FC" w:rsidP="007F345E">
                  <w:pPr>
                    <w:pStyle w:val="a7"/>
                    <w:numPr>
                      <w:ilvl w:val="0"/>
                      <w:numId w:val="4"/>
                    </w:numPr>
                    <w:tabs>
                      <w:tab w:val="left" w:pos="318"/>
                    </w:tabs>
                    <w:ind w:left="0" w:firstLine="0"/>
                    <w:contextualSpacing/>
                    <w:jc w:val="both"/>
                  </w:pPr>
                  <w:r>
                    <w:t>обработку статистики поступивших запросов;</w:t>
                  </w:r>
                </w:p>
                <w:p w:rsidR="003D09FC" w:rsidRDefault="003D09FC" w:rsidP="007F345E">
                  <w:pPr>
                    <w:pStyle w:val="a7"/>
                    <w:numPr>
                      <w:ilvl w:val="0"/>
                      <w:numId w:val="4"/>
                    </w:numPr>
                    <w:tabs>
                      <w:tab w:val="left" w:pos="318"/>
                    </w:tabs>
                    <w:ind w:left="0" w:firstLine="0"/>
                    <w:contextualSpacing/>
                    <w:jc w:val="both"/>
                  </w:pPr>
                  <w:r>
                    <w:t>предоставление заказчику уведомления о необходимости оказания услуг по диагностике АСУ ППК и возможному ремонту оборудования;</w:t>
                  </w:r>
                </w:p>
                <w:p w:rsidR="003D09FC" w:rsidRDefault="003D09FC" w:rsidP="007F345E">
                  <w:pPr>
                    <w:pStyle w:val="a7"/>
                    <w:numPr>
                      <w:ilvl w:val="0"/>
                      <w:numId w:val="4"/>
                    </w:numPr>
                    <w:tabs>
                      <w:tab w:val="left" w:pos="318"/>
                    </w:tabs>
                    <w:ind w:left="0" w:firstLine="0"/>
                    <w:contextualSpacing/>
                    <w:jc w:val="both"/>
                  </w:pPr>
                  <w:r>
                    <w:t xml:space="preserve">формирование справок о причинах возникновения ошибки; </w:t>
                  </w:r>
                </w:p>
                <w:p w:rsidR="003D09FC" w:rsidRDefault="003D09FC" w:rsidP="007F345E">
                  <w:pPr>
                    <w:pStyle w:val="a7"/>
                    <w:numPr>
                      <w:ilvl w:val="0"/>
                      <w:numId w:val="4"/>
                    </w:numPr>
                    <w:tabs>
                      <w:tab w:val="left" w:pos="318"/>
                    </w:tabs>
                    <w:ind w:left="0" w:firstLine="0"/>
                    <w:contextualSpacing/>
                    <w:jc w:val="both"/>
                  </w:pPr>
                  <w:r>
                    <w:t>формирование отчетных документов.</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3D09FC">
                  <w:pPr>
                    <w:jc w:val="center"/>
                    <w:rPr>
                      <w:lang w:eastAsia="en-US"/>
                    </w:rPr>
                  </w:pPr>
                  <w:r>
                    <w:rPr>
                      <w:lang w:eastAsia="en-US"/>
                    </w:rPr>
                    <w:t>Ежемесячно</w:t>
                  </w:r>
                </w:p>
              </w:tc>
            </w:tr>
            <w:tr w:rsidR="003D09FC" w:rsidTr="00C94E81">
              <w:trPr>
                <w:trHeight w:val="567"/>
              </w:trPr>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3D09FC">
                  <w:pPr>
                    <w:jc w:val="center"/>
                    <w:rPr>
                      <w:lang w:eastAsia="en-US"/>
                    </w:rPr>
                  </w:pPr>
                  <w:r>
                    <w:rPr>
                      <w:lang w:eastAsia="en-US"/>
                    </w:rPr>
                    <w:lastRenderedPageBreak/>
                    <w:t>Замена ФН на ККТ</w:t>
                  </w:r>
                </w:p>
              </w:tc>
              <w:tc>
                <w:tcPr>
                  <w:tcW w:w="57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7F345E">
                  <w:pPr>
                    <w:pStyle w:val="a7"/>
                    <w:numPr>
                      <w:ilvl w:val="0"/>
                      <w:numId w:val="9"/>
                    </w:numPr>
                    <w:tabs>
                      <w:tab w:val="left" w:pos="317"/>
                    </w:tabs>
                    <w:ind w:left="347" w:hanging="283"/>
                    <w:contextualSpacing/>
                    <w:jc w:val="both"/>
                  </w:pPr>
                  <w:r>
                    <w:t>Снятие отчетов работы ККТ ПРИМ-21ФА.</w:t>
                  </w:r>
                </w:p>
                <w:p w:rsidR="003D09FC" w:rsidRDefault="003D09FC" w:rsidP="007F345E">
                  <w:pPr>
                    <w:pStyle w:val="a7"/>
                    <w:numPr>
                      <w:ilvl w:val="0"/>
                      <w:numId w:val="9"/>
                    </w:numPr>
                    <w:tabs>
                      <w:tab w:val="left" w:pos="317"/>
                    </w:tabs>
                    <w:ind w:left="347" w:hanging="283"/>
                    <w:contextualSpacing/>
                    <w:jc w:val="both"/>
                  </w:pPr>
                  <w:r>
                    <w:t>Демонтаж ФН.</w:t>
                  </w:r>
                </w:p>
                <w:p w:rsidR="003D09FC" w:rsidRDefault="003D09FC" w:rsidP="007F345E">
                  <w:pPr>
                    <w:pStyle w:val="a7"/>
                    <w:numPr>
                      <w:ilvl w:val="0"/>
                      <w:numId w:val="9"/>
                    </w:numPr>
                    <w:tabs>
                      <w:tab w:val="left" w:pos="317"/>
                    </w:tabs>
                    <w:ind w:left="347" w:hanging="283"/>
                    <w:contextualSpacing/>
                    <w:jc w:val="both"/>
                  </w:pPr>
                  <w:r>
                    <w:t>Монтаж нового ФН.</w:t>
                  </w:r>
                </w:p>
                <w:p w:rsidR="003D09FC" w:rsidRDefault="003D09FC" w:rsidP="007F345E">
                  <w:pPr>
                    <w:pStyle w:val="a7"/>
                    <w:numPr>
                      <w:ilvl w:val="0"/>
                      <w:numId w:val="9"/>
                    </w:numPr>
                    <w:tabs>
                      <w:tab w:val="left" w:pos="317"/>
                    </w:tabs>
                    <w:ind w:left="347" w:hanging="283"/>
                    <w:contextualSpacing/>
                    <w:jc w:val="both"/>
                  </w:pPr>
                  <w:r>
                    <w:t>Ввод информации на портале ИФНС.</w:t>
                  </w:r>
                </w:p>
                <w:p w:rsidR="003D09FC" w:rsidRDefault="003D09FC" w:rsidP="007F345E">
                  <w:pPr>
                    <w:pStyle w:val="a7"/>
                    <w:numPr>
                      <w:ilvl w:val="0"/>
                      <w:numId w:val="9"/>
                    </w:numPr>
                    <w:tabs>
                      <w:tab w:val="left" w:pos="317"/>
                    </w:tabs>
                    <w:ind w:left="347" w:hanging="283"/>
                    <w:contextualSpacing/>
                    <w:jc w:val="both"/>
                  </w:pPr>
                  <w:r>
                    <w:t>Ввод информации на портале ОФД.</w:t>
                  </w:r>
                </w:p>
                <w:p w:rsidR="003D09FC" w:rsidRDefault="003D09FC" w:rsidP="007F345E">
                  <w:pPr>
                    <w:pStyle w:val="a7"/>
                    <w:numPr>
                      <w:ilvl w:val="0"/>
                      <w:numId w:val="9"/>
                    </w:numPr>
                    <w:tabs>
                      <w:tab w:val="left" w:pos="317"/>
                    </w:tabs>
                    <w:ind w:left="347" w:hanging="283"/>
                    <w:contextualSpacing/>
                    <w:jc w:val="both"/>
                  </w:pPr>
                  <w:r>
                    <w:t>Составление актов передачи ФН и передача заказчику.</w:t>
                  </w:r>
                </w:p>
                <w:p w:rsidR="003D09FC" w:rsidRDefault="003D09FC" w:rsidP="007F345E">
                  <w:pPr>
                    <w:pStyle w:val="a7"/>
                    <w:numPr>
                      <w:ilvl w:val="0"/>
                      <w:numId w:val="9"/>
                    </w:numPr>
                    <w:ind w:left="347" w:hanging="283"/>
                    <w:jc w:val="both"/>
                  </w:pPr>
                  <w:r>
                    <w:t>Опробование ККТ ПРИМ-21ФА в работе.</w:t>
                  </w:r>
                </w:p>
                <w:p w:rsidR="003D09FC" w:rsidRPr="00C94E81" w:rsidRDefault="003D09FC" w:rsidP="007F345E">
                  <w:pPr>
                    <w:pStyle w:val="a7"/>
                    <w:numPr>
                      <w:ilvl w:val="0"/>
                      <w:numId w:val="9"/>
                    </w:numPr>
                    <w:ind w:left="347" w:hanging="283"/>
                    <w:rPr>
                      <w:bCs/>
                    </w:rPr>
                  </w:pPr>
                  <w:r w:rsidRPr="00C94E81">
                    <w:rPr>
                      <w:bCs/>
                    </w:rPr>
                    <w:t>Проверка статуса обмена с сервером ОФД (при необходимости):</w:t>
                  </w:r>
                </w:p>
                <w:p w:rsidR="003D09FC" w:rsidRDefault="00C94E81" w:rsidP="00C94E81">
                  <w:pPr>
                    <w:tabs>
                      <w:tab w:val="left" w:pos="317"/>
                    </w:tabs>
                    <w:contextualSpacing/>
                    <w:jc w:val="both"/>
                  </w:pPr>
                  <w:r>
                    <w:t>8.1.</w:t>
                  </w:r>
                  <w:r w:rsidR="003D09FC">
                    <w:t>Передача статуса транспортного соединения с Сервером ОФД.</w:t>
                  </w:r>
                </w:p>
                <w:p w:rsidR="003D09FC" w:rsidRDefault="00C94E81" w:rsidP="00C94E81">
                  <w:pPr>
                    <w:tabs>
                      <w:tab w:val="left" w:pos="317"/>
                    </w:tabs>
                    <w:contextualSpacing/>
                    <w:jc w:val="both"/>
                  </w:pPr>
                  <w:r>
                    <w:t>8.2.</w:t>
                  </w:r>
                  <w:r w:rsidR="003D09FC">
                    <w:t>Чтение сообщения для Сервера ОФД.</w:t>
                  </w:r>
                </w:p>
                <w:p w:rsidR="003D09FC" w:rsidRDefault="00C94E81" w:rsidP="00C94E81">
                  <w:pPr>
                    <w:tabs>
                      <w:tab w:val="left" w:pos="317"/>
                    </w:tabs>
                    <w:contextualSpacing/>
                    <w:jc w:val="both"/>
                  </w:pPr>
                  <w:r>
                    <w:t>8.3.</w:t>
                  </w:r>
                  <w:r w:rsidR="003D09FC">
                    <w:t>Передача</w:t>
                  </w:r>
                  <w:r w:rsidR="003D09FC" w:rsidRPr="00C94E81">
                    <w:rPr>
                      <w:bCs/>
                    </w:rPr>
                    <w:t xml:space="preserve"> квитанции от Сервера ОФД</w:t>
                  </w:r>
                  <w:r w:rsidR="003D09FC" w:rsidRPr="00C94E81">
                    <w:rPr>
                      <w:b/>
                      <w:bCs/>
                    </w:rPr>
                    <w:t>.</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C94E81">
                  <w:pPr>
                    <w:jc w:val="center"/>
                    <w:rPr>
                      <w:lang w:eastAsia="en-US"/>
                    </w:rPr>
                  </w:pPr>
                  <w:r>
                    <w:rPr>
                      <w:lang w:eastAsia="en-US"/>
                    </w:rPr>
                    <w:t xml:space="preserve">1 раз в год производится специалистами победителя </w:t>
                  </w:r>
                  <w:r w:rsidR="00C94E81">
                    <w:rPr>
                      <w:lang w:eastAsia="en-US"/>
                    </w:rPr>
                    <w:t xml:space="preserve"> конкурса </w:t>
                  </w:r>
                  <w:r>
                    <w:rPr>
                      <w:lang w:eastAsia="en-US"/>
                    </w:rPr>
                    <w:t>по заявке Заказчика.</w:t>
                  </w:r>
                </w:p>
              </w:tc>
            </w:tr>
            <w:tr w:rsidR="003D09FC" w:rsidTr="00C94E81">
              <w:trPr>
                <w:trHeight w:val="152"/>
              </w:trPr>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09FC" w:rsidRDefault="003D09FC" w:rsidP="003D09FC">
                  <w:pPr>
                    <w:tabs>
                      <w:tab w:val="left" w:pos="1000"/>
                    </w:tabs>
                    <w:jc w:val="center"/>
                    <w:rPr>
                      <w:bCs/>
                    </w:rPr>
                  </w:pPr>
                  <w:r>
                    <w:rPr>
                      <w:color w:val="000000"/>
                    </w:rPr>
                    <w:t>Внеплановый выезд специалиста по заявке Заказчика</w:t>
                  </w:r>
                </w:p>
              </w:tc>
              <w:tc>
                <w:tcPr>
                  <w:tcW w:w="57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D09FC" w:rsidRDefault="003D09FC" w:rsidP="003D09FC">
                  <w:pPr>
                    <w:tabs>
                      <w:tab w:val="left" w:pos="318"/>
                    </w:tabs>
                    <w:contextualSpacing/>
                    <w:jc w:val="both"/>
                  </w:pPr>
                  <w:r>
                    <w:rPr>
                      <w:color w:val="000000"/>
                    </w:rPr>
                    <w:t xml:space="preserve">Выезд специалиста, диагностика и ремонт/замена </w:t>
                  </w:r>
                  <w:proofErr w:type="gramStart"/>
                  <w:r>
                    <w:rPr>
                      <w:color w:val="000000"/>
                    </w:rPr>
                    <w:t>комплектующих</w:t>
                  </w:r>
                  <w:proofErr w:type="gramEnd"/>
                  <w:r>
                    <w:rPr>
                      <w:color w:val="000000"/>
                    </w:rPr>
                    <w:t>, настройка программного обеспечения</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D09FC" w:rsidRDefault="003D09FC" w:rsidP="003D09FC">
                  <w:pPr>
                    <w:jc w:val="center"/>
                    <w:rPr>
                      <w:color w:val="000000"/>
                    </w:rPr>
                  </w:pPr>
                  <w:r>
                    <w:rPr>
                      <w:color w:val="000000"/>
                    </w:rPr>
                    <w:t>По заявке Заказчика.</w:t>
                  </w:r>
                </w:p>
                <w:p w:rsidR="003D09FC" w:rsidRDefault="003D09FC" w:rsidP="003D09FC">
                  <w:pPr>
                    <w:jc w:val="center"/>
                    <w:rPr>
                      <w:lang w:eastAsia="en-US"/>
                    </w:rPr>
                  </w:pPr>
                  <w:r>
                    <w:rPr>
                      <w:color w:val="000000"/>
                    </w:rPr>
                    <w:t>Устранение неисправностей должно быть выполнено в течение 32 часов с момента поступления заявки.</w:t>
                  </w:r>
                </w:p>
              </w:tc>
            </w:tr>
            <w:tr w:rsidR="0000469F" w:rsidTr="00BC589C">
              <w:trPr>
                <w:trHeight w:val="152"/>
              </w:trPr>
              <w:tc>
                <w:tcPr>
                  <w:tcW w:w="1034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469F" w:rsidRDefault="0000469F" w:rsidP="003D09FC">
                  <w:pPr>
                    <w:jc w:val="center"/>
                    <w:rPr>
                      <w:color w:val="000000"/>
                    </w:rPr>
                  </w:pPr>
                  <w:r w:rsidRPr="00F24F58">
                    <w:rPr>
                      <w:snapToGrid w:val="0"/>
                    </w:rPr>
                    <w:t xml:space="preserve">Заявка оформляется Заказчиком по средствам электронной системы </w:t>
                  </w:r>
                  <w:r w:rsidRPr="00F24F58">
                    <w:rPr>
                      <w:bCs/>
                      <w:snapToGrid w:val="0"/>
                    </w:rPr>
                    <w:t xml:space="preserve"> </w:t>
                  </w:r>
                  <w:proofErr w:type="spellStart"/>
                  <w:r w:rsidRPr="00F24F58">
                    <w:rPr>
                      <w:bCs/>
                      <w:snapToGrid w:val="0"/>
                    </w:rPr>
                    <w:t>redmine</w:t>
                  </w:r>
                  <w:proofErr w:type="spellEnd"/>
                  <w:r w:rsidRPr="00F24F58">
                    <w:rPr>
                      <w:snapToGrid w:val="0"/>
                    </w:rPr>
                    <w:t xml:space="preserve"> (техническая поддержка А</w:t>
                  </w:r>
                  <w:r w:rsidRPr="00F24F58">
                    <w:rPr>
                      <w:bCs/>
                      <w:snapToGrid w:val="0"/>
                    </w:rPr>
                    <w:t xml:space="preserve">СУ ППК) и по средствам телефонной связи на номер горячей линии </w:t>
                  </w:r>
                  <w:proofErr w:type="spellStart"/>
                  <w:proofErr w:type="gramStart"/>
                  <w:r w:rsidRPr="00F24F58">
                    <w:rPr>
                      <w:bCs/>
                      <w:snapToGrid w:val="0"/>
                    </w:rPr>
                    <w:t>Колл</w:t>
                  </w:r>
                  <w:proofErr w:type="spellEnd"/>
                  <w:r w:rsidRPr="00F24F58">
                    <w:rPr>
                      <w:bCs/>
                      <w:snapToGrid w:val="0"/>
                    </w:rPr>
                    <w:t>-центра</w:t>
                  </w:r>
                  <w:proofErr w:type="gramEnd"/>
                  <w:r w:rsidRPr="00F24F58">
                    <w:rPr>
                      <w:bCs/>
                      <w:snapToGrid w:val="0"/>
                    </w:rPr>
                    <w:t xml:space="preserve"> </w:t>
                  </w:r>
                  <w:hyperlink r:id="rId27" w:history="1">
                    <w:r w:rsidRPr="00F24F58">
                      <w:rPr>
                        <w:rStyle w:val="a9"/>
                        <w:bCs/>
                        <w:snapToGrid w:val="0"/>
                      </w:rPr>
                      <w:t>8 800 775 15 0</w:t>
                    </w:r>
                  </w:hyperlink>
                  <w:r>
                    <w:rPr>
                      <w:bCs/>
                      <w:snapToGrid w:val="0"/>
                    </w:rPr>
                    <w:t>7</w:t>
                  </w:r>
                </w:p>
              </w:tc>
            </w:tr>
          </w:tbl>
          <w:p w:rsidR="003D09FC" w:rsidRPr="00BF0B79" w:rsidRDefault="003D09FC" w:rsidP="0044436D">
            <w:pPr>
              <w:jc w:val="both"/>
              <w:rPr>
                <w:i/>
              </w:rPr>
            </w:pPr>
          </w:p>
        </w:tc>
      </w:tr>
      <w:tr w:rsidR="00287CBC" w:rsidRPr="00BF0B79" w:rsidTr="003D09FC">
        <w:tc>
          <w:tcPr>
            <w:tcW w:w="5000" w:type="pct"/>
            <w:gridSpan w:val="9"/>
          </w:tcPr>
          <w:p w:rsidR="00287CBC" w:rsidRPr="00BF0B79" w:rsidRDefault="00287CBC" w:rsidP="0044436D">
            <w:pPr>
              <w:jc w:val="both"/>
              <w:rPr>
                <w:b/>
                <w:i/>
                <w:sz w:val="28"/>
                <w:szCs w:val="28"/>
              </w:rPr>
            </w:pPr>
            <w:r w:rsidRPr="00BF0B79">
              <w:rPr>
                <w:b/>
                <w:sz w:val="28"/>
                <w:szCs w:val="28"/>
              </w:rPr>
              <w:lastRenderedPageBreak/>
              <w:t>3. Требования к результатам</w:t>
            </w:r>
          </w:p>
        </w:tc>
      </w:tr>
      <w:tr w:rsidR="00287CBC" w:rsidRPr="00BF0B79" w:rsidTr="003D09FC">
        <w:tc>
          <w:tcPr>
            <w:tcW w:w="5000" w:type="pct"/>
            <w:gridSpan w:val="9"/>
          </w:tcPr>
          <w:p w:rsidR="00287CBC" w:rsidRPr="00BF0B79" w:rsidRDefault="00287CBC" w:rsidP="00DC659D">
            <w:pPr>
              <w:jc w:val="both"/>
              <w:rPr>
                <w:b/>
              </w:rPr>
            </w:pPr>
            <w:r w:rsidRPr="00BF0B79">
              <w:rPr>
                <w:b/>
                <w:sz w:val="28"/>
                <w:szCs w:val="28"/>
              </w:rPr>
              <w:t xml:space="preserve">лот № </w:t>
            </w:r>
            <w:r w:rsidR="00DC659D">
              <w:rPr>
                <w:b/>
                <w:sz w:val="28"/>
                <w:szCs w:val="28"/>
              </w:rPr>
              <w:t>1</w:t>
            </w:r>
          </w:p>
        </w:tc>
      </w:tr>
      <w:tr w:rsidR="00287CBC" w:rsidRPr="00BF0B79" w:rsidTr="003D09FC">
        <w:tc>
          <w:tcPr>
            <w:tcW w:w="5000" w:type="pct"/>
            <w:gridSpan w:val="9"/>
          </w:tcPr>
          <w:p w:rsidR="00287CBC" w:rsidRPr="00BF0B79" w:rsidRDefault="00DC659D" w:rsidP="0044436D">
            <w:pPr>
              <w:jc w:val="both"/>
              <w:rPr>
                <w:b/>
              </w:rPr>
            </w:pPr>
            <w:r>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287CBC" w:rsidRPr="00BF0B79" w:rsidTr="003D09FC">
        <w:tc>
          <w:tcPr>
            <w:tcW w:w="5000" w:type="pct"/>
            <w:gridSpan w:val="9"/>
          </w:tcPr>
          <w:p w:rsidR="00287CBC" w:rsidRPr="00BF0B79" w:rsidRDefault="00287CBC" w:rsidP="00DC659D">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287CBC" w:rsidRPr="00BF0B79" w:rsidTr="003D09FC">
        <w:tc>
          <w:tcPr>
            <w:tcW w:w="5000" w:type="pct"/>
            <w:gridSpan w:val="9"/>
          </w:tcPr>
          <w:p w:rsidR="00287CBC" w:rsidRPr="00BF0B79" w:rsidRDefault="00287CBC" w:rsidP="00DC659D">
            <w:pPr>
              <w:jc w:val="both"/>
              <w:rPr>
                <w:i/>
                <w:sz w:val="28"/>
                <w:szCs w:val="28"/>
              </w:rPr>
            </w:pPr>
            <w:r w:rsidRPr="00BF0B79">
              <w:rPr>
                <w:b/>
                <w:sz w:val="28"/>
                <w:szCs w:val="28"/>
              </w:rPr>
              <w:t xml:space="preserve">лот № </w:t>
            </w:r>
            <w:r w:rsidR="00DC659D">
              <w:rPr>
                <w:b/>
                <w:sz w:val="28"/>
                <w:szCs w:val="28"/>
              </w:rPr>
              <w:t>1</w:t>
            </w:r>
          </w:p>
        </w:tc>
      </w:tr>
      <w:tr w:rsidR="00287CBC" w:rsidRPr="00BF0B79" w:rsidTr="003D09FC">
        <w:tc>
          <w:tcPr>
            <w:tcW w:w="942" w:type="pct"/>
          </w:tcPr>
          <w:p w:rsidR="00287CBC" w:rsidRDefault="00287CBC" w:rsidP="00DC659D">
            <w:pPr>
              <w:jc w:val="both"/>
              <w:rPr>
                <w:bCs/>
              </w:rPr>
            </w:pPr>
            <w:r w:rsidRPr="006E0F24">
              <w:t xml:space="preserve">Место </w:t>
            </w:r>
            <w:r w:rsidRPr="006E0F24">
              <w:rPr>
                <w:bCs/>
              </w:rPr>
              <w:t>оказания услуг</w:t>
            </w:r>
          </w:p>
          <w:p w:rsidR="00742368" w:rsidRPr="00742368" w:rsidRDefault="00742368" w:rsidP="00DC659D">
            <w:pPr>
              <w:jc w:val="both"/>
              <w:rPr>
                <w:i/>
                <w:color w:val="FF0000"/>
              </w:rPr>
            </w:pPr>
          </w:p>
        </w:tc>
        <w:tc>
          <w:tcPr>
            <w:tcW w:w="4058" w:type="pct"/>
            <w:gridSpan w:val="8"/>
          </w:tcPr>
          <w:p w:rsidR="00DC659D" w:rsidRDefault="00DC659D" w:rsidP="00DC659D">
            <w:pPr>
              <w:jc w:val="both"/>
            </w:pPr>
            <w:r>
              <w:t xml:space="preserve">Места оказания услуг указаны в перечне обслуживаемых ТС, в состав которых входят фискальные регистраторы (далее </w:t>
            </w:r>
            <w:proofErr w:type="gramStart"/>
            <w:r>
              <w:t>ФР</w:t>
            </w:r>
            <w:proofErr w:type="gramEnd"/>
            <w:r>
              <w:t>) ПРИМ-21ФА:</w:t>
            </w:r>
          </w:p>
          <w:tbl>
            <w:tblPr>
              <w:tblpPr w:leftFromText="180" w:rightFromText="180" w:vertAnchor="text" w:tblpY="1"/>
              <w:tblOverlap w:val="never"/>
              <w:tblW w:w="120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30"/>
              <w:gridCol w:w="1125"/>
              <w:gridCol w:w="1275"/>
              <w:gridCol w:w="1418"/>
              <w:gridCol w:w="1984"/>
              <w:gridCol w:w="5812"/>
            </w:tblGrid>
            <w:tr w:rsidR="00DC659D" w:rsidTr="00DC659D">
              <w:trPr>
                <w:trHeight w:val="552"/>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C659D" w:rsidRDefault="00DC659D" w:rsidP="00BC589C">
                  <w:pPr>
                    <w:jc w:val="center"/>
                    <w:rPr>
                      <w:sz w:val="20"/>
                      <w:szCs w:val="20"/>
                    </w:rPr>
                  </w:pPr>
                  <w:r>
                    <w:rPr>
                      <w:sz w:val="20"/>
                      <w:szCs w:val="20"/>
                    </w:rPr>
                    <w:t xml:space="preserve">№ </w:t>
                  </w:r>
                  <w:proofErr w:type="spellStart"/>
                  <w:r>
                    <w:rPr>
                      <w:sz w:val="20"/>
                      <w:szCs w:val="20"/>
                    </w:rPr>
                    <w:t>пп</w:t>
                  </w:r>
                  <w:proofErr w:type="spellEnd"/>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C659D" w:rsidRDefault="00DC659D" w:rsidP="00BC589C">
                  <w:pPr>
                    <w:jc w:val="center"/>
                    <w:rPr>
                      <w:sz w:val="20"/>
                      <w:szCs w:val="20"/>
                    </w:rPr>
                  </w:pPr>
                  <w:r>
                    <w:rPr>
                      <w:sz w:val="20"/>
                      <w:szCs w:val="20"/>
                    </w:rPr>
                    <w:t>Номер терминала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C659D" w:rsidRDefault="00DC659D" w:rsidP="00BC589C">
                  <w:pPr>
                    <w:jc w:val="center"/>
                    <w:rPr>
                      <w:sz w:val="20"/>
                      <w:szCs w:val="20"/>
                    </w:rPr>
                  </w:pPr>
                  <w:r>
                    <w:rPr>
                      <w:sz w:val="20"/>
                      <w:szCs w:val="20"/>
                    </w:rPr>
                    <w:t>Номер ККТ</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C659D" w:rsidRDefault="00DC659D" w:rsidP="00BC589C">
                  <w:pPr>
                    <w:jc w:val="center"/>
                    <w:rPr>
                      <w:sz w:val="20"/>
                      <w:szCs w:val="20"/>
                    </w:rPr>
                  </w:pPr>
                  <w:r>
                    <w:rPr>
                      <w:sz w:val="20"/>
                      <w:szCs w:val="20"/>
                    </w:rPr>
                    <w:t>Заводской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C659D" w:rsidRDefault="00DC659D" w:rsidP="00BC589C">
                  <w:pPr>
                    <w:jc w:val="center"/>
                    <w:rPr>
                      <w:sz w:val="20"/>
                      <w:szCs w:val="20"/>
                    </w:rPr>
                  </w:pPr>
                  <w:r>
                    <w:rPr>
                      <w:sz w:val="20"/>
                      <w:szCs w:val="20"/>
                    </w:rPr>
                    <w:t>Место установки</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C659D" w:rsidRDefault="00DC659D" w:rsidP="00BC589C">
                  <w:pPr>
                    <w:jc w:val="center"/>
                    <w:rPr>
                      <w:sz w:val="20"/>
                      <w:szCs w:val="20"/>
                    </w:rPr>
                  </w:pPr>
                  <w:r>
                    <w:rPr>
                      <w:sz w:val="20"/>
                      <w:szCs w:val="20"/>
                    </w:rPr>
                    <w:t>Адрес</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Т0450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1700320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1300879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Бештау</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г. Железноводск, ул. Глинки,</w:t>
                  </w:r>
                  <w:proofErr w:type="gramStart"/>
                  <w:r>
                    <w:rPr>
                      <w:color w:val="000000"/>
                      <w:sz w:val="20"/>
                      <w:szCs w:val="20"/>
                    </w:rPr>
                    <w:t xml:space="preserve"> ,</w:t>
                  </w:r>
                  <w:proofErr w:type="gramEnd"/>
                  <w:r>
                    <w:rPr>
                      <w:color w:val="000000"/>
                      <w:sz w:val="20"/>
                      <w:szCs w:val="20"/>
                    </w:rPr>
                    <w:t xml:space="preserve"> о.п. Бештау</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Т0469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1700348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1300893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Каменоломни</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п. Каменоломни, ул. </w:t>
                  </w:r>
                  <w:proofErr w:type="gramStart"/>
                  <w:r>
                    <w:rPr>
                      <w:color w:val="000000"/>
                      <w:sz w:val="20"/>
                      <w:szCs w:val="20"/>
                    </w:rPr>
                    <w:t>Привокзальная</w:t>
                  </w:r>
                  <w:proofErr w:type="gramEnd"/>
                  <w:r>
                    <w:rPr>
                      <w:color w:val="000000"/>
                      <w:sz w:val="20"/>
                      <w:szCs w:val="20"/>
                    </w:rPr>
                    <w:t>, 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3</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highlight w:val="yellow"/>
                    </w:rPr>
                  </w:pPr>
                  <w:r>
                    <w:rPr>
                      <w:color w:val="000000"/>
                      <w:sz w:val="20"/>
                      <w:szCs w:val="20"/>
                    </w:rPr>
                    <w:t>Т0459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highlight w:val="yellow"/>
                    </w:rPr>
                  </w:pPr>
                  <w:r>
                    <w:rPr>
                      <w:color w:val="000000"/>
                      <w:sz w:val="20"/>
                      <w:szCs w:val="20"/>
                    </w:rPr>
                    <w:t>1700323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highlight w:val="yellow"/>
                    </w:rPr>
                  </w:pPr>
                  <w:r>
                    <w:rPr>
                      <w:color w:val="000000"/>
                      <w:sz w:val="20"/>
                      <w:szCs w:val="20"/>
                    </w:rPr>
                    <w:t>1300891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Сальск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г. Сальск, ул. </w:t>
                  </w:r>
                  <w:proofErr w:type="gramStart"/>
                  <w:r>
                    <w:rPr>
                      <w:color w:val="000000"/>
                      <w:sz w:val="20"/>
                      <w:szCs w:val="20"/>
                    </w:rPr>
                    <w:t>Привокзальная</w:t>
                  </w:r>
                  <w:proofErr w:type="gramEnd"/>
                  <w:r>
                    <w:rPr>
                      <w:color w:val="000000"/>
                      <w:sz w:val="20"/>
                      <w:szCs w:val="20"/>
                    </w:rPr>
                    <w:t>, 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lastRenderedPageBreak/>
                    <w:t>4</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Т0470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1700350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1300888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Успенская</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с. </w:t>
                  </w:r>
                  <w:proofErr w:type="spellStart"/>
                  <w:r>
                    <w:rPr>
                      <w:color w:val="000000"/>
                      <w:sz w:val="20"/>
                      <w:szCs w:val="20"/>
                    </w:rPr>
                    <w:t>Авило</w:t>
                  </w:r>
                  <w:proofErr w:type="spellEnd"/>
                  <w:r>
                    <w:rPr>
                      <w:color w:val="000000"/>
                      <w:sz w:val="20"/>
                      <w:szCs w:val="20"/>
                    </w:rPr>
                    <w:t xml:space="preserve">-Успенка, ул. </w:t>
                  </w:r>
                  <w:proofErr w:type="spellStart"/>
                  <w:r>
                    <w:rPr>
                      <w:color w:val="000000"/>
                      <w:sz w:val="20"/>
                      <w:szCs w:val="20"/>
                    </w:rPr>
                    <w:t>Кооператорная</w:t>
                  </w:r>
                  <w:proofErr w:type="spellEnd"/>
                  <w:r>
                    <w:rPr>
                      <w:color w:val="000000"/>
                      <w:sz w:val="20"/>
                      <w:szCs w:val="20"/>
                    </w:rPr>
                    <w:t>, 4</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highlight w:val="yellow"/>
                    </w:rPr>
                  </w:pPr>
                  <w:r>
                    <w:rPr>
                      <w:color w:val="000000"/>
                      <w:sz w:val="20"/>
                      <w:szCs w:val="20"/>
                    </w:rPr>
                    <w:t>Т0461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highlight w:val="yellow"/>
                    </w:rPr>
                  </w:pPr>
                  <w:r>
                    <w:rPr>
                      <w:color w:val="000000"/>
                      <w:sz w:val="20"/>
                      <w:szCs w:val="20"/>
                    </w:rPr>
                    <w:t>1700333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highlight w:val="yellow"/>
                    </w:rPr>
                  </w:pPr>
                  <w:r>
                    <w:rPr>
                      <w:color w:val="000000"/>
                      <w:sz w:val="20"/>
                      <w:szCs w:val="20"/>
                    </w:rPr>
                    <w:t>1300900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highlight w:val="yellow"/>
                    </w:rPr>
                  </w:pPr>
                  <w:r>
                    <w:rPr>
                      <w:color w:val="000000"/>
                      <w:sz w:val="20"/>
                      <w:szCs w:val="20"/>
                    </w:rPr>
                    <w:t>Миллерово</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highlight w:val="yellow"/>
                    </w:rPr>
                  </w:pPr>
                  <w:r>
                    <w:rPr>
                      <w:color w:val="000000"/>
                      <w:sz w:val="20"/>
                      <w:szCs w:val="20"/>
                    </w:rPr>
                    <w:t xml:space="preserve">г. Миллерово, ул. </w:t>
                  </w:r>
                  <w:proofErr w:type="gramStart"/>
                  <w:r>
                    <w:rPr>
                      <w:color w:val="000000"/>
                      <w:sz w:val="20"/>
                      <w:szCs w:val="20"/>
                    </w:rPr>
                    <w:t>Вокзальная</w:t>
                  </w:r>
                  <w:proofErr w:type="gramEnd"/>
                  <w:r>
                    <w:rPr>
                      <w:color w:val="000000"/>
                      <w:sz w:val="20"/>
                      <w:szCs w:val="20"/>
                    </w:rPr>
                    <w:t>, 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6</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Т0451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1700341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1300892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proofErr w:type="spellStart"/>
                  <w:r>
                    <w:rPr>
                      <w:color w:val="000000"/>
                      <w:sz w:val="20"/>
                      <w:szCs w:val="20"/>
                    </w:rPr>
                    <w:t>Лермонтовская</w:t>
                  </w:r>
                  <w:proofErr w:type="spellEnd"/>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г. Пятигорск, ул. Стрелковой Дивизии, 49, о.п. </w:t>
                  </w:r>
                  <w:proofErr w:type="spellStart"/>
                  <w:r>
                    <w:rPr>
                      <w:color w:val="000000"/>
                      <w:sz w:val="20"/>
                      <w:szCs w:val="20"/>
                    </w:rPr>
                    <w:t>Лермонтовская</w:t>
                  </w:r>
                  <w:proofErr w:type="spellEnd"/>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Т0471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1700325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1300883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Минутка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г. Кисловодск, ул. Главная,</w:t>
                  </w:r>
                  <w:proofErr w:type="gramStart"/>
                  <w:r>
                    <w:rPr>
                      <w:color w:val="000000"/>
                      <w:sz w:val="20"/>
                      <w:szCs w:val="20"/>
                    </w:rPr>
                    <w:t xml:space="preserve"> ,</w:t>
                  </w:r>
                  <w:proofErr w:type="gramEnd"/>
                  <w:r>
                    <w:rPr>
                      <w:color w:val="000000"/>
                      <w:sz w:val="20"/>
                      <w:szCs w:val="20"/>
                    </w:rPr>
                    <w:t xml:space="preserve"> о.п. Минутка</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Т0446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1700319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1300894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proofErr w:type="spellStart"/>
                  <w:r>
                    <w:rPr>
                      <w:color w:val="000000"/>
                      <w:sz w:val="20"/>
                      <w:szCs w:val="20"/>
                    </w:rPr>
                    <w:t>Сельмаш</w:t>
                  </w:r>
                  <w:proofErr w:type="spellEnd"/>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г. Ростов-на-Дону, ул. </w:t>
                  </w:r>
                  <w:proofErr w:type="spellStart"/>
                  <w:r>
                    <w:rPr>
                      <w:color w:val="000000"/>
                      <w:sz w:val="20"/>
                      <w:szCs w:val="20"/>
                    </w:rPr>
                    <w:t>Сельмаш</w:t>
                  </w:r>
                  <w:proofErr w:type="spellEnd"/>
                  <w:r>
                    <w:rPr>
                      <w:color w:val="000000"/>
                      <w:sz w:val="20"/>
                      <w:szCs w:val="20"/>
                    </w:rPr>
                    <w:t>, 11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9</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Т0447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1700402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1300875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Краснодар-1</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г. Краснодар, ул. Привокзальная площадь, 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Т0448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1700407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1300880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Ессентуки</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г. Ессентуки, ул. </w:t>
                  </w:r>
                  <w:proofErr w:type="gramStart"/>
                  <w:r>
                    <w:rPr>
                      <w:color w:val="000000"/>
                      <w:sz w:val="20"/>
                      <w:szCs w:val="20"/>
                    </w:rPr>
                    <w:t>Привокзальная</w:t>
                  </w:r>
                  <w:proofErr w:type="gramEnd"/>
                  <w:r>
                    <w:rPr>
                      <w:color w:val="000000"/>
                      <w:sz w:val="20"/>
                      <w:szCs w:val="20"/>
                    </w:rPr>
                    <w:t xml:space="preserve"> , 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11</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Т0449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1700327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1300874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Батайск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г. Батайск, ул. Железнодорожников, 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Т0452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1700318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1300885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proofErr w:type="spellStart"/>
                  <w:r>
                    <w:rPr>
                      <w:color w:val="000000"/>
                      <w:sz w:val="20"/>
                      <w:szCs w:val="20"/>
                    </w:rPr>
                    <w:t>Сельмаш</w:t>
                  </w:r>
                  <w:proofErr w:type="spellEnd"/>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г. Ростов-на-Дону, ул. </w:t>
                  </w:r>
                  <w:proofErr w:type="spellStart"/>
                  <w:r>
                    <w:rPr>
                      <w:color w:val="000000"/>
                      <w:sz w:val="20"/>
                      <w:szCs w:val="20"/>
                    </w:rPr>
                    <w:t>Сельмаш</w:t>
                  </w:r>
                  <w:proofErr w:type="spellEnd"/>
                  <w:r>
                    <w:rPr>
                      <w:color w:val="000000"/>
                      <w:sz w:val="20"/>
                      <w:szCs w:val="20"/>
                    </w:rPr>
                    <w:t>, 11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Т0453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1700329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1300895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proofErr w:type="spellStart"/>
                  <w:r>
                    <w:rPr>
                      <w:color w:val="000000"/>
                      <w:sz w:val="20"/>
                      <w:szCs w:val="20"/>
                    </w:rPr>
                    <w:t>Сельмаш</w:t>
                  </w:r>
                  <w:proofErr w:type="spellEnd"/>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г. Ростов-на-Дону, ул. </w:t>
                  </w:r>
                  <w:proofErr w:type="spellStart"/>
                  <w:r>
                    <w:rPr>
                      <w:color w:val="000000"/>
                      <w:sz w:val="20"/>
                      <w:szCs w:val="20"/>
                    </w:rPr>
                    <w:t>Сельмаш</w:t>
                  </w:r>
                  <w:proofErr w:type="spellEnd"/>
                  <w:r>
                    <w:rPr>
                      <w:color w:val="000000"/>
                      <w:sz w:val="20"/>
                      <w:szCs w:val="20"/>
                    </w:rPr>
                    <w:t>, 11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14</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Т0454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1700315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1300877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Ростов Главный</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г. Ростов-на-Дону, ул. Привокзальная, 1-2</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Т0455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1700403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1300887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Пятигорск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г. Пятигорск, пл. </w:t>
                  </w:r>
                  <w:proofErr w:type="gramStart"/>
                  <w:r>
                    <w:rPr>
                      <w:color w:val="000000"/>
                      <w:sz w:val="20"/>
                      <w:szCs w:val="20"/>
                    </w:rPr>
                    <w:t>Привокзальная</w:t>
                  </w:r>
                  <w:proofErr w:type="gramEnd"/>
                  <w:r>
                    <w:rPr>
                      <w:color w:val="000000"/>
                      <w:sz w:val="20"/>
                      <w:szCs w:val="20"/>
                    </w:rPr>
                    <w:t>, 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16</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Т0456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1700412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1300876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Минеральные Воды</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г. Минеральные Воды, пл. </w:t>
                  </w:r>
                  <w:proofErr w:type="gramStart"/>
                  <w:r>
                    <w:rPr>
                      <w:color w:val="000000"/>
                      <w:sz w:val="20"/>
                      <w:szCs w:val="20"/>
                    </w:rPr>
                    <w:t>Привокзальная</w:t>
                  </w:r>
                  <w:proofErr w:type="gramEnd"/>
                  <w:r>
                    <w:rPr>
                      <w:color w:val="000000"/>
                      <w:sz w:val="20"/>
                      <w:szCs w:val="20"/>
                    </w:rPr>
                    <w:t>, 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Т0457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1700372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1300889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Ростов Главный</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г. Ростов-на-Дону, ул. Депутатская, 3</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Т0458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1700396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1300899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Краснодар-1</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г. Краснодар, ул. Привокзальная площадь, 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19</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Т0460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1700395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1300873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Пятигорск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г. Пятигорск, пл. </w:t>
                  </w:r>
                  <w:proofErr w:type="gramStart"/>
                  <w:r>
                    <w:rPr>
                      <w:color w:val="000000"/>
                      <w:sz w:val="20"/>
                      <w:szCs w:val="20"/>
                    </w:rPr>
                    <w:t>Привокзальная</w:t>
                  </w:r>
                  <w:proofErr w:type="gramEnd"/>
                  <w:r>
                    <w:rPr>
                      <w:color w:val="000000"/>
                      <w:sz w:val="20"/>
                      <w:szCs w:val="20"/>
                    </w:rPr>
                    <w:t>, 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20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Т0462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1700314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1300881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Ростов Главный</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г. Ростов-на-Дону, ул. Привокзальная, 1-2</w:t>
                  </w:r>
                </w:p>
              </w:tc>
            </w:tr>
            <w:tr w:rsidR="00DC659D" w:rsidTr="00DC659D">
              <w:trPr>
                <w:trHeight w:val="162"/>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21</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Т0463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1700331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1300886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proofErr w:type="spellStart"/>
                  <w:r>
                    <w:rPr>
                      <w:color w:val="000000"/>
                      <w:sz w:val="20"/>
                      <w:szCs w:val="20"/>
                    </w:rPr>
                    <w:t>Сельмаш</w:t>
                  </w:r>
                  <w:proofErr w:type="spellEnd"/>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г. Ростов-на-Дону, ул. </w:t>
                  </w:r>
                  <w:proofErr w:type="spellStart"/>
                  <w:r>
                    <w:rPr>
                      <w:color w:val="000000"/>
                      <w:sz w:val="20"/>
                      <w:szCs w:val="20"/>
                    </w:rPr>
                    <w:t>Сельмаш</w:t>
                  </w:r>
                  <w:proofErr w:type="spellEnd"/>
                  <w:r>
                    <w:rPr>
                      <w:color w:val="000000"/>
                      <w:sz w:val="20"/>
                      <w:szCs w:val="20"/>
                    </w:rPr>
                    <w:t>, 11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22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Т0464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1700406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1300897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Ессентуки</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г. Ессентуки, ул. </w:t>
                  </w:r>
                  <w:proofErr w:type="gramStart"/>
                  <w:r>
                    <w:rPr>
                      <w:color w:val="000000"/>
                      <w:sz w:val="20"/>
                      <w:szCs w:val="20"/>
                    </w:rPr>
                    <w:t>Привокзальная</w:t>
                  </w:r>
                  <w:proofErr w:type="gramEnd"/>
                  <w:r>
                    <w:rPr>
                      <w:color w:val="000000"/>
                      <w:sz w:val="20"/>
                      <w:szCs w:val="20"/>
                    </w:rPr>
                    <w:t>, 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23</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Т0465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1700409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1300901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Минеральные Воды</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г. Минеральные Воды, пл. </w:t>
                  </w:r>
                  <w:proofErr w:type="gramStart"/>
                  <w:r>
                    <w:rPr>
                      <w:color w:val="000000"/>
                      <w:sz w:val="20"/>
                      <w:szCs w:val="20"/>
                    </w:rPr>
                    <w:t>Привокзальная</w:t>
                  </w:r>
                  <w:proofErr w:type="gramEnd"/>
                  <w:r>
                    <w:rPr>
                      <w:color w:val="000000"/>
                      <w:sz w:val="20"/>
                      <w:szCs w:val="20"/>
                    </w:rPr>
                    <w:t>, 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24</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Т0466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1700324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1300878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Ростов Главный</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г. Ростов-на-Дону, ул. Привокзальная, 1-2</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25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Т0467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1700330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1300896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Ростов Главный</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г. Ростов-на-Дону, ул. Привокзальная, 1-2</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26</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Т0468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1700345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1300884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Ростов Главный</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г. Ростов-на-Дону, ул. Привокзальная, 1-2</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27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Т0472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1700332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1300882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proofErr w:type="spellStart"/>
                  <w:r>
                    <w:rPr>
                      <w:color w:val="000000"/>
                      <w:sz w:val="20"/>
                      <w:szCs w:val="20"/>
                    </w:rPr>
                    <w:t>Сельмаш</w:t>
                  </w:r>
                  <w:proofErr w:type="spellEnd"/>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г. Ростов-на-Дону, ул. </w:t>
                  </w:r>
                  <w:proofErr w:type="spellStart"/>
                  <w:r>
                    <w:rPr>
                      <w:color w:val="000000"/>
                      <w:sz w:val="20"/>
                      <w:szCs w:val="20"/>
                    </w:rPr>
                    <w:t>Сельмаш</w:t>
                  </w:r>
                  <w:proofErr w:type="spellEnd"/>
                  <w:r>
                    <w:rPr>
                      <w:color w:val="000000"/>
                      <w:sz w:val="20"/>
                      <w:szCs w:val="20"/>
                    </w:rPr>
                    <w:t>, 11</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28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Т0473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1700335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1300898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Таганрог-2</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г. Таганрог, ул. Восстания, 1/2</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29</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Т0474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1700367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1300872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Таганрог-2</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г. Таганрог, ул. Восстания, 1/2</w:t>
                  </w:r>
                </w:p>
              </w:tc>
            </w:tr>
            <w:tr w:rsidR="00DC659D" w:rsidTr="00DC659D">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30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Т0475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1700342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jc w:val="center"/>
                    <w:rPr>
                      <w:color w:val="000000"/>
                      <w:sz w:val="20"/>
                      <w:szCs w:val="20"/>
                    </w:rPr>
                  </w:pPr>
                  <w:r>
                    <w:rPr>
                      <w:color w:val="000000"/>
                      <w:sz w:val="20"/>
                      <w:szCs w:val="20"/>
                    </w:rPr>
                    <w:t>1300890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Кисловодск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C659D" w:rsidRDefault="00DC659D" w:rsidP="00BC589C">
                  <w:pPr>
                    <w:rPr>
                      <w:color w:val="000000"/>
                      <w:sz w:val="20"/>
                      <w:szCs w:val="20"/>
                    </w:rPr>
                  </w:pPr>
                  <w:r>
                    <w:rPr>
                      <w:color w:val="000000"/>
                      <w:sz w:val="20"/>
                      <w:szCs w:val="20"/>
                    </w:rPr>
                    <w:t xml:space="preserve">г. Кисловодск, ул. </w:t>
                  </w:r>
                  <w:proofErr w:type="gramStart"/>
                  <w:r>
                    <w:rPr>
                      <w:color w:val="000000"/>
                      <w:sz w:val="20"/>
                      <w:szCs w:val="20"/>
                    </w:rPr>
                    <w:t>Привокзальная</w:t>
                  </w:r>
                  <w:proofErr w:type="gramEnd"/>
                  <w:r>
                    <w:rPr>
                      <w:color w:val="000000"/>
                      <w:sz w:val="20"/>
                      <w:szCs w:val="20"/>
                    </w:rPr>
                    <w:t>, 1</w:t>
                  </w:r>
                </w:p>
              </w:tc>
            </w:tr>
          </w:tbl>
          <w:p w:rsidR="00DC659D" w:rsidRPr="00BF0B79" w:rsidRDefault="00DC659D" w:rsidP="00DC659D">
            <w:pPr>
              <w:jc w:val="both"/>
              <w:rPr>
                <w:i/>
              </w:rPr>
            </w:pPr>
          </w:p>
        </w:tc>
      </w:tr>
      <w:tr w:rsidR="00287CBC" w:rsidRPr="00BF0B79" w:rsidTr="003D09FC">
        <w:tc>
          <w:tcPr>
            <w:tcW w:w="942" w:type="pct"/>
          </w:tcPr>
          <w:p w:rsidR="00287CBC" w:rsidRPr="00BF0B79" w:rsidRDefault="00287CBC" w:rsidP="00DC659D">
            <w:pPr>
              <w:jc w:val="both"/>
              <w:rPr>
                <w:i/>
                <w:sz w:val="28"/>
                <w:szCs w:val="28"/>
              </w:rPr>
            </w:pPr>
            <w:r>
              <w:lastRenderedPageBreak/>
              <w:t>Сроки</w:t>
            </w:r>
            <w:r w:rsidRPr="007E17AA">
              <w:t xml:space="preserve"> </w:t>
            </w:r>
            <w:r w:rsidRPr="00BF0B79">
              <w:rPr>
                <w:bCs/>
              </w:rPr>
              <w:t>оказания услуг</w:t>
            </w:r>
          </w:p>
        </w:tc>
        <w:tc>
          <w:tcPr>
            <w:tcW w:w="4058" w:type="pct"/>
            <w:gridSpan w:val="8"/>
          </w:tcPr>
          <w:p w:rsidR="00287CBC" w:rsidRPr="00DC659D" w:rsidRDefault="00DC659D" w:rsidP="0044436D">
            <w:pPr>
              <w:jc w:val="both"/>
              <w:rPr>
                <w:i/>
                <w:sz w:val="28"/>
                <w:szCs w:val="28"/>
              </w:rPr>
            </w:pPr>
            <w:r w:rsidRPr="00DC659D">
              <w:rPr>
                <w:bCs/>
              </w:rPr>
              <w:t>С 1 января 2019 года по 31 декабря 2019 года</w:t>
            </w:r>
          </w:p>
        </w:tc>
      </w:tr>
      <w:tr w:rsidR="00287CBC" w:rsidRPr="00BF0B79" w:rsidTr="003D09FC">
        <w:tc>
          <w:tcPr>
            <w:tcW w:w="5000" w:type="pct"/>
            <w:gridSpan w:val="9"/>
          </w:tcPr>
          <w:p w:rsidR="00287CBC" w:rsidRPr="00BF0B79" w:rsidRDefault="00287CBC" w:rsidP="0044436D">
            <w:pPr>
              <w:jc w:val="both"/>
              <w:rPr>
                <w:i/>
                <w:sz w:val="28"/>
                <w:szCs w:val="28"/>
              </w:rPr>
            </w:pPr>
            <w:r w:rsidRPr="00BF0B79">
              <w:rPr>
                <w:b/>
                <w:bCs/>
                <w:sz w:val="28"/>
                <w:szCs w:val="28"/>
              </w:rPr>
              <w:t>5. Форма, сроки и порядок оплаты</w:t>
            </w:r>
          </w:p>
        </w:tc>
      </w:tr>
      <w:tr w:rsidR="00287CBC" w:rsidRPr="00BF0B79" w:rsidTr="003D09FC">
        <w:tc>
          <w:tcPr>
            <w:tcW w:w="942" w:type="pct"/>
          </w:tcPr>
          <w:p w:rsidR="00287CBC" w:rsidRPr="00BF0B79" w:rsidRDefault="00287CBC" w:rsidP="0044436D">
            <w:pPr>
              <w:jc w:val="both"/>
              <w:rPr>
                <w:i/>
              </w:rPr>
            </w:pPr>
            <w:r w:rsidRPr="00BF0B79">
              <w:rPr>
                <w:bCs/>
              </w:rPr>
              <w:t>Форма оплаты</w:t>
            </w:r>
          </w:p>
        </w:tc>
        <w:tc>
          <w:tcPr>
            <w:tcW w:w="4058" w:type="pct"/>
            <w:gridSpan w:val="8"/>
          </w:tcPr>
          <w:p w:rsidR="00DC659D" w:rsidRDefault="00DC659D" w:rsidP="00DC659D">
            <w:pPr>
              <w:jc w:val="both"/>
              <w:rPr>
                <w:bCs/>
              </w:rPr>
            </w:pPr>
            <w:r>
              <w:rPr>
                <w:bCs/>
              </w:rPr>
              <w:t>Оплата осуществляется в безналичной форме путем перечисления средств на счет победителя открытого конкурса</w:t>
            </w:r>
          </w:p>
          <w:p w:rsidR="00287CBC" w:rsidRPr="00DC659D" w:rsidRDefault="00287CBC" w:rsidP="00DC659D">
            <w:pPr>
              <w:ind w:firstLine="49"/>
              <w:jc w:val="both"/>
            </w:pPr>
          </w:p>
        </w:tc>
      </w:tr>
      <w:tr w:rsidR="00287CBC" w:rsidRPr="00BF0B79" w:rsidTr="003D09FC">
        <w:tc>
          <w:tcPr>
            <w:tcW w:w="942" w:type="pct"/>
          </w:tcPr>
          <w:p w:rsidR="00287CBC" w:rsidRPr="00BF0B79" w:rsidRDefault="00287CBC" w:rsidP="0044436D">
            <w:pPr>
              <w:jc w:val="both"/>
              <w:rPr>
                <w:i/>
              </w:rPr>
            </w:pPr>
            <w:r w:rsidRPr="00BF0B79">
              <w:rPr>
                <w:bCs/>
              </w:rPr>
              <w:t>Срок и порядок оплаты</w:t>
            </w:r>
          </w:p>
        </w:tc>
        <w:tc>
          <w:tcPr>
            <w:tcW w:w="4058" w:type="pct"/>
            <w:gridSpan w:val="8"/>
          </w:tcPr>
          <w:p w:rsidR="00DC659D" w:rsidRDefault="00DC659D" w:rsidP="00DC659D">
            <w:pPr>
              <w:ind w:firstLine="49"/>
              <w:jc w:val="both"/>
            </w:pPr>
            <w:proofErr w:type="gramStart"/>
            <w:r>
              <w:t>Оплата услуг производится ежемесячно, после подписания Заказчиком и победителя открытого конкурса акта сдачи-приемки оказанных услуг на основании счетов, выставляемых победителем открытого конкурса, в течение 30 (тридцати пяти) дней с даты получения от победителя открытого конкурса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 услуг в установленном порядке) при отсутствии</w:t>
            </w:r>
            <w:proofErr w:type="gramEnd"/>
            <w:r>
              <w:t xml:space="preserve"> разногласий относительно оказанных услуг.</w:t>
            </w:r>
          </w:p>
          <w:p w:rsidR="00287CBC" w:rsidRPr="00E9067B" w:rsidRDefault="00DC659D" w:rsidP="00DC659D">
            <w:pPr>
              <w:jc w:val="both"/>
              <w:rPr>
                <w:i/>
              </w:rPr>
            </w:pPr>
            <w:proofErr w:type="gramStart"/>
            <w:r>
              <w:t xml:space="preserve">В случае если победителем </w:t>
            </w:r>
            <w:r>
              <w:rPr>
                <w:bCs/>
              </w:rPr>
              <w:t>открытого конкурса</w:t>
            </w:r>
            <w:r>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w:t>
            </w:r>
            <w:r>
              <w:lastRenderedPageBreak/>
              <w:t>выступающие на стороне победителя открытого конкурса,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287CBC" w:rsidRPr="00BF0B79" w:rsidTr="003D09FC">
        <w:tc>
          <w:tcPr>
            <w:tcW w:w="5000" w:type="pct"/>
            <w:gridSpan w:val="9"/>
          </w:tcPr>
          <w:p w:rsidR="00287CBC" w:rsidRPr="00BF0B79" w:rsidRDefault="00287CBC" w:rsidP="00DC659D">
            <w:pPr>
              <w:jc w:val="both"/>
              <w:rPr>
                <w:i/>
                <w:sz w:val="28"/>
                <w:szCs w:val="28"/>
              </w:rPr>
            </w:pPr>
            <w:r w:rsidRPr="00BF0B79">
              <w:rPr>
                <w:b/>
                <w:bCs/>
                <w:sz w:val="28"/>
                <w:szCs w:val="28"/>
              </w:rPr>
              <w:lastRenderedPageBreak/>
              <w:t xml:space="preserve">6. </w:t>
            </w:r>
            <w:r w:rsidRPr="00E23DAD">
              <w:rPr>
                <w:b/>
                <w:bCs/>
                <w:sz w:val="28"/>
                <w:szCs w:val="28"/>
              </w:rPr>
              <w:t>Документы, предоставляемые в подтверждение соответствия предлагаемых участником услуг</w:t>
            </w:r>
          </w:p>
        </w:tc>
      </w:tr>
      <w:tr w:rsidR="00287CBC" w:rsidRPr="00BF0B79" w:rsidTr="003D09FC">
        <w:tc>
          <w:tcPr>
            <w:tcW w:w="5000" w:type="pct"/>
            <w:gridSpan w:val="9"/>
          </w:tcPr>
          <w:p w:rsidR="00287CBC" w:rsidRPr="00DC659D" w:rsidRDefault="00287CBC" w:rsidP="0044436D">
            <w:pPr>
              <w:jc w:val="both"/>
              <w:rPr>
                <w:bCs/>
                <w:i/>
              </w:rPr>
            </w:pPr>
            <w:r w:rsidRPr="00DC659D">
              <w:t>Предоставление документов в подтверждение соответствия предлагаемых участником услуг н</w:t>
            </w:r>
            <w:r w:rsidR="00DC659D" w:rsidRPr="00DC659D">
              <w:t>е требуется.</w:t>
            </w:r>
          </w:p>
        </w:tc>
      </w:tr>
      <w:tr w:rsidR="00287CBC" w:rsidRPr="00BF0B79" w:rsidTr="003D09FC">
        <w:tc>
          <w:tcPr>
            <w:tcW w:w="5000" w:type="pct"/>
            <w:gridSpan w:val="9"/>
          </w:tcPr>
          <w:p w:rsidR="00287CBC" w:rsidRPr="00BF0B79" w:rsidRDefault="00287CBC" w:rsidP="005B1C63">
            <w:pPr>
              <w:jc w:val="both"/>
              <w:rPr>
                <w:b/>
                <w:sz w:val="28"/>
                <w:szCs w:val="28"/>
              </w:rPr>
            </w:pPr>
            <w:r w:rsidRPr="00BF0B79">
              <w:rPr>
                <w:b/>
                <w:sz w:val="28"/>
                <w:szCs w:val="28"/>
              </w:rPr>
              <w:t>7. Расчет стоимости услуг за единицу</w:t>
            </w:r>
          </w:p>
        </w:tc>
      </w:tr>
      <w:tr w:rsidR="00287CBC" w:rsidRPr="00BF0B79" w:rsidTr="003D09FC">
        <w:tc>
          <w:tcPr>
            <w:tcW w:w="5000" w:type="pct"/>
            <w:gridSpan w:val="9"/>
          </w:tcPr>
          <w:p w:rsidR="00287CBC" w:rsidRDefault="00DC659D" w:rsidP="005B1C63">
            <w:pPr>
              <w:jc w:val="both"/>
            </w:pPr>
            <w:r>
              <w:t>С</w:t>
            </w:r>
            <w:r w:rsidR="00287CBC" w:rsidRPr="00C77144">
              <w:t xml:space="preserve">тоимость каждого наименования услуг за единицу без учета НДС указывается участником в </w:t>
            </w:r>
            <w:r w:rsidR="00287CBC">
              <w:t>техническом предложении</w:t>
            </w:r>
            <w:r w:rsidR="00287CBC" w:rsidRPr="00C77144">
              <w:t>,</w:t>
            </w:r>
            <w:r w:rsidR="00287CBC" w:rsidRPr="00BF0B79">
              <w:rPr>
                <w:b/>
                <w:i/>
              </w:rPr>
              <w:t xml:space="preserve"> </w:t>
            </w:r>
            <w:r w:rsidR="00287CBC" w:rsidRPr="00C77144">
              <w:t xml:space="preserve">оформленном в соответствии с формой приложения № </w:t>
            </w:r>
            <w:r w:rsidR="00287CBC">
              <w:t>3</w:t>
            </w:r>
            <w:r w:rsidR="00287CBC" w:rsidRPr="00C77144">
              <w:t xml:space="preserve"> к конкурсной документации.</w:t>
            </w:r>
          </w:p>
          <w:p w:rsidR="00BC589C" w:rsidRPr="00BF0B79" w:rsidRDefault="00BC589C" w:rsidP="00BC589C">
            <w:pPr>
              <w:jc w:val="both"/>
              <w:rPr>
                <w:i/>
                <w:sz w:val="28"/>
                <w:szCs w:val="28"/>
              </w:rPr>
            </w:pPr>
            <w:r>
              <w:t>С</w:t>
            </w:r>
            <w:r w:rsidRPr="00C77144">
              <w:t xml:space="preserve">тоимость каждого наименования услуг за единицу </w:t>
            </w:r>
            <w:r>
              <w:t>и п</w:t>
            </w:r>
            <w:r w:rsidRPr="00BC589C">
              <w:t>орядок формирования начальной максимальной цены договора приведен в приложении №</w:t>
            </w:r>
            <w:r>
              <w:t xml:space="preserve">1 </w:t>
            </w:r>
            <w:r w:rsidRPr="00BC589C">
              <w:t>к техническому заданию</w:t>
            </w:r>
          </w:p>
        </w:tc>
      </w:tr>
    </w:tbl>
    <w:p w:rsidR="00BE18FB" w:rsidRDefault="00BE18FB" w:rsidP="00BE18FB">
      <w:pPr>
        <w:pStyle w:val="3"/>
        <w:spacing w:before="120"/>
        <w:rPr>
          <w:rFonts w:ascii="Times New Roman" w:hAnsi="Times New Roman" w:cs="Times New Roman"/>
          <w:b w:val="0"/>
          <w:bCs w:val="0"/>
          <w:sz w:val="28"/>
          <w:szCs w:val="28"/>
        </w:rPr>
      </w:pPr>
    </w:p>
    <w:p w:rsidR="00287CBC" w:rsidRPr="00DA2DCC" w:rsidRDefault="00DA2DCC" w:rsidP="00DA2DCC">
      <w:pPr>
        <w:jc w:val="right"/>
        <w:rPr>
          <w:i/>
          <w:sz w:val="28"/>
          <w:szCs w:val="28"/>
        </w:rPr>
      </w:pPr>
      <w:r w:rsidRPr="00DA2DCC">
        <w:rPr>
          <w:i/>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586"/>
        <w:gridCol w:w="1005"/>
        <w:gridCol w:w="127"/>
        <w:gridCol w:w="1884"/>
        <w:gridCol w:w="1603"/>
        <w:gridCol w:w="1603"/>
        <w:gridCol w:w="2522"/>
        <w:gridCol w:w="2670"/>
      </w:tblGrid>
      <w:tr w:rsidR="00523910" w:rsidRPr="00E84D31" w:rsidTr="00BC589C">
        <w:tc>
          <w:tcPr>
            <w:tcW w:w="5000" w:type="pct"/>
            <w:gridSpan w:val="9"/>
          </w:tcPr>
          <w:p w:rsidR="00523910" w:rsidRPr="00BF0B79" w:rsidRDefault="00523910" w:rsidP="00BC589C">
            <w:pPr>
              <w:jc w:val="both"/>
              <w:rPr>
                <w:b/>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w:t>
            </w:r>
            <w:r>
              <w:rPr>
                <w:b/>
                <w:sz w:val="28"/>
                <w:szCs w:val="28"/>
              </w:rPr>
              <w:t>цены за единицу услуги</w:t>
            </w:r>
            <w:r w:rsidRPr="00BF0B79" w:rsidDel="00414B4B">
              <w:rPr>
                <w:b/>
                <w:sz w:val="28"/>
                <w:szCs w:val="28"/>
              </w:rPr>
              <w:t xml:space="preserve"> </w:t>
            </w:r>
            <w:r w:rsidRPr="00BF0B79">
              <w:rPr>
                <w:b/>
                <w:sz w:val="28"/>
                <w:szCs w:val="28"/>
              </w:rPr>
              <w:t>и начальная (максимальная) цена договора</w:t>
            </w:r>
          </w:p>
        </w:tc>
      </w:tr>
      <w:tr w:rsidR="00523910" w:rsidRPr="00E84D31" w:rsidTr="00BC589C">
        <w:tc>
          <w:tcPr>
            <w:tcW w:w="1140" w:type="pct"/>
            <w:gridSpan w:val="2"/>
          </w:tcPr>
          <w:p w:rsidR="00523910" w:rsidRPr="00BF0B79" w:rsidRDefault="00523910" w:rsidP="00BC589C">
            <w:pPr>
              <w:jc w:val="both"/>
              <w:rPr>
                <w:b/>
              </w:rPr>
            </w:pPr>
            <w:r w:rsidRPr="00BF0B79">
              <w:rPr>
                <w:b/>
              </w:rPr>
              <w:t>Наименование услуги</w:t>
            </w:r>
          </w:p>
        </w:tc>
        <w:tc>
          <w:tcPr>
            <w:tcW w:w="340" w:type="pct"/>
          </w:tcPr>
          <w:p w:rsidR="00523910" w:rsidRPr="00BF0B79" w:rsidRDefault="00523910" w:rsidP="00BC589C">
            <w:pPr>
              <w:jc w:val="both"/>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680" w:type="pct"/>
            <w:gridSpan w:val="2"/>
          </w:tcPr>
          <w:p w:rsidR="00523910" w:rsidRPr="00BF0B79" w:rsidRDefault="00523910" w:rsidP="00BC589C">
            <w:pPr>
              <w:ind w:left="-108"/>
              <w:jc w:val="both"/>
              <w:rPr>
                <w:b/>
              </w:rPr>
            </w:pPr>
            <w:r w:rsidRPr="00BF0B79">
              <w:rPr>
                <w:b/>
              </w:rPr>
              <w:t>Количество (объем)</w:t>
            </w:r>
          </w:p>
        </w:tc>
        <w:tc>
          <w:tcPr>
            <w:tcW w:w="542" w:type="pct"/>
          </w:tcPr>
          <w:p w:rsidR="00523910" w:rsidRPr="00BF0B79" w:rsidRDefault="00523910" w:rsidP="00BC589C">
            <w:pPr>
              <w:jc w:val="both"/>
              <w:rPr>
                <w:b/>
              </w:rPr>
            </w:pPr>
            <w:r w:rsidRPr="00BF0B79">
              <w:rPr>
                <w:b/>
              </w:rPr>
              <w:t>Цена за единицу без учета НДС</w:t>
            </w:r>
          </w:p>
        </w:tc>
        <w:tc>
          <w:tcPr>
            <w:tcW w:w="542" w:type="pct"/>
          </w:tcPr>
          <w:p w:rsidR="00523910" w:rsidRPr="00BF0B79" w:rsidRDefault="00523910" w:rsidP="00BC589C">
            <w:pPr>
              <w:jc w:val="both"/>
              <w:rPr>
                <w:b/>
              </w:rPr>
            </w:pPr>
            <w:r w:rsidRPr="00BF0B79">
              <w:rPr>
                <w:b/>
              </w:rPr>
              <w:t>Цена за единицу с учетом НДС</w:t>
            </w:r>
          </w:p>
        </w:tc>
        <w:tc>
          <w:tcPr>
            <w:tcW w:w="853" w:type="pct"/>
          </w:tcPr>
          <w:p w:rsidR="00523910" w:rsidRPr="00BF0B79" w:rsidRDefault="00523910" w:rsidP="00BC589C">
            <w:pPr>
              <w:jc w:val="both"/>
              <w:rPr>
                <w:b/>
              </w:rPr>
            </w:pPr>
            <w:r w:rsidRPr="00BF0B79">
              <w:rPr>
                <w:b/>
              </w:rPr>
              <w:t>Всего без учета НДС</w:t>
            </w:r>
          </w:p>
        </w:tc>
        <w:tc>
          <w:tcPr>
            <w:tcW w:w="903" w:type="pct"/>
          </w:tcPr>
          <w:p w:rsidR="00523910" w:rsidRPr="00BF0B79" w:rsidRDefault="00523910" w:rsidP="00BC589C">
            <w:pPr>
              <w:jc w:val="both"/>
              <w:rPr>
                <w:b/>
              </w:rPr>
            </w:pPr>
            <w:r w:rsidRPr="00BF0B79">
              <w:rPr>
                <w:b/>
              </w:rPr>
              <w:t>Всего с учетом НДС</w:t>
            </w:r>
          </w:p>
        </w:tc>
      </w:tr>
      <w:tr w:rsidR="00523910" w:rsidRPr="00E84D31" w:rsidTr="00BC589C">
        <w:tc>
          <w:tcPr>
            <w:tcW w:w="1140" w:type="pct"/>
            <w:gridSpan w:val="2"/>
          </w:tcPr>
          <w:p w:rsidR="00523910" w:rsidRPr="00BF0B79" w:rsidRDefault="00523910" w:rsidP="00523910">
            <w:pPr>
              <w:jc w:val="both"/>
              <w:rPr>
                <w:b/>
              </w:rPr>
            </w:pPr>
            <w:r w:rsidRPr="00BF0B79">
              <w:rPr>
                <w:b/>
              </w:rPr>
              <w:t>ЛОТ №</w:t>
            </w:r>
            <w:r>
              <w:rPr>
                <w:b/>
              </w:rPr>
              <w:t>2</w:t>
            </w:r>
          </w:p>
        </w:tc>
        <w:tc>
          <w:tcPr>
            <w:tcW w:w="3860" w:type="pct"/>
            <w:gridSpan w:val="7"/>
          </w:tcPr>
          <w:p w:rsidR="00523910" w:rsidRPr="00BF0B79" w:rsidRDefault="00523910" w:rsidP="00BC589C">
            <w:pPr>
              <w:jc w:val="both"/>
              <w:rPr>
                <w:b/>
              </w:rPr>
            </w:pPr>
          </w:p>
        </w:tc>
      </w:tr>
      <w:tr w:rsidR="00F13504" w:rsidRPr="00E84D31" w:rsidTr="00025C87">
        <w:tc>
          <w:tcPr>
            <w:tcW w:w="1140" w:type="pct"/>
            <w:gridSpan w:val="2"/>
          </w:tcPr>
          <w:p w:rsidR="00F13504" w:rsidRPr="00DA2DCC" w:rsidRDefault="00F13504" w:rsidP="006E0F24">
            <w:pPr>
              <w:ind w:left="-108"/>
              <w:jc w:val="center"/>
              <w:rPr>
                <w:i/>
              </w:rPr>
            </w:pPr>
            <w:r w:rsidRPr="00DA2DCC">
              <w:t xml:space="preserve">Оказание услуг по комплексному обслуживанию ПАК АСУ ППК   в составе </w:t>
            </w:r>
            <w:r w:rsidRPr="006E0F24">
              <w:rPr>
                <w:color w:val="000000" w:themeColor="text1"/>
              </w:rPr>
              <w:t>контрольно-кассовой техники</w:t>
            </w:r>
            <w:r w:rsidRPr="00DA2DCC">
              <w:t xml:space="preserve"> «МК-35Ф»</w:t>
            </w:r>
            <w:r w:rsidR="00FD0DBD">
              <w:t xml:space="preserve"> </w:t>
            </w:r>
            <w:r w:rsidR="000013AC">
              <w:t xml:space="preserve"> в 2019г.</w:t>
            </w:r>
          </w:p>
        </w:tc>
        <w:tc>
          <w:tcPr>
            <w:tcW w:w="340" w:type="pct"/>
          </w:tcPr>
          <w:p w:rsidR="00F13504" w:rsidRPr="004D0504" w:rsidRDefault="00F13504" w:rsidP="00BC589C">
            <w:pPr>
              <w:jc w:val="center"/>
            </w:pPr>
            <w:proofErr w:type="spellStart"/>
            <w:r w:rsidRPr="004D0504">
              <w:t>Усл</w:t>
            </w:r>
            <w:proofErr w:type="gramStart"/>
            <w:r w:rsidRPr="004D0504">
              <w:t>.е</w:t>
            </w:r>
            <w:proofErr w:type="gramEnd"/>
            <w:r w:rsidRPr="004D0504">
              <w:t>д</w:t>
            </w:r>
            <w:proofErr w:type="spellEnd"/>
          </w:p>
        </w:tc>
        <w:tc>
          <w:tcPr>
            <w:tcW w:w="680" w:type="pct"/>
            <w:gridSpan w:val="2"/>
          </w:tcPr>
          <w:p w:rsidR="00F13504" w:rsidRPr="004D0504" w:rsidRDefault="00F13504" w:rsidP="00BC589C">
            <w:pPr>
              <w:jc w:val="center"/>
            </w:pPr>
            <w:r w:rsidRPr="004D0504">
              <w:t>1</w:t>
            </w:r>
          </w:p>
        </w:tc>
        <w:tc>
          <w:tcPr>
            <w:tcW w:w="542" w:type="pct"/>
            <w:vAlign w:val="center"/>
          </w:tcPr>
          <w:p w:rsidR="00F13504" w:rsidRDefault="00F13504">
            <w:pPr>
              <w:jc w:val="center"/>
              <w:rPr>
                <w:b/>
                <w:bCs/>
                <w:color w:val="000000"/>
              </w:rPr>
            </w:pPr>
            <w:r>
              <w:rPr>
                <w:b/>
                <w:bCs/>
                <w:color w:val="000000"/>
                <w:sz w:val="22"/>
                <w:szCs w:val="22"/>
              </w:rPr>
              <w:t>15 359 098,34</w:t>
            </w:r>
          </w:p>
        </w:tc>
        <w:tc>
          <w:tcPr>
            <w:tcW w:w="542" w:type="pct"/>
            <w:vAlign w:val="center"/>
          </w:tcPr>
          <w:p w:rsidR="00F13504" w:rsidRDefault="00F13504">
            <w:pPr>
              <w:jc w:val="center"/>
              <w:rPr>
                <w:b/>
                <w:bCs/>
                <w:color w:val="000000"/>
              </w:rPr>
            </w:pPr>
            <w:r>
              <w:rPr>
                <w:b/>
                <w:bCs/>
                <w:color w:val="000000"/>
                <w:sz w:val="22"/>
                <w:szCs w:val="22"/>
              </w:rPr>
              <w:t>18 430 918,01</w:t>
            </w:r>
          </w:p>
        </w:tc>
        <w:tc>
          <w:tcPr>
            <w:tcW w:w="853" w:type="pct"/>
            <w:vAlign w:val="center"/>
          </w:tcPr>
          <w:p w:rsidR="00F13504" w:rsidRDefault="00F13504">
            <w:pPr>
              <w:jc w:val="center"/>
              <w:rPr>
                <w:b/>
                <w:bCs/>
                <w:color w:val="000000"/>
              </w:rPr>
            </w:pPr>
            <w:r>
              <w:rPr>
                <w:b/>
                <w:bCs/>
                <w:color w:val="000000"/>
                <w:sz w:val="22"/>
                <w:szCs w:val="22"/>
              </w:rPr>
              <w:t>15 359 098,34</w:t>
            </w:r>
          </w:p>
        </w:tc>
        <w:tc>
          <w:tcPr>
            <w:tcW w:w="903" w:type="pct"/>
            <w:vAlign w:val="center"/>
          </w:tcPr>
          <w:p w:rsidR="00F13504" w:rsidRDefault="00F13504">
            <w:pPr>
              <w:jc w:val="center"/>
              <w:rPr>
                <w:b/>
                <w:bCs/>
                <w:color w:val="000000"/>
              </w:rPr>
            </w:pPr>
            <w:r>
              <w:rPr>
                <w:b/>
                <w:bCs/>
                <w:color w:val="000000"/>
                <w:sz w:val="22"/>
                <w:szCs w:val="22"/>
              </w:rPr>
              <w:t>18 430 918,01</w:t>
            </w:r>
          </w:p>
        </w:tc>
      </w:tr>
      <w:tr w:rsidR="00F13504" w:rsidTr="00025C87">
        <w:tc>
          <w:tcPr>
            <w:tcW w:w="1140" w:type="pct"/>
            <w:gridSpan w:val="2"/>
          </w:tcPr>
          <w:p w:rsidR="00F13504" w:rsidRPr="00F13504" w:rsidRDefault="00F13504" w:rsidP="00BC589C">
            <w:pPr>
              <w:ind w:left="-108"/>
              <w:jc w:val="both"/>
              <w:rPr>
                <w:b/>
              </w:rPr>
            </w:pPr>
            <w:r w:rsidRPr="00F13504">
              <w:rPr>
                <w:b/>
              </w:rPr>
              <w:t>ИТОГО начальная (максимальная) цена</w:t>
            </w:r>
          </w:p>
        </w:tc>
        <w:tc>
          <w:tcPr>
            <w:tcW w:w="340" w:type="pct"/>
          </w:tcPr>
          <w:p w:rsidR="00F13504" w:rsidRPr="00F13504" w:rsidRDefault="00F13504" w:rsidP="00BC589C">
            <w:pPr>
              <w:jc w:val="both"/>
            </w:pPr>
            <w:r w:rsidRPr="00F13504">
              <w:t>-</w:t>
            </w:r>
          </w:p>
        </w:tc>
        <w:tc>
          <w:tcPr>
            <w:tcW w:w="680" w:type="pct"/>
            <w:gridSpan w:val="2"/>
          </w:tcPr>
          <w:p w:rsidR="00F13504" w:rsidRPr="00F13504" w:rsidRDefault="00F13504" w:rsidP="00BC589C">
            <w:pPr>
              <w:jc w:val="both"/>
            </w:pPr>
            <w:r w:rsidRPr="00F13504">
              <w:t>-</w:t>
            </w:r>
          </w:p>
        </w:tc>
        <w:tc>
          <w:tcPr>
            <w:tcW w:w="542" w:type="pct"/>
          </w:tcPr>
          <w:p w:rsidR="00F13504" w:rsidRPr="00F13504" w:rsidRDefault="00F13504" w:rsidP="00BC589C">
            <w:pPr>
              <w:jc w:val="both"/>
            </w:pPr>
            <w:r w:rsidRPr="00F13504">
              <w:t>-</w:t>
            </w:r>
          </w:p>
        </w:tc>
        <w:tc>
          <w:tcPr>
            <w:tcW w:w="542" w:type="pct"/>
          </w:tcPr>
          <w:p w:rsidR="00F13504" w:rsidRPr="00F13504" w:rsidRDefault="00F13504" w:rsidP="00BC589C">
            <w:pPr>
              <w:jc w:val="both"/>
            </w:pPr>
            <w:r w:rsidRPr="00F13504">
              <w:t>-</w:t>
            </w:r>
          </w:p>
        </w:tc>
        <w:tc>
          <w:tcPr>
            <w:tcW w:w="853" w:type="pct"/>
            <w:vAlign w:val="center"/>
          </w:tcPr>
          <w:p w:rsidR="00F13504" w:rsidRPr="00F13504" w:rsidRDefault="00F13504">
            <w:pPr>
              <w:jc w:val="center"/>
              <w:rPr>
                <w:b/>
                <w:bCs/>
                <w:color w:val="000000"/>
              </w:rPr>
            </w:pPr>
            <w:r w:rsidRPr="00F13504">
              <w:rPr>
                <w:b/>
                <w:bCs/>
                <w:color w:val="000000"/>
                <w:sz w:val="22"/>
                <w:szCs w:val="22"/>
              </w:rPr>
              <w:t>15 359 098,34</w:t>
            </w:r>
          </w:p>
        </w:tc>
        <w:tc>
          <w:tcPr>
            <w:tcW w:w="903" w:type="pct"/>
            <w:vAlign w:val="center"/>
          </w:tcPr>
          <w:p w:rsidR="00F13504" w:rsidRDefault="00F13504">
            <w:pPr>
              <w:jc w:val="center"/>
              <w:rPr>
                <w:b/>
                <w:bCs/>
                <w:color w:val="000000"/>
              </w:rPr>
            </w:pPr>
            <w:r w:rsidRPr="00F13504">
              <w:rPr>
                <w:b/>
                <w:bCs/>
                <w:color w:val="000000"/>
                <w:sz w:val="22"/>
                <w:szCs w:val="22"/>
              </w:rPr>
              <w:t>18 430 918,01</w:t>
            </w:r>
          </w:p>
        </w:tc>
      </w:tr>
      <w:tr w:rsidR="00523910" w:rsidTr="00BC589C">
        <w:tc>
          <w:tcPr>
            <w:tcW w:w="1140" w:type="pct"/>
            <w:gridSpan w:val="2"/>
          </w:tcPr>
          <w:p w:rsidR="00523910" w:rsidRPr="00BF0B79" w:rsidRDefault="00523910" w:rsidP="00BC589C">
            <w:pPr>
              <w:ind w:left="-108"/>
              <w:jc w:val="both"/>
              <w:rPr>
                <w:b/>
              </w:rPr>
            </w:pPr>
            <w:r w:rsidRPr="00BF0B79">
              <w:rPr>
                <w:b/>
                <w:bCs/>
              </w:rPr>
              <w:t>Порядок формирования начальной (максимальной) цены</w:t>
            </w:r>
          </w:p>
        </w:tc>
        <w:tc>
          <w:tcPr>
            <w:tcW w:w="3860" w:type="pct"/>
            <w:gridSpan w:val="7"/>
          </w:tcPr>
          <w:p w:rsidR="00523910" w:rsidRPr="00A75EE1" w:rsidRDefault="00523910" w:rsidP="00BC589C">
            <w:pPr>
              <w:jc w:val="both"/>
              <w:rPr>
                <w:bCs/>
              </w:rPr>
            </w:pPr>
            <w:r w:rsidRPr="00A75EE1">
              <w:rPr>
                <w:bCs/>
              </w:rPr>
              <w:t>Начальная (максимальная) цена договора (цена лота №</w:t>
            </w:r>
            <w:r w:rsidR="00FD7876" w:rsidRPr="00A75EE1">
              <w:rPr>
                <w:bCs/>
              </w:rPr>
              <w:t>2</w:t>
            </w:r>
            <w:r w:rsidRPr="00A75EE1">
              <w:rPr>
                <w:bCs/>
              </w:rPr>
              <w:t>) включает расходы, на перевозку, страхование и т.п., уплату таможенных пошлин, налогов (кроме НДС), и других обязательных платежей), в том числе транспортные и командировочные расходы, затраты на расходные материалы.</w:t>
            </w:r>
          </w:p>
          <w:p w:rsidR="00523910" w:rsidRPr="00BF0B79" w:rsidRDefault="00523910" w:rsidP="00DA2DCC">
            <w:pPr>
              <w:jc w:val="both"/>
              <w:rPr>
                <w:i/>
              </w:rPr>
            </w:pPr>
            <w:r w:rsidRPr="00A75EE1">
              <w:rPr>
                <w:bCs/>
              </w:rPr>
              <w:t>Порядок формирования начальной максимальной цены договора приведен в приложении №</w:t>
            </w:r>
            <w:r w:rsidR="00DA2DCC" w:rsidRPr="00A75EE1">
              <w:rPr>
                <w:bCs/>
              </w:rPr>
              <w:t>2</w:t>
            </w:r>
            <w:r w:rsidRPr="00A75EE1">
              <w:rPr>
                <w:bCs/>
              </w:rPr>
              <w:t xml:space="preserve"> к техническому заданию</w:t>
            </w:r>
            <w:r>
              <w:rPr>
                <w:bCs/>
                <w:i/>
              </w:rPr>
              <w:t xml:space="preserve"> </w:t>
            </w:r>
          </w:p>
        </w:tc>
      </w:tr>
      <w:tr w:rsidR="00523910" w:rsidTr="00BC589C">
        <w:tc>
          <w:tcPr>
            <w:tcW w:w="5000" w:type="pct"/>
            <w:gridSpan w:val="9"/>
          </w:tcPr>
          <w:p w:rsidR="00523910" w:rsidRPr="00BF0B79" w:rsidRDefault="00523910" w:rsidP="00BC589C">
            <w:pPr>
              <w:jc w:val="both"/>
              <w:rPr>
                <w:b/>
                <w:bCs/>
                <w:i/>
              </w:rPr>
            </w:pPr>
            <w:r w:rsidRPr="00BF0B79">
              <w:rPr>
                <w:b/>
                <w:sz w:val="28"/>
                <w:szCs w:val="28"/>
              </w:rPr>
              <w:t>2. Требования к услугам</w:t>
            </w:r>
          </w:p>
        </w:tc>
      </w:tr>
      <w:tr w:rsidR="00523910" w:rsidTr="00BC589C">
        <w:tc>
          <w:tcPr>
            <w:tcW w:w="5000" w:type="pct"/>
            <w:gridSpan w:val="9"/>
          </w:tcPr>
          <w:p w:rsidR="00523910" w:rsidRPr="00BF0B79" w:rsidRDefault="00523910" w:rsidP="00523910">
            <w:pPr>
              <w:jc w:val="both"/>
              <w:rPr>
                <w:b/>
                <w:sz w:val="28"/>
                <w:szCs w:val="28"/>
              </w:rPr>
            </w:pPr>
            <w:r w:rsidRPr="00BF0B79">
              <w:rPr>
                <w:b/>
                <w:sz w:val="28"/>
                <w:szCs w:val="28"/>
              </w:rPr>
              <w:t xml:space="preserve">лот № </w:t>
            </w:r>
            <w:r>
              <w:rPr>
                <w:b/>
                <w:sz w:val="28"/>
                <w:szCs w:val="28"/>
              </w:rPr>
              <w:t>2</w:t>
            </w:r>
          </w:p>
        </w:tc>
      </w:tr>
      <w:tr w:rsidR="00523910" w:rsidRPr="00BF0B79" w:rsidTr="00BC589C">
        <w:tc>
          <w:tcPr>
            <w:tcW w:w="942" w:type="pct"/>
            <w:vMerge w:val="restart"/>
          </w:tcPr>
          <w:p w:rsidR="00523910" w:rsidRPr="00BF0B79" w:rsidRDefault="00DA2DCC" w:rsidP="00BC589C">
            <w:pPr>
              <w:jc w:val="both"/>
              <w:rPr>
                <w:i/>
              </w:rPr>
            </w:pPr>
            <w:r w:rsidRPr="00DA2DCC">
              <w:t xml:space="preserve">Оказание услуг по комплексному обслуживанию ПАК </w:t>
            </w:r>
            <w:r w:rsidRPr="00DA2DCC">
              <w:lastRenderedPageBreak/>
              <w:t>АСУ ППК   в составе контрольно-кассовой техники «МК-35Ф»</w:t>
            </w:r>
            <w:r w:rsidR="00FD7876">
              <w:t xml:space="preserve"> </w:t>
            </w:r>
            <w:r w:rsidR="00FD7876" w:rsidRPr="006E0F24">
              <w:t>в 2019 году</w:t>
            </w:r>
          </w:p>
        </w:tc>
        <w:tc>
          <w:tcPr>
            <w:tcW w:w="581" w:type="pct"/>
            <w:gridSpan w:val="3"/>
          </w:tcPr>
          <w:p w:rsidR="00523910" w:rsidRPr="00127743" w:rsidRDefault="00523910" w:rsidP="00BC589C">
            <w:pPr>
              <w:jc w:val="both"/>
            </w:pPr>
            <w:r w:rsidRPr="00BF0B79">
              <w:rPr>
                <w:bCs/>
              </w:rPr>
              <w:lastRenderedPageBreak/>
              <w:t xml:space="preserve">Нормативные документы, согласно </w:t>
            </w:r>
            <w:r w:rsidRPr="00BF0B79">
              <w:rPr>
                <w:bCs/>
              </w:rPr>
              <w:lastRenderedPageBreak/>
              <w:t>которым установлены требования</w:t>
            </w:r>
          </w:p>
        </w:tc>
        <w:tc>
          <w:tcPr>
            <w:tcW w:w="3477" w:type="pct"/>
            <w:gridSpan w:val="5"/>
          </w:tcPr>
          <w:p w:rsidR="00DA2DCC" w:rsidRDefault="00DA2DCC" w:rsidP="00DA2DCC">
            <w:pPr>
              <w:ind w:firstLine="567"/>
              <w:jc w:val="both"/>
            </w:pPr>
            <w:r>
              <w:lastRenderedPageBreak/>
              <w:t xml:space="preserve">Оказываемые услуги по технической поддержке контрольно-кассовых машин «МК-35Ф», оснащенных фискальными накопителями (ФН), должны соответствовать требованиям: </w:t>
            </w:r>
          </w:p>
          <w:p w:rsidR="00DA2DCC" w:rsidRDefault="00DA2DCC" w:rsidP="00DA2DCC">
            <w:pPr>
              <w:ind w:firstLine="567"/>
              <w:jc w:val="both"/>
            </w:pPr>
            <w:r>
              <w:t xml:space="preserve">- Федерального Закона от 03.07.2016 г. №290-ФЗ «О Внесении изменений в Федеральный </w:t>
            </w:r>
            <w:r>
              <w:lastRenderedPageBreak/>
              <w:t xml:space="preserve">Закон "О применении контрольно-кассовой техники при осуществлении наличных денежных расчетов и (или) расчетов с использованием платежных карт";   </w:t>
            </w:r>
          </w:p>
          <w:p w:rsidR="00523910" w:rsidRPr="003D09FC" w:rsidRDefault="00DA2DCC" w:rsidP="00FD7876">
            <w:pPr>
              <w:ind w:firstLine="567"/>
              <w:jc w:val="both"/>
            </w:pPr>
            <w:r>
              <w:t>- Государственного реестра контрольно-кассовой техники. Государственный реестр контрольно-кассовой техники - перечень сведений о моделях контрольно-кассовой техники, применяемой на территории Российской Федерации</w:t>
            </w:r>
            <w:r w:rsidR="00FD7876">
              <w:t>.</w:t>
            </w:r>
          </w:p>
        </w:tc>
      </w:tr>
      <w:tr w:rsidR="00523910" w:rsidRPr="00BF0B79" w:rsidTr="00BC589C">
        <w:tc>
          <w:tcPr>
            <w:tcW w:w="942" w:type="pct"/>
            <w:vMerge/>
          </w:tcPr>
          <w:p w:rsidR="00523910" w:rsidRPr="00BF0B79" w:rsidRDefault="00523910" w:rsidP="00BC589C">
            <w:pPr>
              <w:jc w:val="both"/>
              <w:rPr>
                <w:i/>
                <w:sz w:val="28"/>
                <w:szCs w:val="28"/>
              </w:rPr>
            </w:pPr>
          </w:p>
        </w:tc>
        <w:tc>
          <w:tcPr>
            <w:tcW w:w="581" w:type="pct"/>
            <w:gridSpan w:val="3"/>
          </w:tcPr>
          <w:p w:rsidR="00523910" w:rsidRPr="00BF0B79" w:rsidRDefault="00523910" w:rsidP="00BC589C">
            <w:pPr>
              <w:jc w:val="both"/>
              <w:rPr>
                <w:i/>
              </w:rPr>
            </w:pPr>
            <w:r w:rsidRPr="00BF0B79">
              <w:rPr>
                <w:bCs/>
              </w:rPr>
              <w:t>Технические и функциональные характеристики услуги</w:t>
            </w:r>
          </w:p>
        </w:tc>
        <w:tc>
          <w:tcPr>
            <w:tcW w:w="3477" w:type="pct"/>
            <w:gridSpan w:val="5"/>
          </w:tcPr>
          <w:p w:rsidR="00DA2DCC" w:rsidRDefault="00DA2DCC" w:rsidP="00DA2DCC">
            <w:pPr>
              <w:ind w:firstLine="567"/>
              <w:jc w:val="both"/>
            </w:pPr>
            <w:proofErr w:type="gramStart"/>
            <w:r>
              <w:t>Контрольно-кассовая техника, включенная в Государственный реестр контрольно-кассовой техники и применяемая пользователями при осуществлении наличных денежных расчетов и (или) расчетов с использованием платежных карт, должна обеспечиваться технической поддержкой (услуги по вводу в эксплуатацию, проверке исправности, ремонту, техническому обслуживанию контрольно-кассовой техники, замене ФН) поставщика (ОАО Специальное конструкторское бюро вычислительной техники «Искра»)  или центра технического обслуживания - лица, уполномоченного поставщиком на осуществление технической поддержки</w:t>
            </w:r>
            <w:proofErr w:type="gramEnd"/>
            <w:r>
              <w:t xml:space="preserve"> модели контрольно-кассовой техники (далее – ЦТО). </w:t>
            </w:r>
          </w:p>
          <w:p w:rsidR="00DA2DCC" w:rsidRDefault="00DA2DCC" w:rsidP="00DA2DCC">
            <w:pPr>
              <w:ind w:firstLine="567"/>
              <w:jc w:val="both"/>
            </w:pPr>
            <w:r>
              <w:t>Услуги должно оказываться квалифицированным административно-производственным персоналом, имеющим право оказания услуг по технической поддержке ККТ «МК-35Ф», а также оказания услуг по обслуживанию клиентского программного обеспечения АСУ ППК «Мобильная касса». Специалисты должны быть обучены у генерального поставщика и правообладателя или в организации, получившей право на обучение от генерального поставщика и правообладателя.</w:t>
            </w:r>
          </w:p>
          <w:p w:rsidR="00DA2DCC" w:rsidRDefault="00DA2DCC" w:rsidP="00DA2DCC">
            <w:pPr>
              <w:ind w:firstLine="567"/>
              <w:jc w:val="both"/>
            </w:pPr>
            <w:r>
              <w:t>Услуги должны оказываться с использованием необходимого сервисного и диагностического оборудования и запасных частей к ККТ «МК-35Ф».</w:t>
            </w:r>
          </w:p>
          <w:p w:rsidR="00DA2DCC" w:rsidRDefault="00DA2DCC" w:rsidP="00DA2DCC">
            <w:pPr>
              <w:ind w:firstLine="567"/>
              <w:jc w:val="both"/>
            </w:pPr>
            <w:r>
              <w:t>Услуги «горячей линии» для приема заявок по работе ККТ «МК-35Ф» должны быть обеспечены аудиозаписью и предоставляться по запросу Заказчика в течение 5 (пяти) дней с момента получения такого запроса.</w:t>
            </w:r>
          </w:p>
          <w:p w:rsidR="00DA2DCC" w:rsidRDefault="00DA2DCC" w:rsidP="00DA2DCC">
            <w:pPr>
              <w:ind w:firstLine="567"/>
              <w:jc w:val="both"/>
            </w:pPr>
            <w:r>
              <w:t>Услуги круглосуточной «горячей линии» по приемке заявок по работе ККТ «МК-35Ф» должны оказываться в соответствии с перечнем оказания услуг.</w:t>
            </w:r>
          </w:p>
          <w:p w:rsidR="00DA2DCC" w:rsidRDefault="00DA2DCC" w:rsidP="00DA2DCC">
            <w:pPr>
              <w:ind w:firstLine="567"/>
              <w:jc w:val="both"/>
            </w:pPr>
            <w:r>
              <w:t>Должен быть обеспечен гарантийный ремонт ККТ «МК-35Ф», а также послегарантийный ремонт.</w:t>
            </w:r>
          </w:p>
          <w:p w:rsidR="00DA2DCC" w:rsidRDefault="00DA2DCC" w:rsidP="00DA2DCC">
            <w:pPr>
              <w:ind w:firstLine="567"/>
              <w:jc w:val="both"/>
            </w:pPr>
            <w:r>
              <w:t xml:space="preserve">Победитель </w:t>
            </w:r>
            <w:r w:rsidR="005B1C63">
              <w:t>открытого конкурса</w:t>
            </w:r>
            <w:r>
              <w:t xml:space="preserve"> должен осуществить техническую поддержку 620 единиц ККТ «МК-35Ф», согласно эксплуатационной документации поставщика оборудования, а также осуществить полный комплекс квалифицированных высококачественных услуг необходимых для бесперебойной работы ККТ «МК-35Ф», оснащенных электронными контрольными </w:t>
            </w:r>
            <w:proofErr w:type="gramStart"/>
            <w:r>
              <w:t>лентами</w:t>
            </w:r>
            <w:proofErr w:type="gramEnd"/>
            <w:r>
              <w:t xml:space="preserve"> защищенными или фискальными накопителями, установленных на вокзалах, станциях и остановочных пунктах полигона обслуживания заказчика.  </w:t>
            </w:r>
            <w:r>
              <w:tab/>
            </w:r>
          </w:p>
          <w:p w:rsidR="00DA2DCC" w:rsidRDefault="00DA2DCC" w:rsidP="00DA2DCC">
            <w:pPr>
              <w:ind w:firstLine="567"/>
              <w:jc w:val="both"/>
            </w:pPr>
            <w:r>
              <w:t xml:space="preserve">При оказании услуг победитель </w:t>
            </w:r>
            <w:r w:rsidR="005B1C63">
              <w:t>открытого конкурса</w:t>
            </w:r>
            <w:r>
              <w:t xml:space="preserve"> руководствуется требованиями по охране труда, изложенными в распоряжении ОАО «РЖД» от 17.08.2009г. №1722р.</w:t>
            </w:r>
          </w:p>
          <w:p w:rsidR="00DA2DCC" w:rsidRDefault="00DA2DCC" w:rsidP="00DA2DCC">
            <w:pPr>
              <w:widowControl w:val="0"/>
              <w:ind w:firstLine="567"/>
              <w:jc w:val="both"/>
            </w:pPr>
            <w:r>
              <w:t xml:space="preserve">При оказании услуг победитель </w:t>
            </w:r>
            <w:r w:rsidR="005B1C63">
              <w:t>открытого конкурса</w:t>
            </w:r>
            <w:r>
              <w:t xml:space="preserve"> обеспечивает выполнение </w:t>
            </w:r>
            <w:r>
              <w:lastRenderedPageBreak/>
              <w:t>мероприятий по охране труда на своих участках работы, соблюдение своим персоналом правил охраны труда и техники безопасности.</w:t>
            </w:r>
          </w:p>
          <w:p w:rsidR="00DA2DCC" w:rsidRDefault="00DA2DCC" w:rsidP="00DA2DCC">
            <w:pPr>
              <w:widowControl w:val="0"/>
              <w:ind w:firstLine="567"/>
              <w:jc w:val="both"/>
              <w:rPr>
                <w:rStyle w:val="FontStyle61"/>
                <w:sz w:val="24"/>
                <w:szCs w:val="24"/>
              </w:rPr>
            </w:pPr>
            <w:r>
              <w:t xml:space="preserve">Победитель </w:t>
            </w:r>
            <w:r w:rsidR="005B1C63">
              <w:t>открытого конкурса</w:t>
            </w:r>
            <w:r>
              <w:t xml:space="preserve"> должен и</w:t>
            </w:r>
            <w:r>
              <w:rPr>
                <w:rStyle w:val="FontStyle61"/>
                <w:sz w:val="24"/>
                <w:szCs w:val="24"/>
              </w:rPr>
              <w:t>меть необходимый резерв запасных частей и модулей в количестве, необходимом для обеспечения услуг.</w:t>
            </w:r>
          </w:p>
          <w:p w:rsidR="00DA2DCC" w:rsidRDefault="00DA2DCC" w:rsidP="00DA2DCC">
            <w:pPr>
              <w:ind w:firstLine="567"/>
              <w:jc w:val="both"/>
              <w:rPr>
                <w:bCs/>
              </w:rPr>
            </w:pPr>
            <w:r>
              <w:t xml:space="preserve">Оказание услуг осуществляется </w:t>
            </w:r>
            <w:r>
              <w:rPr>
                <w:bCs/>
              </w:rPr>
              <w:t>согласно предварительно согласованным с Заказчиком графиком и периодом.</w:t>
            </w:r>
          </w:p>
          <w:p w:rsidR="00523910" w:rsidRPr="00BF0B79" w:rsidRDefault="00DA2DCC" w:rsidP="00DA2DCC">
            <w:pPr>
              <w:ind w:firstLine="21"/>
              <w:jc w:val="both"/>
              <w:rPr>
                <w:i/>
                <w:sz w:val="28"/>
                <w:szCs w:val="28"/>
              </w:rPr>
            </w:pPr>
            <w:r>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 указанных заводом изготовителем.</w:t>
            </w:r>
          </w:p>
        </w:tc>
      </w:tr>
      <w:tr w:rsidR="00523910" w:rsidRPr="00BF0B79" w:rsidTr="00BC589C">
        <w:tc>
          <w:tcPr>
            <w:tcW w:w="942" w:type="pct"/>
            <w:vMerge/>
          </w:tcPr>
          <w:p w:rsidR="00523910" w:rsidRPr="00BF0B79" w:rsidRDefault="00523910" w:rsidP="00BC589C">
            <w:pPr>
              <w:jc w:val="both"/>
              <w:rPr>
                <w:i/>
                <w:sz w:val="28"/>
                <w:szCs w:val="28"/>
              </w:rPr>
            </w:pPr>
          </w:p>
        </w:tc>
        <w:tc>
          <w:tcPr>
            <w:tcW w:w="581" w:type="pct"/>
            <w:gridSpan w:val="3"/>
          </w:tcPr>
          <w:p w:rsidR="00523910" w:rsidRPr="00BF0B79" w:rsidRDefault="00523910" w:rsidP="00BC589C">
            <w:pPr>
              <w:jc w:val="both"/>
              <w:rPr>
                <w:i/>
              </w:rPr>
            </w:pPr>
            <w:r w:rsidRPr="00BF0B79">
              <w:rPr>
                <w:bCs/>
              </w:rPr>
              <w:t>Требования к качеству услуги</w:t>
            </w:r>
          </w:p>
        </w:tc>
        <w:tc>
          <w:tcPr>
            <w:tcW w:w="3477" w:type="pct"/>
            <w:gridSpan w:val="5"/>
          </w:tcPr>
          <w:p w:rsidR="00523910" w:rsidRDefault="005B1C63" w:rsidP="00BC589C">
            <w:pPr>
              <w:jc w:val="both"/>
            </w:pPr>
            <w:r>
              <w:t xml:space="preserve">ККТ «МК-35Ф» - контрольно-кассовая техника МК-35Ф АСУ ППК. </w:t>
            </w:r>
            <w:proofErr w:type="gramStart"/>
            <w:r>
              <w:t>(МК-35Ф – мобильный (переносной) программно-аппаратный комплекс с установленной программной частью клиентского программного обеспечения АСУ ППК.</w:t>
            </w:r>
            <w:proofErr w:type="gramEnd"/>
            <w:r>
              <w:t xml:space="preserve"> Комплекс позволяет реализовывать все виды проездных документов на поезда пригородного сообщения, а также отслеживать свое местоположение</w:t>
            </w:r>
            <w:r w:rsidR="00523910">
              <w:t>.</w:t>
            </w:r>
          </w:p>
          <w:tbl>
            <w:tblPr>
              <w:tblpPr w:leftFromText="180" w:rightFromText="180" w:vertAnchor="text" w:tblpX="-147" w:tblpY="1"/>
              <w:tblOverlap w:val="never"/>
              <w:tblW w:w="103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271"/>
              <w:gridCol w:w="7513"/>
              <w:gridCol w:w="1559"/>
            </w:tblGrid>
            <w:tr w:rsidR="005B1C63" w:rsidTr="005B1C63">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1C63" w:rsidRDefault="005B1C63" w:rsidP="00BC589C">
                  <w:pPr>
                    <w:tabs>
                      <w:tab w:val="left" w:pos="1000"/>
                    </w:tabs>
                    <w:spacing w:line="276" w:lineRule="auto"/>
                    <w:ind w:left="-108" w:right="-108"/>
                    <w:jc w:val="center"/>
                    <w:rPr>
                      <w:iCs/>
                      <w:sz w:val="20"/>
                      <w:szCs w:val="20"/>
                      <w:lang w:eastAsia="en-US"/>
                    </w:rPr>
                  </w:pPr>
                  <w:r>
                    <w:rPr>
                      <w:iCs/>
                      <w:sz w:val="20"/>
                      <w:szCs w:val="20"/>
                      <w:lang w:eastAsia="en-US"/>
                    </w:rPr>
                    <w:t>Вид обслуживания</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1C63" w:rsidRDefault="005B1C63" w:rsidP="00BC589C">
                  <w:pPr>
                    <w:ind w:left="113"/>
                    <w:jc w:val="center"/>
                    <w:rPr>
                      <w:iCs/>
                      <w:sz w:val="20"/>
                      <w:szCs w:val="20"/>
                      <w:lang w:eastAsia="en-US"/>
                    </w:rPr>
                  </w:pPr>
                  <w:r>
                    <w:rPr>
                      <w:iCs/>
                      <w:sz w:val="20"/>
                      <w:szCs w:val="20"/>
                      <w:lang w:eastAsia="en-US"/>
                    </w:rPr>
                    <w:t>Состав работ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1C63" w:rsidRDefault="005B1C63" w:rsidP="00BC589C">
                  <w:pPr>
                    <w:spacing w:line="276" w:lineRule="auto"/>
                    <w:ind w:left="113"/>
                    <w:jc w:val="center"/>
                    <w:rPr>
                      <w:iCs/>
                      <w:sz w:val="20"/>
                      <w:szCs w:val="20"/>
                      <w:lang w:eastAsia="en-US"/>
                    </w:rPr>
                  </w:pPr>
                  <w:r>
                    <w:rPr>
                      <w:iCs/>
                      <w:sz w:val="20"/>
                      <w:szCs w:val="20"/>
                      <w:lang w:eastAsia="en-US"/>
                    </w:rPr>
                    <w:t>Периодичность проведения</w:t>
                  </w:r>
                </w:p>
              </w:tc>
            </w:tr>
            <w:tr w:rsidR="005B1C63" w:rsidTr="005B1C63">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1C63" w:rsidRDefault="005B1C63" w:rsidP="00BC589C">
                  <w:pPr>
                    <w:spacing w:line="276" w:lineRule="auto"/>
                    <w:jc w:val="center"/>
                    <w:rPr>
                      <w:sz w:val="20"/>
                      <w:szCs w:val="20"/>
                      <w:lang w:eastAsia="en-US"/>
                    </w:rPr>
                  </w:pPr>
                  <w:r>
                    <w:rPr>
                      <w:sz w:val="20"/>
                      <w:szCs w:val="20"/>
                      <w:lang w:eastAsia="en-US"/>
                    </w:rPr>
                    <w:t xml:space="preserve">ТО-2 </w:t>
                  </w:r>
                  <w:r>
                    <w:rPr>
                      <w:sz w:val="20"/>
                      <w:szCs w:val="20"/>
                    </w:rPr>
                    <w:t>ККТ «МК-35Ф»</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1C63" w:rsidRDefault="005B1C63" w:rsidP="005B1C63">
                  <w:pPr>
                    <w:spacing w:line="276" w:lineRule="auto"/>
                    <w:rPr>
                      <w:sz w:val="20"/>
                      <w:szCs w:val="20"/>
                      <w:lang w:eastAsia="en-US"/>
                    </w:rPr>
                  </w:pPr>
                  <w:r>
                    <w:rPr>
                      <w:sz w:val="20"/>
                      <w:szCs w:val="20"/>
                      <w:lang w:eastAsia="en-US"/>
                    </w:rPr>
                    <w:t>- Технический осмотр.</w:t>
                  </w:r>
                </w:p>
                <w:p w:rsidR="005B1C63" w:rsidRDefault="005B1C63" w:rsidP="005B1C63">
                  <w:pPr>
                    <w:spacing w:line="276" w:lineRule="auto"/>
                    <w:jc w:val="both"/>
                    <w:rPr>
                      <w:sz w:val="20"/>
                      <w:szCs w:val="20"/>
                      <w:lang w:eastAsia="en-US"/>
                    </w:rPr>
                  </w:pPr>
                  <w:r>
                    <w:rPr>
                      <w:sz w:val="20"/>
                      <w:szCs w:val="20"/>
                      <w:lang w:eastAsia="en-US"/>
                    </w:rPr>
                    <w:t>- Внешняя чистка, включая чистку дисплея.</w:t>
                  </w:r>
                </w:p>
                <w:p w:rsidR="005B1C63" w:rsidRDefault="005B1C63" w:rsidP="005B1C63">
                  <w:pPr>
                    <w:spacing w:line="276" w:lineRule="auto"/>
                    <w:jc w:val="both"/>
                    <w:rPr>
                      <w:sz w:val="20"/>
                      <w:szCs w:val="20"/>
                      <w:lang w:eastAsia="en-US"/>
                    </w:rPr>
                  </w:pPr>
                  <w:r>
                    <w:rPr>
                      <w:sz w:val="20"/>
                      <w:szCs w:val="20"/>
                      <w:lang w:eastAsia="en-US"/>
                    </w:rPr>
                    <w:t>- Замена рулона бумажной ленты.</w:t>
                  </w:r>
                </w:p>
                <w:p w:rsidR="005B1C63" w:rsidRDefault="005B1C63" w:rsidP="005B1C63">
                  <w:pPr>
                    <w:spacing w:line="276" w:lineRule="auto"/>
                    <w:jc w:val="both"/>
                    <w:rPr>
                      <w:sz w:val="20"/>
                      <w:szCs w:val="20"/>
                      <w:lang w:eastAsia="en-US"/>
                    </w:rPr>
                  </w:pPr>
                  <w:r>
                    <w:rPr>
                      <w:sz w:val="20"/>
                      <w:szCs w:val="20"/>
                      <w:lang w:eastAsia="en-US"/>
                    </w:rPr>
                    <w:t>- Проверка работоспособности.</w:t>
                  </w:r>
                </w:p>
                <w:p w:rsidR="005B1C63" w:rsidRDefault="005B1C63" w:rsidP="005B1C63">
                  <w:pPr>
                    <w:spacing w:line="276" w:lineRule="auto"/>
                    <w:jc w:val="both"/>
                    <w:rPr>
                      <w:sz w:val="20"/>
                      <w:szCs w:val="20"/>
                      <w:lang w:eastAsia="en-US"/>
                    </w:rPr>
                  </w:pPr>
                  <w:r>
                    <w:rPr>
                      <w:sz w:val="20"/>
                      <w:szCs w:val="20"/>
                      <w:lang w:eastAsia="en-US"/>
                    </w:rPr>
                    <w:t>- Проверка батареи «RTC» (если с момента изготовления ККТ МК-35Ф или последней установкой батареи «RTC» прошло более 12 месяцев).</w:t>
                  </w:r>
                </w:p>
                <w:p w:rsidR="005B1C63" w:rsidRDefault="005B1C63" w:rsidP="005B1C63">
                  <w:pPr>
                    <w:spacing w:line="276" w:lineRule="auto"/>
                    <w:jc w:val="both"/>
                    <w:rPr>
                      <w:sz w:val="20"/>
                      <w:szCs w:val="20"/>
                      <w:lang w:eastAsia="en-US"/>
                    </w:rPr>
                  </w:pPr>
                  <w:r>
                    <w:rPr>
                      <w:sz w:val="20"/>
                      <w:szCs w:val="20"/>
                      <w:lang w:eastAsia="en-US"/>
                    </w:rPr>
                    <w:t>- Чистка ККТ МК-35Ф (снаружи и внутри).</w:t>
                  </w:r>
                </w:p>
                <w:p w:rsidR="005B1C63" w:rsidRDefault="005B1C63" w:rsidP="005B1C63">
                  <w:pPr>
                    <w:spacing w:line="276" w:lineRule="auto"/>
                    <w:jc w:val="both"/>
                    <w:rPr>
                      <w:sz w:val="20"/>
                      <w:szCs w:val="20"/>
                      <w:lang w:eastAsia="en-US"/>
                    </w:rPr>
                  </w:pPr>
                  <w:r>
                    <w:rPr>
                      <w:sz w:val="20"/>
                      <w:szCs w:val="20"/>
                      <w:lang w:eastAsia="en-US"/>
                    </w:rPr>
                    <w:t>- Проверка отправки данных в ОФД.</w:t>
                  </w:r>
                </w:p>
                <w:p w:rsidR="005B1C63" w:rsidRDefault="005B1C63" w:rsidP="005B1C63">
                  <w:pPr>
                    <w:spacing w:line="276" w:lineRule="auto"/>
                    <w:jc w:val="both"/>
                    <w:rPr>
                      <w:sz w:val="20"/>
                      <w:szCs w:val="20"/>
                      <w:lang w:eastAsia="en-US"/>
                    </w:rPr>
                  </w:pPr>
                  <w:r>
                    <w:rPr>
                      <w:sz w:val="20"/>
                      <w:szCs w:val="20"/>
                      <w:lang w:eastAsia="en-US"/>
                    </w:rPr>
                    <w:t>- Резервирование ПО АСУ ППК.</w:t>
                  </w:r>
                </w:p>
                <w:p w:rsidR="005B1C63" w:rsidRDefault="005B1C63" w:rsidP="005B1C63">
                  <w:pPr>
                    <w:spacing w:line="276" w:lineRule="auto"/>
                    <w:jc w:val="both"/>
                    <w:rPr>
                      <w:sz w:val="20"/>
                      <w:szCs w:val="20"/>
                      <w:lang w:eastAsia="en-US"/>
                    </w:rPr>
                  </w:pPr>
                  <w:r>
                    <w:rPr>
                      <w:sz w:val="20"/>
                      <w:szCs w:val="20"/>
                      <w:lang w:eastAsia="en-US"/>
                    </w:rPr>
                    <w:t>- Очистка временных файлов.</w:t>
                  </w:r>
                </w:p>
                <w:p w:rsidR="005B1C63" w:rsidRDefault="005B1C63" w:rsidP="005B1C63">
                  <w:pPr>
                    <w:spacing w:line="276" w:lineRule="auto"/>
                    <w:jc w:val="both"/>
                    <w:rPr>
                      <w:sz w:val="20"/>
                      <w:szCs w:val="20"/>
                      <w:lang w:eastAsia="en-US"/>
                    </w:rPr>
                  </w:pPr>
                  <w:r>
                    <w:rPr>
                      <w:sz w:val="20"/>
                      <w:szCs w:val="20"/>
                      <w:lang w:eastAsia="en-US"/>
                    </w:rPr>
                    <w:t>- Проверка отправки данных на сервер АСУ ППК.</w:t>
                  </w:r>
                </w:p>
                <w:p w:rsidR="005B1C63" w:rsidRDefault="005B1C63" w:rsidP="005B1C63">
                  <w:pPr>
                    <w:spacing w:line="276" w:lineRule="auto"/>
                    <w:jc w:val="both"/>
                    <w:rPr>
                      <w:sz w:val="20"/>
                      <w:szCs w:val="20"/>
                      <w:lang w:eastAsia="en-US"/>
                    </w:rPr>
                  </w:pPr>
                  <w:r>
                    <w:rPr>
                      <w:sz w:val="20"/>
                      <w:szCs w:val="20"/>
                      <w:lang w:eastAsia="en-US"/>
                    </w:rPr>
                    <w:t>- Проверка и корректировка ЛБД АСУ ППК.</w:t>
                  </w:r>
                </w:p>
                <w:p w:rsidR="005B1C63" w:rsidRDefault="005B1C63" w:rsidP="005B1C63">
                  <w:pPr>
                    <w:spacing w:line="276" w:lineRule="auto"/>
                    <w:jc w:val="both"/>
                    <w:rPr>
                      <w:sz w:val="20"/>
                      <w:szCs w:val="20"/>
                      <w:lang w:eastAsia="en-US"/>
                    </w:rPr>
                  </w:pPr>
                  <w:r>
                    <w:rPr>
                      <w:sz w:val="20"/>
                      <w:szCs w:val="20"/>
                      <w:lang w:eastAsia="en-US"/>
                    </w:rPr>
                    <w:t>- Проверка актуальности версии ПО АСУ ППК.</w:t>
                  </w:r>
                </w:p>
                <w:p w:rsidR="005B1C63" w:rsidRDefault="005B1C63" w:rsidP="005B1C63">
                  <w:pPr>
                    <w:jc w:val="both"/>
                    <w:rPr>
                      <w:sz w:val="20"/>
                      <w:szCs w:val="20"/>
                    </w:rPr>
                  </w:pPr>
                  <w:r>
                    <w:rPr>
                      <w:sz w:val="20"/>
                      <w:szCs w:val="20"/>
                      <w:lang w:eastAsia="en-US"/>
                    </w:rPr>
                    <w:t>- Актуализация информации о ККТ МК-35Ф, об изменение места размещения, в личном кабинете на сайте Изготовителя ККТ МК-35Ф. В случай отсутствия этой информации Изготовитель вправе отказать в исполнении гарантийных обязательств по этой ККТ МК-35Ф.</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1C63" w:rsidRDefault="005B1C63" w:rsidP="00BC589C">
                  <w:pPr>
                    <w:spacing w:line="276" w:lineRule="auto"/>
                    <w:jc w:val="center"/>
                    <w:rPr>
                      <w:sz w:val="20"/>
                      <w:szCs w:val="20"/>
                      <w:lang w:eastAsia="en-US"/>
                    </w:rPr>
                  </w:pPr>
                  <w:r>
                    <w:rPr>
                      <w:sz w:val="20"/>
                      <w:szCs w:val="20"/>
                      <w:lang w:eastAsia="en-US"/>
                    </w:rPr>
                    <w:t>1 раз в квартал</w:t>
                  </w:r>
                </w:p>
                <w:p w:rsidR="005B1C63" w:rsidRDefault="005B1C63" w:rsidP="00BC589C">
                  <w:pPr>
                    <w:spacing w:line="276" w:lineRule="auto"/>
                    <w:jc w:val="center"/>
                    <w:rPr>
                      <w:sz w:val="20"/>
                      <w:szCs w:val="20"/>
                      <w:lang w:eastAsia="en-US"/>
                    </w:rPr>
                  </w:pPr>
                  <w:r>
                    <w:rPr>
                      <w:sz w:val="20"/>
                      <w:szCs w:val="20"/>
                      <w:lang w:eastAsia="en-US"/>
                    </w:rPr>
                    <w:t>производится специалистами победителя открытого конкурса</w:t>
                  </w:r>
                </w:p>
              </w:tc>
            </w:tr>
            <w:tr w:rsidR="005B1C63" w:rsidTr="005B1C63">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1C63" w:rsidRDefault="005B1C63" w:rsidP="00BC589C">
                  <w:pPr>
                    <w:spacing w:line="276" w:lineRule="auto"/>
                    <w:jc w:val="center"/>
                    <w:rPr>
                      <w:sz w:val="20"/>
                      <w:szCs w:val="20"/>
                      <w:lang w:eastAsia="en-US"/>
                    </w:rPr>
                  </w:pPr>
                  <w:r>
                    <w:rPr>
                      <w:sz w:val="20"/>
                      <w:szCs w:val="20"/>
                      <w:lang w:eastAsia="en-US"/>
                    </w:rPr>
                    <w:t xml:space="preserve">ТО-3 </w:t>
                  </w:r>
                  <w:r>
                    <w:rPr>
                      <w:sz w:val="20"/>
                      <w:szCs w:val="20"/>
                    </w:rPr>
                    <w:t>ККТ «МК-35Ф»</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1C63" w:rsidRDefault="005B1C63" w:rsidP="00BC589C">
                  <w:pPr>
                    <w:spacing w:line="276" w:lineRule="auto"/>
                    <w:rPr>
                      <w:sz w:val="20"/>
                      <w:szCs w:val="20"/>
                      <w:lang w:eastAsia="en-US"/>
                    </w:rPr>
                  </w:pPr>
                  <w:r>
                    <w:rPr>
                      <w:sz w:val="20"/>
                      <w:szCs w:val="20"/>
                      <w:lang w:eastAsia="en-US"/>
                    </w:rPr>
                    <w:t>- Проведение ТО-2.</w:t>
                  </w:r>
                </w:p>
                <w:p w:rsidR="005B1C63" w:rsidRDefault="005B1C63" w:rsidP="00BC589C">
                  <w:pPr>
                    <w:spacing w:line="276" w:lineRule="auto"/>
                    <w:rPr>
                      <w:sz w:val="20"/>
                      <w:szCs w:val="20"/>
                      <w:lang w:eastAsia="en-US"/>
                    </w:rPr>
                  </w:pPr>
                  <w:r>
                    <w:rPr>
                      <w:sz w:val="20"/>
                      <w:szCs w:val="20"/>
                      <w:lang w:eastAsia="en-US"/>
                    </w:rPr>
                    <w:t>- Диагностирование ККТ МК-35Ф.</w:t>
                  </w:r>
                </w:p>
                <w:p w:rsidR="005B1C63" w:rsidRDefault="005B1C63" w:rsidP="00BC589C">
                  <w:pPr>
                    <w:spacing w:line="276" w:lineRule="auto"/>
                    <w:rPr>
                      <w:sz w:val="20"/>
                      <w:szCs w:val="20"/>
                      <w:lang w:eastAsia="en-US"/>
                    </w:rPr>
                  </w:pPr>
                  <w:r>
                    <w:rPr>
                      <w:sz w:val="20"/>
                      <w:szCs w:val="20"/>
                      <w:lang w:eastAsia="en-US"/>
                    </w:rPr>
                    <w:t>- Проверка батареи «RTC».</w:t>
                  </w:r>
                </w:p>
                <w:p w:rsidR="005B1C63" w:rsidRDefault="005B1C63" w:rsidP="00BC589C">
                  <w:pPr>
                    <w:spacing w:line="276" w:lineRule="auto"/>
                    <w:rPr>
                      <w:sz w:val="20"/>
                      <w:szCs w:val="20"/>
                      <w:lang w:eastAsia="en-US"/>
                    </w:rPr>
                  </w:pPr>
                  <w:r>
                    <w:rPr>
                      <w:sz w:val="20"/>
                      <w:szCs w:val="20"/>
                      <w:lang w:eastAsia="en-US"/>
                    </w:rPr>
                    <w:t>- Проверка на актуальность прошивки (установка навой версии при необходимости).</w:t>
                  </w:r>
                </w:p>
                <w:p w:rsidR="005B1C63" w:rsidRDefault="005B1C63" w:rsidP="00BC589C">
                  <w:pPr>
                    <w:rPr>
                      <w:sz w:val="20"/>
                      <w:szCs w:val="20"/>
                    </w:rPr>
                  </w:pPr>
                  <w:r>
                    <w:rPr>
                      <w:sz w:val="20"/>
                      <w:szCs w:val="20"/>
                      <w:lang w:eastAsia="en-US"/>
                    </w:rPr>
                    <w:t>- Проверка корректности сертификатов безопасности АСУ ППК.</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1C63" w:rsidRDefault="005B1C63" w:rsidP="00BC589C">
                  <w:pPr>
                    <w:spacing w:line="276" w:lineRule="auto"/>
                    <w:jc w:val="center"/>
                    <w:rPr>
                      <w:sz w:val="20"/>
                      <w:szCs w:val="20"/>
                      <w:lang w:eastAsia="en-US"/>
                    </w:rPr>
                  </w:pPr>
                  <w:r>
                    <w:rPr>
                      <w:sz w:val="20"/>
                      <w:szCs w:val="20"/>
                      <w:lang w:eastAsia="en-US"/>
                    </w:rPr>
                    <w:t>1 раз в год специалистами победителя открытого конкурса</w:t>
                  </w:r>
                </w:p>
              </w:tc>
            </w:tr>
            <w:tr w:rsidR="005B1C63" w:rsidTr="005B1C63">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1C63" w:rsidRDefault="005B1C63" w:rsidP="00BC589C">
                  <w:pPr>
                    <w:spacing w:line="276" w:lineRule="auto"/>
                    <w:jc w:val="center"/>
                    <w:rPr>
                      <w:sz w:val="20"/>
                      <w:szCs w:val="20"/>
                      <w:lang w:eastAsia="en-US"/>
                    </w:rPr>
                  </w:pPr>
                  <w:r>
                    <w:rPr>
                      <w:color w:val="000000"/>
                      <w:sz w:val="18"/>
                      <w:szCs w:val="18"/>
                    </w:rPr>
                    <w:lastRenderedPageBreak/>
                    <w:t>Предоставление круглосуточной "горячей линии" по приему заявок от диспетчера Заказчика (Call-центр) ККТ "МК-35Ф"</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1C63" w:rsidRDefault="005B1C63" w:rsidP="005B1C63">
                  <w:pPr>
                    <w:tabs>
                      <w:tab w:val="left" w:pos="322"/>
                    </w:tabs>
                    <w:spacing w:line="276" w:lineRule="auto"/>
                    <w:jc w:val="both"/>
                    <w:rPr>
                      <w:sz w:val="20"/>
                      <w:szCs w:val="20"/>
                    </w:rPr>
                  </w:pPr>
                  <w:r>
                    <w:rPr>
                      <w:sz w:val="20"/>
                      <w:szCs w:val="20"/>
                    </w:rPr>
                    <w:t>1)</w:t>
                  </w:r>
                  <w:r>
                    <w:rPr>
                      <w:sz w:val="20"/>
                      <w:szCs w:val="20"/>
                    </w:rPr>
                    <w:tab/>
                    <w:t xml:space="preserve">Информационные услуги осуществляются путем устного консультирования сотрудников заказчика (далее - абонент) по многоканальному телефону центра технической поддержки победителя открытого конкурса по вопросам связанным с работой программно-аппаратного комплекса АСУ ППК в части ККТ «МК-35Ф», а также путем составления справок о причинах возникновения ошибки при эксплуатации ККТ «МК-35Ф». </w:t>
                  </w:r>
                  <w:proofErr w:type="gramStart"/>
                  <w:r>
                    <w:rPr>
                      <w:sz w:val="20"/>
                      <w:szCs w:val="20"/>
                    </w:rPr>
                    <w:t>Звонки абонентов на многоканальный телефон центра технической поддержки победителя открытого конкурса из всех регионов России, как с мобильных, так и со стационарных телефонов, должны быть бесплатными для абонентов.</w:t>
                  </w:r>
                  <w:proofErr w:type="gramEnd"/>
                </w:p>
                <w:p w:rsidR="005B1C63" w:rsidRDefault="005B1C63" w:rsidP="005B1C63">
                  <w:pPr>
                    <w:tabs>
                      <w:tab w:val="left" w:pos="322"/>
                    </w:tabs>
                    <w:spacing w:line="276" w:lineRule="auto"/>
                    <w:jc w:val="both"/>
                    <w:rPr>
                      <w:sz w:val="20"/>
                      <w:szCs w:val="20"/>
                    </w:rPr>
                  </w:pPr>
                  <w:r>
                    <w:rPr>
                      <w:sz w:val="20"/>
                      <w:szCs w:val="20"/>
                    </w:rPr>
                    <w:t>2)</w:t>
                  </w:r>
                  <w:r>
                    <w:rPr>
                      <w:sz w:val="20"/>
                      <w:szCs w:val="20"/>
                    </w:rPr>
                    <w:tab/>
                    <w:t>Информационные услуги должны оказываться круглосуточно семь дней в неделю. В случае невозможности принять вызов, должна производиться автоматическая регистрация обращений абонентов с использованием голосового меню для последующей обработки и выполнения обратного звонка в рабочее время по номеру, указанному абонентом, при соответствующем запросе абонента.</w:t>
                  </w:r>
                </w:p>
                <w:p w:rsidR="005B1C63" w:rsidRDefault="005B1C63" w:rsidP="005B1C63">
                  <w:pPr>
                    <w:tabs>
                      <w:tab w:val="left" w:pos="322"/>
                    </w:tabs>
                    <w:spacing w:line="276" w:lineRule="auto"/>
                    <w:jc w:val="both"/>
                    <w:rPr>
                      <w:sz w:val="20"/>
                      <w:szCs w:val="20"/>
                    </w:rPr>
                  </w:pPr>
                  <w:r>
                    <w:rPr>
                      <w:sz w:val="20"/>
                      <w:szCs w:val="20"/>
                    </w:rPr>
                    <w:t>3)</w:t>
                  </w:r>
                  <w:r>
                    <w:rPr>
                      <w:sz w:val="20"/>
                      <w:szCs w:val="20"/>
                    </w:rPr>
                    <w:tab/>
                    <w:t>Оказание информационных услуг должно начинаться в момент соединения сре</w:t>
                  </w:r>
                  <w:proofErr w:type="gramStart"/>
                  <w:r>
                    <w:rPr>
                      <w:sz w:val="20"/>
                      <w:szCs w:val="20"/>
                    </w:rPr>
                    <w:t>дств св</w:t>
                  </w:r>
                  <w:proofErr w:type="gramEnd"/>
                  <w:r>
                    <w:rPr>
                      <w:sz w:val="20"/>
                      <w:szCs w:val="20"/>
                    </w:rPr>
                    <w:t>язи абонента со средствами связи победителя открытого конкурса, после чего абонент выбирает конкретное направление консультирования, руководствуясь указаниями голосового меню. Информационные услуги, должны включать в себя в том числе:</w:t>
                  </w:r>
                </w:p>
                <w:p w:rsidR="005B1C63" w:rsidRDefault="005B1C63" w:rsidP="005B1C63">
                  <w:pPr>
                    <w:tabs>
                      <w:tab w:val="left" w:pos="322"/>
                    </w:tabs>
                    <w:spacing w:line="276" w:lineRule="auto"/>
                    <w:jc w:val="both"/>
                    <w:rPr>
                      <w:sz w:val="20"/>
                      <w:szCs w:val="20"/>
                    </w:rPr>
                  </w:pPr>
                  <w:r>
                    <w:rPr>
                      <w:sz w:val="20"/>
                      <w:szCs w:val="20"/>
                    </w:rPr>
                    <w:t>-</w:t>
                  </w:r>
                  <w:r>
                    <w:rPr>
                      <w:sz w:val="20"/>
                      <w:szCs w:val="20"/>
                    </w:rPr>
                    <w:tab/>
                    <w:t>консультации по инженерно-техническому обслуживанию АСУ ППК в части ККТ «МК-35Ф»;</w:t>
                  </w:r>
                </w:p>
                <w:p w:rsidR="005B1C63" w:rsidRDefault="005B1C63" w:rsidP="005B1C63">
                  <w:pPr>
                    <w:tabs>
                      <w:tab w:val="left" w:pos="322"/>
                    </w:tabs>
                    <w:spacing w:line="276" w:lineRule="auto"/>
                    <w:jc w:val="both"/>
                    <w:rPr>
                      <w:sz w:val="20"/>
                      <w:szCs w:val="20"/>
                    </w:rPr>
                  </w:pPr>
                  <w:r>
                    <w:rPr>
                      <w:sz w:val="20"/>
                      <w:szCs w:val="20"/>
                    </w:rPr>
                    <w:t>-</w:t>
                  </w:r>
                  <w:r>
                    <w:rPr>
                      <w:sz w:val="20"/>
                      <w:szCs w:val="20"/>
                    </w:rPr>
                    <w:tab/>
                    <w:t>консультации по порядку работы с АСУ ППК и использованию се функций в части ККТ «МК-35Ф»;</w:t>
                  </w:r>
                </w:p>
                <w:p w:rsidR="005B1C63" w:rsidRDefault="005B1C63" w:rsidP="005B1C63">
                  <w:pPr>
                    <w:tabs>
                      <w:tab w:val="left" w:pos="322"/>
                    </w:tabs>
                    <w:spacing w:line="276" w:lineRule="auto"/>
                    <w:jc w:val="both"/>
                    <w:rPr>
                      <w:sz w:val="20"/>
                      <w:szCs w:val="20"/>
                    </w:rPr>
                  </w:pPr>
                  <w:r>
                    <w:rPr>
                      <w:sz w:val="20"/>
                      <w:szCs w:val="20"/>
                    </w:rPr>
                    <w:t>-</w:t>
                  </w:r>
                  <w:r>
                    <w:rPr>
                      <w:sz w:val="20"/>
                      <w:szCs w:val="20"/>
                    </w:rPr>
                    <w:tab/>
                    <w:t>обработку статистики поступивших запросов;</w:t>
                  </w:r>
                </w:p>
                <w:p w:rsidR="005B1C63" w:rsidRDefault="005B1C63" w:rsidP="005B1C63">
                  <w:pPr>
                    <w:tabs>
                      <w:tab w:val="left" w:pos="322"/>
                    </w:tabs>
                    <w:spacing w:line="276" w:lineRule="auto"/>
                    <w:jc w:val="both"/>
                    <w:rPr>
                      <w:sz w:val="20"/>
                      <w:szCs w:val="20"/>
                    </w:rPr>
                  </w:pPr>
                  <w:r>
                    <w:rPr>
                      <w:sz w:val="20"/>
                      <w:szCs w:val="20"/>
                    </w:rPr>
                    <w:t>-</w:t>
                  </w:r>
                  <w:r>
                    <w:rPr>
                      <w:sz w:val="20"/>
                      <w:szCs w:val="20"/>
                    </w:rPr>
                    <w:tab/>
                    <w:t>предоставление заказчику уведомления о необходимости выполнения работ по диагностике АСУ ППК и возможному ремонту оборудования:</w:t>
                  </w:r>
                </w:p>
                <w:p w:rsidR="005B1C63" w:rsidRDefault="005B1C63" w:rsidP="005B1C63">
                  <w:pPr>
                    <w:tabs>
                      <w:tab w:val="left" w:pos="322"/>
                    </w:tabs>
                    <w:spacing w:line="276" w:lineRule="auto"/>
                    <w:jc w:val="both"/>
                    <w:rPr>
                      <w:sz w:val="20"/>
                      <w:szCs w:val="20"/>
                    </w:rPr>
                  </w:pPr>
                  <w:r>
                    <w:rPr>
                      <w:sz w:val="20"/>
                      <w:szCs w:val="20"/>
                    </w:rPr>
                    <w:t>-</w:t>
                  </w:r>
                  <w:r>
                    <w:rPr>
                      <w:sz w:val="20"/>
                      <w:szCs w:val="20"/>
                    </w:rPr>
                    <w:tab/>
                    <w:t>формирование справок о причинах возникновения ошибки;</w:t>
                  </w:r>
                </w:p>
                <w:p w:rsidR="005B1C63" w:rsidRDefault="005B1C63" w:rsidP="005B1C63">
                  <w:pPr>
                    <w:tabs>
                      <w:tab w:val="left" w:pos="322"/>
                    </w:tabs>
                    <w:spacing w:line="276" w:lineRule="auto"/>
                    <w:jc w:val="both"/>
                    <w:rPr>
                      <w:sz w:val="20"/>
                      <w:szCs w:val="20"/>
                    </w:rPr>
                  </w:pPr>
                  <w:r>
                    <w:rPr>
                      <w:sz w:val="20"/>
                      <w:szCs w:val="20"/>
                    </w:rPr>
                    <w:t>-</w:t>
                  </w:r>
                  <w:r>
                    <w:rPr>
                      <w:sz w:val="20"/>
                      <w:szCs w:val="20"/>
                    </w:rPr>
                    <w:tab/>
                    <w:t>формирование отчетных документов.</w:t>
                  </w:r>
                </w:p>
                <w:p w:rsidR="005B1C63" w:rsidRDefault="005B1C63" w:rsidP="005B1C63">
                  <w:pPr>
                    <w:tabs>
                      <w:tab w:val="left" w:pos="322"/>
                    </w:tabs>
                    <w:spacing w:line="276" w:lineRule="auto"/>
                    <w:jc w:val="both"/>
                    <w:rPr>
                      <w:sz w:val="20"/>
                      <w:szCs w:val="20"/>
                    </w:rPr>
                  </w:pPr>
                  <w:r>
                    <w:rPr>
                      <w:sz w:val="20"/>
                      <w:szCs w:val="20"/>
                    </w:rPr>
                    <w:t>4)</w:t>
                  </w:r>
                  <w:r>
                    <w:rPr>
                      <w:sz w:val="20"/>
                      <w:szCs w:val="20"/>
                    </w:rPr>
                    <w:tab/>
                    <w:t>Консультирование по избранному абонентом направлению должно производиться в соответствии с типовыми сценариями, утвержденными заказчиком, при этом отклонение оператора от типового сценария возможно в случае возникновения не предусмотренной сценарием ситуации. В случае отклонения от типового сценария оператор должен производить консультирование исходя из содержания запроса и предусмотренного эксплуатационной документацией порядка работы с АСУ ППК.</w:t>
                  </w:r>
                </w:p>
                <w:p w:rsidR="005B1C63" w:rsidRDefault="005B1C63" w:rsidP="005B1C63">
                  <w:pPr>
                    <w:tabs>
                      <w:tab w:val="left" w:pos="322"/>
                    </w:tabs>
                    <w:spacing w:line="276" w:lineRule="auto"/>
                    <w:jc w:val="both"/>
                    <w:rPr>
                      <w:sz w:val="20"/>
                      <w:szCs w:val="20"/>
                    </w:rPr>
                  </w:pPr>
                  <w:r>
                    <w:rPr>
                      <w:sz w:val="20"/>
                      <w:szCs w:val="20"/>
                    </w:rPr>
                    <w:t>Регламент оказания информационных услуг.</w:t>
                  </w:r>
                </w:p>
                <w:p w:rsidR="005B1C63" w:rsidRDefault="005B1C63" w:rsidP="005B1C63">
                  <w:pPr>
                    <w:tabs>
                      <w:tab w:val="left" w:pos="322"/>
                    </w:tabs>
                    <w:spacing w:line="276" w:lineRule="auto"/>
                    <w:jc w:val="both"/>
                    <w:rPr>
                      <w:sz w:val="20"/>
                      <w:szCs w:val="20"/>
                    </w:rPr>
                  </w:pPr>
                  <w:r>
                    <w:rPr>
                      <w:sz w:val="20"/>
                      <w:szCs w:val="20"/>
                    </w:rPr>
                    <w:t>1.1.</w:t>
                  </w:r>
                  <w:r>
                    <w:rPr>
                      <w:sz w:val="20"/>
                      <w:szCs w:val="20"/>
                    </w:rPr>
                    <w:tab/>
                    <w:t>Основные понятия и определения.</w:t>
                  </w:r>
                </w:p>
                <w:p w:rsidR="005B1C63" w:rsidRDefault="005B1C63" w:rsidP="005B1C63">
                  <w:pPr>
                    <w:tabs>
                      <w:tab w:val="left" w:pos="322"/>
                    </w:tabs>
                    <w:spacing w:line="276" w:lineRule="auto"/>
                    <w:jc w:val="both"/>
                    <w:rPr>
                      <w:sz w:val="20"/>
                      <w:szCs w:val="20"/>
                    </w:rPr>
                  </w:pPr>
                  <w:r>
                    <w:rPr>
                      <w:sz w:val="20"/>
                      <w:szCs w:val="20"/>
                    </w:rPr>
                    <w:t>Абонент - сотрудник заказчика, позвонивший по одному из номеров телефона оператора победителя открытого конкурса.</w:t>
                  </w:r>
                </w:p>
                <w:p w:rsidR="005B1C63" w:rsidRDefault="005B1C63" w:rsidP="005B1C63">
                  <w:pPr>
                    <w:tabs>
                      <w:tab w:val="left" w:pos="322"/>
                    </w:tabs>
                    <w:spacing w:line="276" w:lineRule="auto"/>
                    <w:jc w:val="both"/>
                    <w:rPr>
                      <w:sz w:val="20"/>
                      <w:szCs w:val="20"/>
                    </w:rPr>
                  </w:pPr>
                  <w:r>
                    <w:rPr>
                      <w:sz w:val="20"/>
                      <w:szCs w:val="20"/>
                    </w:rPr>
                    <w:lastRenderedPageBreak/>
                    <w:t>Абонентская плата - фиксированная стоимость оказания информационных услуг в течение одного месяца за одно установленное клиентское место.</w:t>
                  </w:r>
                </w:p>
                <w:p w:rsidR="005B1C63" w:rsidRDefault="005B1C63" w:rsidP="005B1C63">
                  <w:pPr>
                    <w:tabs>
                      <w:tab w:val="left" w:pos="322"/>
                    </w:tabs>
                    <w:spacing w:line="276" w:lineRule="auto"/>
                    <w:jc w:val="both"/>
                    <w:rPr>
                      <w:sz w:val="20"/>
                      <w:szCs w:val="20"/>
                    </w:rPr>
                  </w:pPr>
                  <w:r>
                    <w:rPr>
                      <w:sz w:val="20"/>
                      <w:szCs w:val="20"/>
                    </w:rPr>
                    <w:t>Акт приема-передачи оказанных услуг - документ об оказанных услугах за отчетный период, оформленный в установленном порядке. АРМ верхнего уровня - программное обеспечение из состава АСУ ППК, устанавливаемое на рабочих местах (офисных или переносных персональных компьютерах) технических специалистов и руководства заказчика. Раздел «Статистики работы» в АРМ верхнего уровня используется в рамках настоящего Договора, для определения количества фактически используемых заказчиком в отчетном периоде Клиентских устройств в части мобильных касс.</w:t>
                  </w:r>
                </w:p>
                <w:p w:rsidR="005B1C63" w:rsidRDefault="005B1C63" w:rsidP="005B1C63">
                  <w:pPr>
                    <w:tabs>
                      <w:tab w:val="left" w:pos="322"/>
                    </w:tabs>
                    <w:spacing w:line="276" w:lineRule="auto"/>
                    <w:jc w:val="both"/>
                    <w:rPr>
                      <w:sz w:val="20"/>
                      <w:szCs w:val="20"/>
                    </w:rPr>
                  </w:pPr>
                  <w:r>
                    <w:rPr>
                      <w:sz w:val="20"/>
                      <w:szCs w:val="20"/>
                    </w:rPr>
                    <w:t>Голосовое меню - система предварительно записанных голосовых сообщений, выполняющая функцию маршрутизации звонков внутри Call-центра, используя информацию, вводимую клиентом на клавиатуре телефона с помощью тонального набора. Маршрутизация осуществляется на основании согласованного Сторонами на этапе подписания Договора сценария голосового меню.</w:t>
                  </w:r>
                </w:p>
                <w:p w:rsidR="005B1C63" w:rsidRDefault="005B1C63" w:rsidP="005B1C63">
                  <w:pPr>
                    <w:tabs>
                      <w:tab w:val="left" w:pos="322"/>
                    </w:tabs>
                    <w:spacing w:line="276" w:lineRule="auto"/>
                    <w:jc w:val="both"/>
                    <w:rPr>
                      <w:sz w:val="20"/>
                      <w:szCs w:val="20"/>
                    </w:rPr>
                  </w:pPr>
                  <w:r>
                    <w:rPr>
                      <w:sz w:val="20"/>
                      <w:szCs w:val="20"/>
                    </w:rPr>
                    <w:t>Звонок/вызов - любое соединение технических сре</w:t>
                  </w:r>
                  <w:proofErr w:type="gramStart"/>
                  <w:r>
                    <w:rPr>
                      <w:sz w:val="20"/>
                      <w:szCs w:val="20"/>
                    </w:rPr>
                    <w:t>дств св</w:t>
                  </w:r>
                  <w:proofErr w:type="gramEnd"/>
                  <w:r>
                    <w:rPr>
                      <w:sz w:val="20"/>
                      <w:szCs w:val="20"/>
                    </w:rPr>
                    <w:t>язи победителя открытого конкурса и устройства телефонной связи абонента. Инженерно-техническое обслуживание АСУ ППК - комплекс действий и мероприятий технических специалистов заказчика и победителя открытого конкурса по поддержанию работоспособности АСУ ППК в части ККТ «МК-35Ф».</w:t>
                  </w:r>
                </w:p>
                <w:p w:rsidR="005B1C63" w:rsidRDefault="005B1C63" w:rsidP="005B1C63">
                  <w:pPr>
                    <w:tabs>
                      <w:tab w:val="left" w:pos="322"/>
                    </w:tabs>
                    <w:spacing w:line="276" w:lineRule="auto"/>
                    <w:jc w:val="both"/>
                    <w:rPr>
                      <w:sz w:val="20"/>
                      <w:szCs w:val="20"/>
                    </w:rPr>
                  </w:pPr>
                  <w:r>
                    <w:rPr>
                      <w:sz w:val="20"/>
                      <w:szCs w:val="20"/>
                    </w:rPr>
                    <w:t>Инцидент - любое событие, которое привело или может привести к нарушению или снижению качества предоставления Сервиса/Услуги в рамках эксплуатации АСУ ППК заказчиком.</w:t>
                  </w:r>
                </w:p>
                <w:p w:rsidR="005B1C63" w:rsidRDefault="005B1C63" w:rsidP="005B1C63">
                  <w:pPr>
                    <w:tabs>
                      <w:tab w:val="left" w:pos="322"/>
                    </w:tabs>
                    <w:spacing w:line="276" w:lineRule="auto"/>
                    <w:jc w:val="both"/>
                    <w:rPr>
                      <w:sz w:val="20"/>
                      <w:szCs w:val="20"/>
                    </w:rPr>
                  </w:pPr>
                  <w:r>
                    <w:rPr>
                      <w:sz w:val="20"/>
                      <w:szCs w:val="20"/>
                    </w:rPr>
                    <w:t>Клиентское устройство - программно-аппаратный комплекс, обеспечивающий основной бизнес процесс АСУ ККТК: продажу, выдачу или учет проездных документов, автоматический контроль пропуска, а так же предоставление справочной информации заказчика. Клиентскими устройствами являются: мобильные кассы ККТ «МК- 35Ф».</w:t>
                  </w:r>
                </w:p>
                <w:p w:rsidR="005B1C63" w:rsidRDefault="005B1C63" w:rsidP="005B1C63">
                  <w:pPr>
                    <w:tabs>
                      <w:tab w:val="left" w:pos="322"/>
                    </w:tabs>
                    <w:spacing w:line="276" w:lineRule="auto"/>
                    <w:jc w:val="both"/>
                    <w:rPr>
                      <w:sz w:val="20"/>
                      <w:szCs w:val="20"/>
                    </w:rPr>
                  </w:pPr>
                  <w:r>
                    <w:rPr>
                      <w:sz w:val="20"/>
                      <w:szCs w:val="20"/>
                    </w:rPr>
                    <w:t xml:space="preserve">Мобильная касса ККТ «МК-35Ф» - переносной программно-технический комплекс, предназначенный для продажи и </w:t>
                  </w:r>
                  <w:proofErr w:type="spellStart"/>
                  <w:r>
                    <w:rPr>
                      <w:sz w:val="20"/>
                      <w:szCs w:val="20"/>
                    </w:rPr>
                    <w:t>валидации</w:t>
                  </w:r>
                  <w:proofErr w:type="spellEnd"/>
                  <w:r>
                    <w:rPr>
                      <w:sz w:val="20"/>
                      <w:szCs w:val="20"/>
                    </w:rPr>
                    <w:t xml:space="preserve"> (проверки достоверности и подлинности) билетов па поезда пригородного сообщения, а также продажи сопутствующих товаров. Обратный звонок- звонок по технологии «Обратный вызов», осуществляемый следующим образом: Call-центр, при получении входящего звонка от абонента, идентифицирует телефонный номер звонящего. На определившийся номер, либо на номер, указанный абонентом, осуществляется обратный звонок в заданных конкретным случаем условиях (срок для обратного звонка). Абонент принимает входящий вызов и получает консультацию.</w:t>
                  </w:r>
                </w:p>
                <w:p w:rsidR="005B1C63" w:rsidRDefault="005B1C63" w:rsidP="005B1C63">
                  <w:pPr>
                    <w:tabs>
                      <w:tab w:val="left" w:pos="322"/>
                    </w:tabs>
                    <w:spacing w:line="276" w:lineRule="auto"/>
                    <w:jc w:val="both"/>
                    <w:rPr>
                      <w:sz w:val="20"/>
                      <w:szCs w:val="20"/>
                    </w:rPr>
                  </w:pPr>
                  <w:r>
                    <w:rPr>
                      <w:sz w:val="20"/>
                      <w:szCs w:val="20"/>
                    </w:rPr>
                    <w:t xml:space="preserve">Оператор - специалист победителя открытого конкурса, осуществляющий непосредственное оказание услуг абоненту путем консультирования или приема </w:t>
                  </w:r>
                  <w:r>
                    <w:rPr>
                      <w:sz w:val="20"/>
                      <w:szCs w:val="20"/>
                    </w:rPr>
                    <w:lastRenderedPageBreak/>
                    <w:t>информации о возникновении ошибки.</w:t>
                  </w:r>
                </w:p>
                <w:p w:rsidR="005B1C63" w:rsidRDefault="005B1C63" w:rsidP="005B1C63">
                  <w:pPr>
                    <w:tabs>
                      <w:tab w:val="left" w:pos="322"/>
                    </w:tabs>
                    <w:spacing w:line="276" w:lineRule="auto"/>
                    <w:jc w:val="both"/>
                    <w:rPr>
                      <w:sz w:val="20"/>
                      <w:szCs w:val="20"/>
                    </w:rPr>
                  </w:pPr>
                  <w:r>
                    <w:rPr>
                      <w:sz w:val="20"/>
                      <w:szCs w:val="20"/>
                    </w:rPr>
                    <w:t>Отчет об оказанных услугах - оформленный надлежащим образом документ, содержащий количество оказанных услуг за определенный период.</w:t>
                  </w:r>
                </w:p>
                <w:p w:rsidR="005B1C63" w:rsidRDefault="005B1C63" w:rsidP="005B1C63">
                  <w:pPr>
                    <w:tabs>
                      <w:tab w:val="left" w:pos="322"/>
                    </w:tabs>
                    <w:spacing w:line="276" w:lineRule="auto"/>
                    <w:jc w:val="both"/>
                    <w:rPr>
                      <w:sz w:val="20"/>
                      <w:szCs w:val="20"/>
                    </w:rPr>
                  </w:pPr>
                  <w:r>
                    <w:rPr>
                      <w:sz w:val="20"/>
                      <w:szCs w:val="20"/>
                    </w:rPr>
                    <w:t>Отчетные документы - комплект документов, оформленных надлежащим образом, подтверждающий выполнение услуг за определенный период.</w:t>
                  </w:r>
                </w:p>
                <w:p w:rsidR="005B1C63" w:rsidRDefault="005B1C63" w:rsidP="005B1C63">
                  <w:pPr>
                    <w:tabs>
                      <w:tab w:val="left" w:pos="322"/>
                    </w:tabs>
                    <w:spacing w:line="276" w:lineRule="auto"/>
                    <w:jc w:val="both"/>
                    <w:rPr>
                      <w:sz w:val="20"/>
                      <w:szCs w:val="20"/>
                    </w:rPr>
                  </w:pPr>
                  <w:r>
                    <w:rPr>
                      <w:sz w:val="20"/>
                      <w:szCs w:val="20"/>
                    </w:rPr>
                    <w:t>Отчетный период - календарный месяц, в котором были оказаны услуги.</w:t>
                  </w:r>
                </w:p>
                <w:p w:rsidR="005B1C63" w:rsidRDefault="005B1C63" w:rsidP="005B1C63">
                  <w:pPr>
                    <w:tabs>
                      <w:tab w:val="left" w:pos="322"/>
                    </w:tabs>
                    <w:spacing w:line="276" w:lineRule="auto"/>
                    <w:jc w:val="both"/>
                    <w:rPr>
                      <w:sz w:val="20"/>
                      <w:szCs w:val="20"/>
                    </w:rPr>
                  </w:pPr>
                  <w:r>
                    <w:rPr>
                      <w:sz w:val="20"/>
                      <w:szCs w:val="20"/>
                    </w:rPr>
                    <w:t>Очередь на соединение (очередь)- звонки/вызовы, которые либо автоматически, либо в результате выбора абонента ожидают ответа оператора.</w:t>
                  </w:r>
                </w:p>
                <w:p w:rsidR="005B1C63" w:rsidRDefault="005B1C63" w:rsidP="005B1C63">
                  <w:pPr>
                    <w:tabs>
                      <w:tab w:val="left" w:pos="322"/>
                    </w:tabs>
                    <w:spacing w:line="276" w:lineRule="auto"/>
                    <w:jc w:val="both"/>
                    <w:rPr>
                      <w:sz w:val="20"/>
                      <w:szCs w:val="20"/>
                    </w:rPr>
                  </w:pPr>
                  <w:r>
                    <w:rPr>
                      <w:sz w:val="20"/>
                      <w:szCs w:val="20"/>
                    </w:rPr>
                    <w:t>Показатель Регламента оценки качества информационных услуг - согласованный</w:t>
                  </w:r>
                  <w:r>
                    <w:rPr>
                      <w:sz w:val="20"/>
                      <w:szCs w:val="20"/>
                    </w:rPr>
                    <w:tab/>
                    <w:t>Сторонами при подписании договора производственный показатель, дающий возможность объективно оценить качество предоставления услуг.</w:t>
                  </w:r>
                </w:p>
                <w:p w:rsidR="005B1C63" w:rsidRDefault="005B1C63" w:rsidP="005B1C63">
                  <w:pPr>
                    <w:tabs>
                      <w:tab w:val="left" w:pos="322"/>
                    </w:tabs>
                    <w:spacing w:line="276" w:lineRule="auto"/>
                    <w:jc w:val="both"/>
                    <w:rPr>
                      <w:sz w:val="20"/>
                      <w:szCs w:val="20"/>
                    </w:rPr>
                  </w:pPr>
                  <w:r>
                    <w:rPr>
                      <w:sz w:val="20"/>
                      <w:szCs w:val="20"/>
                    </w:rPr>
                    <w:t>Претензия - оформленный надлежащим порядком документ о некачественном выполнении услуг.</w:t>
                  </w:r>
                </w:p>
                <w:p w:rsidR="005B1C63" w:rsidRDefault="005B1C63" w:rsidP="005B1C63">
                  <w:pPr>
                    <w:tabs>
                      <w:tab w:val="left" w:pos="322"/>
                    </w:tabs>
                    <w:spacing w:line="276" w:lineRule="auto"/>
                    <w:jc w:val="both"/>
                    <w:rPr>
                      <w:sz w:val="20"/>
                      <w:szCs w:val="20"/>
                    </w:rPr>
                  </w:pPr>
                  <w:r>
                    <w:rPr>
                      <w:sz w:val="20"/>
                      <w:szCs w:val="20"/>
                    </w:rPr>
                    <w:t>Регламент рассмотрения претензий - согласованный Сторонами при подписании Договора порядок рассмотрения претензий.</w:t>
                  </w:r>
                </w:p>
                <w:p w:rsidR="005B1C63" w:rsidRDefault="005B1C63" w:rsidP="005B1C63">
                  <w:pPr>
                    <w:tabs>
                      <w:tab w:val="left" w:pos="322"/>
                    </w:tabs>
                    <w:spacing w:line="276" w:lineRule="auto"/>
                    <w:jc w:val="both"/>
                    <w:rPr>
                      <w:sz w:val="20"/>
                      <w:szCs w:val="20"/>
                    </w:rPr>
                  </w:pPr>
                  <w:r>
                    <w:rPr>
                      <w:sz w:val="20"/>
                      <w:szCs w:val="20"/>
                    </w:rPr>
                    <w:t>Решение инцидента - устранение, а в случае невозможности минимизация негативного влияния инцидента на основные функции АСУ ППК в части ККТ «МК-35Ф».</w:t>
                  </w:r>
                </w:p>
                <w:p w:rsidR="005B1C63" w:rsidRDefault="005B1C63" w:rsidP="005B1C63">
                  <w:pPr>
                    <w:tabs>
                      <w:tab w:val="left" w:pos="322"/>
                    </w:tabs>
                    <w:spacing w:line="276" w:lineRule="auto"/>
                    <w:jc w:val="both"/>
                    <w:rPr>
                      <w:sz w:val="20"/>
                      <w:szCs w:val="20"/>
                    </w:rPr>
                  </w:pPr>
                  <w:proofErr w:type="gramStart"/>
                  <w:r>
                    <w:rPr>
                      <w:sz w:val="20"/>
                      <w:szCs w:val="20"/>
                    </w:rPr>
                    <w:t>Статистика запросов - отчет по обработке входящих и исходящих звонков за определенный период, составленный на основании записи данных об оказанных услугах, статистика запросов должна содержать данные о количестве поступивших звонков, их продолжительности, времени ожидания ответа абонентом, с фиксацией случаев, когда абонент не дождался ответа, о жалобах на качество оказания услуг, поступивших исполнителю.</w:t>
                  </w:r>
                  <w:proofErr w:type="gramEnd"/>
                </w:p>
                <w:p w:rsidR="005B1C63" w:rsidRDefault="005B1C63" w:rsidP="005B1C63">
                  <w:pPr>
                    <w:tabs>
                      <w:tab w:val="left" w:pos="322"/>
                    </w:tabs>
                    <w:spacing w:line="276" w:lineRule="auto"/>
                    <w:jc w:val="both"/>
                    <w:rPr>
                      <w:sz w:val="20"/>
                      <w:szCs w:val="20"/>
                    </w:rPr>
                  </w:pPr>
                  <w:r>
                    <w:rPr>
                      <w:sz w:val="20"/>
                      <w:szCs w:val="20"/>
                    </w:rPr>
                    <w:t>Стоимость услуг, оказанных в отчетном месяце - сумма денежных средств, которые должен оплатить заказчик по окончании отчетного периода.</w:t>
                  </w:r>
                </w:p>
                <w:p w:rsidR="005B1C63" w:rsidRDefault="005B1C63" w:rsidP="005B1C63">
                  <w:pPr>
                    <w:tabs>
                      <w:tab w:val="left" w:pos="322"/>
                    </w:tabs>
                    <w:spacing w:line="276" w:lineRule="auto"/>
                    <w:jc w:val="both"/>
                    <w:rPr>
                      <w:sz w:val="20"/>
                      <w:szCs w:val="20"/>
                    </w:rPr>
                  </w:pPr>
                  <w:r>
                    <w:rPr>
                      <w:sz w:val="20"/>
                      <w:szCs w:val="20"/>
                    </w:rPr>
                    <w:t>Телефон оператора победителя открытого конкурса - номера телефонов победителя открытого конкурса, по которым могут позвонить абоненты, с целью получить информационные услуги. Телефоны оператора победителя открытого конкурса размещаются на клиентских устройствах заказчика, а также на билетах.</w:t>
                  </w:r>
                </w:p>
                <w:p w:rsidR="005B1C63" w:rsidRDefault="005B1C63" w:rsidP="005B1C63">
                  <w:pPr>
                    <w:tabs>
                      <w:tab w:val="left" w:pos="322"/>
                    </w:tabs>
                    <w:spacing w:line="276" w:lineRule="auto"/>
                    <w:jc w:val="both"/>
                    <w:rPr>
                      <w:sz w:val="20"/>
                      <w:szCs w:val="20"/>
                    </w:rPr>
                  </w:pPr>
                  <w:r>
                    <w:rPr>
                      <w:sz w:val="20"/>
                      <w:szCs w:val="20"/>
                    </w:rPr>
                    <w:t>Техническое заключение о причинах возникновения ошибки - технический документ, оформляемый исполнителем на основании заявления абонента об ошибке, содержащий описание причины возникновения программной или аппаратной ошибки при эксплуатации АСУ ППК и возможные пути ее устранения.</w:t>
                  </w:r>
                </w:p>
                <w:p w:rsidR="005B1C63" w:rsidRDefault="005B1C63" w:rsidP="005B1C63">
                  <w:pPr>
                    <w:tabs>
                      <w:tab w:val="left" w:pos="322"/>
                    </w:tabs>
                    <w:spacing w:line="276" w:lineRule="auto"/>
                    <w:jc w:val="both"/>
                    <w:rPr>
                      <w:sz w:val="20"/>
                      <w:szCs w:val="20"/>
                    </w:rPr>
                  </w:pPr>
                  <w:r>
                    <w:rPr>
                      <w:sz w:val="20"/>
                      <w:szCs w:val="20"/>
                    </w:rPr>
                    <w:t>Управление инцидентами - процесс, направленный на скорейшее восстановление нормального уровня сервиса при эксплуатации АСУ ППК в части «МК-35Ф» с минимально возможными потерями для деятельности заказчика;</w:t>
                  </w:r>
                </w:p>
                <w:p w:rsidR="005B1C63" w:rsidRDefault="005B1C63" w:rsidP="005B1C63">
                  <w:pPr>
                    <w:tabs>
                      <w:tab w:val="left" w:pos="322"/>
                    </w:tabs>
                    <w:spacing w:line="276" w:lineRule="auto"/>
                    <w:jc w:val="both"/>
                    <w:rPr>
                      <w:sz w:val="20"/>
                      <w:szCs w:val="20"/>
                    </w:rPr>
                  </w:pPr>
                  <w:r>
                    <w:rPr>
                      <w:sz w:val="20"/>
                      <w:szCs w:val="20"/>
                    </w:rPr>
                    <w:t xml:space="preserve">Программное обеспечение (ПО), которое обеспечивает автоматизацию процессов регистрации, координации и управления инцидентами, а гак же служит </w:t>
                  </w:r>
                  <w:r>
                    <w:rPr>
                      <w:sz w:val="20"/>
                      <w:szCs w:val="20"/>
                    </w:rPr>
                    <w:lastRenderedPageBreak/>
                    <w:t>официальным средством обмена информации между заказчиком и исполнителем.</w:t>
                  </w:r>
                </w:p>
                <w:p w:rsidR="005B1C63" w:rsidRDefault="005B1C63" w:rsidP="005B1C63">
                  <w:pPr>
                    <w:tabs>
                      <w:tab w:val="left" w:pos="322"/>
                    </w:tabs>
                    <w:spacing w:line="276" w:lineRule="auto"/>
                    <w:jc w:val="both"/>
                    <w:rPr>
                      <w:sz w:val="20"/>
                      <w:szCs w:val="20"/>
                    </w:rPr>
                  </w:pPr>
                  <w:r>
                    <w:rPr>
                      <w:sz w:val="20"/>
                      <w:szCs w:val="20"/>
                    </w:rPr>
                    <w:t>1.2.</w:t>
                  </w:r>
                  <w:r>
                    <w:rPr>
                      <w:sz w:val="20"/>
                      <w:szCs w:val="20"/>
                    </w:rPr>
                    <w:tab/>
                    <w:t>Порядок оказания услуг.</w:t>
                  </w:r>
                </w:p>
                <w:p w:rsidR="005B1C63" w:rsidRDefault="005B1C63" w:rsidP="005B1C63">
                  <w:pPr>
                    <w:tabs>
                      <w:tab w:val="left" w:pos="322"/>
                    </w:tabs>
                    <w:spacing w:line="276" w:lineRule="auto"/>
                    <w:jc w:val="both"/>
                    <w:rPr>
                      <w:sz w:val="20"/>
                      <w:szCs w:val="20"/>
                    </w:rPr>
                  </w:pPr>
                  <w:r>
                    <w:rPr>
                      <w:sz w:val="20"/>
                      <w:szCs w:val="20"/>
                    </w:rPr>
                    <w:t>1.2.1.</w:t>
                  </w:r>
                  <w:r>
                    <w:rPr>
                      <w:sz w:val="20"/>
                      <w:szCs w:val="20"/>
                    </w:rPr>
                    <w:tab/>
                    <w:t xml:space="preserve">Оказание информационных услуг осуществляется путем устного консультирования абонентов заказчика по телефонам операторов победителя открытого конкурса, а также - путем регистрации, </w:t>
                  </w:r>
                  <w:proofErr w:type="spellStart"/>
                  <w:r>
                    <w:rPr>
                      <w:sz w:val="20"/>
                      <w:szCs w:val="20"/>
                    </w:rPr>
                    <w:t>приоритезации</w:t>
                  </w:r>
                  <w:proofErr w:type="spellEnd"/>
                  <w:r>
                    <w:rPr>
                      <w:sz w:val="20"/>
                      <w:szCs w:val="20"/>
                    </w:rPr>
                    <w:t>, обращений абонентов, идентифицированных как инцидент, координации и контроля процесса «Управления инцидентами» с целью скорейшего решения инцидента, атак же составления технических заключений.</w:t>
                  </w:r>
                </w:p>
                <w:p w:rsidR="005B1C63" w:rsidRDefault="005B1C63" w:rsidP="005B1C63">
                  <w:pPr>
                    <w:tabs>
                      <w:tab w:val="left" w:pos="322"/>
                    </w:tabs>
                    <w:spacing w:line="276" w:lineRule="auto"/>
                    <w:jc w:val="both"/>
                    <w:rPr>
                      <w:sz w:val="20"/>
                      <w:szCs w:val="20"/>
                    </w:rPr>
                  </w:pPr>
                  <w:r>
                    <w:rPr>
                      <w:sz w:val="20"/>
                      <w:szCs w:val="20"/>
                    </w:rPr>
                    <w:t>1.2.1.1.</w:t>
                  </w:r>
                  <w:r>
                    <w:rPr>
                      <w:sz w:val="20"/>
                      <w:szCs w:val="20"/>
                    </w:rPr>
                    <w:tab/>
                    <w:t>Оказание информационных услуг абонентам обеспечивается круглосуточно семь дней в неделю.</w:t>
                  </w:r>
                </w:p>
                <w:p w:rsidR="005B1C63" w:rsidRDefault="005B1C63" w:rsidP="005B1C63">
                  <w:pPr>
                    <w:tabs>
                      <w:tab w:val="left" w:pos="322"/>
                    </w:tabs>
                    <w:spacing w:line="276" w:lineRule="auto"/>
                    <w:jc w:val="both"/>
                    <w:rPr>
                      <w:sz w:val="20"/>
                      <w:szCs w:val="20"/>
                    </w:rPr>
                  </w:pPr>
                  <w:r>
                    <w:rPr>
                      <w:sz w:val="20"/>
                      <w:szCs w:val="20"/>
                    </w:rPr>
                    <w:t>1.2.1.2.</w:t>
                  </w:r>
                  <w:r>
                    <w:rPr>
                      <w:sz w:val="20"/>
                      <w:szCs w:val="20"/>
                    </w:rPr>
                    <w:tab/>
                    <w:t>Оказание устного консультирования начинается в момент соединения сре</w:t>
                  </w:r>
                  <w:proofErr w:type="gramStart"/>
                  <w:r>
                    <w:rPr>
                      <w:sz w:val="20"/>
                      <w:szCs w:val="20"/>
                    </w:rPr>
                    <w:t>дств св</w:t>
                  </w:r>
                  <w:proofErr w:type="gramEnd"/>
                  <w:r>
                    <w:rPr>
                      <w:sz w:val="20"/>
                      <w:szCs w:val="20"/>
                    </w:rPr>
                    <w:t>язи абонента со средствами связи победителя открытого конкурса, после чего абонент выбирает конкретное направление консультирования, руководствуясь указаниями голосового меню.</w:t>
                  </w:r>
                </w:p>
                <w:p w:rsidR="005B1C63" w:rsidRDefault="005B1C63" w:rsidP="005B1C63">
                  <w:pPr>
                    <w:tabs>
                      <w:tab w:val="left" w:pos="322"/>
                    </w:tabs>
                    <w:spacing w:line="276" w:lineRule="auto"/>
                    <w:jc w:val="both"/>
                    <w:rPr>
                      <w:sz w:val="20"/>
                      <w:szCs w:val="20"/>
                    </w:rPr>
                  </w:pPr>
                  <w:r>
                    <w:rPr>
                      <w:sz w:val="20"/>
                      <w:szCs w:val="20"/>
                    </w:rPr>
                    <w:t>1.2.1.3.</w:t>
                  </w:r>
                  <w:r>
                    <w:rPr>
                      <w:sz w:val="20"/>
                      <w:szCs w:val="20"/>
                    </w:rPr>
                    <w:tab/>
                    <w:t>Консультирование по избранному абонентом направлению производится в соответствии с типовыми сценариями, утвержденными заказчиком, при этом отклонение оператора от типового сценария возможно в случае возникновения не предусмотренной сценарием ситуации. В случае отклонения от типового сценария оператор производит консультирование исходя из содержания запроса и предусмотренного эксплуатационной документацией порядка работы с АСУ ППК в части ККТ «МК-35Ф».</w:t>
                  </w:r>
                </w:p>
                <w:p w:rsidR="005B1C63" w:rsidRDefault="005B1C63" w:rsidP="005B1C63">
                  <w:pPr>
                    <w:tabs>
                      <w:tab w:val="left" w:pos="322"/>
                    </w:tabs>
                    <w:spacing w:line="276" w:lineRule="auto"/>
                    <w:jc w:val="both"/>
                    <w:rPr>
                      <w:sz w:val="20"/>
                      <w:szCs w:val="20"/>
                    </w:rPr>
                  </w:pPr>
                  <w:r>
                    <w:rPr>
                      <w:sz w:val="20"/>
                      <w:szCs w:val="20"/>
                    </w:rPr>
                    <w:t>1.2.1.4.</w:t>
                  </w:r>
                  <w:r>
                    <w:rPr>
                      <w:sz w:val="20"/>
                      <w:szCs w:val="20"/>
                    </w:rPr>
                    <w:tab/>
                    <w:t xml:space="preserve">победителя открытого конкурса производит анализ частоты возникновения не предусмотренных типовыми сценариями ситуаций и, по мере накопления аналогичных запросов, производит разработку и согласование нового типового сценария или внесение изменений </w:t>
                  </w:r>
                  <w:proofErr w:type="gramStart"/>
                  <w:r>
                    <w:rPr>
                      <w:sz w:val="20"/>
                      <w:szCs w:val="20"/>
                    </w:rPr>
                    <w:t>в</w:t>
                  </w:r>
                  <w:proofErr w:type="gramEnd"/>
                  <w:r>
                    <w:rPr>
                      <w:sz w:val="20"/>
                      <w:szCs w:val="20"/>
                    </w:rPr>
                    <w:t xml:space="preserve"> действующие. Заказчик по результатам оценки качества оказанных услуг или обращений абонентов может указать исполнителю на необходимость разработки или доработки типовых сценариев.</w:t>
                  </w:r>
                </w:p>
                <w:p w:rsidR="005B1C63" w:rsidRDefault="005B1C63" w:rsidP="005B1C63">
                  <w:pPr>
                    <w:tabs>
                      <w:tab w:val="left" w:pos="322"/>
                    </w:tabs>
                    <w:spacing w:line="276" w:lineRule="auto"/>
                    <w:jc w:val="both"/>
                    <w:rPr>
                      <w:sz w:val="20"/>
                      <w:szCs w:val="20"/>
                    </w:rPr>
                  </w:pPr>
                  <w:r>
                    <w:rPr>
                      <w:sz w:val="20"/>
                      <w:szCs w:val="20"/>
                    </w:rPr>
                    <w:t>1.2.1.5.</w:t>
                  </w:r>
                  <w:r>
                    <w:rPr>
                      <w:sz w:val="20"/>
                      <w:szCs w:val="20"/>
                    </w:rPr>
                    <w:tab/>
                    <w:t>Типовые сценарии подлежат утверждению заказчиком. При заключении договора исполнитель в порядке обмена электронными сообщениями, установленном сторонами, направляет заказчику существующие к моменту заключения договора типовые сценарии, а заказчик подтверждает их получение. При доработке или разработке новых сценариев исполнитель в указанном в настоящем пункте порядке направляет их заказчику, а заказчик в течение 5 (пяти) рабочих дней с момента их получения направляет уведомление об утверждении, либо отказе в утверждении, либо о необходимости дополнительной доработки.</w:t>
                  </w:r>
                </w:p>
                <w:p w:rsidR="005B1C63" w:rsidRDefault="005B1C63" w:rsidP="005B1C63">
                  <w:pPr>
                    <w:tabs>
                      <w:tab w:val="left" w:pos="322"/>
                    </w:tabs>
                    <w:spacing w:line="276" w:lineRule="auto"/>
                    <w:jc w:val="both"/>
                    <w:rPr>
                      <w:sz w:val="20"/>
                      <w:szCs w:val="20"/>
                    </w:rPr>
                  </w:pPr>
                  <w:r>
                    <w:rPr>
                      <w:sz w:val="20"/>
                      <w:szCs w:val="20"/>
                    </w:rPr>
                    <w:t>1.2.1.6.</w:t>
                  </w:r>
                  <w:r>
                    <w:rPr>
                      <w:sz w:val="20"/>
                      <w:szCs w:val="20"/>
                    </w:rPr>
                    <w:tab/>
                    <w:t xml:space="preserve">В случаях, когда это предусмотрено голосовым меню, типовым сценарием, а также при возникновении ситуации, не предусмотренной типовым сценарием и неразрешимой в процессе консультирования, или ошибки, оператор вправе прекратить консультирование, уведомив абонента, что ответ на его запрос будет дан </w:t>
                  </w:r>
                  <w:r>
                    <w:rPr>
                      <w:sz w:val="20"/>
                      <w:szCs w:val="20"/>
                    </w:rPr>
                    <w:lastRenderedPageBreak/>
                    <w:t>путем совершения обратного звонка.</w:t>
                  </w:r>
                </w:p>
                <w:p w:rsidR="005B1C63" w:rsidRDefault="005B1C63" w:rsidP="005B1C63">
                  <w:pPr>
                    <w:tabs>
                      <w:tab w:val="left" w:pos="322"/>
                    </w:tabs>
                    <w:spacing w:line="276" w:lineRule="auto"/>
                    <w:jc w:val="both"/>
                    <w:rPr>
                      <w:sz w:val="20"/>
                      <w:szCs w:val="20"/>
                    </w:rPr>
                  </w:pPr>
                  <w:r>
                    <w:rPr>
                      <w:sz w:val="20"/>
                      <w:szCs w:val="20"/>
                    </w:rPr>
                    <w:t>1.2.1.7.</w:t>
                  </w:r>
                  <w:r>
                    <w:rPr>
                      <w:sz w:val="20"/>
                      <w:szCs w:val="20"/>
                    </w:rPr>
                    <w:tab/>
                    <w:t>Специалисты заказчика направляют в адрес победителя открытого конкурса заявки на проведение анализа возможных причин неисправности АСУ ППК в части ККТ «МК-35Ф» на основании обращений абонентов.</w:t>
                  </w:r>
                </w:p>
                <w:p w:rsidR="005B1C63" w:rsidRDefault="005B1C63" w:rsidP="005B1C63">
                  <w:pPr>
                    <w:tabs>
                      <w:tab w:val="left" w:pos="322"/>
                    </w:tabs>
                    <w:spacing w:line="276" w:lineRule="auto"/>
                    <w:jc w:val="both"/>
                    <w:rPr>
                      <w:sz w:val="20"/>
                      <w:szCs w:val="20"/>
                    </w:rPr>
                  </w:pPr>
                  <w:r>
                    <w:rPr>
                      <w:sz w:val="20"/>
                      <w:szCs w:val="20"/>
                    </w:rPr>
                    <w:t>1.2.1.8.</w:t>
                  </w:r>
                  <w:r>
                    <w:rPr>
                      <w:sz w:val="20"/>
                      <w:szCs w:val="20"/>
                    </w:rPr>
                    <w:tab/>
                    <w:t>Обращения абонентов получаются заказчиком в письменном или электронном виде и регистрируются в надлежащем порядке.</w:t>
                  </w:r>
                </w:p>
                <w:p w:rsidR="005B1C63" w:rsidRDefault="005B1C63" w:rsidP="005B1C63">
                  <w:pPr>
                    <w:tabs>
                      <w:tab w:val="left" w:pos="322"/>
                    </w:tabs>
                    <w:spacing w:line="276" w:lineRule="auto"/>
                    <w:jc w:val="both"/>
                    <w:rPr>
                      <w:sz w:val="20"/>
                      <w:szCs w:val="20"/>
                    </w:rPr>
                  </w:pPr>
                  <w:r>
                    <w:rPr>
                      <w:sz w:val="20"/>
                      <w:szCs w:val="20"/>
                    </w:rPr>
                    <w:t>1.2.1.9.</w:t>
                  </w:r>
                  <w:r>
                    <w:rPr>
                      <w:sz w:val="20"/>
                      <w:szCs w:val="20"/>
                    </w:rPr>
                    <w:tab/>
                    <w:t xml:space="preserve">Обращения абонентов принимаются </w:t>
                  </w:r>
                  <w:proofErr w:type="gramStart"/>
                  <w:r>
                    <w:rPr>
                      <w:sz w:val="20"/>
                      <w:szCs w:val="20"/>
                    </w:rPr>
                    <w:t>написанными</w:t>
                  </w:r>
                  <w:proofErr w:type="gramEnd"/>
                  <w:r>
                    <w:rPr>
                      <w:sz w:val="20"/>
                      <w:szCs w:val="20"/>
                    </w:rPr>
                    <w:t xml:space="preserve"> в свободной форме.</w:t>
                  </w:r>
                </w:p>
                <w:p w:rsidR="005B1C63" w:rsidRDefault="005B1C63" w:rsidP="005B1C63">
                  <w:pPr>
                    <w:tabs>
                      <w:tab w:val="left" w:pos="322"/>
                    </w:tabs>
                    <w:spacing w:line="276" w:lineRule="auto"/>
                    <w:jc w:val="both"/>
                    <w:rPr>
                      <w:sz w:val="20"/>
                      <w:szCs w:val="20"/>
                    </w:rPr>
                  </w:pPr>
                  <w:r>
                    <w:rPr>
                      <w:sz w:val="20"/>
                      <w:szCs w:val="20"/>
                    </w:rPr>
                    <w:t>1.2.1.10.</w:t>
                  </w:r>
                  <w:r>
                    <w:rPr>
                      <w:sz w:val="20"/>
                      <w:szCs w:val="20"/>
                    </w:rPr>
                    <w:tab/>
                    <w:t>В заявке указывается дата и регистрационный номер обращения абонента.</w:t>
                  </w:r>
                </w:p>
                <w:p w:rsidR="005B1C63" w:rsidRDefault="005B1C63" w:rsidP="005B1C63">
                  <w:pPr>
                    <w:tabs>
                      <w:tab w:val="left" w:pos="322"/>
                    </w:tabs>
                    <w:spacing w:line="276" w:lineRule="auto"/>
                    <w:jc w:val="both"/>
                    <w:rPr>
                      <w:sz w:val="20"/>
                      <w:szCs w:val="20"/>
                    </w:rPr>
                  </w:pPr>
                  <w:r>
                    <w:rPr>
                      <w:sz w:val="20"/>
                      <w:szCs w:val="20"/>
                    </w:rPr>
                    <w:t>1.2.1.11.</w:t>
                  </w:r>
                  <w:r>
                    <w:rPr>
                      <w:sz w:val="20"/>
                      <w:szCs w:val="20"/>
                    </w:rPr>
                    <w:tab/>
                    <w:t>Сотрудники победителя открытого конкурса направляют в адрес заказчика:</w:t>
                  </w:r>
                </w:p>
                <w:p w:rsidR="005B1C63" w:rsidRDefault="005B1C63" w:rsidP="00BC589C">
                  <w:pPr>
                    <w:spacing w:line="276" w:lineRule="auto"/>
                    <w:jc w:val="both"/>
                    <w:rPr>
                      <w:sz w:val="20"/>
                      <w:szCs w:val="20"/>
                    </w:rPr>
                  </w:pPr>
                  <w:r>
                    <w:rPr>
                      <w:sz w:val="20"/>
                      <w:szCs w:val="20"/>
                    </w:rPr>
                    <w:t>- уведомления о необходимости выполнения работ по диагностике АСУ ППК в части ККТ «МК-35Ф» и возможному ремонту оборудования;</w:t>
                  </w:r>
                </w:p>
                <w:p w:rsidR="005B1C63" w:rsidRDefault="005B1C63" w:rsidP="00BC589C">
                  <w:pPr>
                    <w:spacing w:line="276" w:lineRule="auto"/>
                    <w:jc w:val="both"/>
                    <w:rPr>
                      <w:sz w:val="20"/>
                      <w:szCs w:val="20"/>
                    </w:rPr>
                  </w:pPr>
                  <w:r>
                    <w:rPr>
                      <w:sz w:val="20"/>
                      <w:szCs w:val="20"/>
                    </w:rPr>
                    <w:t>- технические заключения о причинах возникновения ошибки.</w:t>
                  </w:r>
                </w:p>
                <w:p w:rsidR="005B1C63" w:rsidRDefault="005B1C63" w:rsidP="00BC589C">
                  <w:pPr>
                    <w:spacing w:line="276" w:lineRule="auto"/>
                    <w:jc w:val="both"/>
                    <w:rPr>
                      <w:sz w:val="20"/>
                      <w:szCs w:val="20"/>
                    </w:rPr>
                  </w:pPr>
                  <w:r>
                    <w:rPr>
                      <w:sz w:val="20"/>
                      <w:szCs w:val="20"/>
                    </w:rPr>
                    <w:t>1.2.1.12.</w:t>
                  </w:r>
                  <w:r>
                    <w:rPr>
                      <w:sz w:val="20"/>
                      <w:szCs w:val="20"/>
                    </w:rPr>
                    <w:tab/>
                    <w:t xml:space="preserve">Уведомления о необходимости выполнения работ по диагностике АСУ ППК в части ККТ «МК-35Ф» и возможному ремонту оборудования формируются по результатам консультаций абонентов. Форма уведомлений для каждого типа проблемы согласуется заказчиком в порядке, предусмотренном для согласования типовых сценариев. При изменении типовых сценариев могут возникать новые типы уведомлений, которые согласуются заказчиком на этапе утверждения нового типового сценария. </w:t>
                  </w:r>
                </w:p>
                <w:p w:rsidR="005B1C63" w:rsidRDefault="005B1C63" w:rsidP="00BC589C">
                  <w:pPr>
                    <w:spacing w:line="276" w:lineRule="auto"/>
                    <w:jc w:val="both"/>
                    <w:rPr>
                      <w:sz w:val="20"/>
                      <w:szCs w:val="20"/>
                    </w:rPr>
                  </w:pPr>
                  <w:r>
                    <w:rPr>
                      <w:sz w:val="20"/>
                      <w:szCs w:val="20"/>
                    </w:rPr>
                    <w:t>1.2.1.13.</w:t>
                  </w:r>
                  <w:r>
                    <w:rPr>
                      <w:sz w:val="20"/>
                      <w:szCs w:val="20"/>
                    </w:rPr>
                    <w:tab/>
                    <w:t>Технические заключения о возможных причинах неисправности АСУ ППК формируются в ответ на заявку заказчика с текстом Обращения пользователя АСУ ППК. Техническое заключение формируется по результатам технического анализа возможных причин неисправности АСУ ППК в части ККТ «МК-35Ф».</w:t>
                  </w:r>
                </w:p>
                <w:p w:rsidR="005B1C63" w:rsidRDefault="005B1C63" w:rsidP="00BC589C">
                  <w:pPr>
                    <w:spacing w:line="276" w:lineRule="auto"/>
                    <w:jc w:val="both"/>
                    <w:rPr>
                      <w:sz w:val="20"/>
                      <w:szCs w:val="20"/>
                    </w:rPr>
                  </w:pPr>
                  <w:r>
                    <w:rPr>
                      <w:sz w:val="20"/>
                      <w:szCs w:val="20"/>
                    </w:rPr>
                    <w:t>Техническое заключение должно содержать:</w:t>
                  </w:r>
                </w:p>
                <w:p w:rsidR="005B1C63" w:rsidRDefault="005B1C63" w:rsidP="00BC589C">
                  <w:pPr>
                    <w:spacing w:line="276" w:lineRule="auto"/>
                    <w:jc w:val="both"/>
                    <w:rPr>
                      <w:sz w:val="20"/>
                      <w:szCs w:val="20"/>
                    </w:rPr>
                  </w:pPr>
                  <w:r>
                    <w:rPr>
                      <w:sz w:val="20"/>
                      <w:szCs w:val="20"/>
                    </w:rPr>
                    <w:t>- регистрационный помер,</w:t>
                  </w:r>
                </w:p>
                <w:p w:rsidR="005B1C63" w:rsidRDefault="005B1C63" w:rsidP="00BC589C">
                  <w:pPr>
                    <w:spacing w:line="276" w:lineRule="auto"/>
                    <w:jc w:val="both"/>
                    <w:rPr>
                      <w:sz w:val="20"/>
                      <w:szCs w:val="20"/>
                    </w:rPr>
                  </w:pPr>
                  <w:r>
                    <w:rPr>
                      <w:sz w:val="20"/>
                      <w:szCs w:val="20"/>
                    </w:rPr>
                    <w:t>- дату составления,</w:t>
                  </w:r>
                </w:p>
                <w:p w:rsidR="005B1C63" w:rsidRDefault="005B1C63" w:rsidP="00BC589C">
                  <w:pPr>
                    <w:spacing w:line="276" w:lineRule="auto"/>
                    <w:jc w:val="both"/>
                    <w:rPr>
                      <w:sz w:val="20"/>
                      <w:szCs w:val="20"/>
                    </w:rPr>
                  </w:pPr>
                  <w:r>
                    <w:rPr>
                      <w:sz w:val="20"/>
                      <w:szCs w:val="20"/>
                    </w:rPr>
                    <w:t>- ссылку на регистрационный номер и дату получения Обращения пользователя АСУ ППК в части ККТ «МК-35Ф»,</w:t>
                  </w:r>
                </w:p>
                <w:p w:rsidR="005B1C63" w:rsidRDefault="005B1C63" w:rsidP="00BC589C">
                  <w:pPr>
                    <w:spacing w:line="276" w:lineRule="auto"/>
                    <w:jc w:val="both"/>
                    <w:rPr>
                      <w:sz w:val="20"/>
                      <w:szCs w:val="20"/>
                    </w:rPr>
                  </w:pPr>
                  <w:r>
                    <w:rPr>
                      <w:sz w:val="20"/>
                      <w:szCs w:val="20"/>
                    </w:rPr>
                    <w:t>- описание способов технического расследования (чтение и анализ Log-файлов устройства за определенный период, чтение и анализ локальных баз данных устройства за определенный период, чтение и анализ статистики сервера АСУ ППК и т.д.),</w:t>
                  </w:r>
                </w:p>
                <w:p w:rsidR="005B1C63" w:rsidRDefault="005B1C63" w:rsidP="00BC589C">
                  <w:pPr>
                    <w:spacing w:line="276" w:lineRule="auto"/>
                    <w:jc w:val="both"/>
                    <w:rPr>
                      <w:sz w:val="20"/>
                      <w:szCs w:val="20"/>
                    </w:rPr>
                  </w:pPr>
                  <w:r>
                    <w:rPr>
                      <w:sz w:val="20"/>
                      <w:szCs w:val="20"/>
                    </w:rPr>
                    <w:t>- заключение о возможных причинах возникновения неисправности,</w:t>
                  </w:r>
                </w:p>
                <w:p w:rsidR="005B1C63" w:rsidRDefault="005B1C63" w:rsidP="00BC589C">
                  <w:pPr>
                    <w:spacing w:line="276" w:lineRule="auto"/>
                    <w:jc w:val="both"/>
                    <w:rPr>
                      <w:sz w:val="20"/>
                      <w:szCs w:val="20"/>
                    </w:rPr>
                  </w:pPr>
                  <w:r>
                    <w:rPr>
                      <w:sz w:val="20"/>
                      <w:szCs w:val="20"/>
                    </w:rPr>
                    <w:t>- подпись и расшифровку подписи ответственного лица, проводившего техническое расследование,</w:t>
                  </w:r>
                </w:p>
                <w:p w:rsidR="005B1C63" w:rsidRDefault="005B1C63" w:rsidP="00BC589C">
                  <w:pPr>
                    <w:spacing w:line="276" w:lineRule="auto"/>
                    <w:jc w:val="both"/>
                    <w:rPr>
                      <w:sz w:val="20"/>
                      <w:szCs w:val="20"/>
                    </w:rPr>
                  </w:pPr>
                  <w:r>
                    <w:rPr>
                      <w:sz w:val="20"/>
                      <w:szCs w:val="20"/>
                    </w:rPr>
                    <w:t>- приложение, содержащее распечатку информации, на основании которой проводилось техническое расследование.</w:t>
                  </w:r>
                </w:p>
                <w:p w:rsidR="005B1C63" w:rsidRDefault="005B1C63" w:rsidP="00BC589C">
                  <w:pPr>
                    <w:spacing w:line="276" w:lineRule="auto"/>
                    <w:jc w:val="both"/>
                    <w:rPr>
                      <w:sz w:val="20"/>
                      <w:szCs w:val="20"/>
                    </w:rPr>
                  </w:pPr>
                  <w:r>
                    <w:rPr>
                      <w:sz w:val="20"/>
                      <w:szCs w:val="20"/>
                    </w:rPr>
                    <w:t xml:space="preserve">Техническое </w:t>
                  </w:r>
                  <w:proofErr w:type="gramStart"/>
                  <w:r>
                    <w:rPr>
                      <w:sz w:val="20"/>
                      <w:szCs w:val="20"/>
                    </w:rPr>
                    <w:t>заключение</w:t>
                  </w:r>
                  <w:proofErr w:type="gramEnd"/>
                  <w:r>
                    <w:rPr>
                      <w:sz w:val="20"/>
                      <w:szCs w:val="20"/>
                    </w:rPr>
                    <w:t xml:space="preserve"> должно быть сформирована и направлена заказчику не позднее, чем через пять календарных дней после получения заявки заказчика с </w:t>
                  </w:r>
                  <w:r>
                    <w:rPr>
                      <w:sz w:val="20"/>
                      <w:szCs w:val="20"/>
                    </w:rPr>
                    <w:lastRenderedPageBreak/>
                    <w:t>текстом Обращения пользователя АСУ ППК ККТ «МК-35Ф».</w:t>
                  </w:r>
                </w:p>
                <w:p w:rsidR="005B1C63" w:rsidRDefault="005B1C63" w:rsidP="00BC589C">
                  <w:pPr>
                    <w:spacing w:line="276" w:lineRule="auto"/>
                    <w:jc w:val="both"/>
                    <w:rPr>
                      <w:sz w:val="20"/>
                      <w:szCs w:val="20"/>
                    </w:rPr>
                  </w:pPr>
                  <w:r>
                    <w:rPr>
                      <w:sz w:val="20"/>
                      <w:szCs w:val="20"/>
                    </w:rPr>
                    <w:t>1.2.1.14.</w:t>
                  </w:r>
                  <w:r>
                    <w:rPr>
                      <w:sz w:val="20"/>
                      <w:szCs w:val="20"/>
                    </w:rPr>
                    <w:tab/>
                    <w:t xml:space="preserve">Во всех случаях, когда в договоре предусмотрен обмен электронными сообщениями или обмен техническими документами между сотрудниками победителя открытого конкурса и специалистами заказчика и отсутствует специальная оговорка, стороны подразумевают, что такой обмен производится в соответствии с порядком использования стандартных средств ПО </w:t>
                  </w:r>
                  <w:proofErr w:type="spellStart"/>
                  <w:r>
                    <w:rPr>
                      <w:sz w:val="20"/>
                      <w:szCs w:val="20"/>
                    </w:rPr>
                    <w:t>Redmine</w:t>
                  </w:r>
                  <w:proofErr w:type="spellEnd"/>
                  <w:r>
                    <w:rPr>
                      <w:sz w:val="20"/>
                      <w:szCs w:val="20"/>
                    </w:rPr>
                    <w:t xml:space="preserve"> (или эквивалент) и/или электронной почты. </w:t>
                  </w:r>
                </w:p>
                <w:p w:rsidR="005B1C63" w:rsidRDefault="005B1C63" w:rsidP="00BC589C">
                  <w:pPr>
                    <w:spacing w:line="276" w:lineRule="auto"/>
                    <w:jc w:val="both"/>
                    <w:rPr>
                      <w:sz w:val="20"/>
                      <w:szCs w:val="20"/>
                    </w:rPr>
                  </w:pPr>
                  <w:r>
                    <w:rPr>
                      <w:sz w:val="20"/>
                      <w:szCs w:val="20"/>
                    </w:rPr>
                    <w:t>1.2.1.15.</w:t>
                  </w:r>
                  <w:r>
                    <w:rPr>
                      <w:sz w:val="20"/>
                      <w:szCs w:val="20"/>
                    </w:rPr>
                    <w:tab/>
                    <w:t xml:space="preserve">ПО </w:t>
                  </w:r>
                  <w:proofErr w:type="spellStart"/>
                  <w:r>
                    <w:rPr>
                      <w:sz w:val="20"/>
                      <w:szCs w:val="20"/>
                    </w:rPr>
                    <w:t>Redmine</w:t>
                  </w:r>
                  <w:proofErr w:type="spellEnd"/>
                  <w:r>
                    <w:rPr>
                      <w:sz w:val="20"/>
                      <w:szCs w:val="20"/>
                    </w:rPr>
                    <w:t xml:space="preserve"> (или эквивалент) устанавливается на оборудовании победителя открытого конкурса и </w:t>
                  </w:r>
                  <w:proofErr w:type="spellStart"/>
                  <w:r>
                    <w:rPr>
                      <w:sz w:val="20"/>
                      <w:szCs w:val="20"/>
                    </w:rPr>
                    <w:t>администрируется</w:t>
                  </w:r>
                  <w:proofErr w:type="spellEnd"/>
                  <w:r>
                    <w:rPr>
                      <w:sz w:val="20"/>
                      <w:szCs w:val="20"/>
                    </w:rPr>
                    <w:t xml:space="preserve"> Исполнителем.</w:t>
                  </w:r>
                </w:p>
                <w:p w:rsidR="005B1C63" w:rsidRDefault="005B1C63" w:rsidP="00BC589C">
                  <w:pPr>
                    <w:spacing w:line="276" w:lineRule="auto"/>
                    <w:jc w:val="both"/>
                    <w:rPr>
                      <w:sz w:val="20"/>
                      <w:szCs w:val="20"/>
                    </w:rPr>
                  </w:pPr>
                  <w:r>
                    <w:rPr>
                      <w:sz w:val="20"/>
                      <w:szCs w:val="20"/>
                    </w:rPr>
                    <w:t>1.2.1.16.</w:t>
                  </w:r>
                  <w:r>
                    <w:rPr>
                      <w:sz w:val="20"/>
                      <w:szCs w:val="20"/>
                    </w:rPr>
                    <w:tab/>
                    <w:t xml:space="preserve">Специалисты победителя открытого конкурса и специалисты заказчика подключаются, как пользователи ПО </w:t>
                  </w:r>
                  <w:proofErr w:type="spellStart"/>
                  <w:r>
                    <w:rPr>
                      <w:sz w:val="20"/>
                      <w:szCs w:val="20"/>
                    </w:rPr>
                    <w:t>Redmine</w:t>
                  </w:r>
                  <w:proofErr w:type="spellEnd"/>
                  <w:r>
                    <w:rPr>
                      <w:sz w:val="20"/>
                      <w:szCs w:val="20"/>
                    </w:rPr>
                    <w:t xml:space="preserve"> (или эквивалент), исполнителем.</w:t>
                  </w:r>
                </w:p>
                <w:p w:rsidR="005B1C63" w:rsidRDefault="005B1C63" w:rsidP="00BC589C">
                  <w:pPr>
                    <w:spacing w:line="276" w:lineRule="auto"/>
                    <w:jc w:val="both"/>
                    <w:rPr>
                      <w:sz w:val="20"/>
                      <w:szCs w:val="20"/>
                    </w:rPr>
                  </w:pPr>
                  <w:r>
                    <w:rPr>
                      <w:sz w:val="20"/>
                      <w:szCs w:val="20"/>
                    </w:rPr>
                    <w:t>1.2.1.17.</w:t>
                  </w:r>
                  <w:r>
                    <w:rPr>
                      <w:sz w:val="20"/>
                      <w:szCs w:val="20"/>
                    </w:rPr>
                    <w:tab/>
                    <w:t xml:space="preserve">При обмене техническими документами производится также обмен текстовыми уведомлениями с использованием стандартных средств ПО </w:t>
                  </w:r>
                  <w:proofErr w:type="spellStart"/>
                  <w:r>
                    <w:rPr>
                      <w:sz w:val="20"/>
                      <w:szCs w:val="20"/>
                    </w:rPr>
                    <w:t>Redmine</w:t>
                  </w:r>
                  <w:proofErr w:type="spellEnd"/>
                  <w:r>
                    <w:rPr>
                      <w:sz w:val="20"/>
                      <w:szCs w:val="20"/>
                    </w:rPr>
                    <w:t xml:space="preserve"> (или эквивалент).</w:t>
                  </w:r>
                </w:p>
                <w:p w:rsidR="005B1C63" w:rsidRDefault="005B1C63" w:rsidP="00BC589C">
                  <w:pPr>
                    <w:spacing w:line="276" w:lineRule="auto"/>
                    <w:jc w:val="both"/>
                    <w:rPr>
                      <w:sz w:val="20"/>
                      <w:szCs w:val="20"/>
                    </w:rPr>
                  </w:pPr>
                  <w:r>
                    <w:rPr>
                      <w:sz w:val="20"/>
                      <w:szCs w:val="20"/>
                    </w:rPr>
                    <w:t>1.2.1.18.</w:t>
                  </w:r>
                  <w:r>
                    <w:rPr>
                      <w:sz w:val="20"/>
                      <w:szCs w:val="20"/>
                    </w:rPr>
                    <w:tab/>
                    <w:t xml:space="preserve">При направлении технического документа создается задача в ПО </w:t>
                  </w:r>
                  <w:proofErr w:type="spellStart"/>
                  <w:r>
                    <w:rPr>
                      <w:sz w:val="20"/>
                      <w:szCs w:val="20"/>
                    </w:rPr>
                    <w:t>Redmine</w:t>
                  </w:r>
                  <w:proofErr w:type="spellEnd"/>
                  <w:r>
                    <w:rPr>
                      <w:sz w:val="20"/>
                      <w:szCs w:val="20"/>
                    </w:rPr>
                    <w:t xml:space="preserve"> (или эквивалент), которая по мере работы с техническими документами меняет статус.</w:t>
                  </w:r>
                </w:p>
                <w:p w:rsidR="005B1C63" w:rsidRDefault="005B1C63" w:rsidP="00BC589C">
                  <w:pPr>
                    <w:spacing w:line="276" w:lineRule="auto"/>
                    <w:jc w:val="both"/>
                    <w:rPr>
                      <w:sz w:val="20"/>
                      <w:szCs w:val="20"/>
                    </w:rPr>
                  </w:pPr>
                  <w:r>
                    <w:rPr>
                      <w:sz w:val="20"/>
                      <w:szCs w:val="20"/>
                    </w:rPr>
                    <w:t>1.2.1.19.</w:t>
                  </w:r>
                  <w:r>
                    <w:rPr>
                      <w:sz w:val="20"/>
                      <w:szCs w:val="20"/>
                    </w:rPr>
                    <w:tab/>
                    <w:t xml:space="preserve">Информация о создании задачи и любом изменении ее статуса или содержания должна направляться по электронной почте на адреса, указанные для каждого пользователя ПО </w:t>
                  </w:r>
                  <w:proofErr w:type="spellStart"/>
                  <w:r>
                    <w:rPr>
                      <w:sz w:val="20"/>
                      <w:szCs w:val="20"/>
                    </w:rPr>
                    <w:t>Redmine</w:t>
                  </w:r>
                  <w:proofErr w:type="spellEnd"/>
                  <w:r>
                    <w:rPr>
                      <w:sz w:val="20"/>
                      <w:szCs w:val="20"/>
                    </w:rPr>
                    <w:t xml:space="preserve"> (или эквивалент), а также - по адресу, согласованному в письменном виде.</w:t>
                  </w:r>
                </w:p>
                <w:p w:rsidR="005B1C63" w:rsidRDefault="005B1C63" w:rsidP="00BC589C">
                  <w:pPr>
                    <w:spacing w:line="276" w:lineRule="auto"/>
                    <w:jc w:val="both"/>
                    <w:rPr>
                      <w:sz w:val="20"/>
                      <w:szCs w:val="20"/>
                    </w:rPr>
                  </w:pPr>
                  <w:r>
                    <w:rPr>
                      <w:sz w:val="20"/>
                      <w:szCs w:val="20"/>
                    </w:rPr>
                    <w:t>1.2.1.20.</w:t>
                  </w:r>
                  <w:r>
                    <w:rPr>
                      <w:sz w:val="20"/>
                      <w:szCs w:val="20"/>
                    </w:rPr>
                    <w:tab/>
                    <w:t xml:space="preserve">Обращения </w:t>
                  </w:r>
                  <w:proofErr w:type="gramStart"/>
                  <w:r>
                    <w:rPr>
                      <w:sz w:val="20"/>
                      <w:szCs w:val="20"/>
                    </w:rPr>
                    <w:t>абонентов</w:t>
                  </w:r>
                  <w:proofErr w:type="gramEnd"/>
                  <w:r>
                    <w:rPr>
                      <w:sz w:val="20"/>
                      <w:szCs w:val="20"/>
                    </w:rPr>
                    <w:t xml:space="preserve"> идентифицированные как инцидент, в случае если инцидент не решён в результате устного консультирования, подлежат обязательной регистрации в ПО </w:t>
                  </w:r>
                  <w:proofErr w:type="spellStart"/>
                  <w:r>
                    <w:rPr>
                      <w:sz w:val="20"/>
                      <w:szCs w:val="20"/>
                    </w:rPr>
                    <w:t>Redmine</w:t>
                  </w:r>
                  <w:proofErr w:type="spellEnd"/>
                  <w:r>
                    <w:rPr>
                      <w:sz w:val="20"/>
                      <w:szCs w:val="20"/>
                    </w:rPr>
                    <w:t xml:space="preserve"> (или эквивалент), </w:t>
                  </w:r>
                  <w:proofErr w:type="spellStart"/>
                  <w:r>
                    <w:rPr>
                      <w:sz w:val="20"/>
                      <w:szCs w:val="20"/>
                    </w:rPr>
                    <w:t>приоритезации</w:t>
                  </w:r>
                  <w:proofErr w:type="spellEnd"/>
                  <w:r>
                    <w:rPr>
                      <w:sz w:val="20"/>
                      <w:szCs w:val="20"/>
                    </w:rPr>
                    <w:t xml:space="preserve"> и назначение ответственных за решение инцидента. Процесс Управления инцидентами подлежит контролю со стороны победителя открытого конкурса до момента решения инцидента. Перечень услуг по технической поддержке </w:t>
                  </w:r>
                  <w:proofErr w:type="gramStart"/>
                  <w:r>
                    <w:rPr>
                      <w:sz w:val="20"/>
                      <w:szCs w:val="20"/>
                    </w:rPr>
                    <w:t>ПО</w:t>
                  </w:r>
                  <w:proofErr w:type="gramEnd"/>
                  <w:r>
                    <w:rPr>
                      <w:sz w:val="20"/>
                      <w:szCs w:val="20"/>
                    </w:rPr>
                    <w:t xml:space="preserve"> «Мобильная касса»: </w:t>
                  </w:r>
                  <w:proofErr w:type="gramStart"/>
                  <w:r>
                    <w:rPr>
                      <w:sz w:val="20"/>
                      <w:szCs w:val="20"/>
                    </w:rPr>
                    <w:t xml:space="preserve">Клиентское программное обеспечение АСУ ППК «Мобильная касса» (ПО «Мобильная касса») - прикладное ПО, работающее в среде ОС </w:t>
                  </w:r>
                  <w:proofErr w:type="spellStart"/>
                  <w:r>
                    <w:rPr>
                      <w:sz w:val="20"/>
                      <w:szCs w:val="20"/>
                    </w:rPr>
                    <w:t>Windows</w:t>
                  </w:r>
                  <w:proofErr w:type="spellEnd"/>
                  <w:r>
                    <w:rPr>
                      <w:sz w:val="20"/>
                      <w:szCs w:val="20"/>
                    </w:rPr>
                    <w:t xml:space="preserve"> СЕ 6.0 и выше.</w:t>
                  </w:r>
                  <w:proofErr w:type="gramEnd"/>
                  <w:r>
                    <w:rPr>
                      <w:sz w:val="20"/>
                      <w:szCs w:val="20"/>
                    </w:rPr>
                    <w:t xml:space="preserve"> Осуществляет функции управления ККТ «МК-35Ф» в процессе использования данного оборудования в качестве мобильного устройства по продаже проездных документов на пригородном пассажирском железнодорожном транспорте в составе аппаратно-программного комплекса «Автоматизированная система управления пригородной пассажирской компанией» (АСУ ППК).</w:t>
                  </w:r>
                </w:p>
                <w:p w:rsidR="005B1C63" w:rsidRDefault="005B1C63" w:rsidP="00BC589C">
                  <w:pPr>
                    <w:spacing w:line="276" w:lineRule="auto"/>
                    <w:jc w:val="both"/>
                    <w:rPr>
                      <w:sz w:val="20"/>
                      <w:szCs w:val="20"/>
                    </w:rPr>
                  </w:pPr>
                  <w:r>
                    <w:rPr>
                      <w:sz w:val="20"/>
                      <w:szCs w:val="20"/>
                    </w:rPr>
                    <w:t>При осуществлении всех видов регламентных работ проводится проверка:</w:t>
                  </w:r>
                </w:p>
                <w:p w:rsidR="005B1C63" w:rsidRDefault="005B1C63" w:rsidP="00BC589C">
                  <w:pPr>
                    <w:spacing w:line="276" w:lineRule="auto"/>
                    <w:jc w:val="both"/>
                    <w:rPr>
                      <w:sz w:val="20"/>
                      <w:szCs w:val="20"/>
                    </w:rPr>
                  </w:pPr>
                  <w:proofErr w:type="gramStart"/>
                  <w:r>
                    <w:rPr>
                      <w:sz w:val="20"/>
                      <w:szCs w:val="20"/>
                    </w:rPr>
                    <w:t xml:space="preserve">- корректности работы ПО «Мобильная касса» путем совершения последовательности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w:t>
                  </w:r>
                  <w:proofErr w:type="spellStart"/>
                  <w:r>
                    <w:rPr>
                      <w:sz w:val="20"/>
                      <w:szCs w:val="20"/>
                    </w:rPr>
                    <w:t>СМАРТ-картам</w:t>
                  </w:r>
                  <w:proofErr w:type="spellEnd"/>
                  <w:r>
                    <w:rPr>
                      <w:sz w:val="20"/>
                      <w:szCs w:val="20"/>
                    </w:rPr>
                    <w:t xml:space="preserve">, без </w:t>
                  </w:r>
                  <w:r>
                    <w:rPr>
                      <w:sz w:val="20"/>
                      <w:szCs w:val="20"/>
                    </w:rPr>
                    <w:lastRenderedPageBreak/>
                    <w:t xml:space="preserve">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w:t>
                  </w:r>
                  <w:proofErr w:type="spellStart"/>
                  <w:r>
                    <w:rPr>
                      <w:sz w:val="20"/>
                      <w:szCs w:val="20"/>
                    </w:rPr>
                    <w:t>этатонными</w:t>
                  </w:r>
                  <w:proofErr w:type="spellEnd"/>
                  <w:r>
                    <w:rPr>
                      <w:sz w:val="20"/>
                      <w:szCs w:val="20"/>
                    </w:rPr>
                    <w:t xml:space="preserve"> тарифными таблицами;</w:t>
                  </w:r>
                  <w:proofErr w:type="gramEnd"/>
                </w:p>
                <w:p w:rsidR="005B1C63" w:rsidRDefault="005B1C63" w:rsidP="00BC589C">
                  <w:pPr>
                    <w:spacing w:line="276" w:lineRule="auto"/>
                    <w:jc w:val="both"/>
                    <w:rPr>
                      <w:sz w:val="20"/>
                      <w:szCs w:val="20"/>
                    </w:rPr>
                  </w:pPr>
                  <w:r>
                    <w:rPr>
                      <w:sz w:val="20"/>
                      <w:szCs w:val="20"/>
                    </w:rPr>
                    <w:t xml:space="preserve">- корректности работы процессов автоматического обновления ПО и НСИ (нормативно-справочной информации) путем </w:t>
                  </w:r>
                  <w:proofErr w:type="gramStart"/>
                  <w:r>
                    <w:rPr>
                      <w:sz w:val="20"/>
                      <w:szCs w:val="20"/>
                    </w:rPr>
                    <w:t>выверки</w:t>
                  </w:r>
                  <w:proofErr w:type="gramEnd"/>
                  <w:r>
                    <w:rPr>
                      <w:sz w:val="20"/>
                      <w:szCs w:val="20"/>
                    </w:rPr>
                    <w:t xml:space="preserve"> в сервисном меню установленной на устройство версии ПО и НСИ, их обновление в ручном режиме (при необходимости).</w:t>
                  </w:r>
                  <w:r>
                    <w:rPr>
                      <w:sz w:val="20"/>
                      <w:szCs w:val="20"/>
                    </w:rPr>
                    <w:tab/>
                  </w:r>
                </w:p>
                <w:p w:rsidR="005B1C63" w:rsidRDefault="005B1C63" w:rsidP="00BC589C">
                  <w:pPr>
                    <w:spacing w:line="276" w:lineRule="auto"/>
                    <w:jc w:val="both"/>
                    <w:rPr>
                      <w:sz w:val="20"/>
                      <w:szCs w:val="20"/>
                    </w:rPr>
                  </w:pPr>
                  <w:r>
                    <w:rPr>
                      <w:sz w:val="20"/>
                      <w:szCs w:val="20"/>
                    </w:rPr>
                    <w:t xml:space="preserve"> В случае выявления некорректного функционирования </w:t>
                  </w:r>
                  <w:proofErr w:type="gramStart"/>
                  <w:r>
                    <w:rPr>
                      <w:sz w:val="20"/>
                      <w:szCs w:val="20"/>
                    </w:rPr>
                    <w:t>ПО</w:t>
                  </w:r>
                  <w:proofErr w:type="gramEnd"/>
                  <w:r>
                    <w:rPr>
                      <w:sz w:val="20"/>
                      <w:szCs w:val="20"/>
                    </w:rPr>
                    <w:t xml:space="preserve"> «</w:t>
                  </w:r>
                  <w:proofErr w:type="gramStart"/>
                  <w:r>
                    <w:rPr>
                      <w:sz w:val="20"/>
                      <w:szCs w:val="20"/>
                    </w:rPr>
                    <w:t>Мобильная</w:t>
                  </w:r>
                  <w:proofErr w:type="gramEnd"/>
                  <w:r>
                    <w:rPr>
                      <w:sz w:val="20"/>
                      <w:szCs w:val="20"/>
                    </w:rPr>
                    <w:t xml:space="preserve"> касса» производится комплекс предписанных производителем операций по восстановлению его работоспособности. Общая ежемесячная стоимость (абонентская плата) оказываемых информационных услуг, рассчитывается исходя из количества используемых Клиентских устройств заказчиком в отчетном месяце. Количество Клиентских устройств в части мобильных касс в отчетном месяце, определяется исходя из количества используемых Клиентских устройств (Мобильная касса) в отчетном месяце по данным «Статистики работы» в АРМ верхнего уровня.</w:t>
                  </w:r>
                </w:p>
                <w:p w:rsidR="005B1C63" w:rsidRDefault="005B1C63" w:rsidP="00BC589C">
                  <w:pPr>
                    <w:jc w:val="both"/>
                    <w:rPr>
                      <w:sz w:val="20"/>
                      <w:szCs w:val="20"/>
                    </w:rPr>
                  </w:pPr>
                  <w:r>
                    <w:rPr>
                      <w:sz w:val="20"/>
                      <w:szCs w:val="20"/>
                    </w:rPr>
                    <w:t xml:space="preserve">Количество Клиентских устройств в отчетном месяце, Стороны отражают в акте приема-передачи оказанных услуг, подписываемом сторонами. Оплата услуг осуществляется исходя из количества Клиентских устройств, указанных </w:t>
                  </w:r>
                  <w:proofErr w:type="gramStart"/>
                  <w:r>
                    <w:rPr>
                      <w:sz w:val="20"/>
                      <w:szCs w:val="20"/>
                    </w:rPr>
                    <w:t>акте</w:t>
                  </w:r>
                  <w:proofErr w:type="gramEnd"/>
                  <w:r>
                    <w:rPr>
                      <w:sz w:val="20"/>
                      <w:szCs w:val="20"/>
                    </w:rPr>
                    <w:t xml:space="preserve"> приема-передачи оказанных услуг.</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1C63" w:rsidRDefault="005B1C63" w:rsidP="00BC589C">
                  <w:pPr>
                    <w:spacing w:line="276" w:lineRule="auto"/>
                    <w:jc w:val="center"/>
                    <w:rPr>
                      <w:sz w:val="20"/>
                      <w:szCs w:val="20"/>
                      <w:lang w:eastAsia="en-US"/>
                    </w:rPr>
                  </w:pPr>
                  <w:r>
                    <w:rPr>
                      <w:sz w:val="20"/>
                      <w:szCs w:val="20"/>
                      <w:lang w:eastAsia="en-US"/>
                    </w:rPr>
                    <w:lastRenderedPageBreak/>
                    <w:t>Ежемесячно</w:t>
                  </w:r>
                </w:p>
              </w:tc>
            </w:tr>
            <w:tr w:rsidR="005B1C63" w:rsidTr="005B1C63">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1C63" w:rsidRDefault="005B1C63" w:rsidP="00BC589C">
                  <w:pPr>
                    <w:spacing w:line="276" w:lineRule="auto"/>
                    <w:jc w:val="center"/>
                    <w:rPr>
                      <w:sz w:val="20"/>
                      <w:szCs w:val="20"/>
                      <w:lang w:eastAsia="en-US"/>
                    </w:rPr>
                  </w:pPr>
                  <w:r>
                    <w:rPr>
                      <w:sz w:val="20"/>
                      <w:szCs w:val="20"/>
                      <w:lang w:eastAsia="en-US"/>
                    </w:rPr>
                    <w:lastRenderedPageBreak/>
                    <w:t>Замена ФН на ККТ</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1C63" w:rsidRDefault="005B1C63" w:rsidP="00BC589C">
                  <w:pPr>
                    <w:spacing w:line="276" w:lineRule="auto"/>
                    <w:rPr>
                      <w:sz w:val="20"/>
                      <w:szCs w:val="20"/>
                    </w:rPr>
                  </w:pPr>
                  <w:r>
                    <w:rPr>
                      <w:sz w:val="20"/>
                      <w:szCs w:val="20"/>
                    </w:rPr>
                    <w:t>- Снятие отчетов работы ККТ МК-35Ф.</w:t>
                  </w:r>
                </w:p>
                <w:p w:rsidR="005B1C63" w:rsidRDefault="005B1C63" w:rsidP="00BC589C">
                  <w:pPr>
                    <w:spacing w:line="276" w:lineRule="auto"/>
                    <w:rPr>
                      <w:sz w:val="20"/>
                      <w:szCs w:val="20"/>
                    </w:rPr>
                  </w:pPr>
                  <w:r>
                    <w:rPr>
                      <w:sz w:val="20"/>
                      <w:szCs w:val="20"/>
                    </w:rPr>
                    <w:t>- Демонтаж ФН.</w:t>
                  </w:r>
                </w:p>
                <w:p w:rsidR="005B1C63" w:rsidRDefault="005B1C63" w:rsidP="00BC589C">
                  <w:pPr>
                    <w:spacing w:line="276" w:lineRule="auto"/>
                    <w:rPr>
                      <w:sz w:val="20"/>
                      <w:szCs w:val="20"/>
                    </w:rPr>
                  </w:pPr>
                  <w:r>
                    <w:rPr>
                      <w:sz w:val="20"/>
                      <w:szCs w:val="20"/>
                    </w:rPr>
                    <w:t>- Ввод информации на портале ИФНС.</w:t>
                  </w:r>
                </w:p>
                <w:p w:rsidR="005B1C63" w:rsidRDefault="005B1C63" w:rsidP="00BC589C">
                  <w:pPr>
                    <w:spacing w:line="276" w:lineRule="auto"/>
                    <w:rPr>
                      <w:sz w:val="20"/>
                      <w:szCs w:val="20"/>
                    </w:rPr>
                  </w:pPr>
                  <w:r>
                    <w:rPr>
                      <w:sz w:val="20"/>
                      <w:szCs w:val="20"/>
                    </w:rPr>
                    <w:t>- Ввод информации на портале ОФД.</w:t>
                  </w:r>
                </w:p>
                <w:p w:rsidR="005B1C63" w:rsidRDefault="005B1C63" w:rsidP="00BC589C">
                  <w:pPr>
                    <w:spacing w:line="276" w:lineRule="auto"/>
                    <w:rPr>
                      <w:sz w:val="20"/>
                      <w:szCs w:val="20"/>
                    </w:rPr>
                  </w:pPr>
                  <w:r>
                    <w:rPr>
                      <w:sz w:val="20"/>
                      <w:szCs w:val="20"/>
                    </w:rPr>
                    <w:t>- Составление актов передачи ФН и передача заказчику.</w:t>
                  </w:r>
                </w:p>
                <w:p w:rsidR="005B1C63" w:rsidRDefault="005B1C63" w:rsidP="00BC589C">
                  <w:pPr>
                    <w:rPr>
                      <w:sz w:val="20"/>
                      <w:szCs w:val="20"/>
                    </w:rPr>
                  </w:pPr>
                  <w:r>
                    <w:rPr>
                      <w:sz w:val="20"/>
                      <w:szCs w:val="20"/>
                    </w:rPr>
                    <w:t>- Опробование ККТ МК-35Ф в работе.</w:t>
                  </w:r>
                </w:p>
                <w:p w:rsidR="005B1C63" w:rsidRDefault="005B1C63" w:rsidP="00BC589C">
                  <w:pPr>
                    <w:rPr>
                      <w:bCs/>
                    </w:rPr>
                  </w:pPr>
                  <w:r>
                    <w:rPr>
                      <w:bCs/>
                      <w:sz w:val="22"/>
                      <w:szCs w:val="22"/>
                    </w:rPr>
                    <w:t>Проверка статуса обмена с сервером ОФД (при необходимости):</w:t>
                  </w:r>
                </w:p>
                <w:p w:rsidR="005B1C63" w:rsidRDefault="005B1C63" w:rsidP="00BC589C">
                  <w:pPr>
                    <w:rPr>
                      <w:sz w:val="20"/>
                      <w:szCs w:val="20"/>
                    </w:rPr>
                  </w:pPr>
                  <w:r>
                    <w:rPr>
                      <w:sz w:val="20"/>
                      <w:szCs w:val="20"/>
                    </w:rPr>
                    <w:t>- Передача статуса транспортного соединения с Сервером ОФД.</w:t>
                  </w:r>
                </w:p>
                <w:p w:rsidR="005B1C63" w:rsidRDefault="005B1C63" w:rsidP="00BC589C">
                  <w:pPr>
                    <w:rPr>
                      <w:sz w:val="20"/>
                      <w:szCs w:val="20"/>
                    </w:rPr>
                  </w:pPr>
                  <w:r>
                    <w:rPr>
                      <w:sz w:val="20"/>
                      <w:szCs w:val="20"/>
                    </w:rPr>
                    <w:t>- Чтение сообщения для Сервера ОФД.</w:t>
                  </w:r>
                </w:p>
                <w:p w:rsidR="005B1C63" w:rsidRDefault="005B1C63" w:rsidP="00BC589C">
                  <w:pPr>
                    <w:rPr>
                      <w:sz w:val="20"/>
                      <w:szCs w:val="20"/>
                    </w:rPr>
                  </w:pPr>
                  <w:r>
                    <w:rPr>
                      <w:sz w:val="20"/>
                      <w:szCs w:val="20"/>
                    </w:rPr>
                    <w:t>- Передача квитанции</w:t>
                  </w:r>
                  <w:r>
                    <w:rPr>
                      <w:bCs/>
                      <w:sz w:val="22"/>
                      <w:szCs w:val="22"/>
                    </w:rPr>
                    <w:t xml:space="preserve"> от Сервера ОФД</w:t>
                  </w:r>
                  <w:r>
                    <w:rPr>
                      <w:b/>
                      <w:bCs/>
                      <w:sz w:val="22"/>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1C63" w:rsidRDefault="005B1C63" w:rsidP="00BC589C">
                  <w:pPr>
                    <w:spacing w:line="276" w:lineRule="auto"/>
                    <w:jc w:val="center"/>
                    <w:rPr>
                      <w:sz w:val="20"/>
                      <w:szCs w:val="20"/>
                      <w:lang w:eastAsia="en-US"/>
                    </w:rPr>
                  </w:pPr>
                  <w:r>
                    <w:rPr>
                      <w:sz w:val="20"/>
                      <w:szCs w:val="20"/>
                      <w:lang w:eastAsia="en-US"/>
                    </w:rPr>
                    <w:t>1 раз в год производится специалистами победителя открытого конкурса по заявке Заказчика.</w:t>
                  </w:r>
                </w:p>
              </w:tc>
            </w:tr>
            <w:tr w:rsidR="005B1C63" w:rsidTr="005B1C63">
              <w:trPr>
                <w:trHeight w:val="567"/>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1C63" w:rsidRDefault="005B1C63" w:rsidP="005B1C63">
                  <w:pPr>
                    <w:tabs>
                      <w:tab w:val="left" w:pos="1000"/>
                    </w:tabs>
                    <w:jc w:val="center"/>
                    <w:rPr>
                      <w:bCs/>
                    </w:rPr>
                  </w:pPr>
                  <w:r>
                    <w:rPr>
                      <w:color w:val="000000"/>
                      <w:sz w:val="22"/>
                      <w:szCs w:val="22"/>
                    </w:rPr>
                    <w:t>Внеплановый выезд специалиста по заявке Заказчика</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1C63" w:rsidRDefault="005B1C63" w:rsidP="005B1C63">
                  <w:pPr>
                    <w:tabs>
                      <w:tab w:val="left" w:pos="318"/>
                    </w:tabs>
                    <w:contextualSpacing/>
                    <w:jc w:val="both"/>
                  </w:pPr>
                  <w:r>
                    <w:rPr>
                      <w:color w:val="000000"/>
                      <w:sz w:val="22"/>
                      <w:szCs w:val="22"/>
                    </w:rPr>
                    <w:t xml:space="preserve">Выезд специалиста, диагностика и ремонт/замена </w:t>
                  </w:r>
                  <w:proofErr w:type="gramStart"/>
                  <w:r>
                    <w:rPr>
                      <w:color w:val="000000"/>
                      <w:sz w:val="22"/>
                      <w:szCs w:val="22"/>
                    </w:rPr>
                    <w:t>комплектующих</w:t>
                  </w:r>
                  <w:proofErr w:type="gramEnd"/>
                  <w:r>
                    <w:rPr>
                      <w:color w:val="000000"/>
                      <w:sz w:val="22"/>
                      <w:szCs w:val="22"/>
                    </w:rPr>
                    <w:t>, настройка программного обеспечения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B1C63" w:rsidRDefault="005B1C63" w:rsidP="005B1C63">
                  <w:pPr>
                    <w:jc w:val="center"/>
                    <w:rPr>
                      <w:lang w:eastAsia="en-US"/>
                    </w:rPr>
                  </w:pPr>
                  <w:r>
                    <w:rPr>
                      <w:color w:val="000000"/>
                      <w:sz w:val="22"/>
                      <w:szCs w:val="22"/>
                    </w:rPr>
                    <w:t xml:space="preserve">По заявке Заказчика. Устранение неисправностей должно быть выполнено в течение 32 часов с </w:t>
                  </w:r>
                  <w:r>
                    <w:rPr>
                      <w:color w:val="000000"/>
                      <w:sz w:val="22"/>
                      <w:szCs w:val="22"/>
                    </w:rPr>
                    <w:lastRenderedPageBreak/>
                    <w:t>момента поступления заявки.</w:t>
                  </w:r>
                </w:p>
              </w:tc>
            </w:tr>
            <w:tr w:rsidR="005B1C63" w:rsidTr="00BC589C">
              <w:trPr>
                <w:trHeight w:val="567"/>
              </w:trPr>
              <w:tc>
                <w:tcPr>
                  <w:tcW w:w="1034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B1C63" w:rsidRDefault="005B1C63" w:rsidP="00BC589C">
                  <w:pPr>
                    <w:jc w:val="center"/>
                    <w:rPr>
                      <w:lang w:eastAsia="en-US"/>
                    </w:rPr>
                  </w:pPr>
                  <w:r w:rsidRPr="00F24F58">
                    <w:rPr>
                      <w:snapToGrid w:val="0"/>
                    </w:rPr>
                    <w:lastRenderedPageBreak/>
                    <w:t xml:space="preserve">Заявка оформляется Заказчиком по средствам электронной системы </w:t>
                  </w:r>
                  <w:r w:rsidRPr="00F24F58">
                    <w:rPr>
                      <w:bCs/>
                      <w:snapToGrid w:val="0"/>
                    </w:rPr>
                    <w:t xml:space="preserve"> </w:t>
                  </w:r>
                  <w:proofErr w:type="spellStart"/>
                  <w:r w:rsidRPr="00F24F58">
                    <w:rPr>
                      <w:bCs/>
                      <w:snapToGrid w:val="0"/>
                    </w:rPr>
                    <w:t>redmine</w:t>
                  </w:r>
                  <w:proofErr w:type="spellEnd"/>
                  <w:r w:rsidRPr="00F24F58">
                    <w:rPr>
                      <w:snapToGrid w:val="0"/>
                    </w:rPr>
                    <w:t xml:space="preserve"> (техническая поддержка А</w:t>
                  </w:r>
                  <w:r w:rsidRPr="00F24F58">
                    <w:rPr>
                      <w:bCs/>
                      <w:snapToGrid w:val="0"/>
                    </w:rPr>
                    <w:t xml:space="preserve">СУ ППК) и по средствам телефонной связи на номер горячей линии </w:t>
                  </w:r>
                  <w:proofErr w:type="spellStart"/>
                  <w:proofErr w:type="gramStart"/>
                  <w:r w:rsidRPr="00F24F58">
                    <w:rPr>
                      <w:bCs/>
                      <w:snapToGrid w:val="0"/>
                    </w:rPr>
                    <w:t>Колл</w:t>
                  </w:r>
                  <w:proofErr w:type="spellEnd"/>
                  <w:r w:rsidRPr="00F24F58">
                    <w:rPr>
                      <w:bCs/>
                      <w:snapToGrid w:val="0"/>
                    </w:rPr>
                    <w:t>-центра</w:t>
                  </w:r>
                  <w:proofErr w:type="gramEnd"/>
                  <w:r w:rsidRPr="00F24F58">
                    <w:rPr>
                      <w:bCs/>
                      <w:snapToGrid w:val="0"/>
                    </w:rPr>
                    <w:t xml:space="preserve"> </w:t>
                  </w:r>
                  <w:hyperlink r:id="rId28" w:history="1">
                    <w:r w:rsidRPr="00F24F58">
                      <w:rPr>
                        <w:rStyle w:val="a9"/>
                        <w:bCs/>
                        <w:snapToGrid w:val="0"/>
                      </w:rPr>
                      <w:t>8 800 775 15 0</w:t>
                    </w:r>
                  </w:hyperlink>
                  <w:r>
                    <w:rPr>
                      <w:bCs/>
                      <w:snapToGrid w:val="0"/>
                    </w:rPr>
                    <w:t>7</w:t>
                  </w:r>
                </w:p>
              </w:tc>
            </w:tr>
          </w:tbl>
          <w:p w:rsidR="00523910" w:rsidRPr="00BF0B79" w:rsidRDefault="00523910" w:rsidP="00BC589C">
            <w:pPr>
              <w:jc w:val="both"/>
              <w:rPr>
                <w:i/>
              </w:rPr>
            </w:pPr>
          </w:p>
        </w:tc>
      </w:tr>
      <w:tr w:rsidR="00523910" w:rsidRPr="00BF0B79" w:rsidTr="00BC589C">
        <w:tc>
          <w:tcPr>
            <w:tcW w:w="5000" w:type="pct"/>
            <w:gridSpan w:val="9"/>
          </w:tcPr>
          <w:p w:rsidR="00523910" w:rsidRPr="00BF0B79" w:rsidRDefault="00523910" w:rsidP="00BC589C">
            <w:pPr>
              <w:jc w:val="both"/>
              <w:rPr>
                <w:b/>
                <w:i/>
                <w:sz w:val="28"/>
                <w:szCs w:val="28"/>
              </w:rPr>
            </w:pPr>
            <w:r w:rsidRPr="00BF0B79">
              <w:rPr>
                <w:b/>
                <w:sz w:val="28"/>
                <w:szCs w:val="28"/>
              </w:rPr>
              <w:lastRenderedPageBreak/>
              <w:t>3. Требования к результатам</w:t>
            </w:r>
          </w:p>
        </w:tc>
      </w:tr>
      <w:tr w:rsidR="00523910" w:rsidRPr="00BF0B79" w:rsidTr="00BC589C">
        <w:tc>
          <w:tcPr>
            <w:tcW w:w="5000" w:type="pct"/>
            <w:gridSpan w:val="9"/>
          </w:tcPr>
          <w:p w:rsidR="00523910" w:rsidRPr="00BF0B79" w:rsidRDefault="00523910" w:rsidP="005B1C63">
            <w:pPr>
              <w:jc w:val="both"/>
              <w:rPr>
                <w:b/>
              </w:rPr>
            </w:pPr>
            <w:r w:rsidRPr="00BF0B79">
              <w:rPr>
                <w:b/>
                <w:sz w:val="28"/>
                <w:szCs w:val="28"/>
              </w:rPr>
              <w:t xml:space="preserve">лот № </w:t>
            </w:r>
            <w:r w:rsidR="005B1C63">
              <w:rPr>
                <w:b/>
                <w:sz w:val="28"/>
                <w:szCs w:val="28"/>
              </w:rPr>
              <w:t>2</w:t>
            </w:r>
          </w:p>
        </w:tc>
      </w:tr>
      <w:tr w:rsidR="00523910" w:rsidRPr="00BF0B79" w:rsidTr="00BC589C">
        <w:tc>
          <w:tcPr>
            <w:tcW w:w="5000" w:type="pct"/>
            <w:gridSpan w:val="9"/>
          </w:tcPr>
          <w:p w:rsidR="00523910" w:rsidRPr="00BF0B79" w:rsidRDefault="00523910" w:rsidP="00BC589C">
            <w:pPr>
              <w:jc w:val="both"/>
              <w:rPr>
                <w:b/>
              </w:rPr>
            </w:pPr>
            <w:r>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523910" w:rsidRPr="00BF0B79" w:rsidTr="00BC589C">
        <w:tc>
          <w:tcPr>
            <w:tcW w:w="5000" w:type="pct"/>
            <w:gridSpan w:val="9"/>
          </w:tcPr>
          <w:p w:rsidR="00523910" w:rsidRPr="00BF0B79" w:rsidRDefault="00523910" w:rsidP="00BC589C">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523910" w:rsidRPr="00BF0B79" w:rsidTr="00BC589C">
        <w:tc>
          <w:tcPr>
            <w:tcW w:w="5000" w:type="pct"/>
            <w:gridSpan w:val="9"/>
          </w:tcPr>
          <w:p w:rsidR="00523910" w:rsidRPr="00BF0B79" w:rsidRDefault="00523910" w:rsidP="005B1C63">
            <w:pPr>
              <w:jc w:val="both"/>
              <w:rPr>
                <w:i/>
                <w:sz w:val="28"/>
                <w:szCs w:val="28"/>
              </w:rPr>
            </w:pPr>
            <w:r w:rsidRPr="00BF0B79">
              <w:rPr>
                <w:b/>
                <w:sz w:val="28"/>
                <w:szCs w:val="28"/>
              </w:rPr>
              <w:t xml:space="preserve">лот № </w:t>
            </w:r>
            <w:r w:rsidR="005B1C63">
              <w:rPr>
                <w:b/>
                <w:sz w:val="28"/>
                <w:szCs w:val="28"/>
              </w:rPr>
              <w:t>2</w:t>
            </w:r>
          </w:p>
        </w:tc>
      </w:tr>
      <w:tr w:rsidR="00523910" w:rsidRPr="00BF0B79" w:rsidTr="00BC589C">
        <w:tc>
          <w:tcPr>
            <w:tcW w:w="942" w:type="pct"/>
          </w:tcPr>
          <w:p w:rsidR="00523910" w:rsidRDefault="00523910" w:rsidP="00BC589C">
            <w:pPr>
              <w:jc w:val="both"/>
              <w:rPr>
                <w:bCs/>
              </w:rPr>
            </w:pPr>
            <w:r w:rsidRPr="006E0F24">
              <w:t xml:space="preserve">Место </w:t>
            </w:r>
            <w:r w:rsidRPr="006E0F24">
              <w:rPr>
                <w:bCs/>
              </w:rPr>
              <w:t>оказания услуг</w:t>
            </w:r>
          </w:p>
          <w:p w:rsidR="00FD7876" w:rsidRPr="00FD7876" w:rsidRDefault="00FD7876" w:rsidP="00BC589C">
            <w:pPr>
              <w:jc w:val="both"/>
              <w:rPr>
                <w:i/>
                <w:color w:val="FF0000"/>
              </w:rPr>
            </w:pPr>
          </w:p>
        </w:tc>
        <w:tc>
          <w:tcPr>
            <w:tcW w:w="4058" w:type="pct"/>
            <w:gridSpan w:val="8"/>
          </w:tcPr>
          <w:p w:rsidR="00523910" w:rsidRDefault="005B1C63" w:rsidP="00BC589C">
            <w:pPr>
              <w:jc w:val="both"/>
            </w:pPr>
            <w:r>
              <w:t>Места оказания услуг указаны в перечне обслуживаемых ККТ «МК-35Ф»</w:t>
            </w:r>
            <w:r w:rsidR="00523910">
              <w:t>:</w:t>
            </w:r>
          </w:p>
          <w:tbl>
            <w:tblPr>
              <w:tblpPr w:leftFromText="180" w:rightFromText="180" w:vertAnchor="text" w:tblpY="1"/>
              <w:tblOverlap w:val="never"/>
              <w:tblW w:w="9750"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1807"/>
              <w:gridCol w:w="2266"/>
              <w:gridCol w:w="5677"/>
            </w:tblGrid>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center"/>
                </w:tcPr>
                <w:p w:rsidR="005B1C63" w:rsidRDefault="005B1C63" w:rsidP="005B1C63">
                  <w:pPr>
                    <w:pStyle w:val="aa"/>
                    <w:ind w:firstLine="1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266" w:type="dxa"/>
                  <w:tcBorders>
                    <w:top w:val="single" w:sz="4" w:space="0" w:color="000001"/>
                    <w:left w:val="single" w:sz="4" w:space="0" w:color="000001"/>
                    <w:bottom w:val="single" w:sz="4" w:space="0" w:color="000001"/>
                  </w:tcBorders>
                  <w:shd w:val="clear" w:color="auto" w:fill="auto"/>
                  <w:tcMar>
                    <w:left w:w="103" w:type="dxa"/>
                  </w:tcMar>
                  <w:vAlign w:val="center"/>
                </w:tcPr>
                <w:p w:rsidR="005B1C63" w:rsidRDefault="005B1C63" w:rsidP="005B1C63">
                  <w:pPr>
                    <w:pStyle w:val="aa"/>
                    <w:ind w:firstLine="0"/>
                    <w:jc w:val="center"/>
                    <w:rPr>
                      <w:sz w:val="20"/>
                      <w:szCs w:val="20"/>
                    </w:rPr>
                  </w:pPr>
                  <w:r>
                    <w:rPr>
                      <w:sz w:val="20"/>
                      <w:szCs w:val="20"/>
                    </w:rPr>
                    <w:t>Заводской номер</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spacing w:after="120"/>
                    <w:jc w:val="center"/>
                    <w:rPr>
                      <w:sz w:val="20"/>
                      <w:szCs w:val="20"/>
                    </w:rPr>
                  </w:pPr>
                  <w:r>
                    <w:rPr>
                      <w:sz w:val="20"/>
                      <w:szCs w:val="20"/>
                    </w:rPr>
                    <w:t xml:space="preserve">Станция </w:t>
                  </w:r>
                  <w:r w:rsidR="00BC589C">
                    <w:rPr>
                      <w:sz w:val="20"/>
                      <w:szCs w:val="20"/>
                    </w:rPr>
                    <w:t>расположения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1700098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Дербент</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1700863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Дербент</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1701382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Дербент</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1702462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Дербент</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1702463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Дербент</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1702681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Дербент</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1702693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Дербент</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1703073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Каменоломни</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1702305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proofErr w:type="spellStart"/>
                  <w:r>
                    <w:rPr>
                      <w:color w:val="000000"/>
                    </w:rPr>
                    <w:t>Кр</w:t>
                  </w:r>
                  <w:proofErr w:type="gramStart"/>
                  <w:r>
                    <w:rPr>
                      <w:color w:val="000000"/>
                    </w:rPr>
                    <w:t>.С</w:t>
                  </w:r>
                  <w:proofErr w:type="gramEnd"/>
                  <w:r>
                    <w:rPr>
                      <w:color w:val="000000"/>
                    </w:rPr>
                    <w:t>улин</w:t>
                  </w:r>
                  <w:proofErr w:type="spellEnd"/>
                  <w:r>
                    <w:rPr>
                      <w:color w:val="000000"/>
                    </w:rPr>
                    <w:t xml:space="preserve"> (Оп 1101 км)</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1700477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Краснодар-1</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1702297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Краснодар-2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1700010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1700011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1700012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1700017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1700018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1700023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1700026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1700029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1700030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1700031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1700033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lastRenderedPageBreak/>
                    <w:t>23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1700035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1700037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1700038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1700039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1700042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1700050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1700053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30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1700069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31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1700478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32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1700814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33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1701375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34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1701380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35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1701962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36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1701996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37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1702230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38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1702253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39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1702304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40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1702464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41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1702466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42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1702467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43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1702475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44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1702476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45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1702481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46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1702483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47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1702488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48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1702489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49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1702490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50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1702491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51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1702495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52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1702499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53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1702500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54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1702502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55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1702505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56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1702507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57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1702683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58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1702700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lastRenderedPageBreak/>
                    <w:t>59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1702706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60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1703034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61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1703075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Лихая</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62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1702702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proofErr w:type="spellStart"/>
                  <w:r>
                    <w:rPr>
                      <w:color w:val="000000"/>
                    </w:rPr>
                    <w:t>Локомотивстрой</w:t>
                  </w:r>
                  <w:proofErr w:type="spellEnd"/>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63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1700055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64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1700056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65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1700057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66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1700058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67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1700059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68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1700060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69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1700061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70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1700062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71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1700063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72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1700064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73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1700065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74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1700066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75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1700067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76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1700068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77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1700076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78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1700077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79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1700078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80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1700079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81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1700080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82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1700081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83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1700082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84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1700083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85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1700084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86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1700085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87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1700086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88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1700087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89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1700088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90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1700089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91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1700090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92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1700091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93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1700092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94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1700093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lastRenderedPageBreak/>
                    <w:t>95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1700094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96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1700095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97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1700096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98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1700097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99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1700861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100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1700891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101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1700902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102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1701312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103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1701318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104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1701329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105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1701332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106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1701348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107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1701351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108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1701381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109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1701969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110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1701974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111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1701980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112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1701983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113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1701987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114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1701991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115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1701992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116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1701997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117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1701999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118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1702003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119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1702004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120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1702007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121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1702008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122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1702216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123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1702219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124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1702244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125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1702245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126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1702254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127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1702255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128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1702259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129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1702278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130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1702295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lastRenderedPageBreak/>
                    <w:t>131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1702298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132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1702299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133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1702300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134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1702301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135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1702307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136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1702309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137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1702469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138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1702470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139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1702471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140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1702473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141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1702482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142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1702484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143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1702485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144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1702492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145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1702494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146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1702497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147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1702504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148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1702508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149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1702685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150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1702694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151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1702696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152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1702704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153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1702705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154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1702707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155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1703091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Минеральные Воды</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156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1701993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НЭВЗ (Оп 1165 км)</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157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1702695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НЭВЗ (Оп 1165 км)</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158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1703074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proofErr w:type="spellStart"/>
                  <w:r>
                    <w:rPr>
                      <w:color w:val="000000"/>
                    </w:rPr>
                    <w:t>Персиановка</w:t>
                  </w:r>
                  <w:proofErr w:type="spellEnd"/>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159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1700013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160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1700015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161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1700021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162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1700022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163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1700024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164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1700025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165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1700034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166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1700041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lastRenderedPageBreak/>
                    <w:t>167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1700045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168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1700046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169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1700047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1700048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1700052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1700070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1700074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1700099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1700479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1700482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1700484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1700884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1701362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180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1701383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181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1701967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182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1701968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183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1701979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184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1701982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185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1701995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186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1702271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187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1702465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188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1702486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189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1702493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190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1702509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191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1702680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192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1702690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193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1702691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194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1702708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195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1702709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196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1702930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197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1703012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198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1703092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Ростов Главный</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199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1700014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200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1700036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201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1700040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202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1700051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lastRenderedPageBreak/>
                    <w:t>203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1700071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204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1700072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205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1700480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206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1700481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207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1702229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208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1702246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209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1702274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210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1702302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211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1702472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212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1702477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213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1702478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214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1702479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215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1702498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216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1702506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217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1703016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Сальск</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218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1703013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proofErr w:type="spellStart"/>
                  <w:r>
                    <w:rPr>
                      <w:color w:val="000000"/>
                    </w:rPr>
                    <w:t>Сельмаш</w:t>
                  </w:r>
                  <w:proofErr w:type="spellEnd"/>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219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1700016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220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1700019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221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1700020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222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1700027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223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1700028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224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1700032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225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1700043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226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1700044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227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1700049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228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1700054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229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1700075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230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1700483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231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1700485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232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1700486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233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1701966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234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1701981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235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1701985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236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1701986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237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1701989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238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1701994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lastRenderedPageBreak/>
                    <w:t>239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1701998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240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1702005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241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1702006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242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1702211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243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1702212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244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1702218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245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1702231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246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1702252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247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1702296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248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1702303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249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1702308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250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Default="005B1C63" w:rsidP="00BC589C">
                  <w:pPr>
                    <w:jc w:val="center"/>
                    <w:rPr>
                      <w:color w:val="000000"/>
                    </w:rPr>
                  </w:pPr>
                  <w:r>
                    <w:rPr>
                      <w:color w:val="000000"/>
                    </w:rPr>
                    <w:t>1702460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Default="005B1C63" w:rsidP="00BC589C">
                  <w:pPr>
                    <w:jc w:val="center"/>
                    <w:rPr>
                      <w:color w:val="000000"/>
                    </w:rPr>
                  </w:pPr>
                  <w:r>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739CF" w:rsidRDefault="005B1C63" w:rsidP="00BC589C">
                  <w:pPr>
                    <w:jc w:val="center"/>
                    <w:rPr>
                      <w:color w:val="000000"/>
                      <w:highlight w:val="yellow"/>
                    </w:rPr>
                  </w:pPr>
                  <w:r w:rsidRPr="006310FF">
                    <w:rPr>
                      <w:color w:val="000000"/>
                    </w:rPr>
                    <w:t>251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1702461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252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1702468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253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1702474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254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1702480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255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1702487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256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1702496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257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1702501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258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1702682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259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1702686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260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1702692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261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1702697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262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1702699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263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1702701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264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1702703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265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1702997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266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1703010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267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1703014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268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1703021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269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1703062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270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1703063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271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1703090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r w:rsidRPr="00FA7084">
                    <w:rPr>
                      <w:color w:val="000000"/>
                    </w:rPr>
                    <w:t>Таганрог-2</w:t>
                  </w:r>
                </w:p>
              </w:tc>
            </w:tr>
            <w:tr w:rsidR="005B1C63" w:rsidTr="005B1C63">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Pr>
                      <w:color w:val="000000"/>
                    </w:rPr>
                    <w:t>272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5B1C63" w:rsidRPr="00FA7084" w:rsidRDefault="005B1C63" w:rsidP="00BC589C">
                  <w:pPr>
                    <w:jc w:val="center"/>
                    <w:rPr>
                      <w:color w:val="000000"/>
                    </w:rPr>
                  </w:pPr>
                  <w:r w:rsidRPr="00FA7084">
                    <w:rPr>
                      <w:color w:val="000000"/>
                    </w:rPr>
                    <w:t>1700073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5B1C63" w:rsidRPr="00FA7084" w:rsidRDefault="005B1C63" w:rsidP="00BC589C">
                  <w:pPr>
                    <w:jc w:val="center"/>
                    <w:rPr>
                      <w:color w:val="000000"/>
                    </w:rPr>
                  </w:pPr>
                  <w:proofErr w:type="spellStart"/>
                  <w:r w:rsidRPr="00FA7084">
                    <w:rPr>
                      <w:color w:val="000000"/>
                    </w:rPr>
                    <w:t>Шептуховка</w:t>
                  </w:r>
                  <w:proofErr w:type="spellEnd"/>
                </w:p>
              </w:tc>
            </w:tr>
          </w:tbl>
          <w:p w:rsidR="00523910" w:rsidRPr="00BF0B79" w:rsidRDefault="00523910" w:rsidP="00BC589C">
            <w:pPr>
              <w:jc w:val="both"/>
              <w:rPr>
                <w:i/>
              </w:rPr>
            </w:pPr>
          </w:p>
        </w:tc>
      </w:tr>
      <w:tr w:rsidR="00523910" w:rsidRPr="00BF0B79" w:rsidTr="00BC589C">
        <w:tc>
          <w:tcPr>
            <w:tcW w:w="942" w:type="pct"/>
          </w:tcPr>
          <w:p w:rsidR="00523910" w:rsidRPr="00BF0B79" w:rsidRDefault="00523910" w:rsidP="00BC589C">
            <w:pPr>
              <w:jc w:val="both"/>
              <w:rPr>
                <w:i/>
                <w:sz w:val="28"/>
                <w:szCs w:val="28"/>
              </w:rPr>
            </w:pPr>
            <w:r>
              <w:lastRenderedPageBreak/>
              <w:t>Сроки</w:t>
            </w:r>
            <w:r w:rsidRPr="007E17AA">
              <w:t xml:space="preserve"> </w:t>
            </w:r>
            <w:r w:rsidRPr="00BF0B79">
              <w:rPr>
                <w:bCs/>
              </w:rPr>
              <w:t>оказания услуг</w:t>
            </w:r>
          </w:p>
        </w:tc>
        <w:tc>
          <w:tcPr>
            <w:tcW w:w="4058" w:type="pct"/>
            <w:gridSpan w:val="8"/>
          </w:tcPr>
          <w:p w:rsidR="00523910" w:rsidRPr="00DC659D" w:rsidRDefault="00523910" w:rsidP="00BC589C">
            <w:pPr>
              <w:jc w:val="both"/>
              <w:rPr>
                <w:i/>
                <w:sz w:val="28"/>
                <w:szCs w:val="28"/>
              </w:rPr>
            </w:pPr>
            <w:r w:rsidRPr="00DC659D">
              <w:rPr>
                <w:bCs/>
              </w:rPr>
              <w:t>С 1 января 2019 года по 31 декабря 2019 года</w:t>
            </w:r>
          </w:p>
        </w:tc>
      </w:tr>
      <w:tr w:rsidR="00523910" w:rsidRPr="00BF0B79" w:rsidTr="00BC589C">
        <w:tc>
          <w:tcPr>
            <w:tcW w:w="5000" w:type="pct"/>
            <w:gridSpan w:val="9"/>
          </w:tcPr>
          <w:p w:rsidR="00523910" w:rsidRPr="00BF0B79" w:rsidRDefault="00523910" w:rsidP="00BC589C">
            <w:pPr>
              <w:jc w:val="both"/>
              <w:rPr>
                <w:i/>
                <w:sz w:val="28"/>
                <w:szCs w:val="28"/>
              </w:rPr>
            </w:pPr>
            <w:r w:rsidRPr="00BF0B79">
              <w:rPr>
                <w:b/>
                <w:bCs/>
                <w:sz w:val="28"/>
                <w:szCs w:val="28"/>
              </w:rPr>
              <w:t>5. Форма, сроки и порядок оплаты</w:t>
            </w:r>
          </w:p>
        </w:tc>
      </w:tr>
      <w:tr w:rsidR="00523910" w:rsidRPr="00BF0B79" w:rsidTr="00BC589C">
        <w:tc>
          <w:tcPr>
            <w:tcW w:w="942" w:type="pct"/>
          </w:tcPr>
          <w:p w:rsidR="00523910" w:rsidRPr="00BF0B79" w:rsidRDefault="00523910" w:rsidP="00BC589C">
            <w:pPr>
              <w:jc w:val="both"/>
              <w:rPr>
                <w:i/>
              </w:rPr>
            </w:pPr>
            <w:r w:rsidRPr="00BF0B79">
              <w:rPr>
                <w:bCs/>
              </w:rPr>
              <w:lastRenderedPageBreak/>
              <w:t>Форма оплаты</w:t>
            </w:r>
          </w:p>
        </w:tc>
        <w:tc>
          <w:tcPr>
            <w:tcW w:w="4058" w:type="pct"/>
            <w:gridSpan w:val="8"/>
          </w:tcPr>
          <w:p w:rsidR="00523910" w:rsidRDefault="00523910" w:rsidP="00BC589C">
            <w:pPr>
              <w:jc w:val="both"/>
              <w:rPr>
                <w:bCs/>
              </w:rPr>
            </w:pPr>
            <w:r>
              <w:rPr>
                <w:bCs/>
              </w:rPr>
              <w:t>Оплата осуществляется в безналичной форме путем перечисления средств на счет победителя открытого конкурса</w:t>
            </w:r>
          </w:p>
          <w:p w:rsidR="00523910" w:rsidRPr="00DC659D" w:rsidRDefault="00523910" w:rsidP="00BC589C">
            <w:pPr>
              <w:ind w:firstLine="49"/>
              <w:jc w:val="both"/>
            </w:pPr>
          </w:p>
        </w:tc>
      </w:tr>
      <w:tr w:rsidR="00523910" w:rsidRPr="00BF0B79" w:rsidTr="00BC589C">
        <w:tc>
          <w:tcPr>
            <w:tcW w:w="942" w:type="pct"/>
          </w:tcPr>
          <w:p w:rsidR="00523910" w:rsidRPr="00BF0B79" w:rsidRDefault="00523910" w:rsidP="00BC589C">
            <w:pPr>
              <w:jc w:val="both"/>
              <w:rPr>
                <w:i/>
              </w:rPr>
            </w:pPr>
            <w:r w:rsidRPr="00BF0B79">
              <w:rPr>
                <w:bCs/>
              </w:rPr>
              <w:t>Срок и порядок оплаты</w:t>
            </w:r>
          </w:p>
        </w:tc>
        <w:tc>
          <w:tcPr>
            <w:tcW w:w="4058" w:type="pct"/>
            <w:gridSpan w:val="8"/>
          </w:tcPr>
          <w:p w:rsidR="00523910" w:rsidRDefault="00523910" w:rsidP="00BC589C">
            <w:pPr>
              <w:ind w:firstLine="49"/>
              <w:jc w:val="both"/>
            </w:pPr>
            <w:proofErr w:type="gramStart"/>
            <w:r>
              <w:t>Оплата услуг производится ежемесячно, после подписания Заказчиком и победителя открытого конкурса акта сдачи-приемки оказанных услуг на основании счетов, выставляемых победителем открытого конкурса, в течение 30 (тридцати пяти) дней с даты получения от победителя открытого конкурса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 услуг в установленном порядке) при отсутствии</w:t>
            </w:r>
            <w:proofErr w:type="gramEnd"/>
            <w:r>
              <w:t xml:space="preserve"> разногласий относительно оказанных услуг.</w:t>
            </w:r>
          </w:p>
          <w:p w:rsidR="00523910" w:rsidRPr="00E9067B" w:rsidRDefault="00523910" w:rsidP="00BC589C">
            <w:pPr>
              <w:jc w:val="both"/>
              <w:rPr>
                <w:i/>
              </w:rPr>
            </w:pPr>
            <w:proofErr w:type="gramStart"/>
            <w:r>
              <w:t xml:space="preserve">В случае если победителем </w:t>
            </w:r>
            <w:r>
              <w:rPr>
                <w:bCs/>
              </w:rPr>
              <w:t>открытого конкурса</w:t>
            </w:r>
            <w:r>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открытого конкурса,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523910" w:rsidRPr="00BF0B79" w:rsidTr="00BC589C">
        <w:tc>
          <w:tcPr>
            <w:tcW w:w="5000" w:type="pct"/>
            <w:gridSpan w:val="9"/>
          </w:tcPr>
          <w:p w:rsidR="00523910" w:rsidRPr="00BF0B79" w:rsidRDefault="00523910" w:rsidP="00BC589C">
            <w:pPr>
              <w:jc w:val="both"/>
              <w:rPr>
                <w:i/>
                <w:sz w:val="28"/>
                <w:szCs w:val="28"/>
              </w:rPr>
            </w:pPr>
            <w:r w:rsidRPr="00BF0B79">
              <w:rPr>
                <w:b/>
                <w:bCs/>
                <w:sz w:val="28"/>
                <w:szCs w:val="28"/>
              </w:rPr>
              <w:t xml:space="preserve">6. </w:t>
            </w:r>
            <w:r w:rsidRPr="00E23DAD">
              <w:rPr>
                <w:b/>
                <w:bCs/>
                <w:sz w:val="28"/>
                <w:szCs w:val="28"/>
              </w:rPr>
              <w:t>Документы, предоставляемые в подтверждение соответствия предлагаемых участником услуг</w:t>
            </w:r>
          </w:p>
        </w:tc>
      </w:tr>
      <w:tr w:rsidR="00523910" w:rsidRPr="00BF0B79" w:rsidTr="00BC589C">
        <w:tc>
          <w:tcPr>
            <w:tcW w:w="5000" w:type="pct"/>
            <w:gridSpan w:val="9"/>
          </w:tcPr>
          <w:p w:rsidR="00523910" w:rsidRPr="00DC659D" w:rsidRDefault="00523910" w:rsidP="00BC589C">
            <w:pPr>
              <w:jc w:val="both"/>
              <w:rPr>
                <w:bCs/>
                <w:i/>
              </w:rPr>
            </w:pPr>
            <w:r w:rsidRPr="00DC659D">
              <w:t>Предоставление документов в подтверждение соответствия предлагаемых участником услуг не требуется.</w:t>
            </w:r>
          </w:p>
        </w:tc>
      </w:tr>
      <w:tr w:rsidR="00523910" w:rsidRPr="00BF0B79" w:rsidTr="00BC589C">
        <w:tc>
          <w:tcPr>
            <w:tcW w:w="5000" w:type="pct"/>
            <w:gridSpan w:val="9"/>
          </w:tcPr>
          <w:p w:rsidR="00523910" w:rsidRPr="00BF0B79" w:rsidRDefault="00523910" w:rsidP="005B1C63">
            <w:pPr>
              <w:jc w:val="both"/>
              <w:rPr>
                <w:b/>
                <w:sz w:val="28"/>
                <w:szCs w:val="28"/>
              </w:rPr>
            </w:pPr>
            <w:r w:rsidRPr="00BF0B79">
              <w:rPr>
                <w:b/>
                <w:sz w:val="28"/>
                <w:szCs w:val="28"/>
              </w:rPr>
              <w:t xml:space="preserve">7. Расчет стоимости </w:t>
            </w:r>
            <w:r w:rsidR="005B1C63">
              <w:rPr>
                <w:b/>
                <w:sz w:val="28"/>
                <w:szCs w:val="28"/>
              </w:rPr>
              <w:t xml:space="preserve"> </w:t>
            </w:r>
            <w:r w:rsidRPr="00BF0B79">
              <w:rPr>
                <w:b/>
                <w:sz w:val="28"/>
                <w:szCs w:val="28"/>
              </w:rPr>
              <w:t>услуг за единицу</w:t>
            </w:r>
          </w:p>
        </w:tc>
      </w:tr>
      <w:tr w:rsidR="00523910" w:rsidRPr="00BF0B79" w:rsidTr="00BC589C">
        <w:tc>
          <w:tcPr>
            <w:tcW w:w="5000" w:type="pct"/>
            <w:gridSpan w:val="9"/>
          </w:tcPr>
          <w:p w:rsidR="00523910" w:rsidRDefault="00523910" w:rsidP="005B1C63">
            <w:pPr>
              <w:jc w:val="both"/>
            </w:pPr>
            <w:r>
              <w:t>С</w:t>
            </w:r>
            <w:r w:rsidRPr="00C77144">
              <w:t xml:space="preserve">тоимость каждого наименования услуг за единицу без учета НДС указывается участником в </w:t>
            </w:r>
            <w:r>
              <w:t>техническом предложении</w:t>
            </w:r>
            <w:r w:rsidRPr="00C77144">
              <w:t>,</w:t>
            </w:r>
            <w:r w:rsidRPr="00BF0B79">
              <w:rPr>
                <w:b/>
                <w:i/>
              </w:rPr>
              <w:t xml:space="preserve"> </w:t>
            </w:r>
            <w:r w:rsidRPr="00C77144">
              <w:t xml:space="preserve">оформленном в соответствии с формой приложения № </w:t>
            </w:r>
            <w:r>
              <w:t>3</w:t>
            </w:r>
            <w:r w:rsidRPr="00C77144">
              <w:t xml:space="preserve"> к конкурсной документации.</w:t>
            </w:r>
          </w:p>
          <w:p w:rsidR="00BC589C" w:rsidRPr="00BF0B79" w:rsidRDefault="00BC589C" w:rsidP="00BC589C">
            <w:pPr>
              <w:jc w:val="both"/>
              <w:rPr>
                <w:i/>
                <w:sz w:val="28"/>
                <w:szCs w:val="28"/>
              </w:rPr>
            </w:pPr>
            <w:r>
              <w:t>С</w:t>
            </w:r>
            <w:r w:rsidRPr="00C77144">
              <w:t xml:space="preserve">тоимость каждого наименования услуг за единицу </w:t>
            </w:r>
            <w:r>
              <w:t>и п</w:t>
            </w:r>
            <w:r w:rsidRPr="00BC589C">
              <w:t>орядок формирования начальной максимальной цены договора приведен в приложении №</w:t>
            </w:r>
            <w:r>
              <w:t xml:space="preserve">2 </w:t>
            </w:r>
            <w:r w:rsidRPr="00BC589C">
              <w:t>к техническому заданию</w:t>
            </w:r>
          </w:p>
        </w:tc>
      </w:tr>
    </w:tbl>
    <w:p w:rsidR="00BE18FB" w:rsidRDefault="00BE18FB" w:rsidP="00BE18FB">
      <w:pPr>
        <w:pStyle w:val="aa"/>
        <w:spacing w:line="360" w:lineRule="auto"/>
        <w:jc w:val="left"/>
        <w:rPr>
          <w:sz w:val="28"/>
          <w:szCs w:val="28"/>
        </w:rPr>
      </w:pPr>
    </w:p>
    <w:p w:rsidR="00BC589C" w:rsidRPr="00DA2DCC" w:rsidRDefault="00BC589C" w:rsidP="00BC589C">
      <w:pPr>
        <w:jc w:val="right"/>
        <w:rPr>
          <w:i/>
          <w:sz w:val="28"/>
          <w:szCs w:val="28"/>
        </w:rPr>
      </w:pPr>
      <w:r w:rsidRPr="00DA2DCC">
        <w:rPr>
          <w:i/>
          <w:sz w:val="28"/>
          <w:szCs w:val="28"/>
        </w:rPr>
        <w:t>Таблица №</w:t>
      </w:r>
      <w:r w:rsidR="008210FF">
        <w:rPr>
          <w:i/>
          <w:sz w:val="28"/>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586"/>
        <w:gridCol w:w="1005"/>
        <w:gridCol w:w="127"/>
        <w:gridCol w:w="1884"/>
        <w:gridCol w:w="1603"/>
        <w:gridCol w:w="1603"/>
        <w:gridCol w:w="2522"/>
        <w:gridCol w:w="2670"/>
      </w:tblGrid>
      <w:tr w:rsidR="00BC589C" w:rsidRPr="00E84D31" w:rsidTr="00BC589C">
        <w:tc>
          <w:tcPr>
            <w:tcW w:w="5000" w:type="pct"/>
            <w:gridSpan w:val="9"/>
          </w:tcPr>
          <w:p w:rsidR="00BC589C" w:rsidRPr="00BF0B79" w:rsidRDefault="00BC589C" w:rsidP="00BC589C">
            <w:pPr>
              <w:jc w:val="both"/>
              <w:rPr>
                <w:b/>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w:t>
            </w:r>
            <w:r>
              <w:rPr>
                <w:b/>
                <w:sz w:val="28"/>
                <w:szCs w:val="28"/>
              </w:rPr>
              <w:t>цены за единицу услуги</w:t>
            </w:r>
            <w:r w:rsidRPr="00BF0B79" w:rsidDel="00414B4B">
              <w:rPr>
                <w:b/>
                <w:sz w:val="28"/>
                <w:szCs w:val="28"/>
              </w:rPr>
              <w:t xml:space="preserve"> </w:t>
            </w:r>
            <w:r w:rsidRPr="00BF0B79">
              <w:rPr>
                <w:b/>
                <w:sz w:val="28"/>
                <w:szCs w:val="28"/>
              </w:rPr>
              <w:t>и начальная (максимальная) цена договора</w:t>
            </w:r>
          </w:p>
        </w:tc>
      </w:tr>
      <w:tr w:rsidR="00BC589C" w:rsidRPr="00E84D31" w:rsidTr="00BC589C">
        <w:tc>
          <w:tcPr>
            <w:tcW w:w="1140" w:type="pct"/>
            <w:gridSpan w:val="2"/>
          </w:tcPr>
          <w:p w:rsidR="00BC589C" w:rsidRPr="00BF0B79" w:rsidRDefault="00BC589C" w:rsidP="00BC589C">
            <w:pPr>
              <w:jc w:val="both"/>
              <w:rPr>
                <w:b/>
              </w:rPr>
            </w:pPr>
            <w:r w:rsidRPr="00BF0B79">
              <w:rPr>
                <w:b/>
              </w:rPr>
              <w:t>Наименование услуги</w:t>
            </w:r>
          </w:p>
        </w:tc>
        <w:tc>
          <w:tcPr>
            <w:tcW w:w="340" w:type="pct"/>
          </w:tcPr>
          <w:p w:rsidR="00BC589C" w:rsidRPr="00BF0B79" w:rsidRDefault="00BC589C" w:rsidP="00BC589C">
            <w:pPr>
              <w:jc w:val="both"/>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680" w:type="pct"/>
            <w:gridSpan w:val="2"/>
          </w:tcPr>
          <w:p w:rsidR="00BC589C" w:rsidRPr="00BF0B79" w:rsidRDefault="00BC589C" w:rsidP="00BC589C">
            <w:pPr>
              <w:ind w:left="-108"/>
              <w:jc w:val="both"/>
              <w:rPr>
                <w:b/>
              </w:rPr>
            </w:pPr>
            <w:r w:rsidRPr="00BF0B79">
              <w:rPr>
                <w:b/>
              </w:rPr>
              <w:t>Количество (объем)</w:t>
            </w:r>
          </w:p>
        </w:tc>
        <w:tc>
          <w:tcPr>
            <w:tcW w:w="542" w:type="pct"/>
          </w:tcPr>
          <w:p w:rsidR="00BC589C" w:rsidRPr="00BF0B79" w:rsidRDefault="00BC589C" w:rsidP="00BC589C">
            <w:pPr>
              <w:jc w:val="both"/>
              <w:rPr>
                <w:b/>
              </w:rPr>
            </w:pPr>
            <w:r w:rsidRPr="00BF0B79">
              <w:rPr>
                <w:b/>
              </w:rPr>
              <w:t>Цена за единицу без учета НДС</w:t>
            </w:r>
          </w:p>
        </w:tc>
        <w:tc>
          <w:tcPr>
            <w:tcW w:w="542" w:type="pct"/>
          </w:tcPr>
          <w:p w:rsidR="00BC589C" w:rsidRPr="00BF0B79" w:rsidRDefault="00BC589C" w:rsidP="00BC589C">
            <w:pPr>
              <w:jc w:val="both"/>
              <w:rPr>
                <w:b/>
              </w:rPr>
            </w:pPr>
            <w:r w:rsidRPr="00BF0B79">
              <w:rPr>
                <w:b/>
              </w:rPr>
              <w:t>Цена за единицу с учетом НДС</w:t>
            </w:r>
          </w:p>
        </w:tc>
        <w:tc>
          <w:tcPr>
            <w:tcW w:w="853" w:type="pct"/>
          </w:tcPr>
          <w:p w:rsidR="00BC589C" w:rsidRPr="00BF0B79" w:rsidRDefault="00BC589C" w:rsidP="00BC589C">
            <w:pPr>
              <w:jc w:val="both"/>
              <w:rPr>
                <w:b/>
              </w:rPr>
            </w:pPr>
            <w:r w:rsidRPr="00BF0B79">
              <w:rPr>
                <w:b/>
              </w:rPr>
              <w:t>Всего без учета НДС</w:t>
            </w:r>
          </w:p>
        </w:tc>
        <w:tc>
          <w:tcPr>
            <w:tcW w:w="903" w:type="pct"/>
          </w:tcPr>
          <w:p w:rsidR="00BC589C" w:rsidRPr="00BF0B79" w:rsidRDefault="00BC589C" w:rsidP="00BC589C">
            <w:pPr>
              <w:jc w:val="both"/>
              <w:rPr>
                <w:b/>
              </w:rPr>
            </w:pPr>
            <w:r w:rsidRPr="00BF0B79">
              <w:rPr>
                <w:b/>
              </w:rPr>
              <w:t>Всего с учетом НДС</w:t>
            </w:r>
          </w:p>
        </w:tc>
      </w:tr>
      <w:tr w:rsidR="00BC589C" w:rsidRPr="00E84D31" w:rsidTr="00BC589C">
        <w:tc>
          <w:tcPr>
            <w:tcW w:w="1140" w:type="pct"/>
            <w:gridSpan w:val="2"/>
          </w:tcPr>
          <w:p w:rsidR="00BC589C" w:rsidRPr="00BF0B79" w:rsidRDefault="00BC589C" w:rsidP="008210FF">
            <w:pPr>
              <w:jc w:val="both"/>
              <w:rPr>
                <w:b/>
              </w:rPr>
            </w:pPr>
            <w:r w:rsidRPr="00BF0B79">
              <w:rPr>
                <w:b/>
              </w:rPr>
              <w:t>ЛОТ №</w:t>
            </w:r>
            <w:r w:rsidR="008210FF">
              <w:rPr>
                <w:b/>
              </w:rPr>
              <w:t>3</w:t>
            </w:r>
          </w:p>
        </w:tc>
        <w:tc>
          <w:tcPr>
            <w:tcW w:w="3860" w:type="pct"/>
            <w:gridSpan w:val="7"/>
          </w:tcPr>
          <w:p w:rsidR="00BC589C" w:rsidRPr="00BF0B79" w:rsidRDefault="00BC589C" w:rsidP="00BC589C">
            <w:pPr>
              <w:jc w:val="both"/>
              <w:rPr>
                <w:b/>
              </w:rPr>
            </w:pPr>
          </w:p>
        </w:tc>
      </w:tr>
      <w:tr w:rsidR="00F13504" w:rsidRPr="00E84D31" w:rsidTr="00025C87">
        <w:tc>
          <w:tcPr>
            <w:tcW w:w="1140" w:type="pct"/>
            <w:gridSpan w:val="2"/>
          </w:tcPr>
          <w:p w:rsidR="00F13504" w:rsidRPr="008210FF" w:rsidRDefault="00F13504" w:rsidP="008210FF">
            <w:pPr>
              <w:ind w:left="-108"/>
              <w:jc w:val="center"/>
              <w:rPr>
                <w:i/>
              </w:rPr>
            </w:pPr>
            <w:r w:rsidRPr="008210FF">
              <w:t xml:space="preserve">Оказание услуг по комплексному обслуживанию ПАК АСУ ППК   в составе автоматизированного рабочего места </w:t>
            </w:r>
            <w:r w:rsidRPr="006E0F24">
              <w:t>кассира</w:t>
            </w:r>
            <w:r w:rsidR="00FD7876" w:rsidRPr="006E0F24">
              <w:t xml:space="preserve"> в 2019 году</w:t>
            </w:r>
          </w:p>
        </w:tc>
        <w:tc>
          <w:tcPr>
            <w:tcW w:w="340" w:type="pct"/>
          </w:tcPr>
          <w:p w:rsidR="00F13504" w:rsidRPr="004D0504" w:rsidRDefault="00F13504" w:rsidP="00BC589C">
            <w:pPr>
              <w:jc w:val="center"/>
            </w:pPr>
            <w:proofErr w:type="spellStart"/>
            <w:r w:rsidRPr="004D0504">
              <w:t>Усл</w:t>
            </w:r>
            <w:proofErr w:type="gramStart"/>
            <w:r w:rsidRPr="004D0504">
              <w:t>.е</w:t>
            </w:r>
            <w:proofErr w:type="gramEnd"/>
            <w:r w:rsidRPr="004D0504">
              <w:t>д</w:t>
            </w:r>
            <w:proofErr w:type="spellEnd"/>
          </w:p>
        </w:tc>
        <w:tc>
          <w:tcPr>
            <w:tcW w:w="680" w:type="pct"/>
            <w:gridSpan w:val="2"/>
          </w:tcPr>
          <w:p w:rsidR="00F13504" w:rsidRPr="004D0504" w:rsidRDefault="00F13504" w:rsidP="00BC589C">
            <w:pPr>
              <w:jc w:val="center"/>
            </w:pPr>
            <w:r w:rsidRPr="004D0504">
              <w:t>1</w:t>
            </w:r>
          </w:p>
        </w:tc>
        <w:tc>
          <w:tcPr>
            <w:tcW w:w="542" w:type="pct"/>
            <w:vAlign w:val="center"/>
          </w:tcPr>
          <w:p w:rsidR="00F13504" w:rsidRDefault="00F13504">
            <w:pPr>
              <w:jc w:val="center"/>
              <w:rPr>
                <w:b/>
                <w:bCs/>
                <w:color w:val="000000"/>
              </w:rPr>
            </w:pPr>
            <w:r>
              <w:rPr>
                <w:b/>
                <w:bCs/>
                <w:color w:val="000000"/>
              </w:rPr>
              <w:t>2 637 635,61</w:t>
            </w:r>
          </w:p>
        </w:tc>
        <w:tc>
          <w:tcPr>
            <w:tcW w:w="542" w:type="pct"/>
            <w:vAlign w:val="center"/>
          </w:tcPr>
          <w:p w:rsidR="00F13504" w:rsidRDefault="00F13504">
            <w:pPr>
              <w:jc w:val="center"/>
              <w:rPr>
                <w:b/>
                <w:bCs/>
                <w:color w:val="000000"/>
              </w:rPr>
            </w:pPr>
            <w:r>
              <w:rPr>
                <w:b/>
                <w:bCs/>
                <w:color w:val="000000"/>
              </w:rPr>
              <w:t>3 165 162,73</w:t>
            </w:r>
          </w:p>
        </w:tc>
        <w:tc>
          <w:tcPr>
            <w:tcW w:w="853" w:type="pct"/>
            <w:vAlign w:val="center"/>
          </w:tcPr>
          <w:p w:rsidR="00F13504" w:rsidRDefault="00F13504">
            <w:pPr>
              <w:jc w:val="center"/>
              <w:rPr>
                <w:b/>
                <w:bCs/>
                <w:color w:val="000000"/>
              </w:rPr>
            </w:pPr>
            <w:r>
              <w:rPr>
                <w:b/>
                <w:bCs/>
                <w:color w:val="000000"/>
              </w:rPr>
              <w:t>2 637 635,61</w:t>
            </w:r>
          </w:p>
        </w:tc>
        <w:tc>
          <w:tcPr>
            <w:tcW w:w="903" w:type="pct"/>
            <w:vAlign w:val="center"/>
          </w:tcPr>
          <w:p w:rsidR="00F13504" w:rsidRDefault="00F13504">
            <w:pPr>
              <w:jc w:val="center"/>
              <w:rPr>
                <w:b/>
                <w:bCs/>
                <w:color w:val="000000"/>
              </w:rPr>
            </w:pPr>
            <w:r>
              <w:rPr>
                <w:b/>
                <w:bCs/>
                <w:color w:val="000000"/>
              </w:rPr>
              <w:t>3 165 162,73</w:t>
            </w:r>
          </w:p>
        </w:tc>
      </w:tr>
      <w:tr w:rsidR="00F13504" w:rsidTr="00025C87">
        <w:tc>
          <w:tcPr>
            <w:tcW w:w="1140" w:type="pct"/>
            <w:gridSpan w:val="2"/>
          </w:tcPr>
          <w:p w:rsidR="00F13504" w:rsidRPr="00F13504" w:rsidRDefault="00F13504" w:rsidP="00BC589C">
            <w:pPr>
              <w:ind w:left="-108"/>
              <w:jc w:val="both"/>
              <w:rPr>
                <w:b/>
              </w:rPr>
            </w:pPr>
            <w:r w:rsidRPr="00F13504">
              <w:rPr>
                <w:b/>
              </w:rPr>
              <w:t xml:space="preserve">ИТОГО начальная </w:t>
            </w:r>
            <w:r w:rsidRPr="00F13504">
              <w:rPr>
                <w:b/>
              </w:rPr>
              <w:lastRenderedPageBreak/>
              <w:t>(максимальная) цена</w:t>
            </w:r>
          </w:p>
        </w:tc>
        <w:tc>
          <w:tcPr>
            <w:tcW w:w="340" w:type="pct"/>
          </w:tcPr>
          <w:p w:rsidR="00F13504" w:rsidRPr="00F13504" w:rsidRDefault="00F13504" w:rsidP="00BC589C">
            <w:pPr>
              <w:jc w:val="both"/>
            </w:pPr>
            <w:r w:rsidRPr="00F13504">
              <w:lastRenderedPageBreak/>
              <w:t>-</w:t>
            </w:r>
          </w:p>
        </w:tc>
        <w:tc>
          <w:tcPr>
            <w:tcW w:w="680" w:type="pct"/>
            <w:gridSpan w:val="2"/>
          </w:tcPr>
          <w:p w:rsidR="00F13504" w:rsidRPr="00F13504" w:rsidRDefault="00F13504" w:rsidP="00BC589C">
            <w:pPr>
              <w:jc w:val="both"/>
            </w:pPr>
            <w:r w:rsidRPr="00F13504">
              <w:t>-</w:t>
            </w:r>
          </w:p>
        </w:tc>
        <w:tc>
          <w:tcPr>
            <w:tcW w:w="542" w:type="pct"/>
          </w:tcPr>
          <w:p w:rsidR="00F13504" w:rsidRPr="00F13504" w:rsidRDefault="00F13504" w:rsidP="00BC589C">
            <w:pPr>
              <w:jc w:val="both"/>
            </w:pPr>
            <w:r w:rsidRPr="00F13504">
              <w:t>-</w:t>
            </w:r>
          </w:p>
        </w:tc>
        <w:tc>
          <w:tcPr>
            <w:tcW w:w="542" w:type="pct"/>
          </w:tcPr>
          <w:p w:rsidR="00F13504" w:rsidRPr="00F13504" w:rsidRDefault="00F13504" w:rsidP="00BC589C">
            <w:pPr>
              <w:jc w:val="both"/>
            </w:pPr>
            <w:r w:rsidRPr="00F13504">
              <w:t>-</w:t>
            </w:r>
          </w:p>
        </w:tc>
        <w:tc>
          <w:tcPr>
            <w:tcW w:w="853" w:type="pct"/>
            <w:vAlign w:val="center"/>
          </w:tcPr>
          <w:p w:rsidR="00F13504" w:rsidRPr="00F13504" w:rsidRDefault="00F13504">
            <w:pPr>
              <w:jc w:val="center"/>
              <w:rPr>
                <w:b/>
                <w:bCs/>
                <w:color w:val="000000"/>
              </w:rPr>
            </w:pPr>
            <w:r w:rsidRPr="00F13504">
              <w:rPr>
                <w:b/>
                <w:bCs/>
                <w:color w:val="000000"/>
              </w:rPr>
              <w:t>2 637 635,61</w:t>
            </w:r>
          </w:p>
        </w:tc>
        <w:tc>
          <w:tcPr>
            <w:tcW w:w="903" w:type="pct"/>
            <w:vAlign w:val="center"/>
          </w:tcPr>
          <w:p w:rsidR="00F13504" w:rsidRDefault="00F13504">
            <w:pPr>
              <w:jc w:val="center"/>
              <w:rPr>
                <w:b/>
                <w:bCs/>
                <w:color w:val="000000"/>
              </w:rPr>
            </w:pPr>
            <w:r w:rsidRPr="00F13504">
              <w:rPr>
                <w:b/>
                <w:bCs/>
                <w:color w:val="000000"/>
              </w:rPr>
              <w:t>3 165 162,73</w:t>
            </w:r>
          </w:p>
        </w:tc>
      </w:tr>
      <w:tr w:rsidR="00BC589C" w:rsidTr="00BC589C">
        <w:tc>
          <w:tcPr>
            <w:tcW w:w="1140" w:type="pct"/>
            <w:gridSpan w:val="2"/>
          </w:tcPr>
          <w:p w:rsidR="00BC589C" w:rsidRPr="00BF0B79" w:rsidRDefault="00BC589C" w:rsidP="00BC589C">
            <w:pPr>
              <w:ind w:left="-108"/>
              <w:jc w:val="both"/>
              <w:rPr>
                <w:b/>
              </w:rPr>
            </w:pPr>
            <w:r w:rsidRPr="00BF0B79">
              <w:rPr>
                <w:b/>
                <w:bCs/>
              </w:rPr>
              <w:lastRenderedPageBreak/>
              <w:t>Порядок формирования начальной (максимальной) цены</w:t>
            </w:r>
          </w:p>
        </w:tc>
        <w:tc>
          <w:tcPr>
            <w:tcW w:w="3860" w:type="pct"/>
            <w:gridSpan w:val="7"/>
          </w:tcPr>
          <w:p w:rsidR="00BC589C" w:rsidRPr="00B603EA" w:rsidRDefault="00BC589C" w:rsidP="00BC589C">
            <w:pPr>
              <w:jc w:val="both"/>
              <w:rPr>
                <w:bCs/>
              </w:rPr>
            </w:pPr>
            <w:r w:rsidRPr="00B603EA">
              <w:rPr>
                <w:bCs/>
              </w:rPr>
              <w:t xml:space="preserve">Начальная (максимальная) цена договора (цена лота № </w:t>
            </w:r>
            <w:r w:rsidR="00B603EA" w:rsidRPr="006E0F24">
              <w:rPr>
                <w:bCs/>
              </w:rPr>
              <w:t>3</w:t>
            </w:r>
            <w:r w:rsidRPr="00B603EA">
              <w:rPr>
                <w:bCs/>
              </w:rPr>
              <w:t>) включает расходы, на перевозку, страхование и т.п., уплату таможенных пошлин, налогов (кроме НДС), и других обязательных платежей), в том числе транспортные и командировочные расходы, затраты на расходные материалы.</w:t>
            </w:r>
          </w:p>
          <w:p w:rsidR="00BC589C" w:rsidRPr="00BF0B79" w:rsidRDefault="00BC589C" w:rsidP="008210FF">
            <w:pPr>
              <w:jc w:val="both"/>
              <w:rPr>
                <w:i/>
              </w:rPr>
            </w:pPr>
            <w:r w:rsidRPr="00B603EA">
              <w:rPr>
                <w:bCs/>
              </w:rPr>
              <w:t>Порядок формирования начальной максимальной цены договора приведен в приложении №</w:t>
            </w:r>
            <w:r w:rsidR="008210FF" w:rsidRPr="00B603EA">
              <w:rPr>
                <w:bCs/>
              </w:rPr>
              <w:t>3</w:t>
            </w:r>
            <w:r w:rsidRPr="00B603EA">
              <w:rPr>
                <w:bCs/>
              </w:rPr>
              <w:t xml:space="preserve"> к техническому заданию</w:t>
            </w:r>
            <w:r w:rsidR="00B603EA">
              <w:rPr>
                <w:bCs/>
              </w:rPr>
              <w:t>.</w:t>
            </w:r>
            <w:r>
              <w:rPr>
                <w:bCs/>
                <w:i/>
              </w:rPr>
              <w:t xml:space="preserve"> </w:t>
            </w:r>
          </w:p>
        </w:tc>
      </w:tr>
      <w:tr w:rsidR="00BC589C" w:rsidTr="00BC589C">
        <w:tc>
          <w:tcPr>
            <w:tcW w:w="5000" w:type="pct"/>
            <w:gridSpan w:val="9"/>
          </w:tcPr>
          <w:p w:rsidR="00BC589C" w:rsidRPr="00BF0B79" w:rsidRDefault="00BC589C" w:rsidP="00BC589C">
            <w:pPr>
              <w:jc w:val="both"/>
              <w:rPr>
                <w:b/>
                <w:bCs/>
                <w:i/>
              </w:rPr>
            </w:pPr>
            <w:r w:rsidRPr="00BF0B79">
              <w:rPr>
                <w:b/>
                <w:sz w:val="28"/>
                <w:szCs w:val="28"/>
              </w:rPr>
              <w:t>2. Требования к услугам</w:t>
            </w:r>
          </w:p>
        </w:tc>
      </w:tr>
      <w:tr w:rsidR="00BC589C" w:rsidTr="00BC589C">
        <w:tc>
          <w:tcPr>
            <w:tcW w:w="5000" w:type="pct"/>
            <w:gridSpan w:val="9"/>
          </w:tcPr>
          <w:p w:rsidR="00BC589C" w:rsidRPr="00BF0B79" w:rsidRDefault="00BC589C" w:rsidP="008210FF">
            <w:pPr>
              <w:jc w:val="both"/>
              <w:rPr>
                <w:b/>
                <w:sz w:val="28"/>
                <w:szCs w:val="28"/>
              </w:rPr>
            </w:pPr>
            <w:r w:rsidRPr="00BF0B79">
              <w:rPr>
                <w:b/>
                <w:sz w:val="28"/>
                <w:szCs w:val="28"/>
              </w:rPr>
              <w:t xml:space="preserve">лот № </w:t>
            </w:r>
            <w:r w:rsidR="008210FF">
              <w:rPr>
                <w:b/>
                <w:sz w:val="28"/>
                <w:szCs w:val="28"/>
              </w:rPr>
              <w:t>3</w:t>
            </w:r>
          </w:p>
        </w:tc>
      </w:tr>
      <w:tr w:rsidR="00BC589C" w:rsidRPr="00BF0B79" w:rsidTr="00BC589C">
        <w:tc>
          <w:tcPr>
            <w:tcW w:w="942" w:type="pct"/>
            <w:vMerge w:val="restart"/>
          </w:tcPr>
          <w:p w:rsidR="00BC589C" w:rsidRPr="00BF0B79" w:rsidRDefault="008210FF" w:rsidP="00BC589C">
            <w:pPr>
              <w:jc w:val="both"/>
              <w:rPr>
                <w:i/>
              </w:rPr>
            </w:pPr>
            <w:r w:rsidRPr="008210FF">
              <w:t>Оказание услуг по комплексному обслуживанию ПАК АСУ ППК   в составе автоматизированного рабочего места кассира</w:t>
            </w:r>
            <w:r w:rsidR="00B603EA">
              <w:t xml:space="preserve"> </w:t>
            </w:r>
            <w:r w:rsidR="00B603EA" w:rsidRPr="006E0F24">
              <w:t>в 2019 году</w:t>
            </w:r>
          </w:p>
        </w:tc>
        <w:tc>
          <w:tcPr>
            <w:tcW w:w="581" w:type="pct"/>
            <w:gridSpan w:val="3"/>
          </w:tcPr>
          <w:p w:rsidR="00BC589C" w:rsidRPr="00127743" w:rsidRDefault="00BC589C" w:rsidP="00BC589C">
            <w:pPr>
              <w:jc w:val="both"/>
            </w:pPr>
            <w:r w:rsidRPr="00BF0B79">
              <w:rPr>
                <w:bCs/>
              </w:rPr>
              <w:t>Нормативные документы, согласно которым установлены требования</w:t>
            </w:r>
          </w:p>
        </w:tc>
        <w:tc>
          <w:tcPr>
            <w:tcW w:w="3477" w:type="pct"/>
            <w:gridSpan w:val="5"/>
          </w:tcPr>
          <w:p w:rsidR="008210FF" w:rsidRDefault="008210FF" w:rsidP="008210FF">
            <w:pPr>
              <w:jc w:val="both"/>
            </w:pPr>
            <w:r>
              <w:t xml:space="preserve">Оказываемые услуги по технической поддержке аппаратно-программных комплексов «Автоматизированное рабочее место билетного кассира» в составе автоматизированных рабочих мест билетного кассира, установленного на них клиентского программного обеспечения АСУ ППК «АРМ билетного кассира» и контрольно-кассовых машин «ПРИМ-08Ф», оснащенных, фискальным накопителем (ФН) должны соответствовать требованиям: </w:t>
            </w:r>
          </w:p>
          <w:p w:rsidR="008210FF" w:rsidRDefault="008210FF" w:rsidP="008210FF">
            <w:pPr>
              <w:jc w:val="both"/>
            </w:pPr>
            <w:r>
              <w:t xml:space="preserve"> - Федерального Закона от 03.07.2016 г.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w:t>
            </w:r>
          </w:p>
          <w:p w:rsidR="00BC589C" w:rsidRPr="003D09FC" w:rsidRDefault="008210FF" w:rsidP="008210FF">
            <w:pPr>
              <w:jc w:val="both"/>
            </w:pPr>
            <w:r>
              <w:t>- Государственного реестра контрольно-кассовой техники. Государственный реестр контрольно-кассовой техники - перечень сведений о моделях контрольно-кассовой техники, применяемой на территории Российской Федерации</w:t>
            </w:r>
          </w:p>
        </w:tc>
      </w:tr>
      <w:tr w:rsidR="00BC589C" w:rsidRPr="00BF0B79" w:rsidTr="00BC589C">
        <w:tc>
          <w:tcPr>
            <w:tcW w:w="942" w:type="pct"/>
            <w:vMerge/>
          </w:tcPr>
          <w:p w:rsidR="00BC589C" w:rsidRPr="00BF0B79" w:rsidRDefault="00BC589C" w:rsidP="00BC589C">
            <w:pPr>
              <w:jc w:val="both"/>
              <w:rPr>
                <w:i/>
                <w:sz w:val="28"/>
                <w:szCs w:val="28"/>
              </w:rPr>
            </w:pPr>
          </w:p>
        </w:tc>
        <w:tc>
          <w:tcPr>
            <w:tcW w:w="581" w:type="pct"/>
            <w:gridSpan w:val="3"/>
          </w:tcPr>
          <w:p w:rsidR="00BC589C" w:rsidRPr="00BF0B79" w:rsidRDefault="00BC589C" w:rsidP="00BC589C">
            <w:pPr>
              <w:jc w:val="both"/>
              <w:rPr>
                <w:i/>
              </w:rPr>
            </w:pPr>
            <w:r w:rsidRPr="00BF0B79">
              <w:rPr>
                <w:bCs/>
              </w:rPr>
              <w:t>Технические и функциональные характеристики услуги</w:t>
            </w:r>
          </w:p>
        </w:tc>
        <w:tc>
          <w:tcPr>
            <w:tcW w:w="3477" w:type="pct"/>
            <w:gridSpan w:val="5"/>
          </w:tcPr>
          <w:p w:rsidR="008210FF" w:rsidRDefault="008210FF" w:rsidP="008210FF">
            <w:pPr>
              <w:ind w:firstLine="32"/>
              <w:jc w:val="both"/>
            </w:pPr>
            <w:proofErr w:type="gramStart"/>
            <w:r>
              <w:t>Контрольно-кассовая техника, включенная в Государственный реестр контрольно-кассовой техники и применяемая пользователями при осуществлении наличных денежных расчетов и (или) расчетов с использованием платежных карт, должна обеспечиваться технической поддержкой (услуги по вводу в эксплуатацию, проверке исправности, ремонту, техническому обслуживанию контрольно-кассовой техники, замене ФН) поставщика (АО Специальное конструкторское бюро вычислительной техники «Искра»)  или центра технического обслуживания - лица, уполномоченного поставщиком на осуществление технической поддержки</w:t>
            </w:r>
            <w:proofErr w:type="gramEnd"/>
            <w:r>
              <w:t xml:space="preserve"> модели контрольно-кассовой техники (далее – ЦТО). </w:t>
            </w:r>
          </w:p>
          <w:p w:rsidR="008210FF" w:rsidRDefault="008210FF" w:rsidP="008210FF">
            <w:pPr>
              <w:ind w:firstLine="32"/>
              <w:jc w:val="both"/>
            </w:pPr>
            <w:r>
              <w:t>Услуги должно оказываться квалифицированным административно-производственным персоналом, имеющим право оказания услуг по технической поддержке ККТ ПРИМ-08Ф, а также оказания услуг по обслуживанию клиентского программного обеспечения АСУ ППК «АРМ билетного кассира». Специалисты должны быть обучены у генерального поставщика и правообладателя или в организации, получившей право на обучение от генерального поставщика и правообладателя.</w:t>
            </w:r>
          </w:p>
          <w:p w:rsidR="008210FF" w:rsidRDefault="008210FF" w:rsidP="008210FF">
            <w:pPr>
              <w:ind w:firstLine="32"/>
              <w:jc w:val="both"/>
            </w:pPr>
            <w:r>
              <w:t>Услуги должны оказываться с использованием необходимого сервисного и диагностического оборудования и запасных частей к АРМ кассира и ККТ ПРИМ-08Ф.</w:t>
            </w:r>
          </w:p>
          <w:p w:rsidR="008210FF" w:rsidRDefault="008210FF" w:rsidP="008210FF">
            <w:pPr>
              <w:ind w:firstLine="32"/>
              <w:jc w:val="both"/>
            </w:pPr>
            <w:r>
              <w:t>Должен быть обеспечен гарантийный ремонт АРМ кассира и ККТ ПРИМ-08Ф, а также послегарантийный ремонт.</w:t>
            </w:r>
          </w:p>
          <w:p w:rsidR="008210FF" w:rsidRDefault="008210FF" w:rsidP="008210FF">
            <w:pPr>
              <w:ind w:firstLine="32"/>
              <w:jc w:val="both"/>
            </w:pPr>
            <w:r>
              <w:lastRenderedPageBreak/>
              <w:t xml:space="preserve">Победитель </w:t>
            </w:r>
            <w:r w:rsidR="009B4678">
              <w:t>открытого конкурса</w:t>
            </w:r>
            <w:r>
              <w:t xml:space="preserve"> должен осуществить техническую поддержку АРМ кассира и ККТ ПРИМ-08Ф, согласно эксплуатационной документации поставщика оборудования, а так же осуществить полный комплекс квалифицированных высококачественных услуг необходимых для бесперебойной работы АРМ кассира и ККТ ПРИМ-08Ф, установленных на вокзалах, станциях и остановочных пунктах полигона обслуживания заказчика.  </w:t>
            </w:r>
            <w:r>
              <w:tab/>
            </w:r>
          </w:p>
          <w:p w:rsidR="008210FF" w:rsidRDefault="008210FF" w:rsidP="008210FF">
            <w:pPr>
              <w:ind w:firstLine="32"/>
              <w:jc w:val="both"/>
            </w:pPr>
            <w:r>
              <w:t xml:space="preserve">При оказании услуг победитель </w:t>
            </w:r>
            <w:r w:rsidR="009B4678">
              <w:t>открытого конкурса</w:t>
            </w:r>
            <w:r>
              <w:t xml:space="preserve"> руководствуется требованиями по охране труда, изложенными в распоряжении ОАО «РЖД» от 17.08.2009г. №1722р.</w:t>
            </w:r>
          </w:p>
          <w:p w:rsidR="008210FF" w:rsidRDefault="008210FF" w:rsidP="008210FF">
            <w:pPr>
              <w:widowControl w:val="0"/>
              <w:ind w:firstLine="32"/>
              <w:jc w:val="both"/>
            </w:pPr>
            <w:r>
              <w:t xml:space="preserve">При оказании услуг победителя </w:t>
            </w:r>
            <w:r w:rsidR="009B4678">
              <w:t>открытого конкурса</w:t>
            </w:r>
            <w:r>
              <w:t xml:space="preserve">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p w:rsidR="008210FF" w:rsidRDefault="008210FF" w:rsidP="008210FF">
            <w:pPr>
              <w:widowControl w:val="0"/>
              <w:ind w:firstLine="32"/>
              <w:jc w:val="both"/>
              <w:rPr>
                <w:rStyle w:val="FontStyle61"/>
                <w:sz w:val="24"/>
                <w:szCs w:val="24"/>
              </w:rPr>
            </w:pPr>
            <w:r>
              <w:t xml:space="preserve">Победитель </w:t>
            </w:r>
            <w:r w:rsidR="009B4678">
              <w:t>открытого конкурса</w:t>
            </w:r>
            <w:r>
              <w:t xml:space="preserve"> должен и</w:t>
            </w:r>
            <w:r>
              <w:rPr>
                <w:rStyle w:val="FontStyle61"/>
                <w:sz w:val="24"/>
                <w:szCs w:val="24"/>
              </w:rPr>
              <w:t>меть необходимый резерв запасных частей и модулей в количестве, необходимом для обеспечения услуг.</w:t>
            </w:r>
          </w:p>
          <w:p w:rsidR="008210FF" w:rsidRDefault="008210FF" w:rsidP="008210FF">
            <w:pPr>
              <w:ind w:firstLine="32"/>
              <w:jc w:val="both"/>
              <w:rPr>
                <w:bCs/>
              </w:rPr>
            </w:pPr>
            <w:r>
              <w:t xml:space="preserve">Оказание услуг осуществляется </w:t>
            </w:r>
            <w:r>
              <w:rPr>
                <w:bCs/>
              </w:rPr>
              <w:t>согласно предварительно согласованным с Заказчиком графиком и периодом.</w:t>
            </w:r>
          </w:p>
          <w:p w:rsidR="00BC589C" w:rsidRPr="00BF0B79" w:rsidRDefault="008210FF" w:rsidP="008210FF">
            <w:pPr>
              <w:ind w:firstLine="32"/>
              <w:jc w:val="both"/>
              <w:rPr>
                <w:i/>
                <w:sz w:val="28"/>
                <w:szCs w:val="28"/>
              </w:rPr>
            </w:pPr>
            <w:r>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 указанных заводом изготовителем.</w:t>
            </w:r>
          </w:p>
        </w:tc>
      </w:tr>
      <w:tr w:rsidR="00BC589C" w:rsidRPr="00BF0B79" w:rsidTr="00BC589C">
        <w:tc>
          <w:tcPr>
            <w:tcW w:w="942" w:type="pct"/>
            <w:vMerge/>
          </w:tcPr>
          <w:p w:rsidR="00BC589C" w:rsidRPr="00BF0B79" w:rsidRDefault="00BC589C" w:rsidP="00BC589C">
            <w:pPr>
              <w:jc w:val="both"/>
              <w:rPr>
                <w:i/>
                <w:sz w:val="28"/>
                <w:szCs w:val="28"/>
              </w:rPr>
            </w:pPr>
          </w:p>
        </w:tc>
        <w:tc>
          <w:tcPr>
            <w:tcW w:w="581" w:type="pct"/>
            <w:gridSpan w:val="3"/>
          </w:tcPr>
          <w:p w:rsidR="00BC589C" w:rsidRPr="00BF0B79" w:rsidRDefault="00BC589C" w:rsidP="00BC589C">
            <w:pPr>
              <w:jc w:val="both"/>
              <w:rPr>
                <w:i/>
              </w:rPr>
            </w:pPr>
            <w:r w:rsidRPr="00BF0B79">
              <w:rPr>
                <w:bCs/>
              </w:rPr>
              <w:t>Требования к качеству услуги</w:t>
            </w:r>
          </w:p>
        </w:tc>
        <w:tc>
          <w:tcPr>
            <w:tcW w:w="3477" w:type="pct"/>
            <w:gridSpan w:val="5"/>
          </w:tcPr>
          <w:p w:rsidR="00BC589C" w:rsidRDefault="008210FF" w:rsidP="008210FF">
            <w:pPr>
              <w:jc w:val="both"/>
            </w:pPr>
            <w:r>
              <w:t>АРМ-кассира – программно-аппаратный комплекс, состоящий из персонального компьютера, необходимых для работы системы периферийных устройств и фискального регистратора ПРИМ-08Ф. На АРМ-кассира установлена программная часть клиентского программного обеспечения АСУ ППК. Комплекс позволяет производить продажу проездных документов на поезда пригородного сообщения, а также вести первичную статистическую отчетности кассиров билетных касс</w:t>
            </w:r>
            <w:r w:rsidR="00BC589C">
              <w:t>.</w:t>
            </w:r>
          </w:p>
          <w:tbl>
            <w:tblPr>
              <w:tblpPr w:leftFromText="180" w:rightFromText="180" w:vertAnchor="text" w:tblpX="-147" w:tblpY="1"/>
              <w:tblOverlap w:val="never"/>
              <w:tblW w:w="103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29"/>
              <w:gridCol w:w="7513"/>
              <w:gridCol w:w="1701"/>
            </w:tblGrid>
            <w:tr w:rsidR="008210FF" w:rsidTr="009B4678">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8210FF">
                  <w:pPr>
                    <w:tabs>
                      <w:tab w:val="left" w:pos="1000"/>
                    </w:tabs>
                    <w:spacing w:line="276" w:lineRule="auto"/>
                    <w:ind w:left="-108" w:right="-108"/>
                    <w:jc w:val="center"/>
                    <w:rPr>
                      <w:iCs/>
                      <w:sz w:val="20"/>
                      <w:szCs w:val="20"/>
                      <w:lang w:eastAsia="en-US"/>
                    </w:rPr>
                  </w:pPr>
                  <w:r>
                    <w:rPr>
                      <w:iCs/>
                      <w:sz w:val="20"/>
                      <w:szCs w:val="20"/>
                      <w:lang w:eastAsia="en-US"/>
                    </w:rPr>
                    <w:t>Вид работ</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spacing w:line="276" w:lineRule="auto"/>
                    <w:ind w:left="113"/>
                    <w:jc w:val="center"/>
                    <w:rPr>
                      <w:iCs/>
                      <w:sz w:val="20"/>
                      <w:szCs w:val="20"/>
                      <w:lang w:eastAsia="en-US"/>
                    </w:rPr>
                  </w:pPr>
                  <w:r>
                    <w:rPr>
                      <w:iCs/>
                      <w:sz w:val="20"/>
                      <w:szCs w:val="20"/>
                      <w:lang w:eastAsia="en-US"/>
                    </w:rPr>
                    <w:t>Состав работ</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spacing w:line="276" w:lineRule="auto"/>
                    <w:ind w:left="-108" w:right="-108"/>
                    <w:jc w:val="center"/>
                    <w:rPr>
                      <w:iCs/>
                      <w:sz w:val="20"/>
                      <w:szCs w:val="20"/>
                      <w:lang w:eastAsia="en-US"/>
                    </w:rPr>
                  </w:pPr>
                  <w:r>
                    <w:rPr>
                      <w:iCs/>
                      <w:sz w:val="20"/>
                      <w:szCs w:val="20"/>
                      <w:lang w:eastAsia="en-US"/>
                    </w:rPr>
                    <w:t>Периодичность проведения</w:t>
                  </w:r>
                </w:p>
              </w:tc>
            </w:tr>
            <w:tr w:rsidR="008210FF" w:rsidTr="009B4678">
              <w:trPr>
                <w:trHeight w:val="1691"/>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tabs>
                      <w:tab w:val="left" w:pos="820"/>
                      <w:tab w:val="left" w:pos="1000"/>
                    </w:tabs>
                    <w:spacing w:line="276" w:lineRule="auto"/>
                    <w:ind w:left="113"/>
                    <w:jc w:val="center"/>
                    <w:rPr>
                      <w:iCs/>
                      <w:sz w:val="20"/>
                      <w:szCs w:val="20"/>
                      <w:lang w:eastAsia="en-US"/>
                    </w:rPr>
                  </w:pPr>
                  <w:r>
                    <w:rPr>
                      <w:iCs/>
                      <w:sz w:val="20"/>
                      <w:szCs w:val="20"/>
                      <w:lang w:eastAsia="en-US"/>
                    </w:rPr>
                    <w:t>ТО-1 АРМ кассира</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10FF" w:rsidRDefault="008210FF" w:rsidP="007F345E">
                  <w:pPr>
                    <w:pStyle w:val="a7"/>
                    <w:numPr>
                      <w:ilvl w:val="0"/>
                      <w:numId w:val="11"/>
                    </w:numPr>
                    <w:tabs>
                      <w:tab w:val="left" w:pos="317"/>
                    </w:tabs>
                    <w:ind w:left="0" w:firstLine="0"/>
                    <w:contextualSpacing/>
                    <w:jc w:val="both"/>
                    <w:rPr>
                      <w:sz w:val="20"/>
                      <w:szCs w:val="20"/>
                    </w:rPr>
                  </w:pPr>
                  <w:r>
                    <w:rPr>
                      <w:sz w:val="20"/>
                      <w:szCs w:val="20"/>
                    </w:rPr>
                    <w:t xml:space="preserve">Проверка работоспособности периферийного оборудования: </w:t>
                  </w:r>
                </w:p>
                <w:p w:rsidR="008210FF" w:rsidRDefault="008210FF" w:rsidP="007F345E">
                  <w:pPr>
                    <w:numPr>
                      <w:ilvl w:val="0"/>
                      <w:numId w:val="11"/>
                    </w:numPr>
                    <w:tabs>
                      <w:tab w:val="left" w:pos="323"/>
                    </w:tabs>
                    <w:ind w:left="0" w:firstLine="0"/>
                    <w:contextualSpacing/>
                    <w:jc w:val="both"/>
                    <w:rPr>
                      <w:sz w:val="20"/>
                      <w:szCs w:val="20"/>
                    </w:rPr>
                  </w:pPr>
                  <w:r>
                    <w:rPr>
                      <w:sz w:val="20"/>
                      <w:szCs w:val="20"/>
                      <w:lang w:val="en-US"/>
                    </w:rPr>
                    <w:t>GPRS (3G)-</w:t>
                  </w:r>
                  <w:r>
                    <w:rPr>
                      <w:sz w:val="20"/>
                      <w:szCs w:val="20"/>
                    </w:rPr>
                    <w:t xml:space="preserve">модем, </w:t>
                  </w:r>
                </w:p>
                <w:p w:rsidR="008210FF" w:rsidRDefault="008210FF" w:rsidP="007F345E">
                  <w:pPr>
                    <w:numPr>
                      <w:ilvl w:val="0"/>
                      <w:numId w:val="11"/>
                    </w:numPr>
                    <w:tabs>
                      <w:tab w:val="left" w:pos="323"/>
                    </w:tabs>
                    <w:ind w:left="0" w:firstLine="0"/>
                    <w:contextualSpacing/>
                    <w:jc w:val="both"/>
                    <w:rPr>
                      <w:sz w:val="20"/>
                      <w:szCs w:val="20"/>
                    </w:rPr>
                  </w:pPr>
                  <w:r>
                    <w:rPr>
                      <w:sz w:val="20"/>
                      <w:szCs w:val="20"/>
                    </w:rPr>
                    <w:t xml:space="preserve">считыватель БСК, </w:t>
                  </w:r>
                </w:p>
                <w:p w:rsidR="008210FF" w:rsidRDefault="008210FF" w:rsidP="007F345E">
                  <w:pPr>
                    <w:numPr>
                      <w:ilvl w:val="0"/>
                      <w:numId w:val="11"/>
                    </w:numPr>
                    <w:tabs>
                      <w:tab w:val="left" w:pos="323"/>
                    </w:tabs>
                    <w:ind w:left="0" w:firstLine="0"/>
                    <w:contextualSpacing/>
                    <w:jc w:val="both"/>
                    <w:rPr>
                      <w:sz w:val="20"/>
                      <w:szCs w:val="20"/>
                    </w:rPr>
                  </w:pPr>
                  <w:r>
                    <w:rPr>
                      <w:sz w:val="20"/>
                      <w:szCs w:val="20"/>
                    </w:rPr>
                    <w:t>принтер А</w:t>
                  </w:r>
                  <w:proofErr w:type="gramStart"/>
                  <w:r>
                    <w:rPr>
                      <w:sz w:val="20"/>
                      <w:szCs w:val="20"/>
                    </w:rPr>
                    <w:t>4</w:t>
                  </w:r>
                  <w:proofErr w:type="gramEnd"/>
                  <w:r>
                    <w:rPr>
                      <w:sz w:val="20"/>
                      <w:szCs w:val="20"/>
                    </w:rPr>
                    <w:t xml:space="preserve"> (при наличии).</w:t>
                  </w:r>
                </w:p>
                <w:p w:rsidR="008210FF" w:rsidRDefault="008210FF" w:rsidP="007F345E">
                  <w:pPr>
                    <w:pStyle w:val="a7"/>
                    <w:numPr>
                      <w:ilvl w:val="0"/>
                      <w:numId w:val="11"/>
                    </w:numPr>
                    <w:tabs>
                      <w:tab w:val="left" w:pos="317"/>
                    </w:tabs>
                    <w:ind w:left="0" w:firstLine="0"/>
                    <w:contextualSpacing/>
                    <w:jc w:val="both"/>
                    <w:rPr>
                      <w:sz w:val="20"/>
                      <w:szCs w:val="20"/>
                    </w:rPr>
                  </w:pPr>
                  <w:r>
                    <w:rPr>
                      <w:sz w:val="20"/>
                      <w:szCs w:val="20"/>
                    </w:rPr>
                    <w:t xml:space="preserve">Проверка наличия свободного дискового пространства на системном диске, удаление временных файлов </w:t>
                  </w:r>
                  <w:proofErr w:type="spellStart"/>
                  <w:r>
                    <w:rPr>
                      <w:sz w:val="20"/>
                      <w:szCs w:val="20"/>
                    </w:rPr>
                    <w:t>Windows</w:t>
                  </w:r>
                  <w:proofErr w:type="spellEnd"/>
                  <w:r>
                    <w:rPr>
                      <w:sz w:val="20"/>
                      <w:szCs w:val="20"/>
                    </w:rPr>
                    <w:t>, чистка «Корзины» посредством утилиты «</w:t>
                  </w:r>
                  <w:proofErr w:type="spellStart"/>
                  <w:r>
                    <w:rPr>
                      <w:sz w:val="20"/>
                      <w:szCs w:val="20"/>
                    </w:rPr>
                    <w:t>Windows</w:t>
                  </w:r>
                  <w:proofErr w:type="spellEnd"/>
                  <w:r>
                    <w:rPr>
                      <w:sz w:val="20"/>
                      <w:szCs w:val="20"/>
                    </w:rPr>
                    <w:t>» - «Очистка диска».</w:t>
                  </w:r>
                </w:p>
                <w:p w:rsidR="008210FF" w:rsidRDefault="008210FF" w:rsidP="007F345E">
                  <w:pPr>
                    <w:pStyle w:val="a7"/>
                    <w:numPr>
                      <w:ilvl w:val="0"/>
                      <w:numId w:val="11"/>
                    </w:numPr>
                    <w:tabs>
                      <w:tab w:val="left" w:pos="317"/>
                    </w:tabs>
                    <w:ind w:left="0" w:firstLine="0"/>
                    <w:contextualSpacing/>
                    <w:jc w:val="both"/>
                    <w:rPr>
                      <w:sz w:val="20"/>
                      <w:szCs w:val="20"/>
                    </w:rPr>
                  </w:pPr>
                  <w:r>
                    <w:rPr>
                      <w:sz w:val="20"/>
                      <w:szCs w:val="20"/>
                    </w:rPr>
                    <w:t xml:space="preserve">Проверка состояния файловой системы на наличие ошибок с помощью стандартных утилит </w:t>
                  </w:r>
                  <w:proofErr w:type="spellStart"/>
                  <w:r>
                    <w:rPr>
                      <w:sz w:val="20"/>
                      <w:szCs w:val="20"/>
                    </w:rPr>
                    <w:t>Windows</w:t>
                  </w:r>
                  <w:proofErr w:type="spellEnd"/>
                  <w:r>
                    <w:rPr>
                      <w:sz w:val="20"/>
                      <w:szCs w:val="20"/>
                    </w:rPr>
                    <w:t>.</w:t>
                  </w:r>
                </w:p>
                <w:p w:rsidR="008210FF" w:rsidRDefault="008210FF" w:rsidP="007F345E">
                  <w:pPr>
                    <w:pStyle w:val="a7"/>
                    <w:numPr>
                      <w:ilvl w:val="0"/>
                      <w:numId w:val="11"/>
                    </w:numPr>
                    <w:tabs>
                      <w:tab w:val="left" w:pos="317"/>
                    </w:tabs>
                    <w:ind w:left="0" w:firstLine="0"/>
                    <w:contextualSpacing/>
                    <w:jc w:val="both"/>
                    <w:rPr>
                      <w:sz w:val="20"/>
                      <w:szCs w:val="20"/>
                    </w:rPr>
                  </w:pPr>
                  <w:r>
                    <w:rPr>
                      <w:sz w:val="20"/>
                      <w:szCs w:val="20"/>
                    </w:rPr>
                    <w:t>Проверка на вирусы локальных дисков и их удаление при обнаружении.</w:t>
                  </w:r>
                </w:p>
                <w:p w:rsidR="008210FF" w:rsidRDefault="008210FF" w:rsidP="007F345E">
                  <w:pPr>
                    <w:pStyle w:val="a7"/>
                    <w:numPr>
                      <w:ilvl w:val="0"/>
                      <w:numId w:val="11"/>
                    </w:numPr>
                    <w:tabs>
                      <w:tab w:val="left" w:pos="317"/>
                    </w:tabs>
                    <w:ind w:left="0" w:firstLine="0"/>
                    <w:contextualSpacing/>
                    <w:jc w:val="both"/>
                    <w:rPr>
                      <w:sz w:val="20"/>
                      <w:szCs w:val="20"/>
                    </w:rPr>
                  </w:pPr>
                  <w:r>
                    <w:rPr>
                      <w:sz w:val="20"/>
                      <w:szCs w:val="20"/>
                    </w:rPr>
                    <w:t>Удаление нерегламентированного программного обеспечения.</w:t>
                  </w:r>
                </w:p>
                <w:p w:rsidR="008210FF" w:rsidRDefault="008210FF" w:rsidP="007F345E">
                  <w:pPr>
                    <w:pStyle w:val="a7"/>
                    <w:numPr>
                      <w:ilvl w:val="0"/>
                      <w:numId w:val="11"/>
                    </w:numPr>
                    <w:tabs>
                      <w:tab w:val="left" w:pos="317"/>
                    </w:tabs>
                    <w:ind w:left="0" w:firstLine="0"/>
                    <w:contextualSpacing/>
                    <w:jc w:val="both"/>
                    <w:rPr>
                      <w:sz w:val="20"/>
                      <w:szCs w:val="20"/>
                    </w:rPr>
                  </w:pPr>
                  <w:r>
                    <w:rPr>
                      <w:sz w:val="20"/>
                      <w:szCs w:val="20"/>
                    </w:rPr>
                    <w:t xml:space="preserve">Проверка на соответствие системного времени </w:t>
                  </w:r>
                  <w:proofErr w:type="spellStart"/>
                  <w:r>
                    <w:rPr>
                      <w:sz w:val="20"/>
                      <w:szCs w:val="20"/>
                    </w:rPr>
                    <w:t>Windows</w:t>
                  </w:r>
                  <w:proofErr w:type="spellEnd"/>
                  <w:r>
                    <w:rPr>
                      <w:sz w:val="20"/>
                      <w:szCs w:val="20"/>
                    </w:rPr>
                    <w:t xml:space="preserve"> и фискального регистратора системному времени сервера АСУ ППК, ручная корректировка (при необходимости). </w:t>
                  </w:r>
                </w:p>
                <w:p w:rsidR="008210FF" w:rsidRDefault="008210FF" w:rsidP="007F345E">
                  <w:pPr>
                    <w:pStyle w:val="a7"/>
                    <w:numPr>
                      <w:ilvl w:val="0"/>
                      <w:numId w:val="11"/>
                    </w:numPr>
                    <w:tabs>
                      <w:tab w:val="left" w:pos="317"/>
                    </w:tabs>
                    <w:ind w:left="0" w:firstLine="0"/>
                    <w:contextualSpacing/>
                    <w:jc w:val="both"/>
                    <w:rPr>
                      <w:sz w:val="20"/>
                      <w:szCs w:val="20"/>
                    </w:rPr>
                  </w:pPr>
                  <w:r>
                    <w:rPr>
                      <w:sz w:val="20"/>
                      <w:szCs w:val="20"/>
                    </w:rPr>
                    <w:t>Проверка корректности работы программного обеспечения:</w:t>
                  </w:r>
                </w:p>
                <w:p w:rsidR="008210FF" w:rsidRDefault="008210FF" w:rsidP="007F345E">
                  <w:pPr>
                    <w:numPr>
                      <w:ilvl w:val="0"/>
                      <w:numId w:val="10"/>
                    </w:numPr>
                    <w:tabs>
                      <w:tab w:val="left" w:pos="181"/>
                    </w:tabs>
                    <w:ind w:left="0" w:firstLine="0"/>
                    <w:contextualSpacing/>
                    <w:jc w:val="both"/>
                    <w:rPr>
                      <w:sz w:val="20"/>
                      <w:szCs w:val="20"/>
                    </w:rPr>
                  </w:pPr>
                  <w:r>
                    <w:rPr>
                      <w:sz w:val="20"/>
                      <w:szCs w:val="20"/>
                    </w:rPr>
                    <w:lastRenderedPageBreak/>
                    <w:t xml:space="preserve">операционная система </w:t>
                  </w:r>
                  <w:r>
                    <w:rPr>
                      <w:sz w:val="20"/>
                      <w:szCs w:val="20"/>
                      <w:lang w:val="en-US"/>
                    </w:rPr>
                    <w:t>Windows</w:t>
                  </w:r>
                  <w:r>
                    <w:rPr>
                      <w:sz w:val="20"/>
                      <w:szCs w:val="20"/>
                    </w:rPr>
                    <w:t>: анализ системных журналов событий;</w:t>
                  </w:r>
                </w:p>
                <w:p w:rsidR="008210FF" w:rsidRDefault="008210FF" w:rsidP="007F345E">
                  <w:pPr>
                    <w:numPr>
                      <w:ilvl w:val="0"/>
                      <w:numId w:val="10"/>
                    </w:numPr>
                    <w:tabs>
                      <w:tab w:val="left" w:pos="181"/>
                    </w:tabs>
                    <w:ind w:left="0" w:firstLine="0"/>
                    <w:contextualSpacing/>
                    <w:jc w:val="both"/>
                    <w:rPr>
                      <w:sz w:val="20"/>
                      <w:szCs w:val="20"/>
                      <w:lang w:val="en-US"/>
                    </w:rPr>
                  </w:pPr>
                  <w:proofErr w:type="spellStart"/>
                  <w:r>
                    <w:rPr>
                      <w:sz w:val="20"/>
                      <w:szCs w:val="20"/>
                      <w:lang w:val="en-US"/>
                    </w:rPr>
                    <w:t>антивирусная</w:t>
                  </w:r>
                  <w:proofErr w:type="spellEnd"/>
                  <w:r>
                    <w:rPr>
                      <w:sz w:val="20"/>
                      <w:szCs w:val="20"/>
                      <w:lang w:val="en-US"/>
                    </w:rPr>
                    <w:t xml:space="preserve"> </w:t>
                  </w:r>
                  <w:proofErr w:type="spellStart"/>
                  <w:r>
                    <w:rPr>
                      <w:sz w:val="20"/>
                      <w:szCs w:val="20"/>
                      <w:lang w:val="en-US"/>
                    </w:rPr>
                    <w:t>программа</w:t>
                  </w:r>
                  <w:proofErr w:type="spellEnd"/>
                  <w:r>
                    <w:rPr>
                      <w:sz w:val="20"/>
                      <w:szCs w:val="20"/>
                      <w:lang w:val="en-US"/>
                    </w:rPr>
                    <w:t xml:space="preserve">; </w:t>
                  </w:r>
                </w:p>
                <w:p w:rsidR="008210FF" w:rsidRDefault="008210FF" w:rsidP="007F345E">
                  <w:pPr>
                    <w:numPr>
                      <w:ilvl w:val="0"/>
                      <w:numId w:val="10"/>
                    </w:numPr>
                    <w:tabs>
                      <w:tab w:val="left" w:pos="181"/>
                    </w:tabs>
                    <w:ind w:left="0" w:firstLine="0"/>
                    <w:contextualSpacing/>
                    <w:jc w:val="both"/>
                    <w:rPr>
                      <w:sz w:val="20"/>
                      <w:szCs w:val="20"/>
                    </w:rPr>
                  </w:pPr>
                  <w:r>
                    <w:rPr>
                      <w:sz w:val="20"/>
                      <w:szCs w:val="20"/>
                    </w:rPr>
                    <w:t xml:space="preserve">драйверы периферийных устройств: модем, считыватель БСК, фискальный регистратор с помощью </w:t>
                  </w:r>
                  <w:proofErr w:type="gramStart"/>
                  <w:r>
                    <w:rPr>
                      <w:sz w:val="20"/>
                      <w:szCs w:val="20"/>
                    </w:rPr>
                    <w:t>прикладного</w:t>
                  </w:r>
                  <w:proofErr w:type="gramEnd"/>
                  <w:r>
                    <w:rPr>
                      <w:sz w:val="20"/>
                      <w:szCs w:val="20"/>
                    </w:rPr>
                    <w:t xml:space="preserve"> ПО </w:t>
                  </w:r>
                  <w:r>
                    <w:rPr>
                      <w:sz w:val="20"/>
                      <w:szCs w:val="20"/>
                      <w:lang w:val="en-US"/>
                    </w:rPr>
                    <w:t>ASPPB</w:t>
                  </w:r>
                  <w:r>
                    <w:rPr>
                      <w:sz w:val="20"/>
                      <w:szCs w:val="20"/>
                    </w:rPr>
                    <w:t>.</w:t>
                  </w:r>
                  <w:r>
                    <w:rPr>
                      <w:sz w:val="20"/>
                      <w:szCs w:val="20"/>
                      <w:lang w:val="en-US"/>
                    </w:rPr>
                    <w:t>Tester</w:t>
                  </w:r>
                  <w:r>
                    <w:rPr>
                      <w:sz w:val="20"/>
                      <w:szCs w:val="20"/>
                    </w:rPr>
                    <w:t>;</w:t>
                  </w:r>
                </w:p>
                <w:p w:rsidR="008210FF" w:rsidRDefault="008210FF" w:rsidP="007F345E">
                  <w:pPr>
                    <w:numPr>
                      <w:ilvl w:val="0"/>
                      <w:numId w:val="10"/>
                    </w:numPr>
                    <w:tabs>
                      <w:tab w:val="left" w:pos="181"/>
                    </w:tabs>
                    <w:ind w:left="0" w:firstLine="0"/>
                    <w:contextualSpacing/>
                    <w:jc w:val="both"/>
                    <w:rPr>
                      <w:sz w:val="20"/>
                      <w:szCs w:val="20"/>
                    </w:rPr>
                  </w:pPr>
                  <w:r>
                    <w:rPr>
                      <w:sz w:val="20"/>
                      <w:szCs w:val="20"/>
                    </w:rPr>
                    <w:t>прикладного программного обеспечения АРМ кассира АСУ ППК.</w:t>
                  </w:r>
                </w:p>
                <w:p w:rsidR="008210FF" w:rsidRDefault="008210FF" w:rsidP="007F345E">
                  <w:pPr>
                    <w:pStyle w:val="a7"/>
                    <w:numPr>
                      <w:ilvl w:val="0"/>
                      <w:numId w:val="11"/>
                    </w:numPr>
                    <w:tabs>
                      <w:tab w:val="left" w:pos="317"/>
                    </w:tabs>
                    <w:ind w:left="0" w:firstLine="0"/>
                    <w:contextualSpacing/>
                    <w:jc w:val="both"/>
                    <w:rPr>
                      <w:sz w:val="20"/>
                      <w:szCs w:val="20"/>
                    </w:rPr>
                  </w:pPr>
                  <w:r>
                    <w:rPr>
                      <w:sz w:val="20"/>
                      <w:szCs w:val="20"/>
                    </w:rPr>
                    <w:t xml:space="preserve">Установка актуальных обновлений системного программного обеспечения </w:t>
                  </w:r>
                  <w:proofErr w:type="spellStart"/>
                  <w:r>
                    <w:rPr>
                      <w:sz w:val="20"/>
                      <w:szCs w:val="20"/>
                    </w:rPr>
                    <w:t>Windows</w:t>
                  </w:r>
                  <w:proofErr w:type="spellEnd"/>
                  <w:r>
                    <w:rPr>
                      <w:sz w:val="20"/>
                      <w:szCs w:val="20"/>
                    </w:rPr>
                    <w:t xml:space="preserve"> посредством </w:t>
                  </w:r>
                  <w:proofErr w:type="spellStart"/>
                  <w:r>
                    <w:rPr>
                      <w:sz w:val="20"/>
                      <w:szCs w:val="20"/>
                    </w:rPr>
                    <w:t>Windows</w:t>
                  </w:r>
                  <w:proofErr w:type="spellEnd"/>
                  <w:r>
                    <w:rPr>
                      <w:sz w:val="20"/>
                      <w:szCs w:val="20"/>
                    </w:rPr>
                    <w:t xml:space="preserve"> </w:t>
                  </w:r>
                  <w:proofErr w:type="spellStart"/>
                  <w:r>
                    <w:rPr>
                      <w:sz w:val="20"/>
                      <w:szCs w:val="20"/>
                    </w:rPr>
                    <w:t>Update</w:t>
                  </w:r>
                  <w:proofErr w:type="spellEnd"/>
                  <w:r>
                    <w:rPr>
                      <w:sz w:val="20"/>
                      <w:szCs w:val="20"/>
                    </w:rPr>
                    <w:t xml:space="preserve"> и антивирусных баз. </w:t>
                  </w:r>
                </w:p>
                <w:p w:rsidR="008210FF" w:rsidRDefault="008210FF" w:rsidP="007F345E">
                  <w:pPr>
                    <w:pStyle w:val="a7"/>
                    <w:numPr>
                      <w:ilvl w:val="0"/>
                      <w:numId w:val="11"/>
                    </w:numPr>
                    <w:tabs>
                      <w:tab w:val="left" w:pos="317"/>
                    </w:tabs>
                    <w:ind w:left="0" w:firstLine="0"/>
                    <w:contextualSpacing/>
                    <w:jc w:val="both"/>
                    <w:rPr>
                      <w:sz w:val="20"/>
                      <w:szCs w:val="20"/>
                    </w:rPr>
                  </w:pPr>
                  <w:proofErr w:type="gramStart"/>
                  <w:r>
                    <w:rPr>
                      <w:sz w:val="20"/>
                      <w:szCs w:val="20"/>
                    </w:rPr>
                    <w:t>Резервное копирование файлов (папка с прикладным ПО АРМ кассира АСУ ППК).</w:t>
                  </w:r>
                  <w:proofErr w:type="gramEnd"/>
                </w:p>
                <w:p w:rsidR="008210FF" w:rsidRDefault="008210FF" w:rsidP="007F345E">
                  <w:pPr>
                    <w:pStyle w:val="a7"/>
                    <w:numPr>
                      <w:ilvl w:val="0"/>
                      <w:numId w:val="11"/>
                    </w:numPr>
                    <w:tabs>
                      <w:tab w:val="left" w:pos="317"/>
                    </w:tabs>
                    <w:ind w:left="0" w:firstLine="0"/>
                    <w:contextualSpacing/>
                    <w:jc w:val="both"/>
                    <w:rPr>
                      <w:sz w:val="20"/>
                      <w:szCs w:val="20"/>
                    </w:rPr>
                  </w:pPr>
                  <w:r>
                    <w:rPr>
                      <w:sz w:val="20"/>
                      <w:szCs w:val="20"/>
                    </w:rPr>
                    <w:t>Проверка отправки данных на сервер АСУ ППК.</w:t>
                  </w:r>
                </w:p>
                <w:p w:rsidR="008210FF" w:rsidRDefault="008210FF" w:rsidP="007F345E">
                  <w:pPr>
                    <w:pStyle w:val="a7"/>
                    <w:numPr>
                      <w:ilvl w:val="0"/>
                      <w:numId w:val="11"/>
                    </w:numPr>
                    <w:tabs>
                      <w:tab w:val="left" w:pos="317"/>
                    </w:tabs>
                    <w:ind w:left="0" w:firstLine="0"/>
                    <w:contextualSpacing/>
                    <w:jc w:val="both"/>
                    <w:rPr>
                      <w:sz w:val="20"/>
                      <w:szCs w:val="20"/>
                    </w:rPr>
                  </w:pPr>
                  <w:r>
                    <w:rPr>
                      <w:sz w:val="20"/>
                      <w:szCs w:val="20"/>
                    </w:rPr>
                    <w:t>Проверка и корректировка ЛБД АСУ ППК.</w:t>
                  </w:r>
                </w:p>
                <w:p w:rsidR="008210FF" w:rsidRDefault="008210FF" w:rsidP="007F345E">
                  <w:pPr>
                    <w:pStyle w:val="a7"/>
                    <w:numPr>
                      <w:ilvl w:val="0"/>
                      <w:numId w:val="11"/>
                    </w:numPr>
                    <w:ind w:left="0" w:firstLine="0"/>
                    <w:rPr>
                      <w:sz w:val="20"/>
                      <w:szCs w:val="20"/>
                    </w:rPr>
                  </w:pPr>
                  <w:r>
                    <w:rPr>
                      <w:sz w:val="20"/>
                      <w:szCs w:val="20"/>
                    </w:rPr>
                    <w:t>Проверка актуальности версии ПО АСУ ППК.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spacing w:line="276" w:lineRule="auto"/>
                    <w:jc w:val="both"/>
                    <w:rPr>
                      <w:iCs/>
                      <w:sz w:val="20"/>
                      <w:szCs w:val="20"/>
                      <w:lang w:eastAsia="en-US"/>
                    </w:rPr>
                  </w:pPr>
                  <w:r>
                    <w:rPr>
                      <w:iCs/>
                      <w:sz w:val="20"/>
                      <w:szCs w:val="20"/>
                      <w:lang w:eastAsia="en-US"/>
                    </w:rPr>
                    <w:lastRenderedPageBreak/>
                    <w:t>1 раз в месяц</w:t>
                  </w:r>
                </w:p>
                <w:p w:rsidR="008210FF" w:rsidRDefault="008210FF" w:rsidP="009B4678">
                  <w:pPr>
                    <w:spacing w:line="276" w:lineRule="auto"/>
                    <w:ind w:left="33"/>
                    <w:jc w:val="both"/>
                    <w:rPr>
                      <w:iCs/>
                      <w:sz w:val="20"/>
                      <w:szCs w:val="20"/>
                      <w:lang w:eastAsia="en-US"/>
                    </w:rPr>
                  </w:pPr>
                  <w:r>
                    <w:rPr>
                      <w:iCs/>
                      <w:sz w:val="20"/>
                      <w:szCs w:val="20"/>
                      <w:lang w:eastAsia="en-US"/>
                    </w:rPr>
                    <w:t xml:space="preserve">Работы </w:t>
                  </w:r>
                </w:p>
                <w:p w:rsidR="008210FF" w:rsidRDefault="008210FF" w:rsidP="009B4678">
                  <w:pPr>
                    <w:spacing w:line="276" w:lineRule="auto"/>
                    <w:ind w:left="33"/>
                    <w:jc w:val="both"/>
                    <w:rPr>
                      <w:iCs/>
                      <w:sz w:val="20"/>
                      <w:szCs w:val="20"/>
                      <w:lang w:eastAsia="en-US"/>
                    </w:rPr>
                  </w:pPr>
                  <w:r>
                    <w:rPr>
                      <w:iCs/>
                      <w:sz w:val="20"/>
                      <w:szCs w:val="20"/>
                      <w:lang w:eastAsia="en-US"/>
                    </w:rPr>
                    <w:t xml:space="preserve">по ТО-1 производятся специалистами победителя </w:t>
                  </w:r>
                  <w:r w:rsidR="009B4678">
                    <w:rPr>
                      <w:iCs/>
                      <w:sz w:val="20"/>
                      <w:szCs w:val="20"/>
                      <w:lang w:eastAsia="en-US"/>
                    </w:rPr>
                    <w:t>открытого конкурса</w:t>
                  </w:r>
                  <w:r>
                    <w:rPr>
                      <w:iCs/>
                      <w:sz w:val="20"/>
                      <w:szCs w:val="20"/>
                      <w:lang w:eastAsia="en-US"/>
                    </w:rPr>
                    <w:t xml:space="preserve"> (в том числе удаленно)</w:t>
                  </w:r>
                </w:p>
              </w:tc>
            </w:tr>
            <w:tr w:rsidR="008210FF" w:rsidTr="009B4678">
              <w:trPr>
                <w:trHeight w:val="1691"/>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tabs>
                      <w:tab w:val="left" w:pos="1000"/>
                    </w:tabs>
                    <w:spacing w:line="276" w:lineRule="auto"/>
                    <w:ind w:left="113"/>
                    <w:jc w:val="center"/>
                    <w:rPr>
                      <w:iCs/>
                      <w:sz w:val="20"/>
                      <w:szCs w:val="20"/>
                      <w:lang w:eastAsia="en-US"/>
                    </w:rPr>
                  </w:pPr>
                  <w:r>
                    <w:rPr>
                      <w:iCs/>
                      <w:sz w:val="20"/>
                      <w:szCs w:val="20"/>
                      <w:lang w:eastAsia="en-US"/>
                    </w:rPr>
                    <w:lastRenderedPageBreak/>
                    <w:t>ТО-2 АРМ кассира</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7F345E">
                  <w:pPr>
                    <w:pStyle w:val="a7"/>
                    <w:numPr>
                      <w:ilvl w:val="0"/>
                      <w:numId w:val="12"/>
                    </w:numPr>
                    <w:tabs>
                      <w:tab w:val="left" w:pos="317"/>
                    </w:tabs>
                    <w:ind w:left="323"/>
                    <w:contextualSpacing/>
                    <w:jc w:val="both"/>
                    <w:rPr>
                      <w:sz w:val="20"/>
                      <w:szCs w:val="20"/>
                    </w:rPr>
                  </w:pPr>
                  <w:r>
                    <w:rPr>
                      <w:sz w:val="20"/>
                      <w:szCs w:val="20"/>
                    </w:rPr>
                    <w:t>Выполнение регламентных работ ТО-1.</w:t>
                  </w:r>
                </w:p>
                <w:p w:rsidR="008210FF" w:rsidRDefault="008210FF" w:rsidP="007F345E">
                  <w:pPr>
                    <w:pStyle w:val="a7"/>
                    <w:numPr>
                      <w:ilvl w:val="0"/>
                      <w:numId w:val="12"/>
                    </w:numPr>
                    <w:tabs>
                      <w:tab w:val="left" w:pos="317"/>
                    </w:tabs>
                    <w:ind w:left="323"/>
                    <w:contextualSpacing/>
                    <w:jc w:val="both"/>
                    <w:rPr>
                      <w:sz w:val="20"/>
                      <w:szCs w:val="20"/>
                    </w:rPr>
                  </w:pPr>
                  <w:r>
                    <w:rPr>
                      <w:sz w:val="20"/>
                      <w:szCs w:val="20"/>
                    </w:rPr>
                    <w:t>Дефрагментация жесткого диска системного блока.</w:t>
                  </w:r>
                </w:p>
                <w:p w:rsidR="008210FF" w:rsidRDefault="008210FF" w:rsidP="007F345E">
                  <w:pPr>
                    <w:pStyle w:val="a7"/>
                    <w:numPr>
                      <w:ilvl w:val="0"/>
                      <w:numId w:val="12"/>
                    </w:numPr>
                    <w:tabs>
                      <w:tab w:val="left" w:pos="317"/>
                    </w:tabs>
                    <w:ind w:left="323"/>
                    <w:contextualSpacing/>
                    <w:jc w:val="both"/>
                    <w:rPr>
                      <w:sz w:val="20"/>
                      <w:szCs w:val="20"/>
                    </w:rPr>
                  </w:pPr>
                  <w:r>
                    <w:rPr>
                      <w:sz w:val="20"/>
                      <w:szCs w:val="20"/>
                    </w:rPr>
                    <w:t>Чистка корпуса системного блока (внутри и снаружи с разборкой).</w:t>
                  </w:r>
                </w:p>
                <w:p w:rsidR="008210FF" w:rsidRDefault="008210FF" w:rsidP="007F345E">
                  <w:pPr>
                    <w:pStyle w:val="a7"/>
                    <w:numPr>
                      <w:ilvl w:val="0"/>
                      <w:numId w:val="12"/>
                    </w:numPr>
                    <w:ind w:left="323"/>
                    <w:jc w:val="both"/>
                    <w:rPr>
                      <w:iCs/>
                      <w:sz w:val="20"/>
                      <w:szCs w:val="20"/>
                      <w:lang w:eastAsia="en-US"/>
                    </w:rPr>
                  </w:pPr>
                  <w:r>
                    <w:rPr>
                      <w:sz w:val="20"/>
                      <w:szCs w:val="20"/>
                    </w:rPr>
                    <w:t>Проверка корректности сертификатов безопасности АСУ ППК.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jc w:val="both"/>
                    <w:rPr>
                      <w:iCs/>
                      <w:sz w:val="20"/>
                      <w:szCs w:val="20"/>
                      <w:lang w:eastAsia="en-US"/>
                    </w:rPr>
                  </w:pPr>
                  <w:r>
                    <w:rPr>
                      <w:iCs/>
                      <w:sz w:val="20"/>
                      <w:szCs w:val="20"/>
                      <w:lang w:eastAsia="en-US"/>
                    </w:rPr>
                    <w:t>1 раз в полгода</w:t>
                  </w:r>
                </w:p>
                <w:p w:rsidR="008210FF" w:rsidRDefault="008210FF" w:rsidP="009B4678">
                  <w:pPr>
                    <w:ind w:left="33"/>
                    <w:jc w:val="both"/>
                    <w:rPr>
                      <w:iCs/>
                      <w:sz w:val="20"/>
                      <w:szCs w:val="20"/>
                      <w:lang w:eastAsia="en-US"/>
                    </w:rPr>
                  </w:pPr>
                  <w:r>
                    <w:rPr>
                      <w:iCs/>
                      <w:sz w:val="20"/>
                      <w:szCs w:val="20"/>
                      <w:lang w:eastAsia="en-US"/>
                    </w:rPr>
                    <w:t xml:space="preserve">Работы производятся специалистами победителя </w:t>
                  </w:r>
                  <w:r w:rsidR="009B4678">
                    <w:rPr>
                      <w:iCs/>
                      <w:sz w:val="20"/>
                      <w:szCs w:val="20"/>
                      <w:lang w:eastAsia="en-US"/>
                    </w:rPr>
                    <w:t>открытого конкурса</w:t>
                  </w:r>
                </w:p>
              </w:tc>
            </w:tr>
            <w:tr w:rsidR="008210FF" w:rsidTr="009B4678">
              <w:trPr>
                <w:trHeight w:val="567"/>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tabs>
                      <w:tab w:val="left" w:pos="1000"/>
                    </w:tabs>
                    <w:spacing w:line="276" w:lineRule="auto"/>
                    <w:jc w:val="center"/>
                    <w:rPr>
                      <w:iCs/>
                      <w:sz w:val="20"/>
                      <w:szCs w:val="20"/>
                      <w:lang w:eastAsia="en-US"/>
                    </w:rPr>
                  </w:pPr>
                  <w:r>
                    <w:rPr>
                      <w:iCs/>
                      <w:sz w:val="20"/>
                      <w:szCs w:val="20"/>
                      <w:lang w:eastAsia="en-US"/>
                    </w:rPr>
                    <w:t>ТО</w:t>
                  </w:r>
                  <w:r>
                    <w:rPr>
                      <w:iCs/>
                      <w:sz w:val="20"/>
                      <w:szCs w:val="20"/>
                      <w:lang w:val="en-US" w:eastAsia="en-US"/>
                    </w:rPr>
                    <w:t>-2</w:t>
                  </w:r>
                  <w:r>
                    <w:rPr>
                      <w:iCs/>
                      <w:sz w:val="20"/>
                      <w:szCs w:val="20"/>
                      <w:lang w:eastAsia="en-US"/>
                    </w:rPr>
                    <w:t xml:space="preserve"> ККТ ПРИМ-08Ф</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7F345E">
                  <w:pPr>
                    <w:pStyle w:val="a7"/>
                    <w:numPr>
                      <w:ilvl w:val="0"/>
                      <w:numId w:val="13"/>
                    </w:numPr>
                    <w:tabs>
                      <w:tab w:val="left" w:pos="323"/>
                    </w:tabs>
                    <w:ind w:left="0" w:firstLine="0"/>
                    <w:contextualSpacing/>
                    <w:jc w:val="both"/>
                    <w:rPr>
                      <w:sz w:val="20"/>
                      <w:szCs w:val="20"/>
                    </w:rPr>
                  </w:pPr>
                  <w:r>
                    <w:rPr>
                      <w:sz w:val="20"/>
                      <w:szCs w:val="20"/>
                    </w:rPr>
                    <w:t xml:space="preserve">Технический осмотр </w:t>
                  </w:r>
                  <w:r>
                    <w:rPr>
                      <w:iCs/>
                      <w:sz w:val="20"/>
                      <w:szCs w:val="20"/>
                      <w:lang w:eastAsia="en-US"/>
                    </w:rPr>
                    <w:t>ККТ ПРИМ-08Ф</w:t>
                  </w:r>
                  <w:r>
                    <w:rPr>
                      <w:sz w:val="20"/>
                      <w:szCs w:val="20"/>
                    </w:rPr>
                    <w:t>.</w:t>
                  </w:r>
                </w:p>
                <w:p w:rsidR="008210FF" w:rsidRDefault="008210FF" w:rsidP="007F345E">
                  <w:pPr>
                    <w:pStyle w:val="a7"/>
                    <w:numPr>
                      <w:ilvl w:val="0"/>
                      <w:numId w:val="13"/>
                    </w:numPr>
                    <w:tabs>
                      <w:tab w:val="left" w:pos="323"/>
                    </w:tabs>
                    <w:ind w:left="0" w:firstLine="0"/>
                    <w:contextualSpacing/>
                    <w:jc w:val="both"/>
                    <w:rPr>
                      <w:sz w:val="20"/>
                      <w:szCs w:val="20"/>
                    </w:rPr>
                  </w:pPr>
                  <w:r>
                    <w:rPr>
                      <w:sz w:val="20"/>
                      <w:szCs w:val="20"/>
                    </w:rPr>
                    <w:t xml:space="preserve">Чистка корпуса </w:t>
                  </w:r>
                  <w:r>
                    <w:rPr>
                      <w:iCs/>
                      <w:sz w:val="20"/>
                      <w:szCs w:val="20"/>
                      <w:lang w:eastAsia="en-US"/>
                    </w:rPr>
                    <w:t>ККТ ПРИМ-08Ф</w:t>
                  </w:r>
                  <w:r>
                    <w:rPr>
                      <w:sz w:val="20"/>
                      <w:szCs w:val="20"/>
                    </w:rPr>
                    <w:t xml:space="preserve"> (снаружи и внутри тракта протяжки ленты).</w:t>
                  </w:r>
                </w:p>
                <w:p w:rsidR="008210FF" w:rsidRDefault="008210FF" w:rsidP="007F345E">
                  <w:pPr>
                    <w:pStyle w:val="a7"/>
                    <w:numPr>
                      <w:ilvl w:val="0"/>
                      <w:numId w:val="13"/>
                    </w:numPr>
                    <w:tabs>
                      <w:tab w:val="left" w:pos="323"/>
                    </w:tabs>
                    <w:ind w:left="0" w:firstLine="0"/>
                    <w:contextualSpacing/>
                    <w:jc w:val="both"/>
                    <w:rPr>
                      <w:sz w:val="20"/>
                      <w:szCs w:val="20"/>
                    </w:rPr>
                  </w:pPr>
                  <w:r>
                    <w:rPr>
                      <w:sz w:val="20"/>
                      <w:szCs w:val="20"/>
                    </w:rPr>
                    <w:t xml:space="preserve">Замена рулона бумажной ленты </w:t>
                  </w:r>
                  <w:r>
                    <w:rPr>
                      <w:iCs/>
                      <w:sz w:val="20"/>
                      <w:szCs w:val="20"/>
                      <w:lang w:eastAsia="en-US"/>
                    </w:rPr>
                    <w:t>ККТ ПРИМ-08Ф</w:t>
                  </w:r>
                  <w:r>
                    <w:rPr>
                      <w:sz w:val="20"/>
                      <w:szCs w:val="20"/>
                    </w:rPr>
                    <w:t>.</w:t>
                  </w:r>
                </w:p>
                <w:p w:rsidR="008210FF" w:rsidRDefault="008210FF" w:rsidP="007F345E">
                  <w:pPr>
                    <w:pStyle w:val="a7"/>
                    <w:numPr>
                      <w:ilvl w:val="0"/>
                      <w:numId w:val="13"/>
                    </w:numPr>
                    <w:tabs>
                      <w:tab w:val="left" w:pos="323"/>
                    </w:tabs>
                    <w:ind w:left="0" w:firstLine="0"/>
                    <w:contextualSpacing/>
                    <w:jc w:val="both"/>
                    <w:rPr>
                      <w:sz w:val="20"/>
                      <w:szCs w:val="20"/>
                    </w:rPr>
                  </w:pPr>
                  <w:r>
                    <w:rPr>
                      <w:sz w:val="20"/>
                      <w:szCs w:val="20"/>
                    </w:rPr>
                    <w:t xml:space="preserve">Проверка работоспособности </w:t>
                  </w:r>
                  <w:r>
                    <w:rPr>
                      <w:iCs/>
                      <w:sz w:val="20"/>
                      <w:szCs w:val="20"/>
                      <w:lang w:eastAsia="en-US"/>
                    </w:rPr>
                    <w:t>ККТ ПРИМ-08Ф</w:t>
                  </w:r>
                  <w:r>
                    <w:rPr>
                      <w:sz w:val="20"/>
                      <w:szCs w:val="20"/>
                    </w:rPr>
                    <w:t>.</w:t>
                  </w:r>
                </w:p>
                <w:p w:rsidR="008210FF" w:rsidRDefault="008210FF" w:rsidP="007F345E">
                  <w:pPr>
                    <w:pStyle w:val="a7"/>
                    <w:numPr>
                      <w:ilvl w:val="0"/>
                      <w:numId w:val="13"/>
                    </w:numPr>
                    <w:tabs>
                      <w:tab w:val="left" w:pos="323"/>
                    </w:tabs>
                    <w:ind w:left="0" w:firstLine="0"/>
                    <w:contextualSpacing/>
                    <w:jc w:val="both"/>
                    <w:rPr>
                      <w:sz w:val="20"/>
                      <w:szCs w:val="20"/>
                    </w:rPr>
                  </w:pPr>
                  <w:r>
                    <w:rPr>
                      <w:sz w:val="20"/>
                      <w:szCs w:val="20"/>
                    </w:rPr>
                    <w:t xml:space="preserve">Чистка </w:t>
                  </w:r>
                  <w:r>
                    <w:rPr>
                      <w:iCs/>
                      <w:sz w:val="20"/>
                      <w:szCs w:val="20"/>
                      <w:lang w:eastAsia="en-US"/>
                    </w:rPr>
                    <w:t>ККТ ПРИМ-08Ф</w:t>
                  </w:r>
                  <w:r>
                    <w:rPr>
                      <w:sz w:val="20"/>
                      <w:szCs w:val="20"/>
                    </w:rPr>
                    <w:t xml:space="preserve"> (снаружи и внутри).</w:t>
                  </w:r>
                </w:p>
                <w:p w:rsidR="008210FF" w:rsidRDefault="008210FF" w:rsidP="007F345E">
                  <w:pPr>
                    <w:pStyle w:val="a7"/>
                    <w:numPr>
                      <w:ilvl w:val="0"/>
                      <w:numId w:val="13"/>
                    </w:numPr>
                    <w:tabs>
                      <w:tab w:val="left" w:pos="323"/>
                    </w:tabs>
                    <w:ind w:left="0" w:firstLine="0"/>
                    <w:jc w:val="both"/>
                    <w:rPr>
                      <w:sz w:val="20"/>
                      <w:szCs w:val="20"/>
                    </w:rPr>
                  </w:pPr>
                  <w:r>
                    <w:rPr>
                      <w:sz w:val="20"/>
                      <w:szCs w:val="20"/>
                    </w:rPr>
                    <w:t xml:space="preserve">Актуализация информации о </w:t>
                  </w:r>
                  <w:r>
                    <w:rPr>
                      <w:iCs/>
                      <w:sz w:val="20"/>
                      <w:szCs w:val="20"/>
                      <w:lang w:eastAsia="en-US"/>
                    </w:rPr>
                    <w:t>ККТ ПРИМ-08Ф</w:t>
                  </w:r>
                  <w:r>
                    <w:rPr>
                      <w:sz w:val="20"/>
                      <w:szCs w:val="20"/>
                    </w:rPr>
                    <w:t xml:space="preserve">, об изменение места размещения, в личном кабинете на сайте Изготовителя </w:t>
                  </w:r>
                  <w:r>
                    <w:rPr>
                      <w:iCs/>
                      <w:sz w:val="20"/>
                      <w:szCs w:val="20"/>
                      <w:lang w:eastAsia="en-US"/>
                    </w:rPr>
                    <w:t>ККТ ПРИМ-08Ф</w:t>
                  </w:r>
                  <w:r>
                    <w:rPr>
                      <w:sz w:val="20"/>
                      <w:szCs w:val="20"/>
                    </w:rPr>
                    <w:t xml:space="preserve">. В случай отсутствия этой информации Изготовитель вправе отказать в исполнении гарантийных обязательств по этой </w:t>
                  </w:r>
                  <w:r>
                    <w:rPr>
                      <w:iCs/>
                      <w:sz w:val="20"/>
                      <w:szCs w:val="20"/>
                      <w:lang w:eastAsia="en-US"/>
                    </w:rPr>
                    <w:t>ККТ ПРИМ-08Ф</w:t>
                  </w:r>
                  <w:r>
                    <w:rPr>
                      <w:sz w:val="20"/>
                      <w:szCs w:val="20"/>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jc w:val="both"/>
                    <w:rPr>
                      <w:iCs/>
                      <w:sz w:val="20"/>
                      <w:szCs w:val="20"/>
                      <w:lang w:eastAsia="en-US"/>
                    </w:rPr>
                  </w:pPr>
                  <w:r>
                    <w:rPr>
                      <w:iCs/>
                      <w:sz w:val="20"/>
                      <w:szCs w:val="20"/>
                      <w:lang w:eastAsia="en-US"/>
                    </w:rPr>
                    <w:t xml:space="preserve">1 раз в месяц производятся специалистами победителя </w:t>
                  </w:r>
                  <w:r w:rsidR="009B4678">
                    <w:rPr>
                      <w:iCs/>
                      <w:sz w:val="20"/>
                      <w:szCs w:val="20"/>
                      <w:lang w:eastAsia="en-US"/>
                    </w:rPr>
                    <w:t>открытого конкурса</w:t>
                  </w:r>
                </w:p>
              </w:tc>
            </w:tr>
            <w:tr w:rsidR="008210FF" w:rsidTr="009B4678">
              <w:trPr>
                <w:trHeight w:val="567"/>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tabs>
                      <w:tab w:val="left" w:pos="1000"/>
                    </w:tabs>
                    <w:spacing w:line="276" w:lineRule="auto"/>
                    <w:jc w:val="center"/>
                    <w:rPr>
                      <w:iCs/>
                      <w:sz w:val="20"/>
                      <w:szCs w:val="20"/>
                      <w:lang w:eastAsia="en-US"/>
                    </w:rPr>
                  </w:pPr>
                  <w:r>
                    <w:rPr>
                      <w:iCs/>
                      <w:sz w:val="20"/>
                      <w:szCs w:val="20"/>
                      <w:lang w:eastAsia="en-US"/>
                    </w:rPr>
                    <w:t>ТО-3 ККТ ПРИМ-08Ф</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7F345E">
                  <w:pPr>
                    <w:pStyle w:val="a7"/>
                    <w:numPr>
                      <w:ilvl w:val="0"/>
                      <w:numId w:val="14"/>
                    </w:numPr>
                    <w:tabs>
                      <w:tab w:val="left" w:pos="317"/>
                    </w:tabs>
                    <w:ind w:left="323" w:hanging="284"/>
                    <w:contextualSpacing/>
                    <w:jc w:val="both"/>
                    <w:rPr>
                      <w:sz w:val="20"/>
                      <w:szCs w:val="20"/>
                    </w:rPr>
                  </w:pPr>
                  <w:r>
                    <w:rPr>
                      <w:sz w:val="20"/>
                      <w:szCs w:val="20"/>
                    </w:rPr>
                    <w:t>Выполнение регламентных работ ТО-2.</w:t>
                  </w:r>
                </w:p>
                <w:p w:rsidR="008210FF" w:rsidRDefault="008210FF" w:rsidP="007F345E">
                  <w:pPr>
                    <w:pStyle w:val="a7"/>
                    <w:numPr>
                      <w:ilvl w:val="0"/>
                      <w:numId w:val="14"/>
                    </w:numPr>
                    <w:ind w:left="323" w:hanging="284"/>
                    <w:rPr>
                      <w:sz w:val="20"/>
                      <w:szCs w:val="20"/>
                    </w:rPr>
                  </w:pPr>
                  <w:r>
                    <w:rPr>
                      <w:sz w:val="20"/>
                      <w:szCs w:val="20"/>
                    </w:rPr>
                    <w:t xml:space="preserve">Диагностирование </w:t>
                  </w:r>
                  <w:r>
                    <w:rPr>
                      <w:iCs/>
                      <w:sz w:val="20"/>
                      <w:szCs w:val="20"/>
                      <w:lang w:eastAsia="en-US"/>
                    </w:rPr>
                    <w:t>ККТ ПРИМ-08Ф</w:t>
                  </w:r>
                  <w:r>
                    <w:rPr>
                      <w:sz w:val="20"/>
                      <w:szCs w:val="20"/>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spacing w:line="276" w:lineRule="auto"/>
                    <w:jc w:val="both"/>
                    <w:rPr>
                      <w:iCs/>
                      <w:sz w:val="20"/>
                      <w:szCs w:val="20"/>
                      <w:lang w:eastAsia="en-US"/>
                    </w:rPr>
                  </w:pPr>
                  <w:r>
                    <w:rPr>
                      <w:iCs/>
                      <w:sz w:val="20"/>
                      <w:szCs w:val="20"/>
                      <w:lang w:eastAsia="en-US"/>
                    </w:rPr>
                    <w:t>1 раз в год</w:t>
                  </w:r>
                </w:p>
              </w:tc>
            </w:tr>
            <w:tr w:rsidR="008210FF" w:rsidTr="009B4678">
              <w:trPr>
                <w:trHeight w:val="567"/>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tabs>
                      <w:tab w:val="left" w:pos="1000"/>
                    </w:tabs>
                    <w:spacing w:line="276" w:lineRule="auto"/>
                    <w:jc w:val="center"/>
                    <w:rPr>
                      <w:bCs/>
                      <w:sz w:val="20"/>
                      <w:szCs w:val="20"/>
                      <w:lang w:eastAsia="en-US"/>
                    </w:rPr>
                  </w:pPr>
                  <w:r>
                    <w:rPr>
                      <w:color w:val="000000"/>
                      <w:sz w:val="20"/>
                      <w:szCs w:val="20"/>
                    </w:rPr>
                    <w:t xml:space="preserve">Предоставление круглосуточной "горячей линии" по приему заявок от диспетчера Заказчика </w:t>
                  </w:r>
                  <w:r>
                    <w:rPr>
                      <w:color w:val="000000"/>
                      <w:sz w:val="20"/>
                      <w:szCs w:val="20"/>
                    </w:rPr>
                    <w:lastRenderedPageBreak/>
                    <w:t>(Call-центр) АРМ кассира</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7F345E">
                  <w:pPr>
                    <w:numPr>
                      <w:ilvl w:val="0"/>
                      <w:numId w:val="16"/>
                    </w:numPr>
                    <w:tabs>
                      <w:tab w:val="left" w:pos="317"/>
                    </w:tabs>
                    <w:ind w:left="34" w:hanging="1"/>
                    <w:jc w:val="both"/>
                    <w:rPr>
                      <w:sz w:val="20"/>
                      <w:szCs w:val="20"/>
                    </w:rPr>
                  </w:pPr>
                  <w:r>
                    <w:rPr>
                      <w:sz w:val="20"/>
                      <w:szCs w:val="20"/>
                    </w:rPr>
                    <w:lastRenderedPageBreak/>
                    <w:t xml:space="preserve">Информационные услуги осуществляются путем устного консультирования сотрудников Заказчика, его клиентов или потенциальных потребителей (далее – абонент) по многоканальному телефону центра технической поддержки победителя </w:t>
                  </w:r>
                  <w:r w:rsidR="009B4678">
                    <w:rPr>
                      <w:sz w:val="20"/>
                      <w:szCs w:val="20"/>
                    </w:rPr>
                    <w:t>открытого конкурса</w:t>
                  </w:r>
                  <w:r>
                    <w:rPr>
                      <w:sz w:val="20"/>
                      <w:szCs w:val="20"/>
                    </w:rPr>
                    <w:t xml:space="preserve"> по вопросам связанным с работой программно-аппаратного комплекса АСУ ППК, в части АРМ-кассира, а также путем составления справок о причинах возникновения ошибки при эксплуатации. </w:t>
                  </w:r>
                  <w:proofErr w:type="gramStart"/>
                  <w:r>
                    <w:rPr>
                      <w:sz w:val="20"/>
                      <w:szCs w:val="20"/>
                    </w:rPr>
                    <w:t xml:space="preserve">Звонки абонентов на многоканальный телефон центра технической поддержки победителя </w:t>
                  </w:r>
                  <w:r w:rsidR="009B4678">
                    <w:rPr>
                      <w:sz w:val="20"/>
                      <w:szCs w:val="20"/>
                    </w:rPr>
                    <w:t>открытого конкурса</w:t>
                  </w:r>
                  <w:r>
                    <w:rPr>
                      <w:sz w:val="20"/>
                      <w:szCs w:val="20"/>
                    </w:rPr>
                    <w:t xml:space="preserve"> из всех регионов России, как с мобильных, так и со стационарных телефонов, должны быть бесплатными для абонентов.</w:t>
                  </w:r>
                  <w:proofErr w:type="gramEnd"/>
                </w:p>
                <w:p w:rsidR="008210FF" w:rsidRDefault="008210FF" w:rsidP="007F345E">
                  <w:pPr>
                    <w:numPr>
                      <w:ilvl w:val="0"/>
                      <w:numId w:val="16"/>
                    </w:numPr>
                    <w:tabs>
                      <w:tab w:val="left" w:pos="317"/>
                    </w:tabs>
                    <w:ind w:left="34" w:hanging="1"/>
                    <w:jc w:val="both"/>
                    <w:rPr>
                      <w:sz w:val="20"/>
                      <w:szCs w:val="20"/>
                    </w:rPr>
                  </w:pPr>
                  <w:r>
                    <w:rPr>
                      <w:sz w:val="20"/>
                      <w:szCs w:val="20"/>
                    </w:rPr>
                    <w:t xml:space="preserve">Информационные услуги должны оказываться круглосуточно семь дней в неделю. В случае невозможности принять вызов, должна производиться автоматическая регистрация обращений абонентов с использованием голосового меню для последующей обработки и выполнения обратного звонка в рабочее время </w:t>
                  </w:r>
                  <w:r>
                    <w:rPr>
                      <w:sz w:val="20"/>
                      <w:szCs w:val="20"/>
                    </w:rPr>
                    <w:lastRenderedPageBreak/>
                    <w:t>по номеру, указанному абонентом, при соответствующем запросе абонента.</w:t>
                  </w:r>
                </w:p>
                <w:p w:rsidR="008210FF" w:rsidRDefault="008210FF" w:rsidP="007F345E">
                  <w:pPr>
                    <w:numPr>
                      <w:ilvl w:val="0"/>
                      <w:numId w:val="16"/>
                    </w:numPr>
                    <w:tabs>
                      <w:tab w:val="left" w:pos="317"/>
                    </w:tabs>
                    <w:ind w:left="34" w:hanging="1"/>
                    <w:jc w:val="both"/>
                    <w:rPr>
                      <w:sz w:val="20"/>
                      <w:szCs w:val="20"/>
                    </w:rPr>
                  </w:pPr>
                  <w:r>
                    <w:rPr>
                      <w:sz w:val="20"/>
                      <w:szCs w:val="20"/>
                    </w:rPr>
                    <w:t>Оказание информационных услуг должно начинаться в момент соединения сре</w:t>
                  </w:r>
                  <w:proofErr w:type="gramStart"/>
                  <w:r>
                    <w:rPr>
                      <w:sz w:val="20"/>
                      <w:szCs w:val="20"/>
                    </w:rPr>
                    <w:t>дств св</w:t>
                  </w:r>
                  <w:proofErr w:type="gramEnd"/>
                  <w:r>
                    <w:rPr>
                      <w:sz w:val="20"/>
                      <w:szCs w:val="20"/>
                    </w:rPr>
                    <w:t xml:space="preserve">язи абонента со средствами связи победителя </w:t>
                  </w:r>
                  <w:r w:rsidR="009B4678">
                    <w:rPr>
                      <w:sz w:val="20"/>
                      <w:szCs w:val="20"/>
                    </w:rPr>
                    <w:t>открытого конкурса</w:t>
                  </w:r>
                  <w:r>
                    <w:rPr>
                      <w:sz w:val="20"/>
                      <w:szCs w:val="20"/>
                    </w:rPr>
                    <w:t>, после чего абонент выбирает конкретное направление консультирования, руководствуясь указаниями голосового меню. Информационные услуги, должны включать в себя в том числе:</w:t>
                  </w:r>
                </w:p>
                <w:p w:rsidR="008210FF" w:rsidRDefault="008210FF" w:rsidP="007F345E">
                  <w:pPr>
                    <w:numPr>
                      <w:ilvl w:val="0"/>
                      <w:numId w:val="3"/>
                    </w:numPr>
                    <w:tabs>
                      <w:tab w:val="left" w:pos="181"/>
                    </w:tabs>
                    <w:ind w:left="39" w:firstLine="0"/>
                    <w:contextualSpacing/>
                    <w:jc w:val="both"/>
                    <w:rPr>
                      <w:sz w:val="20"/>
                      <w:szCs w:val="20"/>
                    </w:rPr>
                  </w:pPr>
                  <w:r>
                    <w:rPr>
                      <w:sz w:val="20"/>
                      <w:szCs w:val="20"/>
                    </w:rPr>
                    <w:t>консультации по инженерно-техническому обслуживанию АСУ ППК;</w:t>
                  </w:r>
                </w:p>
                <w:p w:rsidR="008210FF" w:rsidRDefault="008210FF" w:rsidP="007F345E">
                  <w:pPr>
                    <w:numPr>
                      <w:ilvl w:val="0"/>
                      <w:numId w:val="3"/>
                    </w:numPr>
                    <w:tabs>
                      <w:tab w:val="left" w:pos="181"/>
                    </w:tabs>
                    <w:ind w:left="39" w:firstLine="0"/>
                    <w:contextualSpacing/>
                    <w:jc w:val="both"/>
                    <w:rPr>
                      <w:sz w:val="20"/>
                      <w:szCs w:val="20"/>
                    </w:rPr>
                  </w:pPr>
                  <w:r>
                    <w:rPr>
                      <w:sz w:val="20"/>
                      <w:szCs w:val="20"/>
                    </w:rPr>
                    <w:t>консультации по инженерно-техническому обслуживанию выделенных рабочих мест;</w:t>
                  </w:r>
                </w:p>
                <w:p w:rsidR="008210FF" w:rsidRDefault="008210FF" w:rsidP="007F345E">
                  <w:pPr>
                    <w:numPr>
                      <w:ilvl w:val="0"/>
                      <w:numId w:val="3"/>
                    </w:numPr>
                    <w:tabs>
                      <w:tab w:val="left" w:pos="181"/>
                    </w:tabs>
                    <w:ind w:left="39" w:firstLine="0"/>
                    <w:contextualSpacing/>
                    <w:jc w:val="both"/>
                    <w:rPr>
                      <w:sz w:val="20"/>
                      <w:szCs w:val="20"/>
                    </w:rPr>
                  </w:pPr>
                  <w:r>
                    <w:rPr>
                      <w:sz w:val="20"/>
                      <w:szCs w:val="20"/>
                    </w:rPr>
                    <w:t>консультации по порядку работы с АСУ ППК и использованию ее функций;</w:t>
                  </w:r>
                </w:p>
                <w:p w:rsidR="008210FF" w:rsidRDefault="008210FF" w:rsidP="007F345E">
                  <w:pPr>
                    <w:numPr>
                      <w:ilvl w:val="0"/>
                      <w:numId w:val="3"/>
                    </w:numPr>
                    <w:tabs>
                      <w:tab w:val="left" w:pos="181"/>
                    </w:tabs>
                    <w:ind w:left="39" w:firstLine="0"/>
                    <w:contextualSpacing/>
                    <w:jc w:val="both"/>
                    <w:rPr>
                      <w:sz w:val="20"/>
                      <w:szCs w:val="20"/>
                    </w:rPr>
                  </w:pPr>
                  <w:r>
                    <w:rPr>
                      <w:sz w:val="20"/>
                      <w:szCs w:val="20"/>
                    </w:rPr>
                    <w:t>обработку статистики поступивших запросов;</w:t>
                  </w:r>
                </w:p>
                <w:p w:rsidR="008210FF" w:rsidRDefault="008210FF" w:rsidP="007F345E">
                  <w:pPr>
                    <w:numPr>
                      <w:ilvl w:val="0"/>
                      <w:numId w:val="3"/>
                    </w:numPr>
                    <w:tabs>
                      <w:tab w:val="left" w:pos="181"/>
                    </w:tabs>
                    <w:ind w:left="39" w:firstLine="0"/>
                    <w:contextualSpacing/>
                    <w:jc w:val="both"/>
                    <w:rPr>
                      <w:sz w:val="20"/>
                      <w:szCs w:val="20"/>
                    </w:rPr>
                  </w:pPr>
                  <w:r>
                    <w:rPr>
                      <w:sz w:val="20"/>
                      <w:szCs w:val="20"/>
                    </w:rPr>
                    <w:t>предоставление заказчику уведомления о необходимости выполнения работ по диагностике АСУ ППК и возможному ремонту оборудования;</w:t>
                  </w:r>
                </w:p>
                <w:p w:rsidR="008210FF" w:rsidRDefault="008210FF" w:rsidP="007F345E">
                  <w:pPr>
                    <w:numPr>
                      <w:ilvl w:val="0"/>
                      <w:numId w:val="3"/>
                    </w:numPr>
                    <w:tabs>
                      <w:tab w:val="left" w:pos="181"/>
                    </w:tabs>
                    <w:ind w:left="39" w:firstLine="0"/>
                    <w:contextualSpacing/>
                    <w:jc w:val="both"/>
                    <w:rPr>
                      <w:sz w:val="20"/>
                      <w:szCs w:val="20"/>
                    </w:rPr>
                  </w:pPr>
                  <w:r>
                    <w:rPr>
                      <w:sz w:val="20"/>
                      <w:szCs w:val="20"/>
                    </w:rPr>
                    <w:t xml:space="preserve">формирование справок о причинах возникновения ошибки; </w:t>
                  </w:r>
                </w:p>
                <w:p w:rsidR="008210FF" w:rsidRDefault="008210FF" w:rsidP="007F345E">
                  <w:pPr>
                    <w:numPr>
                      <w:ilvl w:val="0"/>
                      <w:numId w:val="3"/>
                    </w:numPr>
                    <w:tabs>
                      <w:tab w:val="left" w:pos="181"/>
                    </w:tabs>
                    <w:ind w:left="39" w:firstLine="0"/>
                    <w:contextualSpacing/>
                    <w:jc w:val="both"/>
                    <w:rPr>
                      <w:sz w:val="20"/>
                      <w:szCs w:val="20"/>
                    </w:rPr>
                  </w:pPr>
                  <w:r>
                    <w:rPr>
                      <w:sz w:val="20"/>
                      <w:szCs w:val="20"/>
                    </w:rPr>
                    <w:t>формирование отчетных документов.</w:t>
                  </w:r>
                </w:p>
                <w:p w:rsidR="008210FF" w:rsidRDefault="008210FF" w:rsidP="009B4678">
                  <w:pPr>
                    <w:tabs>
                      <w:tab w:val="left" w:pos="318"/>
                    </w:tabs>
                    <w:contextualSpacing/>
                    <w:jc w:val="both"/>
                    <w:rPr>
                      <w:sz w:val="20"/>
                      <w:szCs w:val="20"/>
                    </w:rPr>
                  </w:pPr>
                  <w:r>
                    <w:rPr>
                      <w:sz w:val="20"/>
                      <w:szCs w:val="20"/>
                    </w:rPr>
                    <w:t>Консультирование по избранному абонентом направлению должно производиться в соответствии с типовыми сценариями, утвержденными Заказчиком, при этом отклонение оператора от типового сценария возможно в случае возникновения не предусмотренной сценарием ситуации. В случае отклонения от типового сценария оператор должен производить консультирование исходя из содержания запроса и предусмотренного эксплуатационной документацией порядка работы с АСУ ППК.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spacing w:line="276" w:lineRule="auto"/>
                    <w:jc w:val="both"/>
                    <w:rPr>
                      <w:iCs/>
                      <w:sz w:val="20"/>
                      <w:szCs w:val="20"/>
                      <w:lang w:eastAsia="en-US"/>
                    </w:rPr>
                  </w:pPr>
                  <w:r>
                    <w:rPr>
                      <w:iCs/>
                      <w:sz w:val="20"/>
                      <w:szCs w:val="20"/>
                      <w:lang w:eastAsia="en-US"/>
                    </w:rPr>
                    <w:lastRenderedPageBreak/>
                    <w:t>Ежемесячно</w:t>
                  </w:r>
                </w:p>
              </w:tc>
            </w:tr>
            <w:tr w:rsidR="008210FF" w:rsidTr="009B4678">
              <w:trPr>
                <w:trHeight w:val="567"/>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tabs>
                      <w:tab w:val="left" w:pos="1000"/>
                    </w:tabs>
                    <w:spacing w:line="276" w:lineRule="auto"/>
                    <w:jc w:val="center"/>
                    <w:rPr>
                      <w:bCs/>
                      <w:sz w:val="20"/>
                      <w:szCs w:val="20"/>
                      <w:lang w:eastAsia="en-US"/>
                    </w:rPr>
                  </w:pPr>
                  <w:r>
                    <w:rPr>
                      <w:bCs/>
                      <w:sz w:val="20"/>
                      <w:szCs w:val="20"/>
                      <w:lang w:eastAsia="en-US"/>
                    </w:rPr>
                    <w:lastRenderedPageBreak/>
                    <w:t>Замена ФН на ККТ</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7F345E">
                  <w:pPr>
                    <w:pStyle w:val="a7"/>
                    <w:numPr>
                      <w:ilvl w:val="0"/>
                      <w:numId w:val="15"/>
                    </w:numPr>
                    <w:tabs>
                      <w:tab w:val="left" w:pos="317"/>
                    </w:tabs>
                    <w:contextualSpacing/>
                    <w:jc w:val="both"/>
                    <w:rPr>
                      <w:sz w:val="20"/>
                      <w:szCs w:val="20"/>
                    </w:rPr>
                  </w:pPr>
                  <w:r>
                    <w:rPr>
                      <w:sz w:val="20"/>
                      <w:szCs w:val="20"/>
                    </w:rPr>
                    <w:t xml:space="preserve">Снятие отчетов работы </w:t>
                  </w:r>
                  <w:r>
                    <w:rPr>
                      <w:iCs/>
                      <w:sz w:val="20"/>
                      <w:szCs w:val="20"/>
                      <w:lang w:eastAsia="en-US"/>
                    </w:rPr>
                    <w:t>ККТ ПРИМ-08Ф</w:t>
                  </w:r>
                  <w:r>
                    <w:rPr>
                      <w:sz w:val="20"/>
                      <w:szCs w:val="20"/>
                    </w:rPr>
                    <w:t xml:space="preserve">. </w:t>
                  </w:r>
                </w:p>
                <w:p w:rsidR="008210FF" w:rsidRDefault="008210FF" w:rsidP="007F345E">
                  <w:pPr>
                    <w:pStyle w:val="a7"/>
                    <w:numPr>
                      <w:ilvl w:val="0"/>
                      <w:numId w:val="15"/>
                    </w:numPr>
                    <w:tabs>
                      <w:tab w:val="left" w:pos="317"/>
                    </w:tabs>
                    <w:contextualSpacing/>
                    <w:jc w:val="both"/>
                    <w:rPr>
                      <w:sz w:val="20"/>
                      <w:szCs w:val="20"/>
                    </w:rPr>
                  </w:pPr>
                  <w:r>
                    <w:rPr>
                      <w:sz w:val="20"/>
                      <w:szCs w:val="20"/>
                    </w:rPr>
                    <w:t>Демонтаж ФН.</w:t>
                  </w:r>
                </w:p>
                <w:p w:rsidR="008210FF" w:rsidRDefault="008210FF" w:rsidP="007F345E">
                  <w:pPr>
                    <w:pStyle w:val="a7"/>
                    <w:numPr>
                      <w:ilvl w:val="0"/>
                      <w:numId w:val="15"/>
                    </w:numPr>
                    <w:tabs>
                      <w:tab w:val="left" w:pos="317"/>
                    </w:tabs>
                    <w:contextualSpacing/>
                    <w:jc w:val="both"/>
                    <w:rPr>
                      <w:sz w:val="20"/>
                      <w:szCs w:val="20"/>
                    </w:rPr>
                  </w:pPr>
                  <w:r>
                    <w:rPr>
                      <w:sz w:val="20"/>
                      <w:szCs w:val="20"/>
                    </w:rPr>
                    <w:t>Ввод информации на портале ИФНС.</w:t>
                  </w:r>
                </w:p>
                <w:p w:rsidR="008210FF" w:rsidRDefault="008210FF" w:rsidP="007F345E">
                  <w:pPr>
                    <w:pStyle w:val="a7"/>
                    <w:numPr>
                      <w:ilvl w:val="0"/>
                      <w:numId w:val="15"/>
                    </w:numPr>
                    <w:tabs>
                      <w:tab w:val="left" w:pos="317"/>
                    </w:tabs>
                    <w:contextualSpacing/>
                    <w:jc w:val="both"/>
                    <w:rPr>
                      <w:sz w:val="20"/>
                      <w:szCs w:val="20"/>
                    </w:rPr>
                  </w:pPr>
                  <w:r>
                    <w:rPr>
                      <w:sz w:val="20"/>
                      <w:szCs w:val="20"/>
                    </w:rPr>
                    <w:t>Ввод информации на портале ОФД.</w:t>
                  </w:r>
                </w:p>
                <w:p w:rsidR="008210FF" w:rsidRDefault="008210FF" w:rsidP="007F345E">
                  <w:pPr>
                    <w:pStyle w:val="a7"/>
                    <w:numPr>
                      <w:ilvl w:val="0"/>
                      <w:numId w:val="15"/>
                    </w:numPr>
                    <w:tabs>
                      <w:tab w:val="left" w:pos="317"/>
                    </w:tabs>
                    <w:contextualSpacing/>
                    <w:jc w:val="both"/>
                    <w:rPr>
                      <w:sz w:val="20"/>
                      <w:szCs w:val="20"/>
                    </w:rPr>
                  </w:pPr>
                  <w:r>
                    <w:rPr>
                      <w:sz w:val="20"/>
                      <w:szCs w:val="20"/>
                    </w:rPr>
                    <w:t>Составление актов передачи ФН и передача заказчику.</w:t>
                  </w:r>
                </w:p>
                <w:p w:rsidR="008210FF" w:rsidRDefault="008210FF" w:rsidP="007F345E">
                  <w:pPr>
                    <w:pStyle w:val="a7"/>
                    <w:numPr>
                      <w:ilvl w:val="0"/>
                      <w:numId w:val="15"/>
                    </w:numPr>
                    <w:rPr>
                      <w:sz w:val="20"/>
                      <w:szCs w:val="20"/>
                    </w:rPr>
                  </w:pPr>
                  <w:r>
                    <w:rPr>
                      <w:sz w:val="20"/>
                      <w:szCs w:val="20"/>
                    </w:rPr>
                    <w:t xml:space="preserve">Опробование </w:t>
                  </w:r>
                  <w:r>
                    <w:rPr>
                      <w:iCs/>
                      <w:sz w:val="20"/>
                      <w:szCs w:val="20"/>
                      <w:lang w:eastAsia="en-US"/>
                    </w:rPr>
                    <w:t>ККТ ПРИМ-08Ф</w:t>
                  </w:r>
                  <w:r>
                    <w:rPr>
                      <w:sz w:val="20"/>
                      <w:szCs w:val="20"/>
                    </w:rPr>
                    <w:t xml:space="preserve"> в работе.</w:t>
                  </w:r>
                </w:p>
                <w:p w:rsidR="008210FF" w:rsidRDefault="008210FF" w:rsidP="009B4678">
                  <w:pPr>
                    <w:rPr>
                      <w:bCs/>
                    </w:rPr>
                  </w:pPr>
                  <w:r>
                    <w:rPr>
                      <w:bCs/>
                      <w:sz w:val="22"/>
                      <w:szCs w:val="22"/>
                    </w:rPr>
                    <w:t>Проверка статуса обмена с сервером ОФД (при необходимости):</w:t>
                  </w:r>
                </w:p>
                <w:p w:rsidR="008210FF" w:rsidRDefault="008210FF" w:rsidP="007F345E">
                  <w:pPr>
                    <w:pStyle w:val="a7"/>
                    <w:numPr>
                      <w:ilvl w:val="0"/>
                      <w:numId w:val="15"/>
                    </w:numPr>
                    <w:tabs>
                      <w:tab w:val="left" w:pos="317"/>
                    </w:tabs>
                    <w:contextualSpacing/>
                    <w:jc w:val="both"/>
                    <w:rPr>
                      <w:sz w:val="20"/>
                      <w:szCs w:val="20"/>
                    </w:rPr>
                  </w:pPr>
                  <w:r>
                    <w:rPr>
                      <w:sz w:val="20"/>
                      <w:szCs w:val="20"/>
                    </w:rPr>
                    <w:t>Передача статуса транспортного соединения с Сервером ОФД.</w:t>
                  </w:r>
                </w:p>
                <w:p w:rsidR="008210FF" w:rsidRDefault="008210FF" w:rsidP="007F345E">
                  <w:pPr>
                    <w:pStyle w:val="a7"/>
                    <w:numPr>
                      <w:ilvl w:val="0"/>
                      <w:numId w:val="15"/>
                    </w:numPr>
                    <w:tabs>
                      <w:tab w:val="left" w:pos="317"/>
                    </w:tabs>
                    <w:contextualSpacing/>
                    <w:jc w:val="both"/>
                    <w:rPr>
                      <w:sz w:val="20"/>
                      <w:szCs w:val="20"/>
                    </w:rPr>
                  </w:pPr>
                  <w:r>
                    <w:rPr>
                      <w:sz w:val="20"/>
                      <w:szCs w:val="20"/>
                    </w:rPr>
                    <w:t>Чтение сообщения для Сервера ОФД.</w:t>
                  </w:r>
                </w:p>
                <w:p w:rsidR="008210FF" w:rsidRDefault="008210FF" w:rsidP="007F345E">
                  <w:pPr>
                    <w:pStyle w:val="a7"/>
                    <w:numPr>
                      <w:ilvl w:val="0"/>
                      <w:numId w:val="15"/>
                    </w:numPr>
                    <w:rPr>
                      <w:sz w:val="20"/>
                      <w:szCs w:val="20"/>
                    </w:rPr>
                  </w:pPr>
                  <w:r>
                    <w:rPr>
                      <w:sz w:val="20"/>
                      <w:szCs w:val="20"/>
                    </w:rPr>
                    <w:t>Передача</w:t>
                  </w:r>
                  <w:r>
                    <w:rPr>
                      <w:bCs/>
                      <w:sz w:val="22"/>
                      <w:szCs w:val="22"/>
                    </w:rPr>
                    <w:t xml:space="preserve"> квитанции от Сервера ОФД</w:t>
                  </w:r>
                  <w:r>
                    <w:rPr>
                      <w:b/>
                      <w:bCs/>
                      <w:sz w:val="22"/>
                      <w:szCs w:val="22"/>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spacing w:line="276" w:lineRule="auto"/>
                    <w:jc w:val="both"/>
                    <w:rPr>
                      <w:iCs/>
                      <w:sz w:val="20"/>
                      <w:szCs w:val="20"/>
                      <w:lang w:eastAsia="en-US"/>
                    </w:rPr>
                  </w:pPr>
                  <w:r>
                    <w:rPr>
                      <w:iCs/>
                      <w:sz w:val="20"/>
                      <w:szCs w:val="20"/>
                      <w:lang w:eastAsia="en-US"/>
                    </w:rPr>
                    <w:t xml:space="preserve">1 раз в год производится специалистами победителя </w:t>
                  </w:r>
                  <w:r w:rsidR="009B4678">
                    <w:rPr>
                      <w:iCs/>
                      <w:sz w:val="20"/>
                      <w:szCs w:val="20"/>
                      <w:lang w:eastAsia="en-US"/>
                    </w:rPr>
                    <w:t>открытого конкурса</w:t>
                  </w:r>
                  <w:r>
                    <w:rPr>
                      <w:iCs/>
                      <w:sz w:val="20"/>
                      <w:szCs w:val="20"/>
                      <w:lang w:eastAsia="en-US"/>
                    </w:rPr>
                    <w:t xml:space="preserve"> по заявке Заказчика.</w:t>
                  </w:r>
                </w:p>
              </w:tc>
            </w:tr>
            <w:tr w:rsidR="008210FF" w:rsidTr="009B4678">
              <w:trPr>
                <w:trHeight w:val="567"/>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tabs>
                      <w:tab w:val="left" w:pos="1000"/>
                    </w:tabs>
                    <w:jc w:val="center"/>
                    <w:rPr>
                      <w:bCs/>
                      <w:sz w:val="20"/>
                      <w:szCs w:val="20"/>
                    </w:rPr>
                  </w:pPr>
                  <w:r>
                    <w:rPr>
                      <w:color w:val="000000"/>
                      <w:sz w:val="20"/>
                      <w:szCs w:val="20"/>
                    </w:rPr>
                    <w:t>Внеплановый выезд специалиста по заявке Заказчика</w:t>
                  </w:r>
                </w:p>
              </w:tc>
              <w:tc>
                <w:tcPr>
                  <w:tcW w:w="7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210FF" w:rsidRDefault="008210FF" w:rsidP="009B4678">
                  <w:pPr>
                    <w:tabs>
                      <w:tab w:val="left" w:pos="318"/>
                    </w:tabs>
                    <w:contextualSpacing/>
                    <w:jc w:val="both"/>
                    <w:rPr>
                      <w:sz w:val="20"/>
                      <w:szCs w:val="20"/>
                    </w:rPr>
                  </w:pPr>
                  <w:r>
                    <w:rPr>
                      <w:color w:val="000000"/>
                      <w:sz w:val="20"/>
                      <w:szCs w:val="20"/>
                    </w:rPr>
                    <w:t xml:space="preserve">Выезд специалиста, диагностика и ремонт/замена </w:t>
                  </w:r>
                  <w:proofErr w:type="gramStart"/>
                  <w:r>
                    <w:rPr>
                      <w:color w:val="000000"/>
                      <w:sz w:val="20"/>
                      <w:szCs w:val="20"/>
                    </w:rPr>
                    <w:t>комплектующих</w:t>
                  </w:r>
                  <w:proofErr w:type="gramEnd"/>
                  <w:r>
                    <w:rPr>
                      <w:color w:val="000000"/>
                      <w:sz w:val="20"/>
                      <w:szCs w:val="20"/>
                    </w:rPr>
                    <w:t>, настройка программного обеспечения.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210FF" w:rsidRDefault="008210FF" w:rsidP="009B4678">
                  <w:pPr>
                    <w:jc w:val="center"/>
                    <w:rPr>
                      <w:sz w:val="20"/>
                      <w:szCs w:val="20"/>
                      <w:lang w:eastAsia="en-US"/>
                    </w:rPr>
                  </w:pPr>
                  <w:r>
                    <w:rPr>
                      <w:color w:val="000000"/>
                      <w:sz w:val="20"/>
                      <w:szCs w:val="20"/>
                    </w:rPr>
                    <w:t>По заявке Заказчика.</w:t>
                  </w:r>
                  <w:r>
                    <w:rPr>
                      <w:color w:val="000000"/>
                      <w:highlight w:val="green"/>
                    </w:rPr>
                    <w:t xml:space="preserve"> </w:t>
                  </w:r>
                  <w:r>
                    <w:rPr>
                      <w:color w:val="000000"/>
                      <w:sz w:val="20"/>
                      <w:szCs w:val="20"/>
                    </w:rPr>
                    <w:t>Устранение неисправностей должно быть выполнено в течение 32 часов с момента поступления заявки.</w:t>
                  </w:r>
                </w:p>
              </w:tc>
            </w:tr>
            <w:tr w:rsidR="009B4678" w:rsidTr="009B4678">
              <w:trPr>
                <w:trHeight w:val="567"/>
              </w:trPr>
              <w:tc>
                <w:tcPr>
                  <w:tcW w:w="1034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jc w:val="center"/>
                    <w:rPr>
                      <w:color w:val="000000"/>
                      <w:sz w:val="20"/>
                      <w:szCs w:val="20"/>
                    </w:rPr>
                  </w:pPr>
                  <w:r w:rsidRPr="00F24F58">
                    <w:rPr>
                      <w:snapToGrid w:val="0"/>
                    </w:rPr>
                    <w:t xml:space="preserve">Заявка оформляется Заказчиком по средствам электронной системы </w:t>
                  </w:r>
                  <w:r w:rsidRPr="00F24F58">
                    <w:rPr>
                      <w:bCs/>
                      <w:snapToGrid w:val="0"/>
                    </w:rPr>
                    <w:t xml:space="preserve"> </w:t>
                  </w:r>
                  <w:proofErr w:type="spellStart"/>
                  <w:r w:rsidRPr="00F24F58">
                    <w:rPr>
                      <w:bCs/>
                      <w:snapToGrid w:val="0"/>
                    </w:rPr>
                    <w:t>redmine</w:t>
                  </w:r>
                  <w:proofErr w:type="spellEnd"/>
                  <w:r w:rsidRPr="00F24F58">
                    <w:rPr>
                      <w:snapToGrid w:val="0"/>
                    </w:rPr>
                    <w:t xml:space="preserve"> (техническая поддержка А</w:t>
                  </w:r>
                  <w:r w:rsidRPr="00F24F58">
                    <w:rPr>
                      <w:bCs/>
                      <w:snapToGrid w:val="0"/>
                    </w:rPr>
                    <w:t xml:space="preserve">СУ ППК) и по средствам телефонной связи на номер горячей линии </w:t>
                  </w:r>
                  <w:proofErr w:type="spellStart"/>
                  <w:proofErr w:type="gramStart"/>
                  <w:r w:rsidRPr="00F24F58">
                    <w:rPr>
                      <w:bCs/>
                      <w:snapToGrid w:val="0"/>
                    </w:rPr>
                    <w:t>Колл</w:t>
                  </w:r>
                  <w:proofErr w:type="spellEnd"/>
                  <w:r w:rsidRPr="00F24F58">
                    <w:rPr>
                      <w:bCs/>
                      <w:snapToGrid w:val="0"/>
                    </w:rPr>
                    <w:t>-центра</w:t>
                  </w:r>
                  <w:proofErr w:type="gramEnd"/>
                  <w:r w:rsidRPr="00F24F58">
                    <w:rPr>
                      <w:bCs/>
                      <w:snapToGrid w:val="0"/>
                    </w:rPr>
                    <w:t xml:space="preserve"> </w:t>
                  </w:r>
                  <w:hyperlink r:id="rId29" w:history="1">
                    <w:r w:rsidRPr="00F24F58">
                      <w:rPr>
                        <w:rStyle w:val="a9"/>
                        <w:bCs/>
                        <w:snapToGrid w:val="0"/>
                      </w:rPr>
                      <w:t>8 800 775 15 0</w:t>
                    </w:r>
                  </w:hyperlink>
                  <w:r>
                    <w:rPr>
                      <w:bCs/>
                      <w:snapToGrid w:val="0"/>
                    </w:rPr>
                    <w:t>7</w:t>
                  </w:r>
                </w:p>
              </w:tc>
            </w:tr>
          </w:tbl>
          <w:p w:rsidR="00BC589C" w:rsidRPr="00BF0B79" w:rsidRDefault="00BC589C" w:rsidP="00BC589C">
            <w:pPr>
              <w:jc w:val="both"/>
              <w:rPr>
                <w:i/>
              </w:rPr>
            </w:pPr>
          </w:p>
        </w:tc>
      </w:tr>
      <w:tr w:rsidR="00BC589C" w:rsidRPr="00BF0B79" w:rsidTr="00BC589C">
        <w:tc>
          <w:tcPr>
            <w:tcW w:w="5000" w:type="pct"/>
            <w:gridSpan w:val="9"/>
          </w:tcPr>
          <w:p w:rsidR="00BC589C" w:rsidRPr="00BF0B79" w:rsidRDefault="00BC589C" w:rsidP="00BC589C">
            <w:pPr>
              <w:jc w:val="both"/>
              <w:rPr>
                <w:b/>
                <w:i/>
                <w:sz w:val="28"/>
                <w:szCs w:val="28"/>
              </w:rPr>
            </w:pPr>
            <w:r w:rsidRPr="00BF0B79">
              <w:rPr>
                <w:b/>
                <w:sz w:val="28"/>
                <w:szCs w:val="28"/>
              </w:rPr>
              <w:lastRenderedPageBreak/>
              <w:t>3. Требования к результатам</w:t>
            </w:r>
          </w:p>
        </w:tc>
      </w:tr>
      <w:tr w:rsidR="00BC589C" w:rsidRPr="00BF0B79" w:rsidTr="00BC589C">
        <w:tc>
          <w:tcPr>
            <w:tcW w:w="5000" w:type="pct"/>
            <w:gridSpan w:val="9"/>
          </w:tcPr>
          <w:p w:rsidR="00BC589C" w:rsidRPr="00BF0B79" w:rsidRDefault="00BC589C" w:rsidP="009B4678">
            <w:pPr>
              <w:jc w:val="both"/>
              <w:rPr>
                <w:b/>
              </w:rPr>
            </w:pPr>
            <w:r w:rsidRPr="00BF0B79">
              <w:rPr>
                <w:b/>
                <w:sz w:val="28"/>
                <w:szCs w:val="28"/>
              </w:rPr>
              <w:t xml:space="preserve">лот № </w:t>
            </w:r>
            <w:r w:rsidR="009B4678">
              <w:rPr>
                <w:b/>
                <w:sz w:val="28"/>
                <w:szCs w:val="28"/>
              </w:rPr>
              <w:t>3</w:t>
            </w:r>
          </w:p>
        </w:tc>
      </w:tr>
      <w:tr w:rsidR="00BC589C" w:rsidRPr="00BF0B79" w:rsidTr="00BC589C">
        <w:tc>
          <w:tcPr>
            <w:tcW w:w="5000" w:type="pct"/>
            <w:gridSpan w:val="9"/>
          </w:tcPr>
          <w:p w:rsidR="00BC589C" w:rsidRPr="00BF0B79" w:rsidRDefault="00BC589C" w:rsidP="00BC589C">
            <w:pPr>
              <w:jc w:val="both"/>
              <w:rPr>
                <w:b/>
              </w:rPr>
            </w:pPr>
            <w:r>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BC589C" w:rsidRPr="00BF0B79" w:rsidTr="00BC589C">
        <w:tc>
          <w:tcPr>
            <w:tcW w:w="5000" w:type="pct"/>
            <w:gridSpan w:val="9"/>
          </w:tcPr>
          <w:p w:rsidR="00BC589C" w:rsidRPr="00BF0B79" w:rsidRDefault="00BC589C" w:rsidP="00BC589C">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BC589C" w:rsidRPr="00BF0B79" w:rsidTr="00BC589C">
        <w:tc>
          <w:tcPr>
            <w:tcW w:w="5000" w:type="pct"/>
            <w:gridSpan w:val="9"/>
          </w:tcPr>
          <w:p w:rsidR="00BC589C" w:rsidRPr="00BF0B79" w:rsidRDefault="00BC589C" w:rsidP="009B4678">
            <w:pPr>
              <w:jc w:val="both"/>
              <w:rPr>
                <w:i/>
                <w:sz w:val="28"/>
                <w:szCs w:val="28"/>
              </w:rPr>
            </w:pPr>
            <w:r w:rsidRPr="00BF0B79">
              <w:rPr>
                <w:b/>
                <w:sz w:val="28"/>
                <w:szCs w:val="28"/>
              </w:rPr>
              <w:t xml:space="preserve">лот № </w:t>
            </w:r>
            <w:r w:rsidR="009B4678">
              <w:rPr>
                <w:b/>
                <w:sz w:val="28"/>
                <w:szCs w:val="28"/>
              </w:rPr>
              <w:t>3</w:t>
            </w:r>
          </w:p>
        </w:tc>
      </w:tr>
      <w:tr w:rsidR="00BC589C" w:rsidRPr="00BF0B79" w:rsidTr="00BC589C">
        <w:tc>
          <w:tcPr>
            <w:tcW w:w="942" w:type="pct"/>
          </w:tcPr>
          <w:p w:rsidR="00BC589C" w:rsidRDefault="00BC589C" w:rsidP="00BC589C">
            <w:pPr>
              <w:jc w:val="both"/>
              <w:rPr>
                <w:bCs/>
              </w:rPr>
            </w:pPr>
            <w:r w:rsidRPr="006E0F24">
              <w:t xml:space="preserve">Место </w:t>
            </w:r>
            <w:r w:rsidRPr="006E0F24">
              <w:rPr>
                <w:bCs/>
              </w:rPr>
              <w:t>оказания услуг</w:t>
            </w:r>
          </w:p>
          <w:p w:rsidR="00B603EA" w:rsidRPr="00F744E6" w:rsidRDefault="00B603EA" w:rsidP="00BC589C">
            <w:pPr>
              <w:jc w:val="both"/>
              <w:rPr>
                <w:color w:val="FF0000"/>
              </w:rPr>
            </w:pPr>
          </w:p>
        </w:tc>
        <w:tc>
          <w:tcPr>
            <w:tcW w:w="4058" w:type="pct"/>
            <w:gridSpan w:val="8"/>
          </w:tcPr>
          <w:p w:rsidR="00BC589C" w:rsidRDefault="009B4678" w:rsidP="00BC589C">
            <w:pPr>
              <w:jc w:val="both"/>
            </w:pPr>
            <w:r>
              <w:t>Места оказания услуг указаны в перечне обслуживаемых АРМ кассира, в состав которых входит фискальный регистратор ПРИМ-08Ф</w:t>
            </w:r>
            <w:r w:rsidR="00BC589C">
              <w:t>:</w:t>
            </w:r>
          </w:p>
          <w:tbl>
            <w:tblPr>
              <w:tblpPr w:leftFromText="180" w:rightFromText="180" w:vertAnchor="text" w:tblpX="-147" w:tblpY="1"/>
              <w:tblOverlap w:val="never"/>
              <w:tblW w:w="124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68"/>
              <w:gridCol w:w="1270"/>
              <w:gridCol w:w="851"/>
              <w:gridCol w:w="1842"/>
              <w:gridCol w:w="1276"/>
              <w:gridCol w:w="6662"/>
            </w:tblGrid>
            <w:tr w:rsidR="009B4678" w:rsidTr="009B4678">
              <w:trPr>
                <w:trHeight w:val="52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b/>
                      <w:bCs/>
                      <w:sz w:val="20"/>
                      <w:szCs w:val="20"/>
                    </w:rPr>
                  </w:pPr>
                  <w:r>
                    <w:rPr>
                      <w:b/>
                      <w:bCs/>
                      <w:sz w:val="20"/>
                      <w:szCs w:val="20"/>
                    </w:rPr>
                    <w:t>№ АРМ кассира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b/>
                      <w:bCs/>
                      <w:sz w:val="20"/>
                      <w:szCs w:val="20"/>
                    </w:rPr>
                  </w:pPr>
                  <w:r>
                    <w:rPr>
                      <w:b/>
                      <w:bCs/>
                      <w:sz w:val="20"/>
                      <w:szCs w:val="20"/>
                    </w:rPr>
                    <w:t>Кол-во АРМ кассира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b/>
                      <w:bCs/>
                      <w:sz w:val="20"/>
                      <w:szCs w:val="20"/>
                    </w:rPr>
                  </w:pPr>
                  <w:r>
                    <w:rPr>
                      <w:b/>
                      <w:bCs/>
                      <w:sz w:val="20"/>
                      <w:szCs w:val="20"/>
                    </w:rPr>
                    <w:t>№ ПРИМ-08Ф</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b/>
                      <w:bCs/>
                      <w:sz w:val="20"/>
                      <w:szCs w:val="20"/>
                    </w:rPr>
                  </w:pPr>
                  <w:r>
                    <w:rPr>
                      <w:b/>
                      <w:bCs/>
                      <w:sz w:val="20"/>
                      <w:szCs w:val="20"/>
                    </w:rPr>
                    <w:t>Кол-во ПРИМ-08Ф</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b/>
                      <w:bCs/>
                      <w:sz w:val="20"/>
                      <w:szCs w:val="20"/>
                    </w:rPr>
                  </w:pPr>
                  <w:r>
                    <w:rPr>
                      <w:b/>
                      <w:bCs/>
                      <w:sz w:val="20"/>
                      <w:szCs w:val="20"/>
                    </w:rPr>
                    <w:t>Адрес установки обслуживаемого оборудования</w:t>
                  </w:r>
                </w:p>
              </w:tc>
            </w:tr>
            <w:tr w:rsidR="009B4678" w:rsidTr="009B4678">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КО04; КО53</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1701844</w:t>
                  </w:r>
                </w:p>
                <w:p w:rsidR="009B4678" w:rsidRDefault="009B4678" w:rsidP="009B4678">
                  <w:pPr>
                    <w:ind w:right="-8"/>
                    <w:jc w:val="center"/>
                    <w:rPr>
                      <w:sz w:val="20"/>
                      <w:szCs w:val="20"/>
                    </w:rPr>
                  </w:pPr>
                  <w:r>
                    <w:rPr>
                      <w:sz w:val="20"/>
                      <w:szCs w:val="20"/>
                    </w:rPr>
                    <w:t>1704280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r>
                    <w:rPr>
                      <w:sz w:val="20"/>
                      <w:szCs w:val="20"/>
                    </w:rPr>
                    <w:t>357200 г.</w:t>
                  </w:r>
                  <w:r w:rsidR="006C6847">
                    <w:rPr>
                      <w:sz w:val="20"/>
                      <w:szCs w:val="20"/>
                    </w:rPr>
                    <w:t xml:space="preserve"> </w:t>
                  </w:r>
                  <w:r>
                    <w:rPr>
                      <w:sz w:val="20"/>
                      <w:szCs w:val="20"/>
                    </w:rPr>
                    <w:t>Минеральные Воды, станция "Минеральные Воды"</w:t>
                  </w:r>
                </w:p>
              </w:tc>
            </w:tr>
            <w:tr w:rsidR="009B4678" w:rsidTr="009B4678">
              <w:trPr>
                <w:trHeight w:val="342"/>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2</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КО08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1707739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r>
                    <w:rPr>
                      <w:sz w:val="20"/>
                      <w:szCs w:val="20"/>
                    </w:rPr>
                    <w:t>357601 г.</w:t>
                  </w:r>
                  <w:r w:rsidR="006C6847">
                    <w:rPr>
                      <w:sz w:val="20"/>
                      <w:szCs w:val="20"/>
                    </w:rPr>
                    <w:t xml:space="preserve"> </w:t>
                  </w:r>
                  <w:r>
                    <w:rPr>
                      <w:sz w:val="20"/>
                      <w:szCs w:val="20"/>
                    </w:rPr>
                    <w:t>Ессентуки, станция "Ессентуки"</w:t>
                  </w:r>
                </w:p>
              </w:tc>
            </w:tr>
            <w:tr w:rsidR="009B4678" w:rsidTr="009B4678">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3</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КО52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1707745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r>
                    <w:rPr>
                      <w:sz w:val="20"/>
                      <w:szCs w:val="20"/>
                    </w:rPr>
                    <w:t>357800 г. Георгиевск, станция "Георгиевск", пригородная касса</w:t>
                  </w:r>
                </w:p>
              </w:tc>
            </w:tr>
            <w:tr w:rsidR="009B4678" w:rsidTr="009B4678">
              <w:trPr>
                <w:trHeight w:val="326"/>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4</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КО51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1707742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r>
                    <w:rPr>
                      <w:sz w:val="20"/>
                      <w:szCs w:val="20"/>
                    </w:rPr>
                    <w:t>357500 г.</w:t>
                  </w:r>
                  <w:r w:rsidR="006C6847">
                    <w:rPr>
                      <w:sz w:val="20"/>
                      <w:szCs w:val="20"/>
                    </w:rPr>
                    <w:t xml:space="preserve"> </w:t>
                  </w:r>
                  <w:r>
                    <w:rPr>
                      <w:sz w:val="20"/>
                      <w:szCs w:val="20"/>
                    </w:rPr>
                    <w:t>Пятигорск, станция "Пятигорск", пригородная касса</w:t>
                  </w:r>
                </w:p>
              </w:tc>
            </w:tr>
            <w:tr w:rsidR="009B4678" w:rsidTr="009B4678">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5</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КО10; КО50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1704251</w:t>
                  </w:r>
                </w:p>
                <w:p w:rsidR="009B4678" w:rsidRDefault="009B4678" w:rsidP="009B4678">
                  <w:pPr>
                    <w:ind w:right="-8"/>
                    <w:jc w:val="center"/>
                    <w:rPr>
                      <w:sz w:val="20"/>
                      <w:szCs w:val="20"/>
                    </w:rPr>
                  </w:pPr>
                  <w:r>
                    <w:rPr>
                      <w:sz w:val="20"/>
                      <w:szCs w:val="20"/>
                    </w:rPr>
                    <w:t>1707747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r>
                    <w:rPr>
                      <w:sz w:val="20"/>
                      <w:szCs w:val="20"/>
                    </w:rPr>
                    <w:t>357700 г.</w:t>
                  </w:r>
                  <w:r w:rsidR="006C6847">
                    <w:rPr>
                      <w:sz w:val="20"/>
                      <w:szCs w:val="20"/>
                    </w:rPr>
                    <w:t xml:space="preserve"> </w:t>
                  </w:r>
                  <w:r>
                    <w:rPr>
                      <w:sz w:val="20"/>
                      <w:szCs w:val="20"/>
                    </w:rPr>
                    <w:t>Кисловодск, Станция "Кисловодск"</w:t>
                  </w:r>
                </w:p>
              </w:tc>
            </w:tr>
            <w:tr w:rsidR="009B4678" w:rsidTr="009B4678">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6</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КО12;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1701845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r>
                    <w:rPr>
                      <w:sz w:val="20"/>
                      <w:szCs w:val="20"/>
                    </w:rPr>
                    <w:t>357100 г.</w:t>
                  </w:r>
                  <w:r w:rsidR="006C6847">
                    <w:rPr>
                      <w:sz w:val="20"/>
                      <w:szCs w:val="20"/>
                    </w:rPr>
                    <w:t xml:space="preserve"> </w:t>
                  </w:r>
                  <w:proofErr w:type="spellStart"/>
                  <w:r>
                    <w:rPr>
                      <w:sz w:val="20"/>
                      <w:szCs w:val="20"/>
                    </w:rPr>
                    <w:t>Невиномысск</w:t>
                  </w:r>
                  <w:proofErr w:type="spellEnd"/>
                  <w:r>
                    <w:rPr>
                      <w:sz w:val="20"/>
                      <w:szCs w:val="20"/>
                    </w:rPr>
                    <w:t>. Станция "Невинномысская", пригородная касса</w:t>
                  </w:r>
                </w:p>
              </w:tc>
            </w:tr>
            <w:tr w:rsidR="009B4678" w:rsidTr="009B4678">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4678" w:rsidRDefault="009B4678" w:rsidP="009B4678">
                  <w:pPr>
                    <w:ind w:right="-8"/>
                    <w:jc w:val="center"/>
                    <w:rPr>
                      <w:sz w:val="20"/>
                      <w:szCs w:val="20"/>
                    </w:rPr>
                  </w:pPr>
                  <w:r>
                    <w:rPr>
                      <w:sz w:val="20"/>
                      <w:szCs w:val="20"/>
                    </w:rPr>
                    <w:t>7</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4678" w:rsidRDefault="009B4678" w:rsidP="009B4678">
                  <w:pPr>
                    <w:ind w:right="-8"/>
                    <w:jc w:val="center"/>
                    <w:rPr>
                      <w:sz w:val="20"/>
                      <w:szCs w:val="20"/>
                    </w:rPr>
                  </w:pPr>
                  <w:r>
                    <w:rPr>
                      <w:sz w:val="20"/>
                      <w:szCs w:val="20"/>
                    </w:rPr>
                    <w:t>КО14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4678" w:rsidRDefault="009B4678" w:rsidP="009B4678">
                  <w:pPr>
                    <w:ind w:right="-8"/>
                    <w:jc w:val="center"/>
                    <w:rPr>
                      <w:sz w:val="20"/>
                      <w:szCs w:val="20"/>
                    </w:rPr>
                  </w:pPr>
                  <w:r>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4678" w:rsidRDefault="009B4678" w:rsidP="009B4678">
                  <w:pPr>
                    <w:ind w:right="-8"/>
                    <w:jc w:val="center"/>
                    <w:rPr>
                      <w:sz w:val="20"/>
                      <w:szCs w:val="20"/>
                    </w:rPr>
                  </w:pPr>
                  <w:r>
                    <w:rPr>
                      <w:sz w:val="20"/>
                      <w:szCs w:val="20"/>
                    </w:rPr>
                    <w:t>1707744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4678" w:rsidRDefault="009B4678" w:rsidP="009B4678">
                  <w:pPr>
                    <w:ind w:right="-8"/>
                    <w:jc w:val="center"/>
                    <w:rPr>
                      <w:sz w:val="20"/>
                      <w:szCs w:val="20"/>
                    </w:rPr>
                  </w:pPr>
                  <w:r>
                    <w:rPr>
                      <w:sz w:val="20"/>
                      <w:szCs w:val="20"/>
                    </w:rPr>
                    <w:t xml:space="preserve">361000, Кабардино-Балкарская Республика, </w:t>
                  </w:r>
                  <w:proofErr w:type="spellStart"/>
                  <w:r>
                    <w:rPr>
                      <w:sz w:val="20"/>
                      <w:szCs w:val="20"/>
                    </w:rPr>
                    <w:t>Прохладненский</w:t>
                  </w:r>
                  <w:proofErr w:type="spellEnd"/>
                  <w:r>
                    <w:rPr>
                      <w:sz w:val="20"/>
                      <w:szCs w:val="20"/>
                    </w:rPr>
                    <w:t xml:space="preserve"> р-</w:t>
                  </w:r>
                  <w:proofErr w:type="spellStart"/>
                  <w:r>
                    <w:rPr>
                      <w:sz w:val="20"/>
                      <w:szCs w:val="20"/>
                    </w:rPr>
                    <w:t>н</w:t>
                  </w:r>
                  <w:proofErr w:type="gramStart"/>
                  <w:r>
                    <w:rPr>
                      <w:sz w:val="20"/>
                      <w:szCs w:val="20"/>
                    </w:rPr>
                    <w:t>,г</w:t>
                  </w:r>
                  <w:proofErr w:type="spellEnd"/>
                  <w:proofErr w:type="gramEnd"/>
                  <w:r>
                    <w:rPr>
                      <w:sz w:val="20"/>
                      <w:szCs w:val="20"/>
                    </w:rPr>
                    <w:t xml:space="preserve"> Прохладный. Станция "Прохладная"</w:t>
                  </w:r>
                </w:p>
              </w:tc>
            </w:tr>
            <w:tr w:rsidR="009B4678" w:rsidTr="009B4678">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8</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КО20 КО21; КО22 КО23; КО44; КО45; КО42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7</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1706477</w:t>
                  </w:r>
                </w:p>
                <w:p w:rsidR="009B4678" w:rsidRDefault="009B4678" w:rsidP="009B4678">
                  <w:pPr>
                    <w:ind w:right="-8"/>
                    <w:jc w:val="center"/>
                    <w:rPr>
                      <w:sz w:val="20"/>
                      <w:szCs w:val="20"/>
                    </w:rPr>
                  </w:pPr>
                  <w:r>
                    <w:rPr>
                      <w:sz w:val="20"/>
                      <w:szCs w:val="20"/>
                    </w:rPr>
                    <w:t>1706512</w:t>
                  </w:r>
                </w:p>
                <w:p w:rsidR="009B4678" w:rsidRDefault="009B4678" w:rsidP="009B4678">
                  <w:pPr>
                    <w:ind w:right="-8"/>
                    <w:jc w:val="center"/>
                    <w:rPr>
                      <w:sz w:val="20"/>
                      <w:szCs w:val="20"/>
                    </w:rPr>
                  </w:pPr>
                  <w:r>
                    <w:rPr>
                      <w:sz w:val="20"/>
                      <w:szCs w:val="20"/>
                    </w:rPr>
                    <w:t>1706514</w:t>
                  </w:r>
                </w:p>
                <w:p w:rsidR="009B4678" w:rsidRDefault="009B4678" w:rsidP="009B4678">
                  <w:pPr>
                    <w:ind w:right="-8"/>
                    <w:jc w:val="center"/>
                    <w:rPr>
                      <w:sz w:val="20"/>
                      <w:szCs w:val="20"/>
                    </w:rPr>
                  </w:pPr>
                  <w:r>
                    <w:rPr>
                      <w:sz w:val="20"/>
                      <w:szCs w:val="20"/>
                    </w:rPr>
                    <w:t>1706476</w:t>
                  </w:r>
                </w:p>
                <w:p w:rsidR="009B4678" w:rsidRDefault="009B4678" w:rsidP="009B4678">
                  <w:pPr>
                    <w:ind w:right="-8"/>
                    <w:jc w:val="center"/>
                    <w:rPr>
                      <w:sz w:val="20"/>
                      <w:szCs w:val="20"/>
                    </w:rPr>
                  </w:pPr>
                  <w:r>
                    <w:rPr>
                      <w:sz w:val="20"/>
                      <w:szCs w:val="20"/>
                    </w:rPr>
                    <w:t>1706513</w:t>
                  </w:r>
                </w:p>
                <w:p w:rsidR="009B4678" w:rsidRDefault="009B4678" w:rsidP="009B4678">
                  <w:pPr>
                    <w:ind w:right="-8"/>
                    <w:jc w:val="center"/>
                    <w:rPr>
                      <w:sz w:val="20"/>
                      <w:szCs w:val="20"/>
                    </w:rPr>
                  </w:pPr>
                  <w:r>
                    <w:rPr>
                      <w:sz w:val="20"/>
                      <w:szCs w:val="20"/>
                    </w:rPr>
                    <w:t>1706483</w:t>
                  </w:r>
                </w:p>
                <w:p w:rsidR="009B4678" w:rsidRDefault="009B4678" w:rsidP="009B4678">
                  <w:pPr>
                    <w:ind w:right="-8"/>
                    <w:jc w:val="center"/>
                    <w:rPr>
                      <w:sz w:val="20"/>
                      <w:szCs w:val="20"/>
                    </w:rPr>
                  </w:pPr>
                  <w:r>
                    <w:rPr>
                      <w:sz w:val="20"/>
                      <w:szCs w:val="20"/>
                    </w:rPr>
                    <w:t>1706480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r>
                    <w:rPr>
                      <w:sz w:val="20"/>
                      <w:szCs w:val="20"/>
                    </w:rPr>
                    <w:t>344001, г</w:t>
                  </w:r>
                  <w:proofErr w:type="gramStart"/>
                  <w:r>
                    <w:rPr>
                      <w:sz w:val="20"/>
                      <w:szCs w:val="20"/>
                    </w:rPr>
                    <w:t>.Р</w:t>
                  </w:r>
                  <w:proofErr w:type="gramEnd"/>
                  <w:r>
                    <w:rPr>
                      <w:sz w:val="20"/>
                      <w:szCs w:val="20"/>
                    </w:rPr>
                    <w:t>остов-на-Дону, ул. Привокзальная, 1/2</w:t>
                  </w:r>
                </w:p>
                <w:p w:rsidR="009B4678" w:rsidRDefault="009B4678" w:rsidP="009B4678">
                  <w:pPr>
                    <w:ind w:right="-8"/>
                    <w:rPr>
                      <w:sz w:val="20"/>
                      <w:szCs w:val="20"/>
                    </w:rPr>
                  </w:pPr>
                </w:p>
              </w:tc>
            </w:tr>
            <w:tr w:rsidR="009B4678" w:rsidTr="009B4678">
              <w:trPr>
                <w:trHeight w:val="17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9</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КО46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1706481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r>
                    <w:rPr>
                      <w:sz w:val="20"/>
                      <w:szCs w:val="20"/>
                    </w:rPr>
                    <w:t>346880, Ростовская обл., г. Батайск, ул. Железнодорожная, 1</w:t>
                  </w:r>
                </w:p>
              </w:tc>
            </w:tr>
            <w:tr w:rsidR="009B4678" w:rsidTr="009B4678">
              <w:trPr>
                <w:trHeight w:val="12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10</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К483; К484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1706482</w:t>
                  </w:r>
                </w:p>
                <w:p w:rsidR="009B4678" w:rsidRDefault="009B4678" w:rsidP="009B4678">
                  <w:pPr>
                    <w:ind w:right="-8"/>
                    <w:jc w:val="center"/>
                    <w:rPr>
                      <w:sz w:val="20"/>
                      <w:szCs w:val="20"/>
                    </w:rPr>
                  </w:pPr>
                  <w:r>
                    <w:rPr>
                      <w:sz w:val="20"/>
                      <w:szCs w:val="20"/>
                    </w:rPr>
                    <w:t>1706484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r>
                    <w:rPr>
                      <w:sz w:val="20"/>
                      <w:szCs w:val="20"/>
                    </w:rPr>
                    <w:t>350033, г</w:t>
                  </w:r>
                  <w:proofErr w:type="gramStart"/>
                  <w:r>
                    <w:rPr>
                      <w:sz w:val="20"/>
                      <w:szCs w:val="20"/>
                    </w:rPr>
                    <w:t>.К</w:t>
                  </w:r>
                  <w:proofErr w:type="gramEnd"/>
                  <w:r>
                    <w:rPr>
                      <w:sz w:val="20"/>
                      <w:szCs w:val="20"/>
                    </w:rPr>
                    <w:t>раснодар, пл. Привокзальная, 1</w:t>
                  </w:r>
                </w:p>
              </w:tc>
            </w:tr>
            <w:tr w:rsidR="009B4678" w:rsidTr="009B4678">
              <w:trPr>
                <w:trHeight w:val="87"/>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11</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КО36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1706474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r>
                    <w:rPr>
                      <w:sz w:val="20"/>
                      <w:szCs w:val="20"/>
                    </w:rPr>
                    <w:t>347630, Ростовская обл., г. Сальск, ул. Привокзальная, 1</w:t>
                  </w:r>
                </w:p>
              </w:tc>
            </w:tr>
            <w:tr w:rsidR="009B4678" w:rsidTr="009B4678">
              <w:trPr>
                <w:trHeight w:val="179"/>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12</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КО25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1706511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r>
                    <w:rPr>
                      <w:sz w:val="20"/>
                      <w:szCs w:val="20"/>
                    </w:rPr>
                    <w:t xml:space="preserve">344029, г. Ростов-на-Дону, </w:t>
                  </w:r>
                  <w:proofErr w:type="spellStart"/>
                  <w:r>
                    <w:rPr>
                      <w:sz w:val="20"/>
                      <w:szCs w:val="20"/>
                    </w:rPr>
                    <w:t>пр-кт</w:t>
                  </w:r>
                  <w:proofErr w:type="spellEnd"/>
                  <w:r>
                    <w:rPr>
                      <w:sz w:val="20"/>
                      <w:szCs w:val="20"/>
                    </w:rPr>
                    <w:t xml:space="preserve"> </w:t>
                  </w:r>
                  <w:proofErr w:type="spellStart"/>
                  <w:r>
                    <w:rPr>
                      <w:sz w:val="20"/>
                      <w:szCs w:val="20"/>
                    </w:rPr>
                    <w:t>Сельмаш</w:t>
                  </w:r>
                  <w:proofErr w:type="spellEnd"/>
                  <w:r>
                    <w:rPr>
                      <w:sz w:val="20"/>
                      <w:szCs w:val="20"/>
                    </w:rPr>
                    <w:t>, 11</w:t>
                  </w:r>
                </w:p>
              </w:tc>
            </w:tr>
            <w:tr w:rsidR="009B4678" w:rsidTr="009B4678">
              <w:trPr>
                <w:trHeight w:val="129"/>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13</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КО35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1706485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r>
                    <w:rPr>
                      <w:sz w:val="20"/>
                      <w:szCs w:val="20"/>
                    </w:rPr>
                    <w:t>346130, Ростовская обл., г. Миллерово, ул. Шолохова, 5, ст. Миллерово</w:t>
                  </w:r>
                </w:p>
              </w:tc>
            </w:tr>
            <w:tr w:rsidR="009B4678" w:rsidTr="009B4678">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14</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КО37; КО47</w:t>
                  </w:r>
                </w:p>
                <w:p w:rsidR="009B4678" w:rsidRDefault="009B4678" w:rsidP="009B4678">
                  <w:pPr>
                    <w:ind w:right="-8"/>
                    <w:jc w:val="center"/>
                    <w:rPr>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1706472</w:t>
                  </w:r>
                </w:p>
                <w:p w:rsidR="009B4678" w:rsidRDefault="009B4678" w:rsidP="009B4678">
                  <w:pPr>
                    <w:ind w:right="-8"/>
                    <w:jc w:val="center"/>
                    <w:rPr>
                      <w:sz w:val="20"/>
                      <w:szCs w:val="20"/>
                    </w:rPr>
                  </w:pPr>
                  <w:r>
                    <w:rPr>
                      <w:sz w:val="20"/>
                      <w:szCs w:val="20"/>
                    </w:rPr>
                    <w:t>1706471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r>
                    <w:rPr>
                      <w:sz w:val="20"/>
                      <w:szCs w:val="20"/>
                    </w:rPr>
                    <w:t>347904, Ростовская обл., г. Таганрог, пл. Восстания, 1</w:t>
                  </w:r>
                </w:p>
                <w:p w:rsidR="009B4678" w:rsidRDefault="009B4678" w:rsidP="009B4678">
                  <w:pPr>
                    <w:ind w:right="-8"/>
                    <w:rPr>
                      <w:sz w:val="20"/>
                      <w:szCs w:val="20"/>
                    </w:rPr>
                  </w:pPr>
                </w:p>
              </w:tc>
            </w:tr>
            <w:tr w:rsidR="009B4678" w:rsidTr="009B4678">
              <w:trPr>
                <w:trHeight w:val="6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15</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КО19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1704244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r>
                    <w:rPr>
                      <w:sz w:val="20"/>
                      <w:szCs w:val="20"/>
                    </w:rPr>
                    <w:t>355000, Ставропольский край, г</w:t>
                  </w:r>
                  <w:proofErr w:type="gramStart"/>
                  <w:r>
                    <w:rPr>
                      <w:sz w:val="20"/>
                      <w:szCs w:val="20"/>
                    </w:rPr>
                    <w:t>.С</w:t>
                  </w:r>
                  <w:proofErr w:type="gramEnd"/>
                  <w:r>
                    <w:rPr>
                      <w:sz w:val="20"/>
                      <w:szCs w:val="20"/>
                    </w:rPr>
                    <w:t>таврополь, «Пригородная касса»</w:t>
                  </w:r>
                </w:p>
              </w:tc>
            </w:tr>
            <w:tr w:rsidR="009B4678" w:rsidTr="009B4678">
              <w:trPr>
                <w:trHeight w:val="159"/>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16</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КО981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1706536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r>
                    <w:rPr>
                      <w:sz w:val="20"/>
                      <w:szCs w:val="20"/>
                    </w:rPr>
                    <w:t>350020 Краснодарский край, г. Краснодар ул</w:t>
                  </w:r>
                  <w:proofErr w:type="gramStart"/>
                  <w:r>
                    <w:rPr>
                      <w:sz w:val="20"/>
                      <w:szCs w:val="20"/>
                    </w:rPr>
                    <w:t>.Г</w:t>
                  </w:r>
                  <w:proofErr w:type="gramEnd"/>
                  <w:r>
                    <w:rPr>
                      <w:sz w:val="20"/>
                      <w:szCs w:val="20"/>
                    </w:rPr>
                    <w:t>аврилова П.М.</w:t>
                  </w:r>
                </w:p>
              </w:tc>
            </w:tr>
            <w:tr w:rsidR="009B4678" w:rsidTr="009B4678">
              <w:trPr>
                <w:trHeight w:val="249"/>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ind w:right="-8"/>
                    <w:jc w:val="center"/>
                    <w:rPr>
                      <w:sz w:val="20"/>
                      <w:szCs w:val="20"/>
                    </w:rPr>
                  </w:pPr>
                  <w:r w:rsidRPr="00F744E6">
                    <w:rPr>
                      <w:sz w:val="20"/>
                      <w:szCs w:val="20"/>
                    </w:rPr>
                    <w:t>17</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ind w:right="-8"/>
                    <w:jc w:val="center"/>
                    <w:rPr>
                      <w:sz w:val="20"/>
                      <w:szCs w:val="20"/>
                    </w:rPr>
                  </w:pPr>
                  <w:r w:rsidRPr="00F744E6">
                    <w:rPr>
                      <w:sz w:val="22"/>
                      <w:szCs w:val="22"/>
                    </w:rPr>
                    <w:t>K0039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4678" w:rsidRPr="00F744E6" w:rsidRDefault="009B4678" w:rsidP="009B4678">
                  <w:pPr>
                    <w:jc w:val="center"/>
                  </w:pPr>
                  <w:r w:rsidRPr="00F744E6">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jc w:val="center"/>
                    <w:rPr>
                      <w:color w:val="000000"/>
                    </w:rPr>
                  </w:pPr>
                  <w:r w:rsidRPr="00F744E6">
                    <w:rPr>
                      <w:sz w:val="22"/>
                      <w:szCs w:val="22"/>
                    </w:rPr>
                    <w:t>1707133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7C56CC" w:rsidRDefault="009B4678" w:rsidP="009B4678">
                  <w:pPr>
                    <w:ind w:right="-8"/>
                    <w:rPr>
                      <w:sz w:val="20"/>
                      <w:szCs w:val="20"/>
                    </w:rPr>
                  </w:pPr>
                  <w:r w:rsidRPr="007C56CC">
                    <w:rPr>
                      <w:sz w:val="20"/>
                      <w:szCs w:val="20"/>
                    </w:rPr>
                    <w:t xml:space="preserve">346970, Ростовская </w:t>
                  </w:r>
                  <w:proofErr w:type="spellStart"/>
                  <w:proofErr w:type="gramStart"/>
                  <w:r w:rsidRPr="007C56CC">
                    <w:rPr>
                      <w:sz w:val="20"/>
                      <w:szCs w:val="20"/>
                    </w:rPr>
                    <w:t>обл</w:t>
                  </w:r>
                  <w:proofErr w:type="spellEnd"/>
                  <w:proofErr w:type="gramEnd"/>
                  <w:r w:rsidRPr="007C56CC">
                    <w:rPr>
                      <w:sz w:val="20"/>
                      <w:szCs w:val="20"/>
                    </w:rPr>
                    <w:t xml:space="preserve">, Матвеево-Курганский р-он, п. Матвеев Курган, </w:t>
                  </w:r>
                  <w:r w:rsidRPr="007C56CC">
                    <w:rPr>
                      <w:sz w:val="20"/>
                      <w:szCs w:val="20"/>
                    </w:rPr>
                    <w:lastRenderedPageBreak/>
                    <w:t>ул. Комсомольская 101</w:t>
                  </w:r>
                </w:p>
              </w:tc>
            </w:tr>
            <w:tr w:rsidR="009B4678" w:rsidTr="009B4678">
              <w:trPr>
                <w:trHeight w:val="6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ind w:right="-8"/>
                    <w:jc w:val="center"/>
                    <w:rPr>
                      <w:sz w:val="20"/>
                      <w:szCs w:val="20"/>
                    </w:rPr>
                  </w:pPr>
                  <w:r w:rsidRPr="00F744E6">
                    <w:rPr>
                      <w:sz w:val="20"/>
                      <w:szCs w:val="20"/>
                    </w:rPr>
                    <w:lastRenderedPageBreak/>
                    <w:t>18</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ind w:right="-8"/>
                    <w:jc w:val="center"/>
                    <w:rPr>
                      <w:sz w:val="20"/>
                      <w:szCs w:val="20"/>
                    </w:rPr>
                  </w:pPr>
                  <w:r w:rsidRPr="00F744E6">
                    <w:rPr>
                      <w:sz w:val="22"/>
                      <w:szCs w:val="22"/>
                    </w:rPr>
                    <w:t>K0031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4678" w:rsidRPr="00F744E6" w:rsidRDefault="009B4678" w:rsidP="009B4678">
                  <w:pPr>
                    <w:jc w:val="center"/>
                  </w:pPr>
                  <w:r w:rsidRPr="00F744E6">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jc w:val="center"/>
                    <w:rPr>
                      <w:color w:val="000000"/>
                    </w:rPr>
                  </w:pPr>
                  <w:r w:rsidRPr="00F744E6">
                    <w:rPr>
                      <w:sz w:val="22"/>
                      <w:szCs w:val="22"/>
                    </w:rPr>
                    <w:t>1706547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7C56CC" w:rsidRDefault="009B4678" w:rsidP="009B4678">
                  <w:pPr>
                    <w:ind w:right="-8"/>
                    <w:rPr>
                      <w:sz w:val="20"/>
                      <w:szCs w:val="20"/>
                    </w:rPr>
                  </w:pPr>
                  <w:r w:rsidRPr="007C56CC">
                    <w:rPr>
                      <w:sz w:val="20"/>
                      <w:szCs w:val="20"/>
                    </w:rPr>
                    <w:t xml:space="preserve">347850, Ростовская </w:t>
                  </w:r>
                  <w:proofErr w:type="spellStart"/>
                  <w:proofErr w:type="gramStart"/>
                  <w:r w:rsidRPr="007C56CC">
                    <w:rPr>
                      <w:sz w:val="20"/>
                      <w:szCs w:val="20"/>
                    </w:rPr>
                    <w:t>обл</w:t>
                  </w:r>
                  <w:proofErr w:type="spellEnd"/>
                  <w:proofErr w:type="gramEnd"/>
                  <w:r w:rsidRPr="007C56CC">
                    <w:rPr>
                      <w:sz w:val="20"/>
                      <w:szCs w:val="20"/>
                    </w:rPr>
                    <w:t xml:space="preserve">, Каменский р-он, </w:t>
                  </w:r>
                  <w:proofErr w:type="spellStart"/>
                  <w:r w:rsidRPr="007C56CC">
                    <w:rPr>
                      <w:sz w:val="20"/>
                      <w:szCs w:val="20"/>
                    </w:rPr>
                    <w:t>рп</w:t>
                  </w:r>
                  <w:proofErr w:type="spellEnd"/>
                  <w:r w:rsidRPr="007C56CC">
                    <w:rPr>
                      <w:sz w:val="20"/>
                      <w:szCs w:val="20"/>
                    </w:rPr>
                    <w:t xml:space="preserve"> Глубокий, </w:t>
                  </w:r>
                  <w:proofErr w:type="spellStart"/>
                  <w:r w:rsidRPr="007C56CC">
                    <w:rPr>
                      <w:sz w:val="20"/>
                      <w:szCs w:val="20"/>
                    </w:rPr>
                    <w:t>ул</w:t>
                  </w:r>
                  <w:proofErr w:type="spellEnd"/>
                  <w:r w:rsidRPr="007C56CC">
                    <w:rPr>
                      <w:sz w:val="20"/>
                      <w:szCs w:val="20"/>
                    </w:rPr>
                    <w:t xml:space="preserve"> Станционная 1</w:t>
                  </w:r>
                </w:p>
              </w:tc>
            </w:tr>
            <w:tr w:rsidR="009B4678" w:rsidTr="009B4678">
              <w:trPr>
                <w:trHeight w:val="317"/>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ind w:right="-8"/>
                    <w:jc w:val="center"/>
                    <w:rPr>
                      <w:sz w:val="20"/>
                      <w:szCs w:val="20"/>
                    </w:rPr>
                  </w:pPr>
                  <w:r w:rsidRPr="00F744E6">
                    <w:rPr>
                      <w:sz w:val="20"/>
                      <w:szCs w:val="20"/>
                    </w:rPr>
                    <w:t>19</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ind w:right="-8"/>
                    <w:jc w:val="center"/>
                    <w:rPr>
                      <w:sz w:val="20"/>
                      <w:szCs w:val="20"/>
                    </w:rPr>
                  </w:pPr>
                  <w:r w:rsidRPr="00F744E6">
                    <w:rPr>
                      <w:sz w:val="22"/>
                      <w:szCs w:val="22"/>
                    </w:rPr>
                    <w:t>K0029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4678" w:rsidRPr="00F744E6" w:rsidRDefault="009B4678" w:rsidP="009B4678">
                  <w:pPr>
                    <w:jc w:val="center"/>
                  </w:pPr>
                  <w:r w:rsidRPr="00F744E6">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jc w:val="center"/>
                    <w:rPr>
                      <w:color w:val="000000"/>
                    </w:rPr>
                  </w:pPr>
                  <w:r w:rsidRPr="00F744E6">
                    <w:rPr>
                      <w:sz w:val="22"/>
                      <w:szCs w:val="22"/>
                    </w:rPr>
                    <w:t>1708143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7C56CC" w:rsidRDefault="009B4678" w:rsidP="009B4678">
                  <w:pPr>
                    <w:ind w:right="-8"/>
                    <w:rPr>
                      <w:sz w:val="20"/>
                      <w:szCs w:val="20"/>
                    </w:rPr>
                  </w:pPr>
                  <w:r w:rsidRPr="007C56CC">
                    <w:rPr>
                      <w:sz w:val="20"/>
                      <w:szCs w:val="20"/>
                    </w:rPr>
                    <w:t xml:space="preserve">346481, Ростовская </w:t>
                  </w:r>
                  <w:proofErr w:type="spellStart"/>
                  <w:proofErr w:type="gramStart"/>
                  <w:r w:rsidRPr="007C56CC">
                    <w:rPr>
                      <w:sz w:val="20"/>
                      <w:szCs w:val="20"/>
                    </w:rPr>
                    <w:t>обл</w:t>
                  </w:r>
                  <w:proofErr w:type="spellEnd"/>
                  <w:proofErr w:type="gramEnd"/>
                  <w:r w:rsidRPr="007C56CC">
                    <w:rPr>
                      <w:sz w:val="20"/>
                      <w:szCs w:val="20"/>
                    </w:rPr>
                    <w:t xml:space="preserve">, Октябрьский р-он, </w:t>
                  </w:r>
                  <w:proofErr w:type="spellStart"/>
                  <w:r w:rsidRPr="007C56CC">
                    <w:rPr>
                      <w:sz w:val="20"/>
                      <w:szCs w:val="20"/>
                    </w:rPr>
                    <w:t>рп</w:t>
                  </w:r>
                  <w:proofErr w:type="spellEnd"/>
                  <w:r w:rsidRPr="007C56CC">
                    <w:rPr>
                      <w:sz w:val="20"/>
                      <w:szCs w:val="20"/>
                    </w:rPr>
                    <w:t xml:space="preserve"> Каменоломни, ул. Железнодорожная 1</w:t>
                  </w:r>
                </w:p>
              </w:tc>
            </w:tr>
            <w:tr w:rsidR="009B4678" w:rsidTr="009B4678">
              <w:trPr>
                <w:trHeight w:val="126"/>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ind w:right="-8"/>
                    <w:jc w:val="center"/>
                    <w:rPr>
                      <w:sz w:val="20"/>
                      <w:szCs w:val="20"/>
                    </w:rPr>
                  </w:pPr>
                  <w:r w:rsidRPr="00F744E6">
                    <w:rPr>
                      <w:sz w:val="20"/>
                      <w:szCs w:val="20"/>
                    </w:rPr>
                    <w:t>20</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ind w:right="-8"/>
                    <w:jc w:val="center"/>
                    <w:rPr>
                      <w:sz w:val="20"/>
                      <w:szCs w:val="20"/>
                    </w:rPr>
                  </w:pPr>
                  <w:r w:rsidRPr="00F744E6">
                    <w:rPr>
                      <w:sz w:val="22"/>
                      <w:szCs w:val="22"/>
                    </w:rPr>
                    <w:t>K0007</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4678" w:rsidRPr="00F744E6" w:rsidRDefault="009B4678" w:rsidP="009B4678">
                  <w:pPr>
                    <w:jc w:val="center"/>
                  </w:pPr>
                  <w:r w:rsidRPr="00F744E6">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jc w:val="center"/>
                    <w:rPr>
                      <w:color w:val="000000"/>
                    </w:rPr>
                  </w:pPr>
                  <w:r w:rsidRPr="00F744E6">
                    <w:rPr>
                      <w:sz w:val="22"/>
                      <w:szCs w:val="22"/>
                    </w:rPr>
                    <w:t>1707129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7C56CC" w:rsidRDefault="009B4678" w:rsidP="009B4678">
                  <w:pPr>
                    <w:ind w:right="-8"/>
                    <w:rPr>
                      <w:sz w:val="20"/>
                      <w:szCs w:val="20"/>
                    </w:rPr>
                  </w:pPr>
                  <w:r w:rsidRPr="007C56CC">
                    <w:rPr>
                      <w:sz w:val="20"/>
                      <w:szCs w:val="20"/>
                    </w:rPr>
                    <w:t xml:space="preserve">346880, Ростовская </w:t>
                  </w:r>
                  <w:proofErr w:type="spellStart"/>
                  <w:proofErr w:type="gramStart"/>
                  <w:r w:rsidRPr="007C56CC">
                    <w:rPr>
                      <w:sz w:val="20"/>
                      <w:szCs w:val="20"/>
                    </w:rPr>
                    <w:t>обл</w:t>
                  </w:r>
                  <w:proofErr w:type="spellEnd"/>
                  <w:proofErr w:type="gramEnd"/>
                  <w:r w:rsidRPr="007C56CC">
                    <w:rPr>
                      <w:sz w:val="20"/>
                      <w:szCs w:val="20"/>
                    </w:rPr>
                    <w:t>, г. Батайск, ул. Железнодорожная 1</w:t>
                  </w:r>
                </w:p>
              </w:tc>
            </w:tr>
            <w:tr w:rsidR="009B4678" w:rsidTr="009B4678">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ind w:right="-8"/>
                    <w:jc w:val="center"/>
                    <w:rPr>
                      <w:sz w:val="20"/>
                      <w:szCs w:val="20"/>
                    </w:rPr>
                  </w:pPr>
                  <w:r w:rsidRPr="00F744E6">
                    <w:rPr>
                      <w:sz w:val="20"/>
                      <w:szCs w:val="20"/>
                    </w:rPr>
                    <w:t>21</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ind w:right="-8"/>
                    <w:jc w:val="center"/>
                    <w:rPr>
                      <w:sz w:val="20"/>
                      <w:szCs w:val="20"/>
                    </w:rPr>
                  </w:pPr>
                  <w:r w:rsidRPr="00F744E6">
                    <w:rPr>
                      <w:sz w:val="22"/>
                      <w:szCs w:val="22"/>
                    </w:rPr>
                    <w:t>K0005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4678" w:rsidRPr="00F744E6" w:rsidRDefault="009B4678" w:rsidP="009B4678">
                  <w:pPr>
                    <w:jc w:val="center"/>
                  </w:pPr>
                  <w:r w:rsidRPr="00F744E6">
                    <w:rPr>
                      <w:sz w:val="20"/>
                      <w:szCs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jc w:val="center"/>
                    <w:rPr>
                      <w:color w:val="000000"/>
                    </w:rPr>
                  </w:pPr>
                  <w:r w:rsidRPr="00F744E6">
                    <w:rPr>
                      <w:sz w:val="22"/>
                      <w:szCs w:val="22"/>
                    </w:rPr>
                    <w:t>1706540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7C56CC" w:rsidRDefault="009B4678" w:rsidP="009B4678">
                  <w:pPr>
                    <w:ind w:right="-8"/>
                    <w:rPr>
                      <w:sz w:val="20"/>
                      <w:szCs w:val="20"/>
                    </w:rPr>
                  </w:pPr>
                  <w:r w:rsidRPr="007C56CC">
                    <w:rPr>
                      <w:sz w:val="20"/>
                      <w:szCs w:val="20"/>
                      <w:shd w:val="clear" w:color="auto" w:fill="FFFFFF"/>
                    </w:rPr>
                    <w:t xml:space="preserve">357200, Ставропольский </w:t>
                  </w:r>
                  <w:proofErr w:type="spellStart"/>
                  <w:r w:rsidRPr="007C56CC">
                    <w:rPr>
                      <w:sz w:val="20"/>
                      <w:szCs w:val="20"/>
                      <w:shd w:val="clear" w:color="auto" w:fill="FFFFFF"/>
                    </w:rPr>
                    <w:t>кр</w:t>
                  </w:r>
                  <w:proofErr w:type="spellEnd"/>
                  <w:r w:rsidRPr="007C56CC">
                    <w:rPr>
                      <w:sz w:val="20"/>
                      <w:szCs w:val="20"/>
                      <w:shd w:val="clear" w:color="auto" w:fill="FFFFFF"/>
                    </w:rPr>
                    <w:t>., г. Минеральные-Воды</w:t>
                  </w:r>
                  <w:proofErr w:type="gramStart"/>
                  <w:r w:rsidRPr="007C56CC">
                    <w:rPr>
                      <w:sz w:val="20"/>
                      <w:szCs w:val="20"/>
                      <w:shd w:val="clear" w:color="auto" w:fill="FFFFFF"/>
                    </w:rPr>
                    <w:t xml:space="preserve"> ,</w:t>
                  </w:r>
                  <w:proofErr w:type="gramEnd"/>
                  <w:r w:rsidRPr="007C56CC">
                    <w:rPr>
                      <w:sz w:val="20"/>
                      <w:szCs w:val="20"/>
                      <w:shd w:val="clear" w:color="auto" w:fill="FFFFFF"/>
                    </w:rPr>
                    <w:t xml:space="preserve"> Привокзальная площадь, 1</w:t>
                  </w:r>
                </w:p>
              </w:tc>
            </w:tr>
            <w:tr w:rsidR="009B4678" w:rsidTr="009B4678">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ind w:right="-8"/>
                    <w:jc w:val="center"/>
                    <w:rPr>
                      <w:sz w:val="20"/>
                      <w:szCs w:val="20"/>
                    </w:rPr>
                  </w:pP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Pr="00F744E6" w:rsidRDefault="009B4678" w:rsidP="009B4678">
                  <w:pPr>
                    <w:ind w:right="-8"/>
                    <w:jc w:val="center"/>
                    <w:rPr>
                      <w:sz w:val="20"/>
                      <w:szCs w:val="20"/>
                    </w:rPr>
                  </w:pPr>
                  <w:r w:rsidRPr="00F744E6">
                    <w:rPr>
                      <w:sz w:val="20"/>
                      <w:szCs w:val="20"/>
                    </w:rPr>
                    <w:t>ИТОГО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31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jc w:val="center"/>
                    <w:rPr>
                      <w:sz w:val="20"/>
                      <w:szCs w:val="20"/>
                    </w:rPr>
                  </w:pPr>
                  <w:r>
                    <w:rPr>
                      <w:sz w:val="20"/>
                      <w:szCs w:val="20"/>
                    </w:rPr>
                    <w:t>31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B4678" w:rsidRDefault="009B4678" w:rsidP="009B4678">
                  <w:pPr>
                    <w:ind w:right="-8"/>
                    <w:rPr>
                      <w:sz w:val="20"/>
                      <w:szCs w:val="20"/>
                    </w:rPr>
                  </w:pPr>
                </w:p>
              </w:tc>
            </w:tr>
          </w:tbl>
          <w:p w:rsidR="00BC589C" w:rsidRPr="00BF0B79" w:rsidRDefault="00BC589C" w:rsidP="00BC589C">
            <w:pPr>
              <w:jc w:val="both"/>
              <w:rPr>
                <w:i/>
              </w:rPr>
            </w:pPr>
          </w:p>
        </w:tc>
      </w:tr>
      <w:tr w:rsidR="00BC589C" w:rsidRPr="00BF0B79" w:rsidTr="00BC589C">
        <w:tc>
          <w:tcPr>
            <w:tcW w:w="942" w:type="pct"/>
          </w:tcPr>
          <w:p w:rsidR="00BC589C" w:rsidRPr="00BF0B79" w:rsidRDefault="00BC589C" w:rsidP="00BC589C">
            <w:pPr>
              <w:jc w:val="both"/>
              <w:rPr>
                <w:i/>
                <w:sz w:val="28"/>
                <w:szCs w:val="28"/>
              </w:rPr>
            </w:pPr>
            <w:r>
              <w:lastRenderedPageBreak/>
              <w:t>Сроки</w:t>
            </w:r>
            <w:r w:rsidRPr="007E17AA">
              <w:t xml:space="preserve"> </w:t>
            </w:r>
            <w:r w:rsidRPr="00BF0B79">
              <w:rPr>
                <w:bCs/>
              </w:rPr>
              <w:t>оказания услуг</w:t>
            </w:r>
          </w:p>
        </w:tc>
        <w:tc>
          <w:tcPr>
            <w:tcW w:w="4058" w:type="pct"/>
            <w:gridSpan w:val="8"/>
          </w:tcPr>
          <w:p w:rsidR="00BC589C" w:rsidRPr="00DC659D" w:rsidRDefault="00BC589C" w:rsidP="00BC589C">
            <w:pPr>
              <w:jc w:val="both"/>
              <w:rPr>
                <w:i/>
                <w:sz w:val="28"/>
                <w:szCs w:val="28"/>
              </w:rPr>
            </w:pPr>
            <w:r w:rsidRPr="00DC659D">
              <w:rPr>
                <w:bCs/>
              </w:rPr>
              <w:t>С 1 января 2019 года по 31 декабря 2019 года</w:t>
            </w:r>
          </w:p>
        </w:tc>
      </w:tr>
      <w:tr w:rsidR="00BC589C" w:rsidRPr="00BF0B79" w:rsidTr="00BC589C">
        <w:tc>
          <w:tcPr>
            <w:tcW w:w="5000" w:type="pct"/>
            <w:gridSpan w:val="9"/>
          </w:tcPr>
          <w:p w:rsidR="00BC589C" w:rsidRPr="00BF0B79" w:rsidRDefault="00BC589C" w:rsidP="00BC589C">
            <w:pPr>
              <w:jc w:val="both"/>
              <w:rPr>
                <w:i/>
                <w:sz w:val="28"/>
                <w:szCs w:val="28"/>
              </w:rPr>
            </w:pPr>
            <w:r w:rsidRPr="00BF0B79">
              <w:rPr>
                <w:b/>
                <w:bCs/>
                <w:sz w:val="28"/>
                <w:szCs w:val="28"/>
              </w:rPr>
              <w:t>5. Форма, сроки и порядок оплаты</w:t>
            </w:r>
          </w:p>
        </w:tc>
      </w:tr>
      <w:tr w:rsidR="00BC589C" w:rsidRPr="00BF0B79" w:rsidTr="00BC589C">
        <w:tc>
          <w:tcPr>
            <w:tcW w:w="942" w:type="pct"/>
          </w:tcPr>
          <w:p w:rsidR="00BC589C" w:rsidRPr="00BF0B79" w:rsidRDefault="00BC589C" w:rsidP="00BC589C">
            <w:pPr>
              <w:jc w:val="both"/>
              <w:rPr>
                <w:i/>
              </w:rPr>
            </w:pPr>
            <w:r w:rsidRPr="00BF0B79">
              <w:rPr>
                <w:bCs/>
              </w:rPr>
              <w:t>Форма оплаты</w:t>
            </w:r>
          </w:p>
        </w:tc>
        <w:tc>
          <w:tcPr>
            <w:tcW w:w="4058" w:type="pct"/>
            <w:gridSpan w:val="8"/>
          </w:tcPr>
          <w:p w:rsidR="00BC589C" w:rsidRPr="009B4678" w:rsidRDefault="00BC589C" w:rsidP="009B4678">
            <w:pPr>
              <w:jc w:val="both"/>
              <w:rPr>
                <w:bCs/>
              </w:rPr>
            </w:pPr>
            <w:r>
              <w:rPr>
                <w:bCs/>
              </w:rPr>
              <w:t>Оплата осуществляется в безналичной форме путем перечисления средств на счет п</w:t>
            </w:r>
            <w:r w:rsidR="009B4678">
              <w:rPr>
                <w:bCs/>
              </w:rPr>
              <w:t>обедителя открытого конкурса</w:t>
            </w:r>
          </w:p>
        </w:tc>
      </w:tr>
      <w:tr w:rsidR="00BC589C" w:rsidRPr="00BF0B79" w:rsidTr="00BC589C">
        <w:tc>
          <w:tcPr>
            <w:tcW w:w="942" w:type="pct"/>
          </w:tcPr>
          <w:p w:rsidR="00BC589C" w:rsidRPr="00BF0B79" w:rsidRDefault="00BC589C" w:rsidP="00BC589C">
            <w:pPr>
              <w:jc w:val="both"/>
              <w:rPr>
                <w:i/>
              </w:rPr>
            </w:pPr>
            <w:r w:rsidRPr="00BF0B79">
              <w:rPr>
                <w:bCs/>
              </w:rPr>
              <w:t>Срок и порядок оплаты</w:t>
            </w:r>
          </w:p>
        </w:tc>
        <w:tc>
          <w:tcPr>
            <w:tcW w:w="4058" w:type="pct"/>
            <w:gridSpan w:val="8"/>
          </w:tcPr>
          <w:p w:rsidR="00BC589C" w:rsidRDefault="00BC589C" w:rsidP="00BC589C">
            <w:pPr>
              <w:ind w:firstLine="49"/>
              <w:jc w:val="both"/>
            </w:pPr>
            <w:proofErr w:type="gramStart"/>
            <w:r>
              <w:t>Оплата услуг производится ежемесячно, после подписания Заказчиком и победителя открытого конкурса акта сдачи-приемки оказанных услуг на основании счетов, выставляемых победителем открытого конкурса, в течение 30 (тридцати пяти) дней с даты получения от победителя открытого конкурса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 услуг в установленном порядке) при отсутствии</w:t>
            </w:r>
            <w:proofErr w:type="gramEnd"/>
            <w:r>
              <w:t xml:space="preserve"> разногласий относительно оказанных услуг.</w:t>
            </w:r>
          </w:p>
          <w:p w:rsidR="00BC589C" w:rsidRPr="00E9067B" w:rsidRDefault="00BC589C" w:rsidP="00BC589C">
            <w:pPr>
              <w:jc w:val="both"/>
              <w:rPr>
                <w:i/>
              </w:rPr>
            </w:pPr>
            <w:proofErr w:type="gramStart"/>
            <w:r>
              <w:t xml:space="preserve">В случае если победителем </w:t>
            </w:r>
            <w:r>
              <w:rPr>
                <w:bCs/>
              </w:rPr>
              <w:t>открытого конкурса</w:t>
            </w:r>
            <w:r>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открытого конкурса,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BC589C" w:rsidRPr="00BF0B79" w:rsidTr="00BC589C">
        <w:tc>
          <w:tcPr>
            <w:tcW w:w="5000" w:type="pct"/>
            <w:gridSpan w:val="9"/>
          </w:tcPr>
          <w:p w:rsidR="00BC589C" w:rsidRPr="00BF0B79" w:rsidRDefault="00BC589C" w:rsidP="00BC589C">
            <w:pPr>
              <w:jc w:val="both"/>
              <w:rPr>
                <w:i/>
                <w:sz w:val="28"/>
                <w:szCs w:val="28"/>
              </w:rPr>
            </w:pPr>
            <w:r w:rsidRPr="00BF0B79">
              <w:rPr>
                <w:b/>
                <w:bCs/>
                <w:sz w:val="28"/>
                <w:szCs w:val="28"/>
              </w:rPr>
              <w:t xml:space="preserve">6. </w:t>
            </w:r>
            <w:r w:rsidRPr="00E23DAD">
              <w:rPr>
                <w:b/>
                <w:bCs/>
                <w:sz w:val="28"/>
                <w:szCs w:val="28"/>
              </w:rPr>
              <w:t>Документы, предоставляемые в подтверждение соответствия предлагаемых участником услуг</w:t>
            </w:r>
          </w:p>
        </w:tc>
      </w:tr>
      <w:tr w:rsidR="00BC589C" w:rsidRPr="00BF0B79" w:rsidTr="00BC589C">
        <w:tc>
          <w:tcPr>
            <w:tcW w:w="5000" w:type="pct"/>
            <w:gridSpan w:val="9"/>
          </w:tcPr>
          <w:p w:rsidR="00BC589C" w:rsidRPr="00DC659D" w:rsidRDefault="00BC589C" w:rsidP="00BC589C">
            <w:pPr>
              <w:jc w:val="both"/>
              <w:rPr>
                <w:bCs/>
                <w:i/>
              </w:rPr>
            </w:pPr>
            <w:r w:rsidRPr="00DC659D">
              <w:t>Предоставление документов в подтверждение соответствия предлагаемых участником услуг не требуется.</w:t>
            </w:r>
          </w:p>
        </w:tc>
      </w:tr>
      <w:tr w:rsidR="00BC589C" w:rsidRPr="00BF0B79" w:rsidTr="00BC589C">
        <w:tc>
          <w:tcPr>
            <w:tcW w:w="5000" w:type="pct"/>
            <w:gridSpan w:val="9"/>
          </w:tcPr>
          <w:p w:rsidR="00BC589C" w:rsidRPr="00BF0B79" w:rsidRDefault="00BC589C" w:rsidP="00BC589C">
            <w:pPr>
              <w:jc w:val="both"/>
              <w:rPr>
                <w:b/>
                <w:sz w:val="28"/>
                <w:szCs w:val="28"/>
              </w:rPr>
            </w:pPr>
            <w:r w:rsidRPr="00BF0B79">
              <w:rPr>
                <w:b/>
                <w:sz w:val="28"/>
                <w:szCs w:val="28"/>
              </w:rPr>
              <w:t xml:space="preserve">7. Расчет стоимости </w:t>
            </w:r>
            <w:r>
              <w:rPr>
                <w:b/>
                <w:sz w:val="28"/>
                <w:szCs w:val="28"/>
              </w:rPr>
              <w:t xml:space="preserve"> </w:t>
            </w:r>
            <w:r w:rsidRPr="00BF0B79">
              <w:rPr>
                <w:b/>
                <w:sz w:val="28"/>
                <w:szCs w:val="28"/>
              </w:rPr>
              <w:t>услуг за единицу</w:t>
            </w:r>
          </w:p>
        </w:tc>
      </w:tr>
      <w:tr w:rsidR="00BC589C" w:rsidRPr="00BF0B79" w:rsidTr="00BC589C">
        <w:tc>
          <w:tcPr>
            <w:tcW w:w="5000" w:type="pct"/>
            <w:gridSpan w:val="9"/>
          </w:tcPr>
          <w:p w:rsidR="00BC589C" w:rsidRDefault="00BC589C" w:rsidP="00BC589C">
            <w:pPr>
              <w:jc w:val="both"/>
            </w:pPr>
            <w:r>
              <w:t>С</w:t>
            </w:r>
            <w:r w:rsidRPr="00C77144">
              <w:t xml:space="preserve">тоимость каждого наименования услуг за единицу без учета НДС указывается участником в </w:t>
            </w:r>
            <w:r>
              <w:t>техническом предложении</w:t>
            </w:r>
            <w:r w:rsidRPr="00C77144">
              <w:t>,</w:t>
            </w:r>
            <w:r w:rsidRPr="00BF0B79">
              <w:rPr>
                <w:b/>
                <w:i/>
              </w:rPr>
              <w:t xml:space="preserve"> </w:t>
            </w:r>
            <w:r w:rsidRPr="00C77144">
              <w:t xml:space="preserve">оформленном в соответствии с формой приложения № </w:t>
            </w:r>
            <w:r>
              <w:t>3</w:t>
            </w:r>
            <w:r w:rsidRPr="00C77144">
              <w:t xml:space="preserve"> к конкурсной документации.</w:t>
            </w:r>
          </w:p>
          <w:p w:rsidR="00BC589C" w:rsidRPr="00BF0B79" w:rsidRDefault="00BC589C" w:rsidP="009B4678">
            <w:pPr>
              <w:jc w:val="both"/>
              <w:rPr>
                <w:i/>
                <w:sz w:val="28"/>
                <w:szCs w:val="28"/>
              </w:rPr>
            </w:pPr>
            <w:r>
              <w:t>С</w:t>
            </w:r>
            <w:r w:rsidRPr="00C77144">
              <w:t xml:space="preserve">тоимость каждого наименования услуг за единицу </w:t>
            </w:r>
            <w:r>
              <w:t>и п</w:t>
            </w:r>
            <w:r w:rsidRPr="00BC589C">
              <w:t>орядок формирования начальной максимальной цены договора приведен в приложении №</w:t>
            </w:r>
            <w:r w:rsidR="009B4678">
              <w:t>3</w:t>
            </w:r>
            <w:r>
              <w:t xml:space="preserve"> </w:t>
            </w:r>
            <w:r w:rsidRPr="00BC589C">
              <w:t>к техническому заданию</w:t>
            </w:r>
          </w:p>
        </w:tc>
      </w:tr>
    </w:tbl>
    <w:p w:rsidR="00BC589C" w:rsidRDefault="00BC589C" w:rsidP="00BE18FB">
      <w:pPr>
        <w:pStyle w:val="aa"/>
        <w:spacing w:line="360" w:lineRule="auto"/>
        <w:jc w:val="left"/>
        <w:rPr>
          <w:sz w:val="28"/>
          <w:szCs w:val="28"/>
        </w:rPr>
      </w:pPr>
    </w:p>
    <w:p w:rsidR="008210FF" w:rsidRPr="00DA2DCC" w:rsidRDefault="008210FF" w:rsidP="008210FF">
      <w:pPr>
        <w:jc w:val="right"/>
        <w:rPr>
          <w:i/>
          <w:sz w:val="28"/>
          <w:szCs w:val="28"/>
        </w:rPr>
      </w:pPr>
      <w:r w:rsidRPr="00DA2DCC">
        <w:rPr>
          <w:i/>
          <w:sz w:val="28"/>
          <w:szCs w:val="28"/>
        </w:rPr>
        <w:t>Таблица №</w:t>
      </w:r>
      <w:r>
        <w:rPr>
          <w:i/>
          <w:sz w:val="28"/>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586"/>
        <w:gridCol w:w="1005"/>
        <w:gridCol w:w="127"/>
        <w:gridCol w:w="1884"/>
        <w:gridCol w:w="1603"/>
        <w:gridCol w:w="1603"/>
        <w:gridCol w:w="2522"/>
        <w:gridCol w:w="2670"/>
      </w:tblGrid>
      <w:tr w:rsidR="008210FF" w:rsidRPr="00E84D31" w:rsidTr="009B4678">
        <w:tc>
          <w:tcPr>
            <w:tcW w:w="5000" w:type="pct"/>
            <w:gridSpan w:val="9"/>
          </w:tcPr>
          <w:p w:rsidR="008210FF" w:rsidRPr="00BF0B79" w:rsidRDefault="008210FF" w:rsidP="009B4678">
            <w:pPr>
              <w:jc w:val="both"/>
              <w:rPr>
                <w:b/>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w:t>
            </w:r>
            <w:r>
              <w:rPr>
                <w:b/>
                <w:sz w:val="28"/>
                <w:szCs w:val="28"/>
              </w:rPr>
              <w:t>цены за единицу услуги</w:t>
            </w:r>
            <w:r w:rsidRPr="00BF0B79" w:rsidDel="00414B4B">
              <w:rPr>
                <w:b/>
                <w:sz w:val="28"/>
                <w:szCs w:val="28"/>
              </w:rPr>
              <w:t xml:space="preserve"> </w:t>
            </w:r>
            <w:r w:rsidRPr="00BF0B79">
              <w:rPr>
                <w:b/>
                <w:sz w:val="28"/>
                <w:szCs w:val="28"/>
              </w:rPr>
              <w:t>и начальная (максимальная) цена договора</w:t>
            </w:r>
          </w:p>
        </w:tc>
      </w:tr>
      <w:tr w:rsidR="008210FF" w:rsidRPr="00E84D31" w:rsidTr="009B4678">
        <w:tc>
          <w:tcPr>
            <w:tcW w:w="1140" w:type="pct"/>
            <w:gridSpan w:val="2"/>
          </w:tcPr>
          <w:p w:rsidR="008210FF" w:rsidRPr="00BF0B79" w:rsidRDefault="008210FF" w:rsidP="009B4678">
            <w:pPr>
              <w:jc w:val="both"/>
              <w:rPr>
                <w:b/>
              </w:rPr>
            </w:pPr>
            <w:r w:rsidRPr="00BF0B79">
              <w:rPr>
                <w:b/>
              </w:rPr>
              <w:t>Наименование услуги</w:t>
            </w:r>
          </w:p>
        </w:tc>
        <w:tc>
          <w:tcPr>
            <w:tcW w:w="340" w:type="pct"/>
          </w:tcPr>
          <w:p w:rsidR="008210FF" w:rsidRPr="00BF0B79" w:rsidRDefault="008210FF" w:rsidP="009B4678">
            <w:pPr>
              <w:jc w:val="both"/>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680" w:type="pct"/>
            <w:gridSpan w:val="2"/>
          </w:tcPr>
          <w:p w:rsidR="008210FF" w:rsidRPr="00BF0B79" w:rsidRDefault="008210FF" w:rsidP="009B4678">
            <w:pPr>
              <w:ind w:left="-108"/>
              <w:jc w:val="both"/>
              <w:rPr>
                <w:b/>
              </w:rPr>
            </w:pPr>
            <w:r w:rsidRPr="00BF0B79">
              <w:rPr>
                <w:b/>
              </w:rPr>
              <w:t>Количество (объем)</w:t>
            </w:r>
          </w:p>
        </w:tc>
        <w:tc>
          <w:tcPr>
            <w:tcW w:w="542" w:type="pct"/>
          </w:tcPr>
          <w:p w:rsidR="008210FF" w:rsidRPr="00BF0B79" w:rsidRDefault="008210FF" w:rsidP="009B4678">
            <w:pPr>
              <w:jc w:val="both"/>
              <w:rPr>
                <w:b/>
              </w:rPr>
            </w:pPr>
            <w:r w:rsidRPr="00BF0B79">
              <w:rPr>
                <w:b/>
              </w:rPr>
              <w:t xml:space="preserve">Цена за единицу без </w:t>
            </w:r>
            <w:r w:rsidRPr="00BF0B79">
              <w:rPr>
                <w:b/>
              </w:rPr>
              <w:lastRenderedPageBreak/>
              <w:t>учета НДС</w:t>
            </w:r>
          </w:p>
        </w:tc>
        <w:tc>
          <w:tcPr>
            <w:tcW w:w="542" w:type="pct"/>
          </w:tcPr>
          <w:p w:rsidR="008210FF" w:rsidRPr="00BF0B79" w:rsidRDefault="008210FF" w:rsidP="009B4678">
            <w:pPr>
              <w:jc w:val="both"/>
              <w:rPr>
                <w:b/>
              </w:rPr>
            </w:pPr>
            <w:r w:rsidRPr="00BF0B79">
              <w:rPr>
                <w:b/>
              </w:rPr>
              <w:lastRenderedPageBreak/>
              <w:t xml:space="preserve">Цена за единицу с </w:t>
            </w:r>
            <w:r w:rsidRPr="00BF0B79">
              <w:rPr>
                <w:b/>
              </w:rPr>
              <w:lastRenderedPageBreak/>
              <w:t>учетом НДС</w:t>
            </w:r>
          </w:p>
        </w:tc>
        <w:tc>
          <w:tcPr>
            <w:tcW w:w="853" w:type="pct"/>
          </w:tcPr>
          <w:p w:rsidR="008210FF" w:rsidRPr="00BF0B79" w:rsidRDefault="008210FF" w:rsidP="009B4678">
            <w:pPr>
              <w:jc w:val="both"/>
              <w:rPr>
                <w:b/>
              </w:rPr>
            </w:pPr>
            <w:r w:rsidRPr="00BF0B79">
              <w:rPr>
                <w:b/>
              </w:rPr>
              <w:lastRenderedPageBreak/>
              <w:t>Всего без учета НДС</w:t>
            </w:r>
          </w:p>
        </w:tc>
        <w:tc>
          <w:tcPr>
            <w:tcW w:w="903" w:type="pct"/>
          </w:tcPr>
          <w:p w:rsidR="008210FF" w:rsidRPr="00BF0B79" w:rsidRDefault="008210FF" w:rsidP="009B4678">
            <w:pPr>
              <w:jc w:val="both"/>
              <w:rPr>
                <w:b/>
              </w:rPr>
            </w:pPr>
            <w:r w:rsidRPr="00BF0B79">
              <w:rPr>
                <w:b/>
              </w:rPr>
              <w:t>Всего с учетом НДС</w:t>
            </w:r>
          </w:p>
        </w:tc>
      </w:tr>
      <w:tr w:rsidR="008210FF" w:rsidRPr="00E84D31" w:rsidTr="009B4678">
        <w:tc>
          <w:tcPr>
            <w:tcW w:w="1140" w:type="pct"/>
            <w:gridSpan w:val="2"/>
          </w:tcPr>
          <w:p w:rsidR="008210FF" w:rsidRPr="00BF0B79" w:rsidRDefault="008210FF" w:rsidP="009B4678">
            <w:pPr>
              <w:jc w:val="both"/>
              <w:rPr>
                <w:b/>
              </w:rPr>
            </w:pPr>
            <w:r w:rsidRPr="00BF0B79">
              <w:rPr>
                <w:b/>
              </w:rPr>
              <w:lastRenderedPageBreak/>
              <w:t>ЛОТ №</w:t>
            </w:r>
            <w:r w:rsidR="009B4678">
              <w:rPr>
                <w:b/>
              </w:rPr>
              <w:t>4</w:t>
            </w:r>
          </w:p>
        </w:tc>
        <w:tc>
          <w:tcPr>
            <w:tcW w:w="3860" w:type="pct"/>
            <w:gridSpan w:val="7"/>
          </w:tcPr>
          <w:p w:rsidR="008210FF" w:rsidRPr="00BF0B79" w:rsidRDefault="008210FF" w:rsidP="009B4678">
            <w:pPr>
              <w:jc w:val="both"/>
              <w:rPr>
                <w:b/>
              </w:rPr>
            </w:pPr>
          </w:p>
        </w:tc>
      </w:tr>
      <w:tr w:rsidR="00144A2F" w:rsidRPr="00E84D31" w:rsidTr="00025C87">
        <w:tc>
          <w:tcPr>
            <w:tcW w:w="1140" w:type="pct"/>
            <w:gridSpan w:val="2"/>
          </w:tcPr>
          <w:p w:rsidR="00144A2F" w:rsidRPr="009B4678" w:rsidRDefault="00144A2F" w:rsidP="009B4678">
            <w:pPr>
              <w:jc w:val="both"/>
            </w:pPr>
            <w:r w:rsidRPr="009B4678">
              <w:t xml:space="preserve">Оказание услуг по комплексному обслуживанию ПАК АСУ ППК  в составе оборудования </w:t>
            </w:r>
            <w:proofErr w:type="spellStart"/>
            <w:r w:rsidRPr="009B4678">
              <w:t>валидации</w:t>
            </w:r>
            <w:proofErr w:type="spellEnd"/>
            <w:r w:rsidR="00340DC0">
              <w:t xml:space="preserve"> в 2019 году</w:t>
            </w:r>
            <w:r w:rsidRPr="009B4678">
              <w:t xml:space="preserve">  </w:t>
            </w:r>
          </w:p>
        </w:tc>
        <w:tc>
          <w:tcPr>
            <w:tcW w:w="340" w:type="pct"/>
          </w:tcPr>
          <w:p w:rsidR="00144A2F" w:rsidRPr="004D0504" w:rsidRDefault="00144A2F" w:rsidP="009B4678">
            <w:pPr>
              <w:jc w:val="center"/>
            </w:pPr>
            <w:proofErr w:type="spellStart"/>
            <w:r w:rsidRPr="004D0504">
              <w:t>Усл</w:t>
            </w:r>
            <w:proofErr w:type="gramStart"/>
            <w:r w:rsidRPr="004D0504">
              <w:t>.е</w:t>
            </w:r>
            <w:proofErr w:type="gramEnd"/>
            <w:r w:rsidRPr="004D0504">
              <w:t>д</w:t>
            </w:r>
            <w:proofErr w:type="spellEnd"/>
          </w:p>
        </w:tc>
        <w:tc>
          <w:tcPr>
            <w:tcW w:w="680" w:type="pct"/>
            <w:gridSpan w:val="2"/>
          </w:tcPr>
          <w:p w:rsidR="00144A2F" w:rsidRPr="004D0504" w:rsidRDefault="00144A2F" w:rsidP="009B4678">
            <w:pPr>
              <w:jc w:val="center"/>
            </w:pPr>
            <w:r w:rsidRPr="004D0504">
              <w:t>1</w:t>
            </w:r>
          </w:p>
        </w:tc>
        <w:tc>
          <w:tcPr>
            <w:tcW w:w="542" w:type="pct"/>
            <w:vAlign w:val="center"/>
          </w:tcPr>
          <w:p w:rsidR="00144A2F" w:rsidRPr="00144A2F" w:rsidRDefault="00144A2F">
            <w:pPr>
              <w:jc w:val="center"/>
              <w:rPr>
                <w:b/>
                <w:bCs/>
                <w:color w:val="000000"/>
              </w:rPr>
            </w:pPr>
            <w:r w:rsidRPr="00144A2F">
              <w:rPr>
                <w:b/>
                <w:bCs/>
                <w:color w:val="000000"/>
              </w:rPr>
              <w:t>3 135 216,93</w:t>
            </w:r>
          </w:p>
        </w:tc>
        <w:tc>
          <w:tcPr>
            <w:tcW w:w="542" w:type="pct"/>
            <w:vAlign w:val="center"/>
          </w:tcPr>
          <w:p w:rsidR="00144A2F" w:rsidRPr="00144A2F" w:rsidRDefault="00144A2F">
            <w:pPr>
              <w:jc w:val="center"/>
              <w:rPr>
                <w:b/>
                <w:bCs/>
                <w:color w:val="000000"/>
              </w:rPr>
            </w:pPr>
            <w:r w:rsidRPr="00144A2F">
              <w:rPr>
                <w:b/>
                <w:bCs/>
                <w:color w:val="000000"/>
              </w:rPr>
              <w:t>3 762 260,32</w:t>
            </w:r>
          </w:p>
        </w:tc>
        <w:tc>
          <w:tcPr>
            <w:tcW w:w="853" w:type="pct"/>
            <w:vAlign w:val="center"/>
          </w:tcPr>
          <w:p w:rsidR="00144A2F" w:rsidRDefault="00144A2F">
            <w:pPr>
              <w:jc w:val="center"/>
              <w:rPr>
                <w:b/>
                <w:bCs/>
                <w:color w:val="000000"/>
              </w:rPr>
            </w:pPr>
            <w:r>
              <w:rPr>
                <w:b/>
                <w:bCs/>
                <w:color w:val="000000"/>
              </w:rPr>
              <w:t>3 135 216,93</w:t>
            </w:r>
          </w:p>
        </w:tc>
        <w:tc>
          <w:tcPr>
            <w:tcW w:w="903" w:type="pct"/>
            <w:vAlign w:val="center"/>
          </w:tcPr>
          <w:p w:rsidR="00144A2F" w:rsidRDefault="00144A2F">
            <w:pPr>
              <w:jc w:val="center"/>
              <w:rPr>
                <w:b/>
                <w:bCs/>
                <w:color w:val="000000"/>
              </w:rPr>
            </w:pPr>
            <w:r>
              <w:rPr>
                <w:b/>
                <w:bCs/>
                <w:color w:val="000000"/>
              </w:rPr>
              <w:t>3 762 260,32</w:t>
            </w:r>
          </w:p>
        </w:tc>
      </w:tr>
      <w:tr w:rsidR="00144A2F" w:rsidTr="00025C87">
        <w:tc>
          <w:tcPr>
            <w:tcW w:w="1140" w:type="pct"/>
            <w:gridSpan w:val="2"/>
          </w:tcPr>
          <w:p w:rsidR="00144A2F" w:rsidRPr="00AE2DB2" w:rsidRDefault="00144A2F" w:rsidP="009B4678">
            <w:pPr>
              <w:ind w:left="-108"/>
              <w:jc w:val="both"/>
              <w:rPr>
                <w:b/>
              </w:rPr>
            </w:pPr>
            <w:r w:rsidRPr="00AE2DB2">
              <w:rPr>
                <w:b/>
              </w:rPr>
              <w:t>ИТОГО начальная (максимальная) цена</w:t>
            </w:r>
          </w:p>
        </w:tc>
        <w:tc>
          <w:tcPr>
            <w:tcW w:w="340" w:type="pct"/>
          </w:tcPr>
          <w:p w:rsidR="00144A2F" w:rsidRPr="00AE2DB2" w:rsidRDefault="00144A2F" w:rsidP="009B4678">
            <w:pPr>
              <w:jc w:val="both"/>
            </w:pPr>
            <w:r w:rsidRPr="00AE2DB2">
              <w:t>-</w:t>
            </w:r>
          </w:p>
        </w:tc>
        <w:tc>
          <w:tcPr>
            <w:tcW w:w="680" w:type="pct"/>
            <w:gridSpan w:val="2"/>
          </w:tcPr>
          <w:p w:rsidR="00144A2F" w:rsidRPr="00AE2DB2" w:rsidRDefault="00144A2F" w:rsidP="009B4678">
            <w:pPr>
              <w:jc w:val="both"/>
            </w:pPr>
            <w:r w:rsidRPr="00AE2DB2">
              <w:t>-</w:t>
            </w:r>
          </w:p>
        </w:tc>
        <w:tc>
          <w:tcPr>
            <w:tcW w:w="542" w:type="pct"/>
          </w:tcPr>
          <w:p w:rsidR="00144A2F" w:rsidRPr="00144A2F" w:rsidRDefault="00144A2F" w:rsidP="009B4678">
            <w:pPr>
              <w:jc w:val="both"/>
            </w:pPr>
            <w:r w:rsidRPr="00144A2F">
              <w:t>-</w:t>
            </w:r>
          </w:p>
        </w:tc>
        <w:tc>
          <w:tcPr>
            <w:tcW w:w="542" w:type="pct"/>
          </w:tcPr>
          <w:p w:rsidR="00144A2F" w:rsidRPr="00144A2F" w:rsidRDefault="00144A2F" w:rsidP="009B4678">
            <w:pPr>
              <w:jc w:val="both"/>
            </w:pPr>
            <w:r w:rsidRPr="00144A2F">
              <w:t>-</w:t>
            </w:r>
          </w:p>
        </w:tc>
        <w:tc>
          <w:tcPr>
            <w:tcW w:w="853" w:type="pct"/>
            <w:vAlign w:val="center"/>
          </w:tcPr>
          <w:p w:rsidR="00144A2F" w:rsidRDefault="00144A2F">
            <w:pPr>
              <w:jc w:val="center"/>
              <w:rPr>
                <w:b/>
                <w:bCs/>
                <w:color w:val="000000"/>
              </w:rPr>
            </w:pPr>
            <w:r>
              <w:rPr>
                <w:b/>
                <w:bCs/>
                <w:color w:val="000000"/>
              </w:rPr>
              <w:t>3 135 216,93</w:t>
            </w:r>
          </w:p>
        </w:tc>
        <w:tc>
          <w:tcPr>
            <w:tcW w:w="903" w:type="pct"/>
            <w:vAlign w:val="center"/>
          </w:tcPr>
          <w:p w:rsidR="00144A2F" w:rsidRDefault="00144A2F">
            <w:pPr>
              <w:jc w:val="center"/>
              <w:rPr>
                <w:b/>
                <w:bCs/>
                <w:color w:val="000000"/>
              </w:rPr>
            </w:pPr>
            <w:r>
              <w:rPr>
                <w:b/>
                <w:bCs/>
                <w:color w:val="000000"/>
              </w:rPr>
              <w:t>3 762 260,32</w:t>
            </w:r>
          </w:p>
        </w:tc>
      </w:tr>
      <w:tr w:rsidR="008210FF" w:rsidTr="009B4678">
        <w:tc>
          <w:tcPr>
            <w:tcW w:w="1140" w:type="pct"/>
            <w:gridSpan w:val="2"/>
          </w:tcPr>
          <w:p w:rsidR="008210FF" w:rsidRPr="00BF0B79" w:rsidRDefault="008210FF" w:rsidP="009B4678">
            <w:pPr>
              <w:ind w:left="-108"/>
              <w:jc w:val="both"/>
              <w:rPr>
                <w:b/>
              </w:rPr>
            </w:pPr>
            <w:r w:rsidRPr="00BF0B79">
              <w:rPr>
                <w:b/>
                <w:bCs/>
              </w:rPr>
              <w:t>Порядок формирования начальной (максимальной) цены</w:t>
            </w:r>
          </w:p>
        </w:tc>
        <w:tc>
          <w:tcPr>
            <w:tcW w:w="3860" w:type="pct"/>
            <w:gridSpan w:val="7"/>
          </w:tcPr>
          <w:p w:rsidR="008210FF" w:rsidRPr="00A75EE1" w:rsidRDefault="008210FF" w:rsidP="009B4678">
            <w:pPr>
              <w:jc w:val="both"/>
              <w:rPr>
                <w:bCs/>
              </w:rPr>
            </w:pPr>
            <w:r w:rsidRPr="00A75EE1">
              <w:rPr>
                <w:bCs/>
              </w:rPr>
              <w:t xml:space="preserve">Начальная (максимальная) цена договора (цена лота № </w:t>
            </w:r>
            <w:r w:rsidR="00F744E6" w:rsidRPr="00A75EE1">
              <w:rPr>
                <w:bCs/>
              </w:rPr>
              <w:t>4</w:t>
            </w:r>
            <w:r w:rsidRPr="00A75EE1">
              <w:rPr>
                <w:bCs/>
              </w:rPr>
              <w:t>) включает расходы, на перевозку, страхование и т.п., уплату таможенных пошлин, налогов (кроме НДС), и других обязательных платежей), в том числе транспортные и командировочные расходы, затраты на расходные материалы.</w:t>
            </w:r>
          </w:p>
          <w:p w:rsidR="008210FF" w:rsidRPr="00BF0B79" w:rsidRDefault="008210FF" w:rsidP="002E1F40">
            <w:pPr>
              <w:jc w:val="both"/>
              <w:rPr>
                <w:i/>
              </w:rPr>
            </w:pPr>
            <w:r w:rsidRPr="00A75EE1">
              <w:rPr>
                <w:bCs/>
              </w:rPr>
              <w:t>Порядок формирования начальной максимальной цены договора приведен в приложении №</w:t>
            </w:r>
            <w:r w:rsidR="002E1F40" w:rsidRPr="00A75EE1">
              <w:rPr>
                <w:bCs/>
              </w:rPr>
              <w:t>4</w:t>
            </w:r>
            <w:r w:rsidRPr="00A75EE1">
              <w:rPr>
                <w:bCs/>
              </w:rPr>
              <w:t xml:space="preserve"> к техническому заданию</w:t>
            </w:r>
            <w:r>
              <w:rPr>
                <w:bCs/>
                <w:i/>
              </w:rPr>
              <w:t xml:space="preserve"> </w:t>
            </w:r>
          </w:p>
        </w:tc>
      </w:tr>
      <w:tr w:rsidR="008210FF" w:rsidTr="009B4678">
        <w:tc>
          <w:tcPr>
            <w:tcW w:w="5000" w:type="pct"/>
            <w:gridSpan w:val="9"/>
          </w:tcPr>
          <w:p w:rsidR="008210FF" w:rsidRPr="00BF0B79" w:rsidRDefault="008210FF" w:rsidP="009B4678">
            <w:pPr>
              <w:jc w:val="both"/>
              <w:rPr>
                <w:b/>
                <w:bCs/>
                <w:i/>
              </w:rPr>
            </w:pPr>
            <w:r w:rsidRPr="00BF0B79">
              <w:rPr>
                <w:b/>
                <w:sz w:val="28"/>
                <w:szCs w:val="28"/>
              </w:rPr>
              <w:t>2. Требования к услугам</w:t>
            </w:r>
          </w:p>
        </w:tc>
      </w:tr>
      <w:tr w:rsidR="008210FF" w:rsidTr="009B4678">
        <w:tc>
          <w:tcPr>
            <w:tcW w:w="5000" w:type="pct"/>
            <w:gridSpan w:val="9"/>
          </w:tcPr>
          <w:p w:rsidR="008210FF" w:rsidRPr="00BF0B79" w:rsidRDefault="008210FF" w:rsidP="002E1F40">
            <w:pPr>
              <w:jc w:val="both"/>
              <w:rPr>
                <w:b/>
                <w:sz w:val="28"/>
                <w:szCs w:val="28"/>
              </w:rPr>
            </w:pPr>
            <w:r w:rsidRPr="00BF0B79">
              <w:rPr>
                <w:b/>
                <w:sz w:val="28"/>
                <w:szCs w:val="28"/>
              </w:rPr>
              <w:t xml:space="preserve">лот № </w:t>
            </w:r>
            <w:r w:rsidR="002E1F40">
              <w:rPr>
                <w:b/>
                <w:sz w:val="28"/>
                <w:szCs w:val="28"/>
              </w:rPr>
              <w:t>4</w:t>
            </w:r>
          </w:p>
        </w:tc>
      </w:tr>
      <w:tr w:rsidR="008210FF" w:rsidRPr="00BF0B79" w:rsidTr="009B4678">
        <w:tc>
          <w:tcPr>
            <w:tcW w:w="942" w:type="pct"/>
            <w:vMerge w:val="restart"/>
          </w:tcPr>
          <w:p w:rsidR="008210FF" w:rsidRPr="00BF0B79" w:rsidRDefault="001C42BB" w:rsidP="009B4678">
            <w:pPr>
              <w:jc w:val="both"/>
              <w:rPr>
                <w:i/>
                <w:sz w:val="28"/>
                <w:szCs w:val="28"/>
              </w:rPr>
            </w:pPr>
            <w:r w:rsidRPr="009B4678">
              <w:t xml:space="preserve">Оказание услуг по комплексному обслуживанию ПАК АСУ ППК  в составе оборудования </w:t>
            </w:r>
            <w:proofErr w:type="spellStart"/>
            <w:r w:rsidRPr="009B4678">
              <w:t>валидации</w:t>
            </w:r>
            <w:proofErr w:type="spellEnd"/>
            <w:r w:rsidRPr="009B4678">
              <w:t xml:space="preserve">  </w:t>
            </w:r>
            <w:r w:rsidR="00F744E6" w:rsidRPr="00057EE6">
              <w:t>в 2019 году</w:t>
            </w:r>
          </w:p>
        </w:tc>
        <w:tc>
          <w:tcPr>
            <w:tcW w:w="581" w:type="pct"/>
            <w:gridSpan w:val="3"/>
          </w:tcPr>
          <w:p w:rsidR="008210FF" w:rsidRPr="00BF0B79" w:rsidRDefault="008210FF" w:rsidP="009B4678">
            <w:pPr>
              <w:jc w:val="both"/>
              <w:rPr>
                <w:i/>
              </w:rPr>
            </w:pPr>
            <w:r w:rsidRPr="00BF0B79">
              <w:rPr>
                <w:bCs/>
              </w:rPr>
              <w:t>Технические и функциональные характеристики услуги</w:t>
            </w:r>
          </w:p>
        </w:tc>
        <w:tc>
          <w:tcPr>
            <w:tcW w:w="3477" w:type="pct"/>
            <w:gridSpan w:val="5"/>
          </w:tcPr>
          <w:p w:rsidR="001C42BB" w:rsidRDefault="001C42BB" w:rsidP="001C42BB">
            <w:pPr>
              <w:ind w:firstLine="32"/>
              <w:jc w:val="both"/>
            </w:pPr>
            <w:r>
              <w:t>Победителя открытого конкурса должен оказывать услуги своими силами и/или привлекать за свой счет для оказания услуг третьих лиц, при этом третьи лица привлекаются только с письменного согласия Заказчика.</w:t>
            </w:r>
          </w:p>
          <w:p w:rsidR="001C42BB" w:rsidRDefault="001C42BB" w:rsidP="001C42BB">
            <w:pPr>
              <w:ind w:firstLine="32"/>
              <w:jc w:val="both"/>
            </w:pPr>
            <w:proofErr w:type="gramStart"/>
            <w:r>
              <w:t xml:space="preserve">Штат победителя открытого конкурса должен быть укомплектован трудовыми ресурсами, необходимыми для исполнения обязательств по договору, прошедшими подготовку у производителя турникетов (Закрытое акционерное общество «Электронные системы» (ЗАО «ЭЛСИ»), г. Санкт-Петербург, </w:t>
            </w:r>
            <w:proofErr w:type="spellStart"/>
            <w:r>
              <w:t>Волхонское</w:t>
            </w:r>
            <w:proofErr w:type="spellEnd"/>
            <w:r>
              <w:t xml:space="preserve"> ш., д.11, к. 2) и у разработчика «Автоматизированной системы управления пригородной пассажирской компанией» (АСУ ППК) (АО «Свердловская пригородная компания», 620075, Екатеринбург, ул. Белинского, д. 56) на предмет осуществления обслуживания</w:t>
            </w:r>
            <w:proofErr w:type="gramEnd"/>
            <w:r>
              <w:t xml:space="preserve"> АСУ ППК, а также должен иметь в штате работников, имеющих квалификацию Электромеханик по средствам автоматики и приборам технологического оборудования не ниже 4 (четвертого) разряда.</w:t>
            </w:r>
          </w:p>
          <w:p w:rsidR="001C42BB" w:rsidRDefault="001C42BB" w:rsidP="001C42BB">
            <w:pPr>
              <w:ind w:firstLine="32"/>
              <w:jc w:val="both"/>
            </w:pPr>
            <w:r>
              <w:t>Победитель открытого конкурса должен обладать правом на оказание услуг по предмету настоящего аукциона, предоставленным правообладателем «Автоматизированной системы управления пригородной пассажирской компанией» (АСУ ППК) (АО «Свердловская пригородная компания», 620075, Екатеринбург, ул. Белинского, д. 56).</w:t>
            </w:r>
          </w:p>
          <w:p w:rsidR="001C42BB" w:rsidRDefault="001C42BB" w:rsidP="001C42BB">
            <w:pPr>
              <w:ind w:firstLine="32"/>
              <w:jc w:val="both"/>
            </w:pPr>
            <w:r>
              <w:t>Наличие действующего соглашения победителя открытого конкурса с разработчиком турникетных систем для получения доступа к системам и программному обеспечению турникетов.</w:t>
            </w:r>
          </w:p>
          <w:p w:rsidR="001C42BB" w:rsidRDefault="001C42BB" w:rsidP="001C42BB">
            <w:pPr>
              <w:widowControl w:val="0"/>
              <w:ind w:firstLine="32"/>
              <w:jc w:val="both"/>
              <w:rPr>
                <w:rStyle w:val="FontStyle61"/>
                <w:sz w:val="24"/>
                <w:szCs w:val="24"/>
              </w:rPr>
            </w:pPr>
            <w:r>
              <w:t>Победитель открытого конкурса должен и</w:t>
            </w:r>
            <w:r>
              <w:rPr>
                <w:rStyle w:val="FontStyle61"/>
                <w:sz w:val="24"/>
                <w:szCs w:val="24"/>
              </w:rPr>
              <w:t>меть необходимый резерв запасных частей и модулей в количестве, необходимом для обеспечения услуг.</w:t>
            </w:r>
          </w:p>
          <w:p w:rsidR="001C42BB" w:rsidRDefault="001C42BB" w:rsidP="001C42BB">
            <w:pPr>
              <w:ind w:firstLine="32"/>
              <w:jc w:val="both"/>
              <w:rPr>
                <w:bCs/>
              </w:rPr>
            </w:pPr>
            <w:r>
              <w:lastRenderedPageBreak/>
              <w:t xml:space="preserve">Оказание услуг осуществляется </w:t>
            </w:r>
            <w:r>
              <w:rPr>
                <w:bCs/>
              </w:rPr>
              <w:t>согласно предварительно согласованным с Заказчиком графиком и периодом.</w:t>
            </w:r>
          </w:p>
          <w:p w:rsidR="008210FF" w:rsidRPr="00BF0B79" w:rsidRDefault="001C42BB" w:rsidP="001C42BB">
            <w:pPr>
              <w:ind w:firstLine="32"/>
              <w:jc w:val="both"/>
              <w:rPr>
                <w:i/>
                <w:sz w:val="28"/>
                <w:szCs w:val="28"/>
              </w:rPr>
            </w:pPr>
            <w:r>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 указанных заводом изготовителем.</w:t>
            </w:r>
          </w:p>
        </w:tc>
      </w:tr>
      <w:tr w:rsidR="008210FF" w:rsidRPr="00BF0B79" w:rsidTr="009B4678">
        <w:tc>
          <w:tcPr>
            <w:tcW w:w="942" w:type="pct"/>
            <w:vMerge/>
          </w:tcPr>
          <w:p w:rsidR="008210FF" w:rsidRPr="00BF0B79" w:rsidRDefault="008210FF" w:rsidP="009B4678">
            <w:pPr>
              <w:jc w:val="both"/>
              <w:rPr>
                <w:i/>
                <w:sz w:val="28"/>
                <w:szCs w:val="28"/>
              </w:rPr>
            </w:pPr>
          </w:p>
        </w:tc>
        <w:tc>
          <w:tcPr>
            <w:tcW w:w="581" w:type="pct"/>
            <w:gridSpan w:val="3"/>
          </w:tcPr>
          <w:p w:rsidR="008210FF" w:rsidRPr="00BF0B79" w:rsidRDefault="008210FF" w:rsidP="009B4678">
            <w:pPr>
              <w:jc w:val="both"/>
              <w:rPr>
                <w:i/>
              </w:rPr>
            </w:pPr>
            <w:r w:rsidRPr="00BF0B79">
              <w:rPr>
                <w:bCs/>
              </w:rPr>
              <w:t>Требования к качеству услуги</w:t>
            </w:r>
          </w:p>
        </w:tc>
        <w:tc>
          <w:tcPr>
            <w:tcW w:w="3477" w:type="pct"/>
            <w:gridSpan w:val="5"/>
          </w:tcPr>
          <w:p w:rsidR="008210FF" w:rsidRDefault="001C42BB" w:rsidP="001C42BB">
            <w:pPr>
              <w:ind w:firstLine="709"/>
              <w:jc w:val="both"/>
            </w:pPr>
            <w:r>
              <w:t xml:space="preserve">Оборудование </w:t>
            </w:r>
            <w:proofErr w:type="spellStart"/>
            <w:r>
              <w:t>валидации</w:t>
            </w:r>
            <w:proofErr w:type="spellEnd"/>
            <w:r>
              <w:t xml:space="preserve"> состоит из комплектов </w:t>
            </w:r>
            <w:proofErr w:type="spellStart"/>
            <w:r>
              <w:t>валидационных</w:t>
            </w:r>
            <w:proofErr w:type="spellEnd"/>
            <w:r>
              <w:t xml:space="preserve"> устройств, работающих под управлением АРМ концентратора </w:t>
            </w:r>
            <w:proofErr w:type="spellStart"/>
            <w:r>
              <w:t>валидационных</w:t>
            </w:r>
            <w:proofErr w:type="spellEnd"/>
            <w:r>
              <w:t xml:space="preserve"> устройств. АРМ концентратора </w:t>
            </w:r>
            <w:proofErr w:type="spellStart"/>
            <w:r>
              <w:t>валидационных</w:t>
            </w:r>
            <w:proofErr w:type="spellEnd"/>
            <w:r>
              <w:t xml:space="preserve"> устройств – программно-аппаратный комплекс, состоящий из персонального компьютера и необходимых для работы системы периферийных устройств. </w:t>
            </w:r>
            <w:proofErr w:type="gramStart"/>
            <w:r>
              <w:t>На</w:t>
            </w:r>
            <w:proofErr w:type="gramEnd"/>
            <w:r>
              <w:t xml:space="preserve"> </w:t>
            </w:r>
            <w:proofErr w:type="gramStart"/>
            <w:r>
              <w:t>АРМ-концентратора</w:t>
            </w:r>
            <w:proofErr w:type="gramEnd"/>
            <w:r>
              <w:t xml:space="preserve"> </w:t>
            </w:r>
            <w:proofErr w:type="spellStart"/>
            <w:r>
              <w:t>валидации</w:t>
            </w:r>
            <w:proofErr w:type="spellEnd"/>
            <w:r>
              <w:t xml:space="preserve"> билетов установлена программная часть клиентского программного обеспечения АСУ ППК. Комплекс позволяет контролировать и управлять состоянием турникетных проходов, а также вести статистику и формировать отчеты количества проходов пассажиров через турникетные линии.</w:t>
            </w:r>
          </w:p>
          <w:tbl>
            <w:tblPr>
              <w:tblpPr w:leftFromText="180" w:rightFromText="180" w:vertAnchor="text" w:tblpY="1"/>
              <w:tblOverlap w:val="never"/>
              <w:tblW w:w="103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55"/>
              <w:gridCol w:w="6804"/>
              <w:gridCol w:w="1984"/>
            </w:tblGrid>
            <w:tr w:rsidR="001C42BB" w:rsidTr="001C42BB">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1C42BB" w:rsidRDefault="001C42BB" w:rsidP="001C42BB">
                  <w:pPr>
                    <w:tabs>
                      <w:tab w:val="left" w:pos="1000"/>
                    </w:tabs>
                    <w:ind w:left="-108" w:right="-108"/>
                    <w:jc w:val="center"/>
                    <w:rPr>
                      <w:iCs/>
                      <w:lang w:eastAsia="en-US"/>
                    </w:rPr>
                  </w:pPr>
                  <w:r w:rsidRPr="001C42BB">
                    <w:rPr>
                      <w:iCs/>
                      <w:sz w:val="22"/>
                      <w:szCs w:val="22"/>
                      <w:lang w:eastAsia="en-US"/>
                    </w:rPr>
                    <w:t>Вид обслуживания</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1C42BB" w:rsidRDefault="001C42BB" w:rsidP="001C42BB">
                  <w:pPr>
                    <w:ind w:left="113"/>
                    <w:jc w:val="center"/>
                    <w:rPr>
                      <w:iCs/>
                      <w:lang w:eastAsia="en-US"/>
                    </w:rPr>
                  </w:pPr>
                  <w:r w:rsidRPr="001C42BB">
                    <w:rPr>
                      <w:iCs/>
                      <w:sz w:val="22"/>
                      <w:szCs w:val="22"/>
                      <w:lang w:eastAsia="en-US"/>
                    </w:rPr>
                    <w:t>Состав работ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1C42BB" w:rsidRDefault="001C42BB" w:rsidP="001C42BB">
                  <w:pPr>
                    <w:ind w:left="-108" w:right="-108"/>
                    <w:jc w:val="center"/>
                    <w:rPr>
                      <w:iCs/>
                      <w:lang w:eastAsia="en-US"/>
                    </w:rPr>
                  </w:pPr>
                  <w:r w:rsidRPr="001C42BB">
                    <w:rPr>
                      <w:iCs/>
                      <w:sz w:val="22"/>
                      <w:szCs w:val="22"/>
                      <w:lang w:eastAsia="en-US"/>
                    </w:rPr>
                    <w:t>Периодичность проведения</w:t>
                  </w:r>
                </w:p>
              </w:tc>
            </w:tr>
            <w:tr w:rsidR="001C42BB" w:rsidTr="001C42BB">
              <w:trPr>
                <w:trHeight w:val="1310"/>
              </w:trPr>
              <w:tc>
                <w:tcPr>
                  <w:tcW w:w="15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1C42BB" w:rsidRDefault="001C42BB" w:rsidP="001C42BB">
                  <w:pPr>
                    <w:jc w:val="center"/>
                    <w:rPr>
                      <w:iCs/>
                      <w:lang w:eastAsia="en-US"/>
                    </w:rPr>
                  </w:pPr>
                  <w:r w:rsidRPr="001C42BB">
                    <w:rPr>
                      <w:iCs/>
                      <w:sz w:val="22"/>
                      <w:szCs w:val="22"/>
                      <w:lang w:eastAsia="en-US"/>
                    </w:rPr>
                    <w:t xml:space="preserve">ТО </w:t>
                  </w:r>
                  <w:proofErr w:type="spellStart"/>
                  <w:r w:rsidRPr="001C42BB">
                    <w:rPr>
                      <w:sz w:val="22"/>
                      <w:szCs w:val="22"/>
                    </w:rPr>
                    <w:t>валидационных</w:t>
                  </w:r>
                  <w:proofErr w:type="spellEnd"/>
                  <w:r w:rsidRPr="001C42BB">
                    <w:rPr>
                      <w:sz w:val="22"/>
                      <w:szCs w:val="22"/>
                    </w:rPr>
                    <w:t xml:space="preserve"> устройств турникетов</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42BB" w:rsidRPr="001C42BB" w:rsidRDefault="001C42BB" w:rsidP="007F345E">
                  <w:pPr>
                    <w:pStyle w:val="a7"/>
                    <w:numPr>
                      <w:ilvl w:val="0"/>
                      <w:numId w:val="18"/>
                    </w:numPr>
                    <w:shd w:val="clear" w:color="auto" w:fill="FFFFFF"/>
                    <w:tabs>
                      <w:tab w:val="left" w:pos="448"/>
                    </w:tabs>
                    <w:ind w:left="459" w:hanging="426"/>
                    <w:contextualSpacing/>
                    <w:rPr>
                      <w:bCs/>
                      <w:spacing w:val="-1"/>
                      <w:lang w:eastAsia="en-US"/>
                    </w:rPr>
                  </w:pPr>
                  <w:r w:rsidRPr="001C42BB">
                    <w:rPr>
                      <w:bCs/>
                      <w:spacing w:val="-1"/>
                      <w:sz w:val="22"/>
                      <w:szCs w:val="22"/>
                      <w:lang w:eastAsia="en-US"/>
                    </w:rPr>
                    <w:t>Проводится анализ отказов в работе по журналу ремонта УТ;</w:t>
                  </w:r>
                </w:p>
                <w:p w:rsidR="001C42BB" w:rsidRPr="001C42BB" w:rsidRDefault="001C42BB" w:rsidP="007F345E">
                  <w:pPr>
                    <w:pStyle w:val="a7"/>
                    <w:numPr>
                      <w:ilvl w:val="0"/>
                      <w:numId w:val="18"/>
                    </w:numPr>
                    <w:shd w:val="clear" w:color="auto" w:fill="FFFFFF"/>
                    <w:tabs>
                      <w:tab w:val="left" w:pos="448"/>
                    </w:tabs>
                    <w:ind w:left="459" w:hanging="425"/>
                    <w:contextualSpacing/>
                    <w:rPr>
                      <w:bCs/>
                      <w:spacing w:val="-1"/>
                      <w:lang w:eastAsia="en-US"/>
                    </w:rPr>
                  </w:pPr>
                  <w:r w:rsidRPr="001C42BB">
                    <w:rPr>
                      <w:bCs/>
                      <w:spacing w:val="-1"/>
                      <w:sz w:val="22"/>
                      <w:szCs w:val="22"/>
                      <w:lang w:eastAsia="en-US"/>
                    </w:rPr>
                    <w:t>Тестируется работа сканера штрих-кода, считывателя бесконтактных карт;</w:t>
                  </w:r>
                </w:p>
                <w:p w:rsidR="001C42BB" w:rsidRPr="001C42BB" w:rsidRDefault="001C42BB" w:rsidP="007F345E">
                  <w:pPr>
                    <w:pStyle w:val="a7"/>
                    <w:numPr>
                      <w:ilvl w:val="0"/>
                      <w:numId w:val="18"/>
                    </w:numPr>
                    <w:shd w:val="clear" w:color="auto" w:fill="FFFFFF"/>
                    <w:tabs>
                      <w:tab w:val="left" w:pos="448"/>
                    </w:tabs>
                    <w:ind w:left="33" w:firstLine="0"/>
                    <w:contextualSpacing/>
                    <w:rPr>
                      <w:bCs/>
                      <w:spacing w:val="-1"/>
                      <w:lang w:eastAsia="en-US"/>
                    </w:rPr>
                  </w:pPr>
                  <w:r w:rsidRPr="001C42BB">
                    <w:rPr>
                      <w:bCs/>
                      <w:spacing w:val="-1"/>
                      <w:sz w:val="22"/>
                      <w:szCs w:val="22"/>
                      <w:lang w:eastAsia="en-US"/>
                    </w:rPr>
                    <w:t>Производится тестовый проход;</w:t>
                  </w:r>
                </w:p>
                <w:p w:rsidR="001C42BB" w:rsidRPr="001C42BB" w:rsidRDefault="001C42BB" w:rsidP="007F345E">
                  <w:pPr>
                    <w:pStyle w:val="a7"/>
                    <w:numPr>
                      <w:ilvl w:val="0"/>
                      <w:numId w:val="18"/>
                    </w:numPr>
                    <w:shd w:val="clear" w:color="auto" w:fill="FFFFFF"/>
                    <w:tabs>
                      <w:tab w:val="left" w:pos="448"/>
                    </w:tabs>
                    <w:ind w:left="33" w:firstLine="0"/>
                    <w:contextualSpacing/>
                    <w:rPr>
                      <w:bCs/>
                      <w:spacing w:val="-1"/>
                      <w:lang w:eastAsia="en-US"/>
                    </w:rPr>
                  </w:pPr>
                  <w:r w:rsidRPr="001C42BB">
                    <w:rPr>
                      <w:bCs/>
                      <w:spacing w:val="-1"/>
                      <w:sz w:val="22"/>
                      <w:szCs w:val="22"/>
                      <w:lang w:eastAsia="en-US"/>
                    </w:rPr>
                    <w:t>Делается запись в журнале ремонта УТ;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C42BB" w:rsidRPr="001C42BB" w:rsidRDefault="001C42BB" w:rsidP="001C42BB">
                  <w:pPr>
                    <w:rPr>
                      <w:iCs/>
                      <w:lang w:eastAsia="en-US"/>
                    </w:rPr>
                  </w:pPr>
                  <w:r w:rsidRPr="001C42BB">
                    <w:rPr>
                      <w:iCs/>
                      <w:sz w:val="22"/>
                      <w:szCs w:val="22"/>
                      <w:lang w:eastAsia="en-US"/>
                    </w:rPr>
                    <w:t xml:space="preserve">1 раз в две недели сотрудниками победителя </w:t>
                  </w:r>
                  <w:r>
                    <w:rPr>
                      <w:iCs/>
                      <w:sz w:val="22"/>
                      <w:szCs w:val="22"/>
                      <w:lang w:eastAsia="en-US"/>
                    </w:rPr>
                    <w:t>открытого конкурса</w:t>
                  </w:r>
                </w:p>
              </w:tc>
            </w:tr>
            <w:tr w:rsidR="001C42BB" w:rsidTr="001C42BB">
              <w:trPr>
                <w:trHeight w:val="567"/>
              </w:trPr>
              <w:tc>
                <w:tcPr>
                  <w:tcW w:w="15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1C42BB" w:rsidRDefault="001C42BB" w:rsidP="001C42BB">
                  <w:pPr>
                    <w:rPr>
                      <w:iCs/>
                      <w:lang w:eastAsia="en-US"/>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1C42BB" w:rsidRDefault="001C42BB" w:rsidP="007F345E">
                  <w:pPr>
                    <w:pStyle w:val="a7"/>
                    <w:numPr>
                      <w:ilvl w:val="0"/>
                      <w:numId w:val="19"/>
                    </w:numPr>
                    <w:shd w:val="clear" w:color="auto" w:fill="FFFFFF"/>
                    <w:tabs>
                      <w:tab w:val="left" w:pos="448"/>
                    </w:tabs>
                    <w:ind w:left="33" w:firstLine="0"/>
                    <w:contextualSpacing/>
                    <w:jc w:val="both"/>
                    <w:rPr>
                      <w:bCs/>
                      <w:spacing w:val="-1"/>
                      <w:lang w:eastAsia="en-US"/>
                    </w:rPr>
                  </w:pPr>
                  <w:r w:rsidRPr="001C42BB">
                    <w:rPr>
                      <w:bCs/>
                      <w:spacing w:val="-1"/>
                      <w:sz w:val="22"/>
                      <w:szCs w:val="22"/>
                      <w:lang w:eastAsia="en-US"/>
                    </w:rPr>
                    <w:t>Проводится анализ отказов в работе по журналу ремонта УТ;</w:t>
                  </w:r>
                </w:p>
                <w:p w:rsidR="001C42BB" w:rsidRPr="001C42BB" w:rsidRDefault="001C42BB" w:rsidP="007F345E">
                  <w:pPr>
                    <w:pStyle w:val="a7"/>
                    <w:numPr>
                      <w:ilvl w:val="0"/>
                      <w:numId w:val="19"/>
                    </w:numPr>
                    <w:shd w:val="clear" w:color="auto" w:fill="FFFFFF"/>
                    <w:tabs>
                      <w:tab w:val="left" w:pos="448"/>
                    </w:tabs>
                    <w:ind w:left="33" w:firstLine="0"/>
                    <w:contextualSpacing/>
                    <w:jc w:val="both"/>
                  </w:pPr>
                  <w:r w:rsidRPr="001C42BB">
                    <w:rPr>
                      <w:bCs/>
                      <w:spacing w:val="-1"/>
                      <w:sz w:val="22"/>
                      <w:szCs w:val="22"/>
                      <w:lang w:eastAsia="en-US"/>
                    </w:rPr>
                    <w:t>Тестируется работа сканера штрих-кода, считывателя</w:t>
                  </w:r>
                  <w:r w:rsidRPr="001C42BB">
                    <w:rPr>
                      <w:sz w:val="22"/>
                      <w:szCs w:val="22"/>
                    </w:rPr>
                    <w:t xml:space="preserve"> бесконтактных карт;</w:t>
                  </w:r>
                </w:p>
                <w:p w:rsidR="001C42BB" w:rsidRPr="001C42BB" w:rsidRDefault="001C42BB" w:rsidP="007F345E">
                  <w:pPr>
                    <w:pStyle w:val="a7"/>
                    <w:numPr>
                      <w:ilvl w:val="0"/>
                      <w:numId w:val="19"/>
                    </w:numPr>
                    <w:shd w:val="clear" w:color="auto" w:fill="FFFFFF"/>
                    <w:tabs>
                      <w:tab w:val="left" w:pos="448"/>
                    </w:tabs>
                    <w:ind w:left="33" w:firstLine="0"/>
                    <w:contextualSpacing/>
                    <w:jc w:val="both"/>
                    <w:rPr>
                      <w:bCs/>
                      <w:spacing w:val="-1"/>
                      <w:lang w:eastAsia="en-US"/>
                    </w:rPr>
                  </w:pPr>
                  <w:r w:rsidRPr="001C42BB">
                    <w:rPr>
                      <w:bCs/>
                      <w:spacing w:val="-1"/>
                      <w:sz w:val="22"/>
                      <w:szCs w:val="22"/>
                      <w:lang w:eastAsia="en-US"/>
                    </w:rPr>
                    <w:t>Производится тестовый проход;</w:t>
                  </w:r>
                </w:p>
                <w:p w:rsidR="001C42BB" w:rsidRPr="001C42BB" w:rsidRDefault="001C42BB" w:rsidP="007F345E">
                  <w:pPr>
                    <w:pStyle w:val="a7"/>
                    <w:numPr>
                      <w:ilvl w:val="0"/>
                      <w:numId w:val="19"/>
                    </w:numPr>
                    <w:shd w:val="clear" w:color="auto" w:fill="FFFFFF"/>
                    <w:tabs>
                      <w:tab w:val="left" w:pos="448"/>
                    </w:tabs>
                    <w:ind w:left="33" w:firstLine="0"/>
                    <w:contextualSpacing/>
                    <w:jc w:val="both"/>
                    <w:rPr>
                      <w:bCs/>
                      <w:spacing w:val="-1"/>
                      <w:lang w:eastAsia="en-US"/>
                    </w:rPr>
                  </w:pPr>
                  <w:r w:rsidRPr="001C42BB">
                    <w:rPr>
                      <w:bCs/>
                      <w:spacing w:val="-1"/>
                      <w:sz w:val="22"/>
                      <w:szCs w:val="22"/>
                      <w:lang w:eastAsia="en-US"/>
                    </w:rPr>
                    <w:t xml:space="preserve">С помощью приложения "Подключение к удаленному рабочему столу" производится подключение к </w:t>
                  </w:r>
                  <w:proofErr w:type="spellStart"/>
                  <w:r w:rsidRPr="001C42BB">
                    <w:rPr>
                      <w:bCs/>
                      <w:spacing w:val="-1"/>
                      <w:sz w:val="22"/>
                      <w:szCs w:val="22"/>
                      <w:lang w:eastAsia="en-US"/>
                    </w:rPr>
                    <w:t>валидатору</w:t>
                  </w:r>
                  <w:proofErr w:type="spellEnd"/>
                  <w:r w:rsidRPr="001C42BB">
                    <w:rPr>
                      <w:bCs/>
                      <w:spacing w:val="-1"/>
                      <w:sz w:val="22"/>
                      <w:szCs w:val="22"/>
                      <w:lang w:eastAsia="en-US"/>
                    </w:rPr>
                    <w:t xml:space="preserve"> </w:t>
                  </w:r>
                  <w:proofErr w:type="gramStart"/>
                  <w:r w:rsidRPr="001C42BB">
                    <w:rPr>
                      <w:bCs/>
                      <w:spacing w:val="-1"/>
                      <w:sz w:val="22"/>
                      <w:szCs w:val="22"/>
                      <w:lang w:eastAsia="en-US"/>
                    </w:rPr>
                    <w:t>турникета</w:t>
                  </w:r>
                  <w:proofErr w:type="gramEnd"/>
                  <w:r w:rsidRPr="001C42BB">
                    <w:rPr>
                      <w:bCs/>
                      <w:spacing w:val="-1"/>
                      <w:sz w:val="22"/>
                      <w:szCs w:val="22"/>
                      <w:lang w:eastAsia="en-US"/>
                    </w:rPr>
                    <w:t xml:space="preserve"> и проверяются следующие параметры:</w:t>
                  </w:r>
                </w:p>
                <w:p w:rsidR="001C42BB" w:rsidRPr="001C42BB" w:rsidRDefault="001C42BB" w:rsidP="007F345E">
                  <w:pPr>
                    <w:numPr>
                      <w:ilvl w:val="0"/>
                      <w:numId w:val="17"/>
                    </w:numPr>
                    <w:tabs>
                      <w:tab w:val="left" w:pos="448"/>
                      <w:tab w:val="left" w:pos="602"/>
                    </w:tabs>
                    <w:ind w:left="318" w:hanging="283"/>
                    <w:contextualSpacing/>
                    <w:jc w:val="both"/>
                    <w:rPr>
                      <w:lang w:eastAsia="en-US"/>
                    </w:rPr>
                  </w:pPr>
                  <w:r w:rsidRPr="001C42BB">
                    <w:rPr>
                      <w:sz w:val="22"/>
                      <w:szCs w:val="22"/>
                      <w:lang w:eastAsia="en-US"/>
                    </w:rPr>
                    <w:t>автозапуск приложения Application.exe;</w:t>
                  </w:r>
                </w:p>
                <w:p w:rsidR="001C42BB" w:rsidRPr="001C42BB" w:rsidRDefault="001C42BB" w:rsidP="007F345E">
                  <w:pPr>
                    <w:numPr>
                      <w:ilvl w:val="0"/>
                      <w:numId w:val="17"/>
                    </w:numPr>
                    <w:tabs>
                      <w:tab w:val="left" w:pos="448"/>
                      <w:tab w:val="left" w:pos="602"/>
                    </w:tabs>
                    <w:ind w:left="318" w:hanging="283"/>
                    <w:contextualSpacing/>
                    <w:jc w:val="both"/>
                    <w:rPr>
                      <w:lang w:eastAsia="en-US"/>
                    </w:rPr>
                  </w:pPr>
                  <w:r w:rsidRPr="001C42BB">
                    <w:rPr>
                      <w:sz w:val="22"/>
                      <w:szCs w:val="22"/>
                      <w:lang w:eastAsia="en-US"/>
                    </w:rPr>
                    <w:t>в приложении "Диспетчер задач" проверяется потребление системных ресурсов приложением Application.exe (% загрузки ЦП (не должен более минуты превышать 50%), потребление оперативной памяти (не более 150 МБ));</w:t>
                  </w:r>
                </w:p>
                <w:p w:rsidR="001C42BB" w:rsidRPr="001C42BB" w:rsidRDefault="001C42BB" w:rsidP="007F345E">
                  <w:pPr>
                    <w:pStyle w:val="a7"/>
                    <w:numPr>
                      <w:ilvl w:val="0"/>
                      <w:numId w:val="19"/>
                    </w:numPr>
                    <w:shd w:val="clear" w:color="auto" w:fill="FFFFFF"/>
                    <w:tabs>
                      <w:tab w:val="left" w:pos="448"/>
                    </w:tabs>
                    <w:ind w:left="33" w:firstLine="0"/>
                    <w:contextualSpacing/>
                    <w:jc w:val="both"/>
                    <w:rPr>
                      <w:bCs/>
                      <w:spacing w:val="-1"/>
                      <w:lang w:eastAsia="en-US"/>
                    </w:rPr>
                  </w:pPr>
                  <w:r w:rsidRPr="001C42BB">
                    <w:rPr>
                      <w:bCs/>
                      <w:spacing w:val="-1"/>
                      <w:sz w:val="22"/>
                      <w:szCs w:val="22"/>
                      <w:lang w:eastAsia="en-US"/>
                    </w:rPr>
                    <w:t>Во вкладке "Состояние турникета" в приложение Application.exe проверяются состояние сканеров и БСК (сообщение "ОШИБКА в РАБОТЕ" свидетельствует об ошибке подключения к данному сканеру или БСК), проверяется связь с сервером (нормальное состояние "Подключено);</w:t>
                  </w:r>
                </w:p>
                <w:p w:rsidR="001C42BB" w:rsidRPr="001C42BB" w:rsidRDefault="001C42BB" w:rsidP="007F345E">
                  <w:pPr>
                    <w:pStyle w:val="a7"/>
                    <w:numPr>
                      <w:ilvl w:val="0"/>
                      <w:numId w:val="19"/>
                    </w:numPr>
                    <w:shd w:val="clear" w:color="auto" w:fill="FFFFFF"/>
                    <w:tabs>
                      <w:tab w:val="left" w:pos="448"/>
                    </w:tabs>
                    <w:ind w:left="33" w:firstLine="0"/>
                    <w:contextualSpacing/>
                    <w:jc w:val="both"/>
                    <w:rPr>
                      <w:bCs/>
                      <w:spacing w:val="-1"/>
                      <w:lang w:eastAsia="en-US"/>
                    </w:rPr>
                  </w:pPr>
                  <w:r w:rsidRPr="001C42BB">
                    <w:rPr>
                      <w:bCs/>
                      <w:spacing w:val="-1"/>
                      <w:sz w:val="22"/>
                      <w:szCs w:val="22"/>
                      <w:lang w:eastAsia="en-US"/>
                    </w:rPr>
                    <w:t xml:space="preserve">В приложении "АРМ турникетной линейки" на концентраторе </w:t>
                  </w:r>
                  <w:r w:rsidRPr="001C42BB">
                    <w:rPr>
                      <w:bCs/>
                      <w:spacing w:val="-1"/>
                      <w:sz w:val="22"/>
                      <w:szCs w:val="22"/>
                      <w:lang w:eastAsia="en-US"/>
                    </w:rPr>
                    <w:lastRenderedPageBreak/>
                    <w:t>турникетов проверяется:</w:t>
                  </w:r>
                </w:p>
                <w:p w:rsidR="001C42BB" w:rsidRPr="001C42BB" w:rsidRDefault="001C42BB" w:rsidP="007F345E">
                  <w:pPr>
                    <w:numPr>
                      <w:ilvl w:val="0"/>
                      <w:numId w:val="17"/>
                    </w:numPr>
                    <w:tabs>
                      <w:tab w:val="left" w:pos="448"/>
                      <w:tab w:val="left" w:pos="602"/>
                    </w:tabs>
                    <w:ind w:left="318" w:hanging="283"/>
                    <w:contextualSpacing/>
                    <w:jc w:val="both"/>
                    <w:rPr>
                      <w:lang w:eastAsia="en-US"/>
                    </w:rPr>
                  </w:pPr>
                  <w:r w:rsidRPr="001C42BB">
                    <w:rPr>
                      <w:sz w:val="22"/>
                      <w:szCs w:val="22"/>
                      <w:lang w:eastAsia="en-US"/>
                    </w:rPr>
                    <w:t>Правильность мнемосхемы турникетной линейки (нумерация турникетов, настройки IP адресов, ориентация в пространстве каждого турникета, направление прохода (в город, на платформу, в обе стороны) каждого турникета)</w:t>
                  </w:r>
                </w:p>
                <w:p w:rsidR="001C42BB" w:rsidRPr="001C42BB" w:rsidRDefault="001C42BB" w:rsidP="007F345E">
                  <w:pPr>
                    <w:numPr>
                      <w:ilvl w:val="0"/>
                      <w:numId w:val="17"/>
                    </w:numPr>
                    <w:tabs>
                      <w:tab w:val="left" w:pos="448"/>
                      <w:tab w:val="left" w:pos="602"/>
                    </w:tabs>
                    <w:ind w:left="318" w:hanging="283"/>
                    <w:contextualSpacing/>
                    <w:jc w:val="both"/>
                    <w:rPr>
                      <w:lang w:eastAsia="en-US"/>
                    </w:rPr>
                  </w:pPr>
                  <w:r w:rsidRPr="001C42BB">
                    <w:rPr>
                      <w:sz w:val="22"/>
                      <w:szCs w:val="22"/>
                      <w:lang w:eastAsia="en-US"/>
                    </w:rPr>
                    <w:t>Отработка команды перевода в аварийный режим с открытием всех дверей турникетов нажатием кнопки "В аварийный режим";</w:t>
                  </w:r>
                </w:p>
                <w:p w:rsidR="001C42BB" w:rsidRPr="001C42BB" w:rsidRDefault="001C42BB" w:rsidP="001C42BB">
                  <w:pPr>
                    <w:ind w:left="318" w:hanging="318"/>
                    <w:rPr>
                      <w:lang w:eastAsia="en-US"/>
                    </w:rPr>
                  </w:pPr>
                  <w:r w:rsidRPr="001C42BB">
                    <w:rPr>
                      <w:sz w:val="22"/>
                      <w:szCs w:val="22"/>
                      <w:lang w:eastAsia="en-US"/>
                    </w:rPr>
                    <w:t>- Отработка команды перевода в штатный режим с закрытием всех дверей турникетов нажатием кнопки "В штатный режим";</w:t>
                  </w:r>
                </w:p>
                <w:p w:rsidR="001C42BB" w:rsidRPr="001C42BB" w:rsidRDefault="001C42BB" w:rsidP="001C42BB">
                  <w:pPr>
                    <w:ind w:left="318" w:hanging="318"/>
                    <w:rPr>
                      <w:lang w:eastAsia="en-US"/>
                    </w:rPr>
                  </w:pPr>
                  <w:r w:rsidRPr="001C42BB">
                    <w:rPr>
                      <w:sz w:val="22"/>
                      <w:szCs w:val="22"/>
                      <w:lang w:eastAsia="en-US"/>
                    </w:rPr>
                    <w:t xml:space="preserve">7. Осуществляется продувка и прочистка компонентов оборудования </w:t>
                  </w:r>
                  <w:proofErr w:type="spellStart"/>
                  <w:r w:rsidRPr="001C42BB">
                    <w:rPr>
                      <w:sz w:val="22"/>
                      <w:szCs w:val="22"/>
                      <w:lang w:eastAsia="en-US"/>
                    </w:rPr>
                    <w:t>валидации</w:t>
                  </w:r>
                  <w:proofErr w:type="spellEnd"/>
                  <w:r w:rsidRPr="001C42BB">
                    <w:rPr>
                      <w:sz w:val="22"/>
                      <w:szCs w:val="22"/>
                      <w:lang w:eastAsia="en-US"/>
                    </w:rPr>
                    <w:t>;</w:t>
                  </w:r>
                </w:p>
                <w:p w:rsidR="001C42BB" w:rsidRPr="001C42BB" w:rsidRDefault="001C42BB" w:rsidP="001C42BB">
                  <w:pPr>
                    <w:ind w:left="318" w:hanging="318"/>
                    <w:rPr>
                      <w:lang w:eastAsia="en-US"/>
                    </w:rPr>
                  </w:pPr>
                  <w:r w:rsidRPr="001C42BB">
                    <w:rPr>
                      <w:sz w:val="22"/>
                      <w:szCs w:val="22"/>
                      <w:lang w:eastAsia="en-US"/>
                    </w:rPr>
                    <w:t xml:space="preserve">8. Проводится проверка актуальности базы данных </w:t>
                  </w:r>
                  <w:proofErr w:type="gramStart"/>
                  <w:r w:rsidRPr="001C42BB">
                    <w:rPr>
                      <w:sz w:val="22"/>
                      <w:szCs w:val="22"/>
                      <w:lang w:eastAsia="en-US"/>
                    </w:rPr>
                    <w:t>штрих-кодов</w:t>
                  </w:r>
                  <w:proofErr w:type="gramEnd"/>
                  <w:r w:rsidRPr="001C42BB">
                    <w:rPr>
                      <w:sz w:val="22"/>
                      <w:szCs w:val="22"/>
                      <w:lang w:eastAsia="en-US"/>
                    </w:rPr>
                    <w:t xml:space="preserve"> двух типов: «</w:t>
                  </w:r>
                  <w:r w:rsidRPr="001C42BB">
                    <w:rPr>
                      <w:sz w:val="22"/>
                      <w:szCs w:val="22"/>
                      <w:lang w:val="en-US" w:eastAsia="en-US"/>
                    </w:rPr>
                    <w:t>internal</w:t>
                  </w:r>
                  <w:r w:rsidRPr="001C42BB">
                    <w:rPr>
                      <w:sz w:val="22"/>
                      <w:szCs w:val="22"/>
                      <w:lang w:eastAsia="en-US"/>
                    </w:rPr>
                    <w:t>» и «</w:t>
                  </w:r>
                  <w:proofErr w:type="spellStart"/>
                  <w:r w:rsidRPr="001C42BB">
                    <w:rPr>
                      <w:sz w:val="22"/>
                      <w:szCs w:val="22"/>
                      <w:lang w:val="en-US" w:eastAsia="en-US"/>
                    </w:rPr>
                    <w:t>infotecks</w:t>
                  </w:r>
                  <w:proofErr w:type="spellEnd"/>
                  <w:r w:rsidRPr="001C42BB">
                    <w:rPr>
                      <w:sz w:val="22"/>
                      <w:szCs w:val="22"/>
                      <w:lang w:eastAsia="en-US"/>
                    </w:rPr>
                    <w:t xml:space="preserve">», проверка </w:t>
                  </w:r>
                  <w:r w:rsidRPr="001C42BB">
                    <w:rPr>
                      <w:bCs/>
                      <w:spacing w:val="-1"/>
                      <w:sz w:val="22"/>
                      <w:szCs w:val="22"/>
                      <w:lang w:eastAsia="en-US"/>
                    </w:rPr>
                    <w:t xml:space="preserve">и обновление программного обеспечения </w:t>
                  </w:r>
                  <w:proofErr w:type="spellStart"/>
                  <w:r w:rsidRPr="001C42BB">
                    <w:rPr>
                      <w:sz w:val="22"/>
                      <w:szCs w:val="22"/>
                      <w:lang w:val="en-US"/>
                    </w:rPr>
                    <w:t>ViPNet</w:t>
                  </w:r>
                  <w:proofErr w:type="spellEnd"/>
                  <w:r w:rsidRPr="001C42BB">
                    <w:rPr>
                      <w:bCs/>
                      <w:spacing w:val="-1"/>
                      <w:sz w:val="22"/>
                      <w:szCs w:val="22"/>
                      <w:lang w:eastAsia="en-US"/>
                    </w:rPr>
                    <w:t>.</w:t>
                  </w:r>
                </w:p>
                <w:p w:rsidR="001C42BB" w:rsidRPr="001C42BB" w:rsidRDefault="001C42BB" w:rsidP="001C42BB">
                  <w:pPr>
                    <w:ind w:left="318" w:hanging="318"/>
                    <w:rPr>
                      <w:lang w:eastAsia="en-US"/>
                    </w:rPr>
                  </w:pPr>
                  <w:r w:rsidRPr="001C42BB">
                    <w:rPr>
                      <w:sz w:val="22"/>
                      <w:szCs w:val="22"/>
                      <w:lang w:eastAsia="en-US"/>
                    </w:rPr>
                    <w:t xml:space="preserve">9. </w:t>
                  </w:r>
                  <w:r w:rsidRPr="001C42BB">
                    <w:rPr>
                      <w:bCs/>
                      <w:spacing w:val="-1"/>
                      <w:sz w:val="22"/>
                      <w:szCs w:val="22"/>
                      <w:lang w:eastAsia="en-US"/>
                    </w:rPr>
                    <w:t>Делается запись в журнале ремонта УТ;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1C42BB" w:rsidRDefault="001C42BB" w:rsidP="001C42BB">
                  <w:pPr>
                    <w:jc w:val="center"/>
                    <w:rPr>
                      <w:iCs/>
                      <w:lang w:eastAsia="en-US"/>
                    </w:rPr>
                  </w:pPr>
                  <w:r w:rsidRPr="001C42BB">
                    <w:rPr>
                      <w:iCs/>
                      <w:sz w:val="22"/>
                      <w:szCs w:val="22"/>
                      <w:lang w:eastAsia="en-US"/>
                    </w:rPr>
                    <w:lastRenderedPageBreak/>
                    <w:t xml:space="preserve">1 раз в месяц сотрудниками победителя </w:t>
                  </w:r>
                  <w:r>
                    <w:rPr>
                      <w:iCs/>
                      <w:sz w:val="22"/>
                      <w:szCs w:val="22"/>
                      <w:lang w:eastAsia="en-US"/>
                    </w:rPr>
                    <w:t>открытого конкурса</w:t>
                  </w:r>
                </w:p>
                <w:p w:rsidR="001C42BB" w:rsidRPr="001C42BB" w:rsidRDefault="001C42BB" w:rsidP="001C42BB">
                  <w:pPr>
                    <w:ind w:left="33"/>
                    <w:jc w:val="center"/>
                    <w:rPr>
                      <w:iCs/>
                      <w:lang w:eastAsia="en-US"/>
                    </w:rPr>
                  </w:pPr>
                </w:p>
              </w:tc>
            </w:tr>
            <w:tr w:rsidR="001C42BB" w:rsidTr="001C42BB">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1C42BB" w:rsidRDefault="001C42BB" w:rsidP="001C42BB">
                  <w:pPr>
                    <w:tabs>
                      <w:tab w:val="left" w:pos="1000"/>
                    </w:tabs>
                    <w:ind w:left="-108" w:right="-108"/>
                    <w:jc w:val="center"/>
                    <w:rPr>
                      <w:iCs/>
                      <w:lang w:eastAsia="en-US"/>
                    </w:rPr>
                  </w:pPr>
                  <w:r w:rsidRPr="001C42BB">
                    <w:rPr>
                      <w:iCs/>
                      <w:sz w:val="22"/>
                      <w:szCs w:val="22"/>
                      <w:lang w:eastAsia="en-US"/>
                    </w:rPr>
                    <w:lastRenderedPageBreak/>
                    <w:t xml:space="preserve">ТО </w:t>
                  </w:r>
                  <w:r w:rsidRPr="001C42BB">
                    <w:rPr>
                      <w:sz w:val="22"/>
                      <w:szCs w:val="22"/>
                    </w:rPr>
                    <w:t xml:space="preserve">АРМ концентратора </w:t>
                  </w:r>
                  <w:proofErr w:type="spellStart"/>
                  <w:r w:rsidRPr="001C42BB">
                    <w:rPr>
                      <w:sz w:val="22"/>
                      <w:szCs w:val="22"/>
                    </w:rPr>
                    <w:t>валидационных</w:t>
                  </w:r>
                  <w:proofErr w:type="spellEnd"/>
                  <w:r w:rsidRPr="001C42BB">
                    <w:rPr>
                      <w:sz w:val="22"/>
                      <w:szCs w:val="22"/>
                    </w:rPr>
                    <w:t xml:space="preserve"> устройств</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1C42BB" w:rsidRDefault="001C42BB" w:rsidP="007F345E">
                  <w:pPr>
                    <w:pStyle w:val="a7"/>
                    <w:numPr>
                      <w:ilvl w:val="0"/>
                      <w:numId w:val="20"/>
                    </w:numPr>
                    <w:shd w:val="clear" w:color="auto" w:fill="FFFFFF"/>
                    <w:tabs>
                      <w:tab w:val="left" w:pos="448"/>
                    </w:tabs>
                    <w:ind w:left="318" w:hanging="318"/>
                    <w:contextualSpacing/>
                    <w:jc w:val="both"/>
                    <w:rPr>
                      <w:bCs/>
                      <w:spacing w:val="-1"/>
                      <w:lang w:eastAsia="en-US"/>
                    </w:rPr>
                  </w:pPr>
                  <w:r w:rsidRPr="001C42BB">
                    <w:rPr>
                      <w:bCs/>
                      <w:spacing w:val="-1"/>
                      <w:sz w:val="22"/>
                      <w:szCs w:val="22"/>
                      <w:lang w:eastAsia="en-US"/>
                    </w:rPr>
                    <w:t xml:space="preserve">Проверка работоспособности периферийного оборудования: </w:t>
                  </w:r>
                </w:p>
                <w:p w:rsidR="001C42BB" w:rsidRPr="001C42BB" w:rsidRDefault="001C42BB" w:rsidP="007F345E">
                  <w:pPr>
                    <w:numPr>
                      <w:ilvl w:val="0"/>
                      <w:numId w:val="10"/>
                    </w:numPr>
                    <w:tabs>
                      <w:tab w:val="left" w:pos="448"/>
                    </w:tabs>
                    <w:ind w:left="318" w:hanging="283"/>
                    <w:contextualSpacing/>
                    <w:jc w:val="both"/>
                    <w:rPr>
                      <w:lang w:eastAsia="en-US"/>
                    </w:rPr>
                  </w:pPr>
                  <w:r w:rsidRPr="001C42BB">
                    <w:rPr>
                      <w:sz w:val="22"/>
                      <w:szCs w:val="22"/>
                      <w:lang w:eastAsia="en-US"/>
                    </w:rPr>
                    <w:t xml:space="preserve">Монитор, </w:t>
                  </w:r>
                </w:p>
                <w:p w:rsidR="001C42BB" w:rsidRPr="001C42BB" w:rsidRDefault="001C42BB" w:rsidP="007F345E">
                  <w:pPr>
                    <w:numPr>
                      <w:ilvl w:val="0"/>
                      <w:numId w:val="10"/>
                    </w:numPr>
                    <w:tabs>
                      <w:tab w:val="left" w:pos="448"/>
                    </w:tabs>
                    <w:ind w:left="318" w:hanging="283"/>
                    <w:contextualSpacing/>
                    <w:jc w:val="both"/>
                    <w:rPr>
                      <w:lang w:eastAsia="en-US"/>
                    </w:rPr>
                  </w:pPr>
                  <w:r w:rsidRPr="001C42BB">
                    <w:rPr>
                      <w:sz w:val="22"/>
                      <w:szCs w:val="22"/>
                      <w:lang w:eastAsia="en-US"/>
                    </w:rPr>
                    <w:t>Манипуляторов (Клавиатура, мышь).</w:t>
                  </w:r>
                </w:p>
                <w:p w:rsidR="001C42BB" w:rsidRPr="001C42BB" w:rsidRDefault="001C42BB" w:rsidP="007F345E">
                  <w:pPr>
                    <w:pStyle w:val="a7"/>
                    <w:numPr>
                      <w:ilvl w:val="0"/>
                      <w:numId w:val="20"/>
                    </w:numPr>
                    <w:shd w:val="clear" w:color="auto" w:fill="FFFFFF"/>
                    <w:tabs>
                      <w:tab w:val="left" w:pos="448"/>
                    </w:tabs>
                    <w:ind w:left="33" w:firstLine="0"/>
                    <w:contextualSpacing/>
                    <w:jc w:val="both"/>
                    <w:rPr>
                      <w:bCs/>
                      <w:spacing w:val="-1"/>
                      <w:lang w:eastAsia="en-US"/>
                    </w:rPr>
                  </w:pPr>
                  <w:r w:rsidRPr="001C42BB">
                    <w:rPr>
                      <w:bCs/>
                      <w:spacing w:val="-1"/>
                      <w:sz w:val="22"/>
                      <w:szCs w:val="22"/>
                      <w:lang w:eastAsia="en-US"/>
                    </w:rPr>
                    <w:t xml:space="preserve">Проверка наличия свободного дискового пространства на системном диске, удаление временных файлов </w:t>
                  </w:r>
                  <w:proofErr w:type="spellStart"/>
                  <w:r w:rsidRPr="001C42BB">
                    <w:rPr>
                      <w:bCs/>
                      <w:spacing w:val="-1"/>
                      <w:sz w:val="22"/>
                      <w:szCs w:val="22"/>
                      <w:lang w:eastAsia="en-US"/>
                    </w:rPr>
                    <w:t>Windows</w:t>
                  </w:r>
                  <w:proofErr w:type="spellEnd"/>
                  <w:r w:rsidRPr="001C42BB">
                    <w:rPr>
                      <w:bCs/>
                      <w:spacing w:val="-1"/>
                      <w:sz w:val="22"/>
                      <w:szCs w:val="22"/>
                      <w:lang w:eastAsia="en-US"/>
                    </w:rPr>
                    <w:t>, чистка «Корзины» посредством утилиты «</w:t>
                  </w:r>
                  <w:proofErr w:type="spellStart"/>
                  <w:r w:rsidRPr="001C42BB">
                    <w:rPr>
                      <w:bCs/>
                      <w:spacing w:val="-1"/>
                      <w:sz w:val="22"/>
                      <w:szCs w:val="22"/>
                      <w:lang w:eastAsia="en-US"/>
                    </w:rPr>
                    <w:t>Windows</w:t>
                  </w:r>
                  <w:proofErr w:type="spellEnd"/>
                  <w:r w:rsidRPr="001C42BB">
                    <w:rPr>
                      <w:bCs/>
                      <w:spacing w:val="-1"/>
                      <w:sz w:val="22"/>
                      <w:szCs w:val="22"/>
                      <w:lang w:eastAsia="en-US"/>
                    </w:rPr>
                    <w:t>» - «Очистка диска».</w:t>
                  </w:r>
                </w:p>
                <w:p w:rsidR="001C42BB" w:rsidRPr="001C42BB" w:rsidRDefault="001C42BB" w:rsidP="007F345E">
                  <w:pPr>
                    <w:pStyle w:val="a7"/>
                    <w:numPr>
                      <w:ilvl w:val="0"/>
                      <w:numId w:val="20"/>
                    </w:numPr>
                    <w:shd w:val="clear" w:color="auto" w:fill="FFFFFF"/>
                    <w:tabs>
                      <w:tab w:val="left" w:pos="448"/>
                    </w:tabs>
                    <w:ind w:left="33" w:firstLine="0"/>
                    <w:contextualSpacing/>
                    <w:jc w:val="both"/>
                    <w:rPr>
                      <w:bCs/>
                      <w:spacing w:val="-1"/>
                      <w:lang w:eastAsia="en-US"/>
                    </w:rPr>
                  </w:pPr>
                  <w:r w:rsidRPr="001C42BB">
                    <w:rPr>
                      <w:bCs/>
                      <w:spacing w:val="-1"/>
                      <w:sz w:val="22"/>
                      <w:szCs w:val="22"/>
                      <w:lang w:eastAsia="en-US"/>
                    </w:rPr>
                    <w:t xml:space="preserve">Проверка состояния файловой системы на наличие ошибок с помощью стандартных утилит </w:t>
                  </w:r>
                  <w:proofErr w:type="spellStart"/>
                  <w:r w:rsidRPr="001C42BB">
                    <w:rPr>
                      <w:bCs/>
                      <w:spacing w:val="-1"/>
                      <w:sz w:val="22"/>
                      <w:szCs w:val="22"/>
                      <w:lang w:eastAsia="en-US"/>
                    </w:rPr>
                    <w:t>Windows</w:t>
                  </w:r>
                  <w:proofErr w:type="spellEnd"/>
                  <w:r w:rsidRPr="001C42BB">
                    <w:rPr>
                      <w:bCs/>
                      <w:spacing w:val="-1"/>
                      <w:sz w:val="22"/>
                      <w:szCs w:val="22"/>
                      <w:lang w:eastAsia="en-US"/>
                    </w:rPr>
                    <w:t>.</w:t>
                  </w:r>
                </w:p>
                <w:p w:rsidR="001C42BB" w:rsidRPr="001C42BB" w:rsidRDefault="001C42BB" w:rsidP="007F345E">
                  <w:pPr>
                    <w:pStyle w:val="a7"/>
                    <w:numPr>
                      <w:ilvl w:val="0"/>
                      <w:numId w:val="20"/>
                    </w:numPr>
                    <w:shd w:val="clear" w:color="auto" w:fill="FFFFFF"/>
                    <w:tabs>
                      <w:tab w:val="left" w:pos="448"/>
                    </w:tabs>
                    <w:ind w:left="33" w:firstLine="0"/>
                    <w:contextualSpacing/>
                    <w:jc w:val="both"/>
                    <w:rPr>
                      <w:bCs/>
                      <w:spacing w:val="-1"/>
                      <w:lang w:eastAsia="en-US"/>
                    </w:rPr>
                  </w:pPr>
                  <w:r w:rsidRPr="001C42BB">
                    <w:rPr>
                      <w:bCs/>
                      <w:spacing w:val="-1"/>
                      <w:sz w:val="22"/>
                      <w:szCs w:val="22"/>
                      <w:lang w:eastAsia="en-US"/>
                    </w:rPr>
                    <w:t>Проверка на вирусы локальных дисков и их удаление при обнаружении.</w:t>
                  </w:r>
                </w:p>
                <w:p w:rsidR="001C42BB" w:rsidRPr="001C42BB" w:rsidRDefault="001C42BB" w:rsidP="007F345E">
                  <w:pPr>
                    <w:pStyle w:val="a7"/>
                    <w:numPr>
                      <w:ilvl w:val="0"/>
                      <w:numId w:val="20"/>
                    </w:numPr>
                    <w:shd w:val="clear" w:color="auto" w:fill="FFFFFF"/>
                    <w:tabs>
                      <w:tab w:val="left" w:pos="448"/>
                    </w:tabs>
                    <w:ind w:left="33" w:firstLine="0"/>
                    <w:contextualSpacing/>
                    <w:jc w:val="both"/>
                    <w:rPr>
                      <w:bCs/>
                      <w:spacing w:val="-1"/>
                      <w:lang w:eastAsia="en-US"/>
                    </w:rPr>
                  </w:pPr>
                  <w:r w:rsidRPr="001C42BB">
                    <w:rPr>
                      <w:bCs/>
                      <w:spacing w:val="-1"/>
                      <w:sz w:val="22"/>
                      <w:szCs w:val="22"/>
                      <w:lang w:eastAsia="en-US"/>
                    </w:rPr>
                    <w:t>Удаление нерегламентированного программного обеспечения.</w:t>
                  </w:r>
                </w:p>
                <w:p w:rsidR="001C42BB" w:rsidRPr="001C42BB" w:rsidRDefault="001C42BB" w:rsidP="007F345E">
                  <w:pPr>
                    <w:pStyle w:val="a7"/>
                    <w:numPr>
                      <w:ilvl w:val="0"/>
                      <w:numId w:val="20"/>
                    </w:numPr>
                    <w:shd w:val="clear" w:color="auto" w:fill="FFFFFF"/>
                    <w:tabs>
                      <w:tab w:val="left" w:pos="448"/>
                    </w:tabs>
                    <w:ind w:left="33" w:firstLine="0"/>
                    <w:contextualSpacing/>
                    <w:jc w:val="both"/>
                    <w:rPr>
                      <w:bCs/>
                      <w:spacing w:val="-1"/>
                      <w:lang w:eastAsia="en-US"/>
                    </w:rPr>
                  </w:pPr>
                  <w:r w:rsidRPr="001C42BB">
                    <w:rPr>
                      <w:bCs/>
                      <w:spacing w:val="-1"/>
                      <w:sz w:val="22"/>
                      <w:szCs w:val="22"/>
                      <w:lang w:eastAsia="en-US"/>
                    </w:rPr>
                    <w:t xml:space="preserve">Проверка на соответствие системного времени </w:t>
                  </w:r>
                  <w:proofErr w:type="spellStart"/>
                  <w:r w:rsidRPr="001C42BB">
                    <w:rPr>
                      <w:bCs/>
                      <w:spacing w:val="-1"/>
                      <w:sz w:val="22"/>
                      <w:szCs w:val="22"/>
                      <w:lang w:eastAsia="en-US"/>
                    </w:rPr>
                    <w:t>Windows</w:t>
                  </w:r>
                  <w:proofErr w:type="spellEnd"/>
                  <w:r w:rsidRPr="001C42BB">
                    <w:rPr>
                      <w:bCs/>
                      <w:spacing w:val="-1"/>
                      <w:sz w:val="22"/>
                      <w:szCs w:val="22"/>
                      <w:lang w:eastAsia="en-US"/>
                    </w:rPr>
                    <w:t xml:space="preserve"> системному времени сервера АСУ ППК, ручная корректировка (при необходимости). </w:t>
                  </w:r>
                </w:p>
                <w:p w:rsidR="001C42BB" w:rsidRPr="001C42BB" w:rsidRDefault="001C42BB" w:rsidP="007F345E">
                  <w:pPr>
                    <w:pStyle w:val="a7"/>
                    <w:numPr>
                      <w:ilvl w:val="0"/>
                      <w:numId w:val="20"/>
                    </w:numPr>
                    <w:shd w:val="clear" w:color="auto" w:fill="FFFFFF"/>
                    <w:tabs>
                      <w:tab w:val="left" w:pos="448"/>
                    </w:tabs>
                    <w:ind w:left="33" w:firstLine="0"/>
                    <w:contextualSpacing/>
                    <w:jc w:val="both"/>
                    <w:rPr>
                      <w:bCs/>
                      <w:spacing w:val="-1"/>
                      <w:lang w:eastAsia="en-US"/>
                    </w:rPr>
                  </w:pPr>
                  <w:r w:rsidRPr="001C42BB">
                    <w:rPr>
                      <w:bCs/>
                      <w:spacing w:val="-1"/>
                      <w:sz w:val="22"/>
                      <w:szCs w:val="22"/>
                      <w:lang w:eastAsia="en-US"/>
                    </w:rPr>
                    <w:t>Проверка интернет соединения.</w:t>
                  </w:r>
                </w:p>
                <w:p w:rsidR="001C42BB" w:rsidRPr="001C42BB" w:rsidRDefault="001C42BB" w:rsidP="007F345E">
                  <w:pPr>
                    <w:pStyle w:val="a7"/>
                    <w:numPr>
                      <w:ilvl w:val="0"/>
                      <w:numId w:val="20"/>
                    </w:numPr>
                    <w:shd w:val="clear" w:color="auto" w:fill="FFFFFF"/>
                    <w:tabs>
                      <w:tab w:val="left" w:pos="448"/>
                    </w:tabs>
                    <w:ind w:left="33" w:firstLine="0"/>
                    <w:contextualSpacing/>
                    <w:jc w:val="both"/>
                    <w:rPr>
                      <w:bCs/>
                      <w:spacing w:val="-1"/>
                      <w:lang w:eastAsia="en-US"/>
                    </w:rPr>
                  </w:pPr>
                  <w:r w:rsidRPr="001C42BB">
                    <w:rPr>
                      <w:bCs/>
                      <w:spacing w:val="-1"/>
                      <w:sz w:val="22"/>
                      <w:szCs w:val="22"/>
                      <w:lang w:eastAsia="en-US"/>
                    </w:rPr>
                    <w:t>Проверка корректности работы программного обеспечения:</w:t>
                  </w:r>
                </w:p>
                <w:p w:rsidR="001C42BB" w:rsidRPr="001C42BB" w:rsidRDefault="001C42BB" w:rsidP="007F345E">
                  <w:pPr>
                    <w:numPr>
                      <w:ilvl w:val="0"/>
                      <w:numId w:val="17"/>
                    </w:numPr>
                    <w:tabs>
                      <w:tab w:val="left" w:pos="448"/>
                      <w:tab w:val="left" w:pos="602"/>
                    </w:tabs>
                    <w:ind w:left="318" w:hanging="283"/>
                    <w:contextualSpacing/>
                    <w:rPr>
                      <w:lang w:eastAsia="en-US"/>
                    </w:rPr>
                  </w:pPr>
                  <w:r w:rsidRPr="001C42BB">
                    <w:rPr>
                      <w:sz w:val="22"/>
                      <w:szCs w:val="22"/>
                      <w:lang w:eastAsia="en-US"/>
                    </w:rPr>
                    <w:t xml:space="preserve">операционная система </w:t>
                  </w:r>
                  <w:proofErr w:type="spellStart"/>
                  <w:r w:rsidRPr="001C42BB">
                    <w:rPr>
                      <w:sz w:val="22"/>
                      <w:szCs w:val="22"/>
                      <w:lang w:eastAsia="en-US"/>
                    </w:rPr>
                    <w:t>Windows</w:t>
                  </w:r>
                  <w:proofErr w:type="spellEnd"/>
                  <w:r w:rsidRPr="001C42BB">
                    <w:rPr>
                      <w:sz w:val="22"/>
                      <w:szCs w:val="22"/>
                      <w:lang w:eastAsia="en-US"/>
                    </w:rPr>
                    <w:t>: анализ системных журналов событий;</w:t>
                  </w:r>
                </w:p>
                <w:p w:rsidR="001C42BB" w:rsidRPr="001C42BB" w:rsidRDefault="001C42BB" w:rsidP="007F345E">
                  <w:pPr>
                    <w:numPr>
                      <w:ilvl w:val="0"/>
                      <w:numId w:val="17"/>
                    </w:numPr>
                    <w:tabs>
                      <w:tab w:val="left" w:pos="448"/>
                      <w:tab w:val="left" w:pos="602"/>
                    </w:tabs>
                    <w:ind w:left="318" w:hanging="283"/>
                    <w:contextualSpacing/>
                    <w:rPr>
                      <w:lang w:eastAsia="en-US"/>
                    </w:rPr>
                  </w:pPr>
                  <w:r w:rsidRPr="001C42BB">
                    <w:rPr>
                      <w:sz w:val="22"/>
                      <w:szCs w:val="22"/>
                      <w:lang w:eastAsia="en-US"/>
                    </w:rPr>
                    <w:t xml:space="preserve">антивирусная программа; </w:t>
                  </w:r>
                </w:p>
                <w:p w:rsidR="001C42BB" w:rsidRPr="001C42BB" w:rsidRDefault="001C42BB" w:rsidP="007F345E">
                  <w:pPr>
                    <w:numPr>
                      <w:ilvl w:val="0"/>
                      <w:numId w:val="17"/>
                    </w:numPr>
                    <w:tabs>
                      <w:tab w:val="left" w:pos="448"/>
                      <w:tab w:val="left" w:pos="602"/>
                    </w:tabs>
                    <w:ind w:left="318" w:hanging="283"/>
                    <w:contextualSpacing/>
                    <w:rPr>
                      <w:lang w:eastAsia="en-US"/>
                    </w:rPr>
                  </w:pPr>
                  <w:r w:rsidRPr="001C42BB">
                    <w:rPr>
                      <w:sz w:val="22"/>
                      <w:szCs w:val="22"/>
                      <w:lang w:eastAsia="en-US"/>
                    </w:rPr>
                    <w:t xml:space="preserve">проверка прикладного программного обеспечения «Управления комплектами </w:t>
                  </w:r>
                  <w:proofErr w:type="spellStart"/>
                  <w:r w:rsidRPr="001C42BB">
                    <w:rPr>
                      <w:sz w:val="22"/>
                      <w:szCs w:val="22"/>
                      <w:lang w:eastAsia="en-US"/>
                    </w:rPr>
                    <w:t>валидации</w:t>
                  </w:r>
                  <w:proofErr w:type="spellEnd"/>
                  <w:r w:rsidRPr="001C42BB">
                    <w:rPr>
                      <w:sz w:val="22"/>
                      <w:szCs w:val="22"/>
                      <w:lang w:eastAsia="en-US"/>
                    </w:rPr>
                    <w:t>» АСУ ППК;</w:t>
                  </w:r>
                </w:p>
                <w:p w:rsidR="001C42BB" w:rsidRPr="001C42BB" w:rsidRDefault="001C42BB" w:rsidP="007F345E">
                  <w:pPr>
                    <w:pStyle w:val="a7"/>
                    <w:numPr>
                      <w:ilvl w:val="0"/>
                      <w:numId w:val="20"/>
                    </w:numPr>
                    <w:shd w:val="clear" w:color="auto" w:fill="FFFFFF"/>
                    <w:tabs>
                      <w:tab w:val="left" w:pos="448"/>
                    </w:tabs>
                    <w:ind w:left="33" w:firstLine="0"/>
                    <w:contextualSpacing/>
                    <w:rPr>
                      <w:bCs/>
                      <w:spacing w:val="-1"/>
                      <w:lang w:eastAsia="en-US"/>
                    </w:rPr>
                  </w:pPr>
                  <w:r w:rsidRPr="001C42BB">
                    <w:rPr>
                      <w:bCs/>
                      <w:spacing w:val="-1"/>
                      <w:sz w:val="22"/>
                      <w:szCs w:val="22"/>
                      <w:lang w:eastAsia="en-US"/>
                    </w:rPr>
                    <w:t xml:space="preserve">Установка актуальных обновлений системного программного обеспечения </w:t>
                  </w:r>
                  <w:proofErr w:type="spellStart"/>
                  <w:r w:rsidRPr="001C42BB">
                    <w:rPr>
                      <w:bCs/>
                      <w:spacing w:val="-1"/>
                      <w:sz w:val="22"/>
                      <w:szCs w:val="22"/>
                      <w:lang w:eastAsia="en-US"/>
                    </w:rPr>
                    <w:t>Windows</w:t>
                  </w:r>
                  <w:proofErr w:type="spellEnd"/>
                  <w:r w:rsidRPr="001C42BB">
                    <w:rPr>
                      <w:bCs/>
                      <w:spacing w:val="-1"/>
                      <w:sz w:val="22"/>
                      <w:szCs w:val="22"/>
                      <w:lang w:eastAsia="en-US"/>
                    </w:rPr>
                    <w:t xml:space="preserve"> посредством </w:t>
                  </w:r>
                  <w:proofErr w:type="spellStart"/>
                  <w:r w:rsidRPr="001C42BB">
                    <w:rPr>
                      <w:bCs/>
                      <w:spacing w:val="-1"/>
                      <w:sz w:val="22"/>
                      <w:szCs w:val="22"/>
                      <w:lang w:eastAsia="en-US"/>
                    </w:rPr>
                    <w:t>WindowsUpdate</w:t>
                  </w:r>
                  <w:proofErr w:type="spellEnd"/>
                  <w:r w:rsidRPr="001C42BB">
                    <w:rPr>
                      <w:bCs/>
                      <w:spacing w:val="-1"/>
                      <w:sz w:val="22"/>
                      <w:szCs w:val="22"/>
                      <w:lang w:eastAsia="en-US"/>
                    </w:rPr>
                    <w:t>, антивирусных баз</w:t>
                  </w:r>
                </w:p>
                <w:p w:rsidR="001C42BB" w:rsidRPr="001C42BB" w:rsidRDefault="001C42BB" w:rsidP="007F345E">
                  <w:pPr>
                    <w:pStyle w:val="a7"/>
                    <w:numPr>
                      <w:ilvl w:val="0"/>
                      <w:numId w:val="20"/>
                    </w:numPr>
                    <w:shd w:val="clear" w:color="auto" w:fill="FFFFFF"/>
                    <w:tabs>
                      <w:tab w:val="left" w:pos="460"/>
                    </w:tabs>
                    <w:ind w:left="0" w:firstLine="35"/>
                    <w:contextualSpacing/>
                    <w:rPr>
                      <w:bCs/>
                      <w:spacing w:val="-1"/>
                      <w:lang w:eastAsia="en-US"/>
                    </w:rPr>
                  </w:pPr>
                  <w:proofErr w:type="gramStart"/>
                  <w:r w:rsidRPr="001C42BB">
                    <w:rPr>
                      <w:bCs/>
                      <w:spacing w:val="-1"/>
                      <w:sz w:val="22"/>
                      <w:szCs w:val="22"/>
                      <w:lang w:eastAsia="en-US"/>
                    </w:rPr>
                    <w:lastRenderedPageBreak/>
                    <w:t xml:space="preserve">Резервное копирование файлов (папка с прикладным ПО «Управления комплектами </w:t>
                  </w:r>
                  <w:proofErr w:type="spellStart"/>
                  <w:r w:rsidRPr="001C42BB">
                    <w:rPr>
                      <w:bCs/>
                      <w:spacing w:val="-1"/>
                      <w:sz w:val="22"/>
                      <w:szCs w:val="22"/>
                      <w:lang w:eastAsia="en-US"/>
                    </w:rPr>
                    <w:t>валидации</w:t>
                  </w:r>
                  <w:proofErr w:type="spellEnd"/>
                  <w:r w:rsidRPr="001C42BB">
                    <w:rPr>
                      <w:bCs/>
                      <w:spacing w:val="-1"/>
                      <w:sz w:val="22"/>
                      <w:szCs w:val="22"/>
                      <w:lang w:eastAsia="en-US"/>
                    </w:rPr>
                    <w:t>» АСУ ППК).</w:t>
                  </w:r>
                  <w:proofErr w:type="gramEnd"/>
                </w:p>
                <w:p w:rsidR="001C42BB" w:rsidRPr="001C42BB" w:rsidRDefault="001C42BB" w:rsidP="001C42BB">
                  <w:pPr>
                    <w:rPr>
                      <w:iCs/>
                      <w:lang w:eastAsia="en-US"/>
                    </w:rPr>
                  </w:pPr>
                  <w:r w:rsidRPr="001C42BB">
                    <w:rPr>
                      <w:bCs/>
                      <w:spacing w:val="-1"/>
                      <w:sz w:val="22"/>
                      <w:szCs w:val="22"/>
                      <w:lang w:eastAsia="en-US"/>
                    </w:rPr>
                    <w:t>11. Очистка системного блока (с разборкой) с помощью пылесоса (при необходимости).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1C42BB" w:rsidRDefault="001C42BB" w:rsidP="001C42BB">
                  <w:pPr>
                    <w:jc w:val="center"/>
                    <w:rPr>
                      <w:iCs/>
                      <w:lang w:eastAsia="en-US"/>
                    </w:rPr>
                  </w:pPr>
                  <w:r w:rsidRPr="001C42BB">
                    <w:rPr>
                      <w:iCs/>
                      <w:sz w:val="22"/>
                      <w:szCs w:val="22"/>
                      <w:lang w:eastAsia="en-US"/>
                    </w:rPr>
                    <w:lastRenderedPageBreak/>
                    <w:t>1 раз в месяц</w:t>
                  </w:r>
                </w:p>
                <w:p w:rsidR="001C42BB" w:rsidRPr="001C42BB" w:rsidRDefault="001C42BB" w:rsidP="001C42BB">
                  <w:pPr>
                    <w:ind w:left="-108" w:right="-108"/>
                    <w:jc w:val="center"/>
                    <w:rPr>
                      <w:iCs/>
                      <w:lang w:eastAsia="en-US"/>
                    </w:rPr>
                  </w:pPr>
                  <w:r w:rsidRPr="001C42BB">
                    <w:rPr>
                      <w:iCs/>
                      <w:sz w:val="22"/>
                      <w:szCs w:val="22"/>
                      <w:lang w:eastAsia="en-US"/>
                    </w:rPr>
                    <w:t xml:space="preserve">сотрудниками победителя </w:t>
                  </w:r>
                  <w:r>
                    <w:rPr>
                      <w:iCs/>
                      <w:sz w:val="22"/>
                      <w:szCs w:val="22"/>
                      <w:lang w:eastAsia="en-US"/>
                    </w:rPr>
                    <w:t>открытого конкурса</w:t>
                  </w:r>
                </w:p>
              </w:tc>
            </w:tr>
            <w:tr w:rsidR="001C42BB" w:rsidTr="001C42BB">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1C42BB" w:rsidRDefault="001C42BB" w:rsidP="001C42BB">
                  <w:pPr>
                    <w:tabs>
                      <w:tab w:val="left" w:pos="1000"/>
                    </w:tabs>
                    <w:ind w:left="-108" w:right="-108"/>
                    <w:jc w:val="center"/>
                    <w:rPr>
                      <w:iCs/>
                      <w:lang w:eastAsia="en-US"/>
                    </w:rPr>
                  </w:pPr>
                  <w:r w:rsidRPr="001C42BB">
                    <w:rPr>
                      <w:color w:val="000000"/>
                      <w:sz w:val="22"/>
                      <w:szCs w:val="22"/>
                    </w:rPr>
                    <w:lastRenderedPageBreak/>
                    <w:t>Внеплановый выезд специалиста по заявке Заказчика</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1C42BB" w:rsidRDefault="001C42BB" w:rsidP="001C42BB">
                  <w:pPr>
                    <w:tabs>
                      <w:tab w:val="left" w:pos="318"/>
                    </w:tabs>
                    <w:contextualSpacing/>
                    <w:jc w:val="both"/>
                  </w:pPr>
                  <w:r w:rsidRPr="001C42BB">
                    <w:rPr>
                      <w:color w:val="000000"/>
                      <w:sz w:val="22"/>
                      <w:szCs w:val="22"/>
                    </w:rPr>
                    <w:t xml:space="preserve">Выезд специалиста, диагностика и ремонт/замена </w:t>
                  </w:r>
                  <w:proofErr w:type="gramStart"/>
                  <w:r w:rsidRPr="001C42BB">
                    <w:rPr>
                      <w:color w:val="000000"/>
                      <w:sz w:val="22"/>
                      <w:szCs w:val="22"/>
                    </w:rPr>
                    <w:t>комплектующих</w:t>
                  </w:r>
                  <w:proofErr w:type="gramEnd"/>
                  <w:r w:rsidRPr="001C42BB">
                    <w:rPr>
                      <w:color w:val="000000"/>
                      <w:sz w:val="22"/>
                      <w:szCs w:val="22"/>
                    </w:rPr>
                    <w:t>, настройка программного обеспечения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1C42BB" w:rsidRDefault="001C42BB" w:rsidP="001C42BB">
                  <w:pPr>
                    <w:jc w:val="center"/>
                    <w:rPr>
                      <w:iCs/>
                      <w:lang w:eastAsia="en-US"/>
                    </w:rPr>
                  </w:pPr>
                  <w:r w:rsidRPr="001C42BB">
                    <w:rPr>
                      <w:color w:val="000000"/>
                      <w:sz w:val="22"/>
                      <w:szCs w:val="22"/>
                    </w:rPr>
                    <w:t>По заявке Заказчика. Устранение неисправностей должно быть выполнено в течени</w:t>
                  </w:r>
                  <w:proofErr w:type="gramStart"/>
                  <w:r w:rsidRPr="001C42BB">
                    <w:rPr>
                      <w:color w:val="000000"/>
                      <w:sz w:val="22"/>
                      <w:szCs w:val="22"/>
                    </w:rPr>
                    <w:t>и</w:t>
                  </w:r>
                  <w:proofErr w:type="gramEnd"/>
                  <w:r w:rsidRPr="001C42BB">
                    <w:rPr>
                      <w:color w:val="000000"/>
                      <w:sz w:val="22"/>
                      <w:szCs w:val="22"/>
                    </w:rPr>
                    <w:t xml:space="preserve"> 32 часов с момента поступления заявки.</w:t>
                  </w:r>
                </w:p>
              </w:tc>
            </w:tr>
          </w:tbl>
          <w:p w:rsidR="008210FF" w:rsidRPr="00BF0B79" w:rsidRDefault="008210FF" w:rsidP="009B4678">
            <w:pPr>
              <w:jc w:val="both"/>
              <w:rPr>
                <w:i/>
              </w:rPr>
            </w:pPr>
          </w:p>
        </w:tc>
      </w:tr>
      <w:tr w:rsidR="008210FF" w:rsidRPr="00BF0B79" w:rsidTr="009B4678">
        <w:tc>
          <w:tcPr>
            <w:tcW w:w="5000" w:type="pct"/>
            <w:gridSpan w:val="9"/>
          </w:tcPr>
          <w:p w:rsidR="008210FF" w:rsidRPr="00BF0B79" w:rsidRDefault="008210FF" w:rsidP="009B4678">
            <w:pPr>
              <w:jc w:val="both"/>
              <w:rPr>
                <w:b/>
                <w:i/>
                <w:sz w:val="28"/>
                <w:szCs w:val="28"/>
              </w:rPr>
            </w:pPr>
            <w:r w:rsidRPr="00BF0B79">
              <w:rPr>
                <w:b/>
                <w:sz w:val="28"/>
                <w:szCs w:val="28"/>
              </w:rPr>
              <w:lastRenderedPageBreak/>
              <w:t>3. Требования к результатам</w:t>
            </w:r>
          </w:p>
        </w:tc>
      </w:tr>
      <w:tr w:rsidR="008210FF" w:rsidRPr="00BF0B79" w:rsidTr="009B4678">
        <w:tc>
          <w:tcPr>
            <w:tcW w:w="5000" w:type="pct"/>
            <w:gridSpan w:val="9"/>
          </w:tcPr>
          <w:p w:rsidR="008210FF" w:rsidRPr="00BF0B79" w:rsidRDefault="008210FF" w:rsidP="001C42BB">
            <w:pPr>
              <w:jc w:val="both"/>
              <w:rPr>
                <w:b/>
              </w:rPr>
            </w:pPr>
            <w:r w:rsidRPr="00BF0B79">
              <w:rPr>
                <w:b/>
                <w:sz w:val="28"/>
                <w:szCs w:val="28"/>
              </w:rPr>
              <w:t xml:space="preserve">лот № </w:t>
            </w:r>
            <w:r w:rsidR="001C42BB">
              <w:rPr>
                <w:b/>
                <w:sz w:val="28"/>
                <w:szCs w:val="28"/>
              </w:rPr>
              <w:t>4</w:t>
            </w:r>
          </w:p>
        </w:tc>
      </w:tr>
      <w:tr w:rsidR="008210FF" w:rsidRPr="00BF0B79" w:rsidTr="009B4678">
        <w:tc>
          <w:tcPr>
            <w:tcW w:w="5000" w:type="pct"/>
            <w:gridSpan w:val="9"/>
          </w:tcPr>
          <w:p w:rsidR="008210FF" w:rsidRPr="00BF0B79" w:rsidRDefault="008210FF" w:rsidP="009B4678">
            <w:pPr>
              <w:jc w:val="both"/>
              <w:rPr>
                <w:b/>
              </w:rPr>
            </w:pPr>
            <w:r>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8210FF" w:rsidRPr="00BF0B79" w:rsidTr="009B4678">
        <w:tc>
          <w:tcPr>
            <w:tcW w:w="5000" w:type="pct"/>
            <w:gridSpan w:val="9"/>
          </w:tcPr>
          <w:p w:rsidR="008210FF" w:rsidRPr="00BF0B79" w:rsidRDefault="008210FF" w:rsidP="009B4678">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8210FF" w:rsidRPr="00BF0B79" w:rsidTr="009B4678">
        <w:tc>
          <w:tcPr>
            <w:tcW w:w="5000" w:type="pct"/>
            <w:gridSpan w:val="9"/>
          </w:tcPr>
          <w:p w:rsidR="008210FF" w:rsidRPr="00BF0B79" w:rsidRDefault="008210FF" w:rsidP="009B4678">
            <w:pPr>
              <w:jc w:val="both"/>
              <w:rPr>
                <w:i/>
                <w:sz w:val="28"/>
                <w:szCs w:val="28"/>
              </w:rPr>
            </w:pPr>
            <w:r w:rsidRPr="00BF0B79">
              <w:rPr>
                <w:b/>
                <w:sz w:val="28"/>
                <w:szCs w:val="28"/>
              </w:rPr>
              <w:t xml:space="preserve">лот № </w:t>
            </w:r>
            <w:r w:rsidR="001C42BB">
              <w:rPr>
                <w:b/>
                <w:sz w:val="28"/>
                <w:szCs w:val="28"/>
              </w:rPr>
              <w:t>4</w:t>
            </w:r>
          </w:p>
        </w:tc>
      </w:tr>
      <w:tr w:rsidR="008210FF" w:rsidRPr="00BF0B79" w:rsidTr="009B4678">
        <w:tc>
          <w:tcPr>
            <w:tcW w:w="942" w:type="pct"/>
          </w:tcPr>
          <w:p w:rsidR="008210FF" w:rsidRPr="0058678C" w:rsidRDefault="008210FF" w:rsidP="009B4678">
            <w:pPr>
              <w:jc w:val="both"/>
              <w:rPr>
                <w:bCs/>
              </w:rPr>
            </w:pPr>
            <w:r w:rsidRPr="0058678C">
              <w:t xml:space="preserve">Место </w:t>
            </w:r>
            <w:r w:rsidRPr="0058678C">
              <w:rPr>
                <w:bCs/>
              </w:rPr>
              <w:t>оказания услуг</w:t>
            </w:r>
          </w:p>
          <w:p w:rsidR="00F744E6" w:rsidRPr="0058678C" w:rsidRDefault="00F744E6" w:rsidP="0058678C">
            <w:pPr>
              <w:jc w:val="both"/>
              <w:rPr>
                <w:i/>
                <w:u w:val="single"/>
              </w:rPr>
            </w:pPr>
            <w:r w:rsidRPr="0058678C">
              <w:rPr>
                <w:bCs/>
              </w:rPr>
              <w:t xml:space="preserve"> </w:t>
            </w:r>
          </w:p>
        </w:tc>
        <w:tc>
          <w:tcPr>
            <w:tcW w:w="4058" w:type="pct"/>
            <w:gridSpan w:val="8"/>
          </w:tcPr>
          <w:p w:rsidR="008210FF" w:rsidRPr="0055641F" w:rsidRDefault="001C42BB" w:rsidP="009B4678">
            <w:pPr>
              <w:jc w:val="both"/>
            </w:pPr>
            <w:r w:rsidRPr="0055641F">
              <w:t xml:space="preserve">Места оказания услуг указаны в перечне обслуживаемых </w:t>
            </w:r>
            <w:proofErr w:type="spellStart"/>
            <w:r w:rsidR="0055641F" w:rsidRPr="0055641F">
              <w:t>валидационных</w:t>
            </w:r>
            <w:proofErr w:type="spellEnd"/>
            <w:r w:rsidR="0055641F" w:rsidRPr="0055641F">
              <w:t xml:space="preserve"> устройств</w:t>
            </w:r>
            <w:r w:rsidR="008210FF" w:rsidRPr="0055641F">
              <w:t>:</w:t>
            </w:r>
          </w:p>
          <w:tbl>
            <w:tblPr>
              <w:tblpPr w:leftFromText="180" w:rightFromText="180" w:vertAnchor="text" w:tblpX="-147" w:tblpY="1"/>
              <w:tblOverlap w:val="never"/>
              <w:tblW w:w="120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680"/>
              <w:gridCol w:w="3352"/>
              <w:gridCol w:w="8012"/>
            </w:tblGrid>
            <w:tr w:rsidR="001C42BB" w:rsidRPr="0055641F" w:rsidTr="0055641F">
              <w:trPr>
                <w:trHeight w:val="307"/>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
                      <w:bCs/>
                      <w:sz w:val="20"/>
                      <w:szCs w:val="20"/>
                      <w:lang w:eastAsia="en-US"/>
                    </w:rPr>
                  </w:pPr>
                  <w:r w:rsidRPr="0055641F">
                    <w:rPr>
                      <w:b/>
                      <w:bCs/>
                      <w:sz w:val="20"/>
                      <w:szCs w:val="20"/>
                      <w:lang w:eastAsia="en-US"/>
                    </w:rPr>
                    <w:t xml:space="preserve">№ </w:t>
                  </w:r>
                  <w:proofErr w:type="gramStart"/>
                  <w:r w:rsidRPr="0055641F">
                    <w:rPr>
                      <w:b/>
                      <w:bCs/>
                      <w:sz w:val="20"/>
                      <w:szCs w:val="20"/>
                      <w:lang w:eastAsia="en-US"/>
                    </w:rPr>
                    <w:t>п</w:t>
                  </w:r>
                  <w:proofErr w:type="gramEnd"/>
                  <w:r w:rsidRPr="0055641F">
                    <w:rPr>
                      <w:b/>
                      <w:bCs/>
                      <w:sz w:val="20"/>
                      <w:szCs w:val="20"/>
                      <w:lang w:eastAsia="en-US"/>
                    </w:rPr>
                    <w:t>/п</w:t>
                  </w:r>
                </w:p>
              </w:tc>
              <w:tc>
                <w:tcPr>
                  <w:tcW w:w="3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
                      <w:bCs/>
                      <w:sz w:val="20"/>
                      <w:szCs w:val="20"/>
                      <w:lang w:eastAsia="en-US"/>
                    </w:rPr>
                  </w:pPr>
                  <w:r w:rsidRPr="0055641F">
                    <w:rPr>
                      <w:b/>
                      <w:bCs/>
                      <w:sz w:val="20"/>
                      <w:szCs w:val="20"/>
                      <w:lang w:eastAsia="en-US"/>
                    </w:rPr>
                    <w:t>Место (станция) установки</w:t>
                  </w: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C42BB" w:rsidRPr="0055641F" w:rsidRDefault="001C42BB" w:rsidP="00025C87">
                  <w:pPr>
                    <w:spacing w:line="276" w:lineRule="auto"/>
                    <w:jc w:val="center"/>
                    <w:rPr>
                      <w:b/>
                      <w:bCs/>
                      <w:sz w:val="20"/>
                      <w:szCs w:val="20"/>
                      <w:lang w:eastAsia="en-US"/>
                    </w:rPr>
                  </w:pPr>
                  <w:r w:rsidRPr="0055641F">
                    <w:rPr>
                      <w:b/>
                      <w:bCs/>
                      <w:sz w:val="20"/>
                      <w:szCs w:val="20"/>
                      <w:lang w:eastAsia="en-US"/>
                    </w:rPr>
                    <w:t>Наименование и количество оборудования</w:t>
                  </w:r>
                </w:p>
              </w:tc>
            </w:tr>
            <w:tr w:rsidR="001C42BB" w:rsidRPr="0055641F" w:rsidTr="0055641F">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1</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proofErr w:type="spellStart"/>
                  <w:r w:rsidRPr="0055641F">
                    <w:rPr>
                      <w:bCs/>
                      <w:sz w:val="20"/>
                      <w:szCs w:val="20"/>
                      <w:lang w:eastAsia="en-US"/>
                    </w:rPr>
                    <w:t>Золотушка</w:t>
                  </w:r>
                  <w:proofErr w:type="spellEnd"/>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sz w:val="20"/>
                      <w:szCs w:val="20"/>
                      <w:lang w:eastAsia="en-US"/>
                    </w:rPr>
                    <w:t xml:space="preserve">4 комплекта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bCs/>
                      <w:sz w:val="20"/>
                      <w:szCs w:val="20"/>
                      <w:lang w:eastAsia="en-US"/>
                    </w:rPr>
                    <w:t xml:space="preserve">2 АРМ концентратора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2</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proofErr w:type="spellStart"/>
                  <w:r w:rsidRPr="0055641F">
                    <w:rPr>
                      <w:bCs/>
                      <w:sz w:val="20"/>
                      <w:szCs w:val="20"/>
                      <w:lang w:eastAsia="en-US"/>
                    </w:rPr>
                    <w:t>Иноземцево</w:t>
                  </w:r>
                  <w:proofErr w:type="spellEnd"/>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sz w:val="20"/>
                      <w:szCs w:val="20"/>
                      <w:lang w:eastAsia="en-US"/>
                    </w:rPr>
                    <w:t xml:space="preserve">2 комплекта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bCs/>
                      <w:sz w:val="20"/>
                      <w:szCs w:val="20"/>
                      <w:lang w:eastAsia="en-US"/>
                    </w:rPr>
                    <w:t xml:space="preserve">1 АРМ концентратора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3</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Кисловодск</w:t>
                  </w: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sz w:val="20"/>
                      <w:szCs w:val="20"/>
                      <w:lang w:eastAsia="en-US"/>
                    </w:rPr>
                    <w:t xml:space="preserve">4 комплекта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bCs/>
                      <w:sz w:val="20"/>
                      <w:szCs w:val="20"/>
                      <w:lang w:eastAsia="en-US"/>
                    </w:rPr>
                    <w:t xml:space="preserve">1 АРМ концентратора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4</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proofErr w:type="spellStart"/>
                  <w:r w:rsidRPr="0055641F">
                    <w:rPr>
                      <w:bCs/>
                      <w:sz w:val="20"/>
                      <w:szCs w:val="20"/>
                      <w:lang w:eastAsia="en-US"/>
                    </w:rPr>
                    <w:t>Лермонтовская</w:t>
                  </w:r>
                  <w:proofErr w:type="spellEnd"/>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sz w:val="20"/>
                      <w:szCs w:val="20"/>
                      <w:lang w:eastAsia="en-US"/>
                    </w:rPr>
                    <w:t xml:space="preserve">4 комплекта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bCs/>
                      <w:sz w:val="20"/>
                      <w:szCs w:val="20"/>
                      <w:lang w:eastAsia="en-US"/>
                    </w:rPr>
                    <w:t xml:space="preserve">1 АРМ концентратора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5</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Машук</w:t>
                  </w: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sz w:val="20"/>
                      <w:szCs w:val="20"/>
                      <w:lang w:eastAsia="en-US"/>
                    </w:rPr>
                    <w:t xml:space="preserve">4 комплекта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bCs/>
                      <w:sz w:val="20"/>
                      <w:szCs w:val="20"/>
                      <w:lang w:eastAsia="en-US"/>
                    </w:rPr>
                    <w:t xml:space="preserve">2 АРМ концентратора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253"/>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7</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Минутка</w:t>
                  </w: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sz w:val="20"/>
                      <w:szCs w:val="20"/>
                      <w:lang w:eastAsia="en-US"/>
                    </w:rPr>
                    <w:t xml:space="preserve">4 комплекта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bCs/>
                      <w:sz w:val="20"/>
                      <w:szCs w:val="20"/>
                      <w:lang w:eastAsia="en-US"/>
                    </w:rPr>
                    <w:t xml:space="preserve">1 АРМ концентратора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8</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Оп 3 км</w:t>
                  </w: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sz w:val="20"/>
                      <w:szCs w:val="20"/>
                      <w:lang w:eastAsia="en-US"/>
                    </w:rPr>
                    <w:t xml:space="preserve">4 комплекта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bCs/>
                      <w:sz w:val="20"/>
                      <w:szCs w:val="20"/>
                      <w:lang w:eastAsia="en-US"/>
                    </w:rPr>
                    <w:t xml:space="preserve">1 АРМ концентратора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9</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Оп 5 км</w:t>
                  </w: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sz w:val="20"/>
                      <w:szCs w:val="20"/>
                      <w:lang w:eastAsia="en-US"/>
                    </w:rPr>
                    <w:t xml:space="preserve">4 комплекта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bCs/>
                      <w:sz w:val="20"/>
                      <w:szCs w:val="20"/>
                      <w:lang w:eastAsia="en-US"/>
                    </w:rPr>
                    <w:t xml:space="preserve">1 АРМ концентратора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10</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proofErr w:type="spellStart"/>
                  <w:r w:rsidRPr="0055641F">
                    <w:rPr>
                      <w:bCs/>
                      <w:sz w:val="20"/>
                      <w:szCs w:val="20"/>
                      <w:lang w:eastAsia="en-US"/>
                    </w:rPr>
                    <w:t>Подкумок</w:t>
                  </w:r>
                  <w:proofErr w:type="spellEnd"/>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sz w:val="20"/>
                      <w:szCs w:val="20"/>
                      <w:lang w:eastAsia="en-US"/>
                    </w:rPr>
                    <w:t xml:space="preserve">2 комплекта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bCs/>
                      <w:sz w:val="20"/>
                      <w:szCs w:val="20"/>
                      <w:lang w:eastAsia="en-US"/>
                    </w:rPr>
                    <w:t xml:space="preserve">1 АРМ концентратора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11</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Ростов Главный</w:t>
                  </w: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sz w:val="20"/>
                      <w:szCs w:val="20"/>
                      <w:lang w:eastAsia="en-US"/>
                    </w:rPr>
                    <w:t xml:space="preserve">20 комплектов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255"/>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bCs/>
                      <w:sz w:val="20"/>
                      <w:szCs w:val="20"/>
                      <w:lang w:eastAsia="en-US"/>
                    </w:rPr>
                    <w:t xml:space="preserve">3 АРМ концентратора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12</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proofErr w:type="spellStart"/>
                  <w:r w:rsidRPr="0055641F">
                    <w:rPr>
                      <w:bCs/>
                      <w:sz w:val="20"/>
                      <w:szCs w:val="20"/>
                      <w:lang w:eastAsia="en-US"/>
                    </w:rPr>
                    <w:t>Сельмаш</w:t>
                  </w:r>
                  <w:proofErr w:type="spellEnd"/>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sz w:val="20"/>
                      <w:szCs w:val="20"/>
                      <w:lang w:eastAsia="en-US"/>
                    </w:rPr>
                    <w:t xml:space="preserve">4 комплектов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282"/>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bCs/>
                      <w:sz w:val="20"/>
                      <w:szCs w:val="20"/>
                      <w:lang w:eastAsia="en-US"/>
                    </w:rPr>
                    <w:t xml:space="preserve">1 АРМ концентратора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13</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Скачки</w:t>
                  </w: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sz w:val="20"/>
                      <w:szCs w:val="20"/>
                      <w:lang w:eastAsia="en-US"/>
                    </w:rPr>
                    <w:t xml:space="preserve">4 комплекта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RPr="0055641F" w:rsidTr="0055641F">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rPr>
                      <w:bCs/>
                      <w:sz w:val="20"/>
                      <w:szCs w:val="20"/>
                      <w:lang w:eastAsia="en-US"/>
                    </w:rPr>
                  </w:pP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Pr="0055641F" w:rsidRDefault="001C42BB" w:rsidP="00025C87">
                  <w:pPr>
                    <w:spacing w:line="276" w:lineRule="auto"/>
                    <w:jc w:val="center"/>
                    <w:rPr>
                      <w:sz w:val="20"/>
                      <w:szCs w:val="20"/>
                      <w:lang w:eastAsia="en-US"/>
                    </w:rPr>
                  </w:pPr>
                  <w:r w:rsidRPr="0055641F">
                    <w:rPr>
                      <w:bCs/>
                      <w:sz w:val="20"/>
                      <w:szCs w:val="20"/>
                      <w:lang w:eastAsia="en-US"/>
                    </w:rPr>
                    <w:t xml:space="preserve">2 АРМ концентратора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r w:rsidR="001C42BB" w:rsidTr="0055641F">
              <w:trPr>
                <w:trHeight w:val="290"/>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14</w:t>
                  </w:r>
                </w:p>
              </w:tc>
              <w:tc>
                <w:tcPr>
                  <w:tcW w:w="3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C42BB" w:rsidRPr="0055641F" w:rsidRDefault="001C42BB" w:rsidP="00025C87">
                  <w:pPr>
                    <w:spacing w:line="276" w:lineRule="auto"/>
                    <w:jc w:val="center"/>
                    <w:rPr>
                      <w:bCs/>
                      <w:sz w:val="20"/>
                      <w:szCs w:val="20"/>
                      <w:lang w:eastAsia="en-US"/>
                    </w:rPr>
                  </w:pPr>
                  <w:r w:rsidRPr="0055641F">
                    <w:rPr>
                      <w:bCs/>
                      <w:sz w:val="20"/>
                      <w:szCs w:val="20"/>
                      <w:lang w:eastAsia="en-US"/>
                    </w:rPr>
                    <w:t>Минеральные Воды</w:t>
                  </w:r>
                </w:p>
              </w:tc>
              <w:tc>
                <w:tcPr>
                  <w:tcW w:w="80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42BB" w:rsidRDefault="001C42BB" w:rsidP="00025C87">
                  <w:pPr>
                    <w:spacing w:line="276" w:lineRule="auto"/>
                    <w:jc w:val="center"/>
                    <w:rPr>
                      <w:sz w:val="20"/>
                      <w:szCs w:val="20"/>
                      <w:lang w:eastAsia="en-US"/>
                    </w:rPr>
                  </w:pPr>
                  <w:r w:rsidRPr="0055641F">
                    <w:rPr>
                      <w:sz w:val="20"/>
                      <w:szCs w:val="20"/>
                      <w:lang w:eastAsia="en-US"/>
                    </w:rPr>
                    <w:t xml:space="preserve">6 комплектов </w:t>
                  </w:r>
                  <w:proofErr w:type="spellStart"/>
                  <w:r w:rsidRPr="0055641F">
                    <w:rPr>
                      <w:sz w:val="20"/>
                      <w:szCs w:val="20"/>
                      <w:lang w:eastAsia="en-US"/>
                    </w:rPr>
                    <w:t>валидационных</w:t>
                  </w:r>
                  <w:proofErr w:type="spellEnd"/>
                  <w:r w:rsidRPr="0055641F">
                    <w:rPr>
                      <w:sz w:val="20"/>
                      <w:szCs w:val="20"/>
                      <w:lang w:eastAsia="en-US"/>
                    </w:rPr>
                    <w:t xml:space="preserve"> устройств</w:t>
                  </w:r>
                </w:p>
              </w:tc>
            </w:tr>
          </w:tbl>
          <w:p w:rsidR="008210FF" w:rsidRPr="00BF0B79" w:rsidRDefault="008210FF" w:rsidP="009B4678">
            <w:pPr>
              <w:jc w:val="both"/>
              <w:rPr>
                <w:i/>
              </w:rPr>
            </w:pPr>
          </w:p>
        </w:tc>
      </w:tr>
      <w:tr w:rsidR="008210FF" w:rsidRPr="00BF0B79" w:rsidTr="009B4678">
        <w:tc>
          <w:tcPr>
            <w:tcW w:w="942" w:type="pct"/>
          </w:tcPr>
          <w:p w:rsidR="008210FF" w:rsidRPr="00BF0B79" w:rsidRDefault="008210FF" w:rsidP="009B4678">
            <w:pPr>
              <w:jc w:val="both"/>
              <w:rPr>
                <w:i/>
                <w:sz w:val="28"/>
                <w:szCs w:val="28"/>
              </w:rPr>
            </w:pPr>
            <w:r>
              <w:lastRenderedPageBreak/>
              <w:t>Сроки</w:t>
            </w:r>
            <w:r w:rsidRPr="007E17AA">
              <w:t xml:space="preserve"> </w:t>
            </w:r>
            <w:r w:rsidRPr="00BF0B79">
              <w:rPr>
                <w:bCs/>
              </w:rPr>
              <w:t>оказания услуг</w:t>
            </w:r>
          </w:p>
        </w:tc>
        <w:tc>
          <w:tcPr>
            <w:tcW w:w="4058" w:type="pct"/>
            <w:gridSpan w:val="8"/>
          </w:tcPr>
          <w:p w:rsidR="008210FF" w:rsidRPr="00DC659D" w:rsidRDefault="008210FF" w:rsidP="009B4678">
            <w:pPr>
              <w:jc w:val="both"/>
              <w:rPr>
                <w:i/>
                <w:sz w:val="28"/>
                <w:szCs w:val="28"/>
              </w:rPr>
            </w:pPr>
            <w:r w:rsidRPr="00DC659D">
              <w:rPr>
                <w:bCs/>
              </w:rPr>
              <w:t>С 1 января 2019 года по 31 декабря 2019 года</w:t>
            </w:r>
          </w:p>
        </w:tc>
      </w:tr>
      <w:tr w:rsidR="008210FF" w:rsidRPr="00BF0B79" w:rsidTr="009B4678">
        <w:tc>
          <w:tcPr>
            <w:tcW w:w="5000" w:type="pct"/>
            <w:gridSpan w:val="9"/>
          </w:tcPr>
          <w:p w:rsidR="008210FF" w:rsidRPr="00BF0B79" w:rsidRDefault="008210FF" w:rsidP="009B4678">
            <w:pPr>
              <w:jc w:val="both"/>
              <w:rPr>
                <w:i/>
                <w:sz w:val="28"/>
                <w:szCs w:val="28"/>
              </w:rPr>
            </w:pPr>
            <w:r w:rsidRPr="00BF0B79">
              <w:rPr>
                <w:b/>
                <w:bCs/>
                <w:sz w:val="28"/>
                <w:szCs w:val="28"/>
              </w:rPr>
              <w:t>5. Форма, сроки и порядок оплаты</w:t>
            </w:r>
          </w:p>
        </w:tc>
      </w:tr>
      <w:tr w:rsidR="008210FF" w:rsidRPr="00BF0B79" w:rsidTr="009B4678">
        <w:tc>
          <w:tcPr>
            <w:tcW w:w="942" w:type="pct"/>
          </w:tcPr>
          <w:p w:rsidR="008210FF" w:rsidRPr="00BF0B79" w:rsidRDefault="008210FF" w:rsidP="009B4678">
            <w:pPr>
              <w:jc w:val="both"/>
              <w:rPr>
                <w:i/>
              </w:rPr>
            </w:pPr>
            <w:r w:rsidRPr="00BF0B79">
              <w:rPr>
                <w:bCs/>
              </w:rPr>
              <w:t>Форма оплаты</w:t>
            </w:r>
          </w:p>
        </w:tc>
        <w:tc>
          <w:tcPr>
            <w:tcW w:w="4058" w:type="pct"/>
            <w:gridSpan w:val="8"/>
          </w:tcPr>
          <w:p w:rsidR="008210FF" w:rsidRPr="0055641F" w:rsidRDefault="008210FF" w:rsidP="0055641F">
            <w:pPr>
              <w:jc w:val="both"/>
              <w:rPr>
                <w:bCs/>
              </w:rPr>
            </w:pPr>
            <w:r>
              <w:rPr>
                <w:bCs/>
              </w:rPr>
              <w:t>Оплата осуществляется в безналичной форме путем перечисления средств на сче</w:t>
            </w:r>
            <w:r w:rsidR="0055641F">
              <w:rPr>
                <w:bCs/>
              </w:rPr>
              <w:t>т победителя открытого конкурса</w:t>
            </w:r>
          </w:p>
        </w:tc>
      </w:tr>
      <w:tr w:rsidR="008210FF" w:rsidRPr="00BF0B79" w:rsidTr="009B4678">
        <w:tc>
          <w:tcPr>
            <w:tcW w:w="942" w:type="pct"/>
          </w:tcPr>
          <w:p w:rsidR="008210FF" w:rsidRPr="00BF0B79" w:rsidRDefault="008210FF" w:rsidP="009B4678">
            <w:pPr>
              <w:jc w:val="both"/>
              <w:rPr>
                <w:i/>
              </w:rPr>
            </w:pPr>
            <w:r w:rsidRPr="00BF0B79">
              <w:rPr>
                <w:bCs/>
              </w:rPr>
              <w:t>Срок и порядок оплаты</w:t>
            </w:r>
          </w:p>
        </w:tc>
        <w:tc>
          <w:tcPr>
            <w:tcW w:w="4058" w:type="pct"/>
            <w:gridSpan w:val="8"/>
          </w:tcPr>
          <w:p w:rsidR="008210FF" w:rsidRDefault="008210FF" w:rsidP="009B4678">
            <w:pPr>
              <w:ind w:firstLine="49"/>
              <w:jc w:val="both"/>
            </w:pPr>
            <w:proofErr w:type="gramStart"/>
            <w:r>
              <w:t>Оплата услуг производится ежемесячно, после подписания Заказчиком и победителя открытого конкурса акта сдачи-приемки оказанных услуг на основании счетов, выставляемых победителем открытого конкурса, в течение 30 (тридцати пяти) дней с даты получения от победителя открытого конкурса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 услуг в установленном порядке) при отсутствии</w:t>
            </w:r>
            <w:proofErr w:type="gramEnd"/>
            <w:r>
              <w:t xml:space="preserve"> разногласий относительно оказанных услуг.</w:t>
            </w:r>
          </w:p>
          <w:p w:rsidR="008210FF" w:rsidRPr="00E9067B" w:rsidRDefault="008210FF" w:rsidP="009B4678">
            <w:pPr>
              <w:jc w:val="both"/>
              <w:rPr>
                <w:i/>
              </w:rPr>
            </w:pPr>
            <w:proofErr w:type="gramStart"/>
            <w:r>
              <w:t xml:space="preserve">В случае если победителем </w:t>
            </w:r>
            <w:r>
              <w:rPr>
                <w:bCs/>
              </w:rPr>
              <w:t>открытого конкурса</w:t>
            </w:r>
            <w:r>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открытого конкурса,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8210FF" w:rsidRPr="00BF0B79" w:rsidTr="009B4678">
        <w:tc>
          <w:tcPr>
            <w:tcW w:w="5000" w:type="pct"/>
            <w:gridSpan w:val="9"/>
          </w:tcPr>
          <w:p w:rsidR="008210FF" w:rsidRPr="00BF0B79" w:rsidRDefault="008210FF" w:rsidP="009B4678">
            <w:pPr>
              <w:jc w:val="both"/>
              <w:rPr>
                <w:i/>
                <w:sz w:val="28"/>
                <w:szCs w:val="28"/>
              </w:rPr>
            </w:pPr>
            <w:r w:rsidRPr="00BF0B79">
              <w:rPr>
                <w:b/>
                <w:bCs/>
                <w:sz w:val="28"/>
                <w:szCs w:val="28"/>
              </w:rPr>
              <w:t xml:space="preserve">6. </w:t>
            </w:r>
            <w:r w:rsidRPr="00E23DAD">
              <w:rPr>
                <w:b/>
                <w:bCs/>
                <w:sz w:val="28"/>
                <w:szCs w:val="28"/>
              </w:rPr>
              <w:t>Документы, предоставляемые в подтверждение соответствия предлагаемых участником услуг</w:t>
            </w:r>
          </w:p>
        </w:tc>
      </w:tr>
      <w:tr w:rsidR="008210FF" w:rsidRPr="00BF0B79" w:rsidTr="009B4678">
        <w:tc>
          <w:tcPr>
            <w:tcW w:w="5000" w:type="pct"/>
            <w:gridSpan w:val="9"/>
          </w:tcPr>
          <w:p w:rsidR="008210FF" w:rsidRPr="00DC659D" w:rsidRDefault="008210FF" w:rsidP="009B4678">
            <w:pPr>
              <w:jc w:val="both"/>
              <w:rPr>
                <w:bCs/>
                <w:i/>
              </w:rPr>
            </w:pPr>
            <w:r w:rsidRPr="00DC659D">
              <w:t>Предоставление документов в подтверждение соответствия предлагаемых участником услуг не требуется.</w:t>
            </w:r>
          </w:p>
        </w:tc>
      </w:tr>
      <w:tr w:rsidR="008210FF" w:rsidRPr="00BF0B79" w:rsidTr="009B4678">
        <w:tc>
          <w:tcPr>
            <w:tcW w:w="5000" w:type="pct"/>
            <w:gridSpan w:val="9"/>
          </w:tcPr>
          <w:p w:rsidR="008210FF" w:rsidRPr="00BF0B79" w:rsidRDefault="008210FF" w:rsidP="009B4678">
            <w:pPr>
              <w:jc w:val="both"/>
              <w:rPr>
                <w:b/>
                <w:sz w:val="28"/>
                <w:szCs w:val="28"/>
              </w:rPr>
            </w:pPr>
            <w:r w:rsidRPr="00BF0B79">
              <w:rPr>
                <w:b/>
                <w:sz w:val="28"/>
                <w:szCs w:val="28"/>
              </w:rPr>
              <w:t xml:space="preserve">7. Расчет стоимости </w:t>
            </w:r>
            <w:r>
              <w:rPr>
                <w:b/>
                <w:sz w:val="28"/>
                <w:szCs w:val="28"/>
              </w:rPr>
              <w:t xml:space="preserve"> </w:t>
            </w:r>
            <w:r w:rsidRPr="00BF0B79">
              <w:rPr>
                <w:b/>
                <w:sz w:val="28"/>
                <w:szCs w:val="28"/>
              </w:rPr>
              <w:t>услуг за единицу</w:t>
            </w:r>
          </w:p>
        </w:tc>
      </w:tr>
      <w:tr w:rsidR="008210FF" w:rsidRPr="00BF0B79" w:rsidTr="009B4678">
        <w:tc>
          <w:tcPr>
            <w:tcW w:w="5000" w:type="pct"/>
            <w:gridSpan w:val="9"/>
          </w:tcPr>
          <w:p w:rsidR="008210FF" w:rsidRDefault="008210FF" w:rsidP="009B4678">
            <w:pPr>
              <w:jc w:val="both"/>
            </w:pPr>
            <w:r>
              <w:t>С</w:t>
            </w:r>
            <w:r w:rsidRPr="00C77144">
              <w:t xml:space="preserve">тоимость каждого наименования услуг за единицу без учета НДС указывается участником в </w:t>
            </w:r>
            <w:r>
              <w:t>техническом предложении</w:t>
            </w:r>
            <w:r w:rsidRPr="00C77144">
              <w:t>,</w:t>
            </w:r>
            <w:r w:rsidRPr="00BF0B79">
              <w:rPr>
                <w:b/>
                <w:i/>
              </w:rPr>
              <w:t xml:space="preserve"> </w:t>
            </w:r>
            <w:r w:rsidRPr="00C77144">
              <w:t xml:space="preserve">оформленном в соответствии с формой приложения № </w:t>
            </w:r>
            <w:r>
              <w:t>3</w:t>
            </w:r>
            <w:r w:rsidRPr="00C77144">
              <w:t xml:space="preserve"> к конкурсной документации.</w:t>
            </w:r>
          </w:p>
          <w:p w:rsidR="008210FF" w:rsidRPr="00BF0B79" w:rsidRDefault="008210FF" w:rsidP="0055641F">
            <w:pPr>
              <w:jc w:val="both"/>
              <w:rPr>
                <w:i/>
                <w:sz w:val="28"/>
                <w:szCs w:val="28"/>
              </w:rPr>
            </w:pPr>
            <w:r>
              <w:t>С</w:t>
            </w:r>
            <w:r w:rsidRPr="00C77144">
              <w:t xml:space="preserve">тоимость каждого наименования услуг за единицу </w:t>
            </w:r>
            <w:r>
              <w:t>и п</w:t>
            </w:r>
            <w:r w:rsidRPr="00BC589C">
              <w:t>орядок формирования начальной максимальной цены договора приведен в приложении №</w:t>
            </w:r>
            <w:r w:rsidR="0055641F">
              <w:t>4</w:t>
            </w:r>
            <w:r>
              <w:t xml:space="preserve"> </w:t>
            </w:r>
            <w:r w:rsidRPr="00BC589C">
              <w:t>к техническому заданию</w:t>
            </w:r>
          </w:p>
        </w:tc>
      </w:tr>
    </w:tbl>
    <w:p w:rsidR="0055641F" w:rsidRDefault="0055641F" w:rsidP="0055641F">
      <w:pPr>
        <w:shd w:val="clear" w:color="auto" w:fill="FFFFFF"/>
        <w:ind w:right="139"/>
        <w:jc w:val="both"/>
        <w:rPr>
          <w:bCs/>
          <w:sz w:val="28"/>
          <w:szCs w:val="28"/>
        </w:rPr>
        <w:sectPr w:rsidR="0055641F" w:rsidSect="003D09FC">
          <w:pgSz w:w="16838" w:h="11906" w:orient="landscape"/>
          <w:pgMar w:top="567" w:right="1134" w:bottom="850" w:left="1134" w:header="708" w:footer="708" w:gutter="0"/>
          <w:cols w:space="708"/>
          <w:docGrid w:linePitch="360"/>
        </w:sectPr>
      </w:pPr>
    </w:p>
    <w:tbl>
      <w:tblPr>
        <w:tblW w:w="10881" w:type="dxa"/>
        <w:tblInd w:w="-318" w:type="dxa"/>
        <w:tblLook w:val="04A0" w:firstRow="1" w:lastRow="0" w:firstColumn="1" w:lastColumn="0" w:noHBand="0" w:noVBand="1"/>
      </w:tblPr>
      <w:tblGrid>
        <w:gridCol w:w="568"/>
        <w:gridCol w:w="1830"/>
        <w:gridCol w:w="1581"/>
        <w:gridCol w:w="1476"/>
        <w:gridCol w:w="818"/>
        <w:gridCol w:w="1536"/>
        <w:gridCol w:w="1536"/>
        <w:gridCol w:w="1536"/>
      </w:tblGrid>
      <w:tr w:rsidR="002E10B6" w:rsidRPr="002E10B6" w:rsidTr="0058678C">
        <w:trPr>
          <w:trHeight w:val="795"/>
        </w:trPr>
        <w:tc>
          <w:tcPr>
            <w:tcW w:w="10881" w:type="dxa"/>
            <w:gridSpan w:val="8"/>
            <w:tcBorders>
              <w:top w:val="single" w:sz="8" w:space="0" w:color="00000A"/>
              <w:left w:val="single" w:sz="8" w:space="0" w:color="00000A"/>
              <w:bottom w:val="single" w:sz="8" w:space="0" w:color="00000A"/>
              <w:right w:val="single" w:sz="8" w:space="0" w:color="00000A"/>
            </w:tcBorders>
            <w:shd w:val="clear" w:color="auto" w:fill="auto"/>
            <w:noWrap/>
            <w:vAlign w:val="center"/>
            <w:hideMark/>
          </w:tcPr>
          <w:p w:rsidR="002E10B6" w:rsidRPr="002E10B6" w:rsidRDefault="002E10B6" w:rsidP="0058678C">
            <w:pPr>
              <w:ind w:left="-249" w:firstLine="249"/>
              <w:jc w:val="right"/>
              <w:rPr>
                <w:b/>
                <w:bCs/>
                <w:color w:val="000000"/>
                <w:sz w:val="28"/>
                <w:szCs w:val="28"/>
              </w:rPr>
            </w:pPr>
            <w:r w:rsidRPr="002E10B6">
              <w:rPr>
                <w:b/>
                <w:bCs/>
                <w:color w:val="000000"/>
                <w:sz w:val="28"/>
                <w:szCs w:val="28"/>
              </w:rPr>
              <w:lastRenderedPageBreak/>
              <w:t xml:space="preserve">Приложение №1 </w:t>
            </w:r>
            <w:r w:rsidRPr="002E10B6">
              <w:rPr>
                <w:b/>
                <w:bCs/>
                <w:color w:val="000000"/>
                <w:sz w:val="28"/>
                <w:szCs w:val="28"/>
              </w:rPr>
              <w:br/>
              <w:t>к техническому заданию</w:t>
            </w:r>
          </w:p>
        </w:tc>
      </w:tr>
      <w:tr w:rsidR="002E10B6" w:rsidRPr="002E10B6" w:rsidTr="0058678C">
        <w:trPr>
          <w:trHeight w:val="728"/>
        </w:trPr>
        <w:tc>
          <w:tcPr>
            <w:tcW w:w="10881" w:type="dxa"/>
            <w:gridSpan w:val="8"/>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sz w:val="28"/>
                <w:szCs w:val="28"/>
              </w:rPr>
            </w:pPr>
            <w:r w:rsidRPr="002E10B6">
              <w:rPr>
                <w:b/>
                <w:bCs/>
                <w:color w:val="000000"/>
                <w:sz w:val="14"/>
                <w:szCs w:val="14"/>
              </w:rPr>
              <w:t xml:space="preserve"> </w:t>
            </w:r>
            <w:r w:rsidRPr="002E10B6">
              <w:rPr>
                <w:b/>
                <w:bCs/>
                <w:color w:val="000000"/>
                <w:sz w:val="28"/>
                <w:szCs w:val="28"/>
              </w:rPr>
              <w:t>Наименование закупаемых услуг, их количество (объем), единичные расценки и начальная (максимальная) цена договора по Лоту №1</w:t>
            </w:r>
          </w:p>
        </w:tc>
      </w:tr>
      <w:tr w:rsidR="002E10B6" w:rsidRPr="00144A2F" w:rsidTr="0058678C">
        <w:trPr>
          <w:trHeight w:val="1112"/>
        </w:trPr>
        <w:tc>
          <w:tcPr>
            <w:tcW w:w="568" w:type="dxa"/>
            <w:tcBorders>
              <w:top w:val="nil"/>
              <w:left w:val="single" w:sz="8" w:space="0" w:color="00000A"/>
              <w:bottom w:val="nil"/>
              <w:right w:val="single" w:sz="8" w:space="0" w:color="00000A"/>
            </w:tcBorders>
            <w:shd w:val="clear" w:color="000000" w:fill="FFFFFF"/>
            <w:noWrap/>
            <w:vAlign w:val="center"/>
            <w:hideMark/>
          </w:tcPr>
          <w:p w:rsidR="002E10B6" w:rsidRPr="00144A2F" w:rsidRDefault="002E10B6" w:rsidP="002E10B6">
            <w:pPr>
              <w:jc w:val="center"/>
              <w:rPr>
                <w:b/>
                <w:bCs/>
                <w:color w:val="000000"/>
                <w:sz w:val="20"/>
                <w:szCs w:val="20"/>
              </w:rPr>
            </w:pPr>
            <w:r w:rsidRPr="00144A2F">
              <w:rPr>
                <w:b/>
                <w:bCs/>
                <w:color w:val="000000"/>
                <w:sz w:val="20"/>
                <w:szCs w:val="20"/>
              </w:rPr>
              <w:t xml:space="preserve">№ </w:t>
            </w:r>
            <w:proofErr w:type="gramStart"/>
            <w:r w:rsidRPr="00144A2F">
              <w:rPr>
                <w:b/>
                <w:bCs/>
                <w:color w:val="000000"/>
                <w:sz w:val="20"/>
                <w:szCs w:val="20"/>
              </w:rPr>
              <w:t>п</w:t>
            </w:r>
            <w:proofErr w:type="gramEnd"/>
            <w:r w:rsidRPr="00144A2F">
              <w:rPr>
                <w:b/>
                <w:bCs/>
                <w:color w:val="000000"/>
                <w:sz w:val="20"/>
                <w:szCs w:val="20"/>
              </w:rPr>
              <w:t>/п</w:t>
            </w:r>
          </w:p>
        </w:tc>
        <w:tc>
          <w:tcPr>
            <w:tcW w:w="1830" w:type="dxa"/>
            <w:tcBorders>
              <w:top w:val="nil"/>
              <w:left w:val="nil"/>
              <w:bottom w:val="nil"/>
              <w:right w:val="single" w:sz="8" w:space="0" w:color="00000A"/>
            </w:tcBorders>
            <w:shd w:val="clear" w:color="000000" w:fill="FFFFFF"/>
            <w:vAlign w:val="center"/>
            <w:hideMark/>
          </w:tcPr>
          <w:p w:rsidR="002E10B6" w:rsidRPr="00144A2F" w:rsidRDefault="002E10B6" w:rsidP="002E10B6">
            <w:pPr>
              <w:jc w:val="center"/>
              <w:rPr>
                <w:b/>
                <w:bCs/>
                <w:color w:val="000000"/>
                <w:sz w:val="20"/>
                <w:szCs w:val="20"/>
              </w:rPr>
            </w:pPr>
            <w:r w:rsidRPr="00144A2F">
              <w:rPr>
                <w:b/>
                <w:bCs/>
                <w:color w:val="000000"/>
                <w:sz w:val="20"/>
                <w:szCs w:val="20"/>
              </w:rPr>
              <w:t>Наименование услуг</w:t>
            </w:r>
          </w:p>
        </w:tc>
        <w:tc>
          <w:tcPr>
            <w:tcW w:w="1581" w:type="dxa"/>
            <w:tcBorders>
              <w:top w:val="nil"/>
              <w:left w:val="nil"/>
              <w:bottom w:val="nil"/>
              <w:right w:val="single" w:sz="8" w:space="0" w:color="00000A"/>
            </w:tcBorders>
            <w:shd w:val="clear" w:color="000000" w:fill="FFFFFF"/>
            <w:vAlign w:val="center"/>
            <w:hideMark/>
          </w:tcPr>
          <w:p w:rsidR="002E10B6" w:rsidRPr="00144A2F" w:rsidRDefault="002E10B6" w:rsidP="002E10B6">
            <w:pPr>
              <w:jc w:val="center"/>
              <w:rPr>
                <w:b/>
                <w:bCs/>
                <w:color w:val="000000"/>
                <w:sz w:val="20"/>
                <w:szCs w:val="20"/>
              </w:rPr>
            </w:pPr>
            <w:r w:rsidRPr="00144A2F">
              <w:rPr>
                <w:b/>
                <w:bCs/>
                <w:color w:val="000000"/>
                <w:sz w:val="20"/>
                <w:szCs w:val="20"/>
              </w:rPr>
              <w:t>Кол-во</w:t>
            </w:r>
          </w:p>
        </w:tc>
        <w:tc>
          <w:tcPr>
            <w:tcW w:w="1476" w:type="dxa"/>
            <w:tcBorders>
              <w:top w:val="nil"/>
              <w:left w:val="nil"/>
              <w:bottom w:val="nil"/>
              <w:right w:val="single" w:sz="8" w:space="0" w:color="00000A"/>
            </w:tcBorders>
            <w:shd w:val="clear" w:color="000000" w:fill="FFFFFF"/>
            <w:vAlign w:val="center"/>
            <w:hideMark/>
          </w:tcPr>
          <w:p w:rsidR="002E10B6" w:rsidRPr="00144A2F" w:rsidRDefault="002E10B6" w:rsidP="002E10B6">
            <w:pPr>
              <w:jc w:val="center"/>
              <w:rPr>
                <w:b/>
                <w:bCs/>
                <w:color w:val="000000"/>
                <w:sz w:val="20"/>
                <w:szCs w:val="20"/>
              </w:rPr>
            </w:pPr>
            <w:r w:rsidRPr="00144A2F">
              <w:rPr>
                <w:b/>
                <w:bCs/>
                <w:color w:val="000000"/>
                <w:sz w:val="20"/>
                <w:szCs w:val="20"/>
              </w:rPr>
              <w:t>Кол-во услуг на единицу оборудования</w:t>
            </w:r>
          </w:p>
        </w:tc>
        <w:tc>
          <w:tcPr>
            <w:tcW w:w="818" w:type="dxa"/>
            <w:tcBorders>
              <w:top w:val="nil"/>
              <w:left w:val="nil"/>
              <w:bottom w:val="nil"/>
              <w:right w:val="single" w:sz="8" w:space="0" w:color="00000A"/>
            </w:tcBorders>
            <w:shd w:val="clear" w:color="000000" w:fill="FFFFFF"/>
            <w:vAlign w:val="center"/>
            <w:hideMark/>
          </w:tcPr>
          <w:p w:rsidR="002E10B6" w:rsidRPr="00144A2F" w:rsidRDefault="002E10B6" w:rsidP="002E10B6">
            <w:pPr>
              <w:jc w:val="center"/>
              <w:rPr>
                <w:b/>
                <w:bCs/>
                <w:color w:val="000000"/>
                <w:sz w:val="20"/>
                <w:szCs w:val="20"/>
              </w:rPr>
            </w:pPr>
            <w:r w:rsidRPr="00144A2F">
              <w:rPr>
                <w:b/>
                <w:bCs/>
                <w:color w:val="000000"/>
                <w:sz w:val="20"/>
                <w:szCs w:val="20"/>
              </w:rPr>
              <w:t xml:space="preserve">Общее кол-во услуг, </w:t>
            </w:r>
            <w:proofErr w:type="spellStart"/>
            <w:r w:rsidRPr="00144A2F">
              <w:rPr>
                <w:b/>
                <w:bCs/>
                <w:color w:val="000000"/>
                <w:sz w:val="20"/>
                <w:szCs w:val="20"/>
              </w:rPr>
              <w:t>усл</w:t>
            </w:r>
            <w:proofErr w:type="spellEnd"/>
            <w:r w:rsidRPr="00144A2F">
              <w:rPr>
                <w:b/>
                <w:bCs/>
                <w:color w:val="000000"/>
                <w:sz w:val="20"/>
                <w:szCs w:val="20"/>
              </w:rPr>
              <w:t>. ед.</w:t>
            </w:r>
          </w:p>
        </w:tc>
        <w:tc>
          <w:tcPr>
            <w:tcW w:w="1536"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144A2F" w:rsidRDefault="002E10B6" w:rsidP="002E10B6">
            <w:pPr>
              <w:jc w:val="center"/>
              <w:rPr>
                <w:b/>
                <w:bCs/>
                <w:color w:val="000000"/>
                <w:sz w:val="18"/>
                <w:szCs w:val="18"/>
              </w:rPr>
            </w:pPr>
            <w:r w:rsidRPr="00144A2F">
              <w:rPr>
                <w:b/>
                <w:bCs/>
                <w:color w:val="000000"/>
                <w:sz w:val="18"/>
                <w:szCs w:val="18"/>
              </w:rPr>
              <w:t>Начальная (максимальная) цена за ед. услуги, руб. без НДС</w:t>
            </w:r>
          </w:p>
        </w:tc>
        <w:tc>
          <w:tcPr>
            <w:tcW w:w="1536"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144A2F" w:rsidRDefault="002E10B6" w:rsidP="002E10B6">
            <w:pPr>
              <w:jc w:val="center"/>
              <w:rPr>
                <w:b/>
                <w:bCs/>
                <w:color w:val="000000"/>
                <w:sz w:val="18"/>
                <w:szCs w:val="18"/>
              </w:rPr>
            </w:pPr>
            <w:r w:rsidRPr="00144A2F">
              <w:rPr>
                <w:b/>
                <w:bCs/>
                <w:color w:val="000000"/>
                <w:sz w:val="18"/>
                <w:szCs w:val="18"/>
              </w:rPr>
              <w:t xml:space="preserve">Начальная (максимальная) цена за </w:t>
            </w:r>
            <w:proofErr w:type="spellStart"/>
            <w:r w:rsidRPr="00144A2F">
              <w:rPr>
                <w:b/>
                <w:bCs/>
                <w:color w:val="000000"/>
                <w:sz w:val="18"/>
                <w:szCs w:val="18"/>
              </w:rPr>
              <w:t>усл</w:t>
            </w:r>
            <w:proofErr w:type="spellEnd"/>
            <w:r w:rsidRPr="00144A2F">
              <w:rPr>
                <w:b/>
                <w:bCs/>
                <w:color w:val="000000"/>
                <w:sz w:val="18"/>
                <w:szCs w:val="18"/>
              </w:rPr>
              <w:t>. ед., руб. без НДС</w:t>
            </w:r>
          </w:p>
        </w:tc>
        <w:tc>
          <w:tcPr>
            <w:tcW w:w="1536"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144A2F" w:rsidRDefault="002E10B6" w:rsidP="002E10B6">
            <w:pPr>
              <w:jc w:val="center"/>
              <w:rPr>
                <w:b/>
                <w:bCs/>
                <w:color w:val="000000"/>
                <w:sz w:val="18"/>
                <w:szCs w:val="18"/>
              </w:rPr>
            </w:pPr>
            <w:r w:rsidRPr="00144A2F">
              <w:rPr>
                <w:b/>
                <w:bCs/>
                <w:color w:val="000000"/>
                <w:sz w:val="18"/>
                <w:szCs w:val="18"/>
              </w:rPr>
              <w:t>Начальная (максимальная) стоимость, руб. с НДС 20%</w:t>
            </w:r>
          </w:p>
        </w:tc>
      </w:tr>
      <w:tr w:rsidR="002E10B6" w:rsidRPr="00144A2F" w:rsidTr="0058678C">
        <w:trPr>
          <w:trHeight w:val="60"/>
        </w:trPr>
        <w:tc>
          <w:tcPr>
            <w:tcW w:w="568" w:type="dxa"/>
            <w:tcBorders>
              <w:top w:val="nil"/>
              <w:left w:val="single" w:sz="8" w:space="0" w:color="00000A"/>
              <w:bottom w:val="single" w:sz="8" w:space="0" w:color="00000A"/>
              <w:right w:val="single" w:sz="8" w:space="0" w:color="00000A"/>
            </w:tcBorders>
            <w:shd w:val="clear" w:color="000000" w:fill="FFFFFF"/>
            <w:noWrap/>
            <w:vAlign w:val="center"/>
            <w:hideMark/>
          </w:tcPr>
          <w:p w:rsidR="002E10B6" w:rsidRPr="00144A2F" w:rsidRDefault="002E10B6" w:rsidP="002E10B6">
            <w:pPr>
              <w:rPr>
                <w:b/>
                <w:bCs/>
                <w:color w:val="000000"/>
                <w:sz w:val="20"/>
                <w:szCs w:val="20"/>
              </w:rPr>
            </w:pP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b/>
                <w:bCs/>
                <w:color w:val="000000"/>
                <w:sz w:val="20"/>
                <w:szCs w:val="20"/>
              </w:rPr>
            </w:pPr>
          </w:p>
        </w:tc>
        <w:tc>
          <w:tcPr>
            <w:tcW w:w="1581"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b/>
                <w:bCs/>
                <w:color w:val="000000"/>
                <w:sz w:val="20"/>
                <w:szCs w:val="20"/>
              </w:rPr>
            </w:pPr>
            <w:r w:rsidRPr="00144A2F">
              <w:rPr>
                <w:b/>
                <w:bCs/>
                <w:color w:val="000000"/>
                <w:sz w:val="20"/>
                <w:szCs w:val="20"/>
              </w:rPr>
              <w:t>Оборудования, шт.</w:t>
            </w:r>
          </w:p>
        </w:tc>
        <w:tc>
          <w:tcPr>
            <w:tcW w:w="147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b/>
                <w:bCs/>
                <w:color w:val="000000"/>
                <w:sz w:val="20"/>
                <w:szCs w:val="20"/>
              </w:rPr>
            </w:pPr>
          </w:p>
        </w:tc>
        <w:tc>
          <w:tcPr>
            <w:tcW w:w="818"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b/>
                <w:bCs/>
                <w:color w:val="000000"/>
                <w:sz w:val="20"/>
                <w:szCs w:val="20"/>
              </w:rPr>
            </w:pPr>
            <w:r w:rsidRPr="00144A2F">
              <w:rPr>
                <w:b/>
                <w:bCs/>
                <w:color w:val="000000"/>
                <w:sz w:val="20"/>
                <w:szCs w:val="20"/>
              </w:rPr>
              <w:t> </w:t>
            </w:r>
          </w:p>
        </w:tc>
        <w:tc>
          <w:tcPr>
            <w:tcW w:w="1536" w:type="dxa"/>
            <w:vMerge/>
            <w:tcBorders>
              <w:top w:val="nil"/>
              <w:left w:val="single" w:sz="8" w:space="0" w:color="00000A"/>
              <w:bottom w:val="single" w:sz="8" w:space="0" w:color="00000A"/>
              <w:right w:val="single" w:sz="8" w:space="0" w:color="00000A"/>
            </w:tcBorders>
            <w:vAlign w:val="center"/>
            <w:hideMark/>
          </w:tcPr>
          <w:p w:rsidR="002E10B6" w:rsidRPr="00144A2F" w:rsidRDefault="002E10B6" w:rsidP="002E10B6">
            <w:pPr>
              <w:rPr>
                <w:b/>
                <w:bCs/>
                <w:color w:val="000000"/>
                <w:sz w:val="18"/>
                <w:szCs w:val="18"/>
              </w:rPr>
            </w:pPr>
          </w:p>
        </w:tc>
        <w:tc>
          <w:tcPr>
            <w:tcW w:w="1536" w:type="dxa"/>
            <w:vMerge/>
            <w:tcBorders>
              <w:top w:val="nil"/>
              <w:left w:val="single" w:sz="8" w:space="0" w:color="00000A"/>
              <w:bottom w:val="single" w:sz="8" w:space="0" w:color="00000A"/>
              <w:right w:val="single" w:sz="8" w:space="0" w:color="00000A"/>
            </w:tcBorders>
            <w:vAlign w:val="center"/>
            <w:hideMark/>
          </w:tcPr>
          <w:p w:rsidR="002E10B6" w:rsidRPr="00144A2F" w:rsidRDefault="002E10B6" w:rsidP="002E10B6">
            <w:pPr>
              <w:rPr>
                <w:b/>
                <w:bCs/>
                <w:color w:val="000000"/>
                <w:sz w:val="18"/>
                <w:szCs w:val="18"/>
              </w:rPr>
            </w:pPr>
          </w:p>
        </w:tc>
        <w:tc>
          <w:tcPr>
            <w:tcW w:w="1536" w:type="dxa"/>
            <w:vMerge/>
            <w:tcBorders>
              <w:top w:val="nil"/>
              <w:left w:val="single" w:sz="8" w:space="0" w:color="00000A"/>
              <w:bottom w:val="single" w:sz="8" w:space="0" w:color="00000A"/>
              <w:right w:val="single" w:sz="8" w:space="0" w:color="00000A"/>
            </w:tcBorders>
            <w:vAlign w:val="center"/>
            <w:hideMark/>
          </w:tcPr>
          <w:p w:rsidR="002E10B6" w:rsidRPr="00144A2F" w:rsidRDefault="002E10B6" w:rsidP="002E10B6">
            <w:pPr>
              <w:rPr>
                <w:b/>
                <w:bCs/>
                <w:color w:val="000000"/>
                <w:sz w:val="18"/>
                <w:szCs w:val="18"/>
              </w:rPr>
            </w:pPr>
          </w:p>
        </w:tc>
      </w:tr>
      <w:tr w:rsidR="002E10B6" w:rsidRPr="00144A2F" w:rsidTr="0058678C">
        <w:trPr>
          <w:trHeight w:val="3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20"/>
                <w:szCs w:val="20"/>
              </w:rPr>
            </w:pPr>
            <w:r w:rsidRPr="00144A2F">
              <w:rPr>
                <w:color w:val="000000"/>
                <w:sz w:val="20"/>
                <w:szCs w:val="20"/>
              </w:rPr>
              <w:t>1</w:t>
            </w:r>
          </w:p>
        </w:tc>
        <w:tc>
          <w:tcPr>
            <w:tcW w:w="1830"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rPr>
                <w:color w:val="000000"/>
                <w:sz w:val="18"/>
                <w:szCs w:val="18"/>
              </w:rPr>
            </w:pPr>
            <w:r w:rsidRPr="00144A2F">
              <w:rPr>
                <w:color w:val="000000"/>
                <w:sz w:val="18"/>
                <w:szCs w:val="18"/>
              </w:rPr>
              <w:t>ТО-2 ТС</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30</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330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1 935,26</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638 635,80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766 362,96</w:t>
            </w:r>
          </w:p>
        </w:tc>
      </w:tr>
      <w:tr w:rsidR="002E10B6" w:rsidRPr="00144A2F" w:rsidTr="0058678C">
        <w:trPr>
          <w:trHeight w:val="3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20"/>
                <w:szCs w:val="20"/>
              </w:rPr>
            </w:pPr>
            <w:r w:rsidRPr="00144A2F">
              <w:rPr>
                <w:color w:val="000000"/>
                <w:sz w:val="20"/>
                <w:szCs w:val="20"/>
              </w:rPr>
              <w:t>2</w:t>
            </w:r>
          </w:p>
        </w:tc>
        <w:tc>
          <w:tcPr>
            <w:tcW w:w="1830"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rPr>
                <w:color w:val="000000"/>
                <w:sz w:val="18"/>
                <w:szCs w:val="18"/>
              </w:rPr>
            </w:pPr>
            <w:r w:rsidRPr="00144A2F">
              <w:rPr>
                <w:color w:val="000000"/>
                <w:sz w:val="18"/>
                <w:szCs w:val="18"/>
              </w:rPr>
              <w:t>ТО-3 ТС</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30</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2 322,31</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69 669,30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83 603,16</w:t>
            </w:r>
          </w:p>
        </w:tc>
      </w:tr>
      <w:tr w:rsidR="002E10B6" w:rsidRPr="00144A2F" w:rsidTr="0058678C">
        <w:trPr>
          <w:trHeight w:val="410"/>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20"/>
                <w:szCs w:val="20"/>
              </w:rPr>
            </w:pPr>
            <w:r w:rsidRPr="00144A2F">
              <w:rPr>
                <w:color w:val="000000"/>
                <w:sz w:val="20"/>
                <w:szCs w:val="20"/>
              </w:rPr>
              <w:t>3</w:t>
            </w:r>
          </w:p>
        </w:tc>
        <w:tc>
          <w:tcPr>
            <w:tcW w:w="1830"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rPr>
                <w:color w:val="000000"/>
                <w:sz w:val="18"/>
                <w:szCs w:val="18"/>
              </w:rPr>
            </w:pPr>
            <w:r w:rsidRPr="00144A2F">
              <w:rPr>
                <w:color w:val="000000"/>
                <w:sz w:val="18"/>
                <w:szCs w:val="18"/>
              </w:rPr>
              <w:t>ТО-2 ККТ ПРИМ-21ФА</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30</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330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1 055,59</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348 344,70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418 013,64</w:t>
            </w:r>
          </w:p>
        </w:tc>
      </w:tr>
      <w:tr w:rsidR="002E10B6" w:rsidRPr="00144A2F" w:rsidTr="0058678C">
        <w:trPr>
          <w:trHeight w:val="403"/>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20"/>
                <w:szCs w:val="20"/>
              </w:rPr>
            </w:pPr>
            <w:r w:rsidRPr="00144A2F">
              <w:rPr>
                <w:color w:val="000000"/>
                <w:sz w:val="20"/>
                <w:szCs w:val="20"/>
              </w:rPr>
              <w:t>4</w:t>
            </w:r>
          </w:p>
        </w:tc>
        <w:tc>
          <w:tcPr>
            <w:tcW w:w="1830"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rPr>
                <w:color w:val="000000"/>
                <w:sz w:val="18"/>
                <w:szCs w:val="18"/>
              </w:rPr>
            </w:pPr>
            <w:r w:rsidRPr="00144A2F">
              <w:rPr>
                <w:color w:val="000000"/>
                <w:sz w:val="18"/>
                <w:szCs w:val="18"/>
              </w:rPr>
              <w:t>ТО-3 ККТ ПРИМ-21ФА</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30</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1 055,59</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31 667,70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38 001,24</w:t>
            </w:r>
          </w:p>
        </w:tc>
      </w:tr>
      <w:tr w:rsidR="002E10B6" w:rsidRPr="00144A2F" w:rsidTr="0058678C">
        <w:trPr>
          <w:trHeight w:val="1500"/>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20"/>
                <w:szCs w:val="20"/>
              </w:rPr>
            </w:pPr>
            <w:r w:rsidRPr="00144A2F">
              <w:rPr>
                <w:color w:val="000000"/>
                <w:sz w:val="20"/>
                <w:szCs w:val="20"/>
              </w:rPr>
              <w:t>5</w:t>
            </w:r>
          </w:p>
        </w:tc>
        <w:tc>
          <w:tcPr>
            <w:tcW w:w="1830"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rPr>
                <w:color w:val="000000"/>
                <w:sz w:val="18"/>
                <w:szCs w:val="18"/>
              </w:rPr>
            </w:pPr>
            <w:r w:rsidRPr="00144A2F">
              <w:rPr>
                <w:color w:val="000000"/>
                <w:sz w:val="18"/>
                <w:szCs w:val="18"/>
              </w:rPr>
              <w:t>Предоставление круглосуточной "горячей линии" по приему заявок от диспетчера Заказчика (Call-центр) ТС</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30</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12</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360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1 108,38</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399 016,80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478 820,16</w:t>
            </w:r>
          </w:p>
        </w:tc>
      </w:tr>
      <w:tr w:rsidR="002E10B6" w:rsidRPr="00144A2F" w:rsidTr="0058678C">
        <w:trPr>
          <w:trHeight w:val="3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20"/>
                <w:szCs w:val="20"/>
              </w:rPr>
            </w:pPr>
            <w:r w:rsidRPr="00144A2F">
              <w:rPr>
                <w:color w:val="000000"/>
                <w:sz w:val="20"/>
                <w:szCs w:val="20"/>
              </w:rPr>
              <w:t>6</w:t>
            </w:r>
          </w:p>
        </w:tc>
        <w:tc>
          <w:tcPr>
            <w:tcW w:w="1830"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rPr>
                <w:color w:val="000000"/>
                <w:sz w:val="18"/>
                <w:szCs w:val="18"/>
              </w:rPr>
            </w:pPr>
            <w:r w:rsidRPr="00144A2F">
              <w:rPr>
                <w:color w:val="000000"/>
                <w:sz w:val="18"/>
                <w:szCs w:val="18"/>
              </w:rPr>
              <w:t>Замена ФН на ККТ</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30</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10 272,33</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308 169,90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369 803,88</w:t>
            </w:r>
          </w:p>
        </w:tc>
      </w:tr>
      <w:tr w:rsidR="002E10B6" w:rsidRPr="00144A2F" w:rsidTr="0058678C">
        <w:trPr>
          <w:trHeight w:val="662"/>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20"/>
                <w:szCs w:val="20"/>
              </w:rPr>
            </w:pPr>
            <w:r w:rsidRPr="00144A2F">
              <w:rPr>
                <w:color w:val="000000"/>
                <w:sz w:val="20"/>
                <w:szCs w:val="20"/>
              </w:rPr>
              <w:t>7</w:t>
            </w:r>
          </w:p>
        </w:tc>
        <w:tc>
          <w:tcPr>
            <w:tcW w:w="1830"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rPr>
                <w:color w:val="000000"/>
                <w:sz w:val="18"/>
                <w:szCs w:val="18"/>
              </w:rPr>
            </w:pPr>
            <w:r w:rsidRPr="00144A2F">
              <w:rPr>
                <w:color w:val="000000"/>
                <w:sz w:val="18"/>
                <w:szCs w:val="18"/>
              </w:rPr>
              <w:t>Внеплановый выезд специалиста по заявке Заказчика</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140</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140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1 055,59</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147 782,60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177 339,12</w:t>
            </w:r>
          </w:p>
        </w:tc>
      </w:tr>
      <w:tr w:rsidR="002E10B6" w:rsidRPr="00144A2F" w:rsidTr="0058678C">
        <w:trPr>
          <w:trHeight w:val="402"/>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20"/>
                <w:szCs w:val="20"/>
              </w:rPr>
            </w:pPr>
            <w:r w:rsidRPr="00144A2F">
              <w:rPr>
                <w:color w:val="000000"/>
                <w:sz w:val="20"/>
                <w:szCs w:val="20"/>
              </w:rPr>
              <w:t>8</w:t>
            </w:r>
          </w:p>
        </w:tc>
        <w:tc>
          <w:tcPr>
            <w:tcW w:w="1830"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rPr>
                <w:color w:val="000000"/>
                <w:sz w:val="18"/>
                <w:szCs w:val="18"/>
              </w:rPr>
            </w:pPr>
            <w:r w:rsidRPr="00144A2F">
              <w:rPr>
                <w:color w:val="000000"/>
                <w:sz w:val="18"/>
                <w:szCs w:val="18"/>
              </w:rPr>
              <w:t>Ввод/вывод из эксплуатации</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10</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1319,49</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13 194,90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15 833,88</w:t>
            </w:r>
          </w:p>
        </w:tc>
      </w:tr>
      <w:tr w:rsidR="002E10B6" w:rsidRPr="00144A2F" w:rsidTr="0058678C">
        <w:trPr>
          <w:trHeight w:val="330"/>
        </w:trPr>
        <w:tc>
          <w:tcPr>
            <w:tcW w:w="5455" w:type="dxa"/>
            <w:gridSpan w:val="4"/>
            <w:tcBorders>
              <w:top w:val="single" w:sz="8" w:space="0" w:color="00000A"/>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b/>
                <w:bCs/>
                <w:color w:val="000000"/>
                <w:sz w:val="18"/>
                <w:szCs w:val="18"/>
              </w:rPr>
            </w:pPr>
            <w:r w:rsidRPr="00144A2F">
              <w:rPr>
                <w:b/>
                <w:bCs/>
                <w:color w:val="000000"/>
                <w:sz w:val="18"/>
                <w:szCs w:val="18"/>
              </w:rPr>
              <w:t>ИТОГО (общее количество услуг)</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b/>
                <w:bCs/>
                <w:color w:val="000000"/>
              </w:rPr>
            </w:pPr>
            <w:r w:rsidRPr="00144A2F">
              <w:rPr>
                <w:b/>
                <w:bCs/>
                <w:color w:val="000000"/>
              </w:rPr>
              <w:t>1260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 </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b/>
                <w:bCs/>
                <w:color w:val="000000"/>
              </w:rPr>
            </w:pPr>
            <w:r w:rsidRPr="00144A2F">
              <w:rPr>
                <w:b/>
                <w:bCs/>
                <w:color w:val="000000"/>
                <w:sz w:val="22"/>
                <w:szCs w:val="22"/>
              </w:rPr>
              <w:t>1 956 481,70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b/>
                <w:bCs/>
                <w:color w:val="000000"/>
              </w:rPr>
            </w:pPr>
            <w:r w:rsidRPr="00144A2F">
              <w:rPr>
                <w:b/>
                <w:bCs/>
                <w:color w:val="000000"/>
                <w:sz w:val="22"/>
                <w:szCs w:val="22"/>
              </w:rPr>
              <w:t>2 347 778,04</w:t>
            </w:r>
          </w:p>
        </w:tc>
      </w:tr>
      <w:tr w:rsidR="002E10B6" w:rsidRPr="00144A2F" w:rsidTr="0058678C">
        <w:trPr>
          <w:trHeight w:val="741"/>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20"/>
                <w:szCs w:val="20"/>
              </w:rPr>
            </w:pPr>
            <w:r w:rsidRPr="00144A2F">
              <w:rPr>
                <w:color w:val="000000"/>
                <w:sz w:val="20"/>
                <w:szCs w:val="20"/>
              </w:rPr>
              <w:t>9</w:t>
            </w:r>
          </w:p>
        </w:tc>
        <w:tc>
          <w:tcPr>
            <w:tcW w:w="1830"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rPr>
                <w:color w:val="000000"/>
                <w:sz w:val="18"/>
                <w:szCs w:val="18"/>
              </w:rPr>
            </w:pPr>
            <w:r w:rsidRPr="00144A2F">
              <w:rPr>
                <w:color w:val="000000"/>
                <w:sz w:val="18"/>
                <w:szCs w:val="18"/>
              </w:rPr>
              <w:t>Использование комплекта ЗИП в составе:</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 </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 </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 </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 </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 </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 </w:t>
            </w:r>
          </w:p>
        </w:tc>
      </w:tr>
      <w:tr w:rsidR="002E10B6" w:rsidRPr="00144A2F" w:rsidTr="0058678C">
        <w:trPr>
          <w:trHeight w:val="708"/>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9.1.</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 xml:space="preserve">Жидкокристаллическая панель AUO-M170EG01 VD   </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1 453,90</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1 453,90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1 744,68</w:t>
            </w:r>
          </w:p>
        </w:tc>
      </w:tr>
      <w:tr w:rsidR="002E10B6" w:rsidRPr="00144A2F" w:rsidTr="0058678C">
        <w:trPr>
          <w:trHeight w:val="677"/>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rPr>
                <w:color w:val="000000"/>
                <w:sz w:val="16"/>
                <w:szCs w:val="16"/>
              </w:rPr>
            </w:pPr>
            <w:r w:rsidRPr="00144A2F">
              <w:rPr>
                <w:color w:val="000000"/>
                <w:sz w:val="16"/>
                <w:szCs w:val="16"/>
              </w:rPr>
              <w:t>9.2.</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lang w:val="en-US"/>
              </w:rPr>
            </w:pPr>
            <w:r w:rsidRPr="00144A2F">
              <w:rPr>
                <w:color w:val="000000"/>
                <w:sz w:val="16"/>
                <w:szCs w:val="16"/>
              </w:rPr>
              <w:t>Сенсорный</w:t>
            </w:r>
            <w:r w:rsidRPr="00144A2F">
              <w:rPr>
                <w:color w:val="000000"/>
                <w:sz w:val="16"/>
                <w:szCs w:val="16"/>
                <w:lang w:val="en-US"/>
              </w:rPr>
              <w:t xml:space="preserve"> </w:t>
            </w:r>
            <w:r w:rsidRPr="00144A2F">
              <w:rPr>
                <w:color w:val="000000"/>
                <w:sz w:val="16"/>
                <w:szCs w:val="16"/>
              </w:rPr>
              <w:t>экран</w:t>
            </w:r>
            <w:r w:rsidRPr="00144A2F">
              <w:rPr>
                <w:color w:val="000000"/>
                <w:sz w:val="16"/>
                <w:szCs w:val="16"/>
                <w:lang w:val="en-US"/>
              </w:rPr>
              <w:t xml:space="preserve"> A-touch PAW 17PT1G with SAWUSB</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11 703,89</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11 703,89</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14 044,67</w:t>
            </w:r>
          </w:p>
        </w:tc>
      </w:tr>
      <w:tr w:rsidR="002E10B6" w:rsidRPr="00144A2F" w:rsidTr="0058678C">
        <w:trPr>
          <w:trHeight w:val="46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rPr>
                <w:color w:val="000000"/>
                <w:sz w:val="16"/>
                <w:szCs w:val="16"/>
              </w:rPr>
            </w:pPr>
            <w:r w:rsidRPr="00144A2F">
              <w:rPr>
                <w:color w:val="000000"/>
                <w:sz w:val="16"/>
                <w:szCs w:val="16"/>
              </w:rPr>
              <w:t>9.3.</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Жесткий диск 500Gb 2,5" SATA</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5 612,23</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5 612,23</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6 734,68</w:t>
            </w:r>
          </w:p>
        </w:tc>
      </w:tr>
      <w:tr w:rsidR="002E10B6" w:rsidRPr="00144A2F" w:rsidTr="0058678C">
        <w:trPr>
          <w:trHeight w:val="3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rPr>
                <w:color w:val="000000"/>
                <w:sz w:val="16"/>
                <w:szCs w:val="16"/>
              </w:rPr>
            </w:pPr>
            <w:r w:rsidRPr="00144A2F">
              <w:rPr>
                <w:color w:val="000000"/>
                <w:sz w:val="16"/>
                <w:szCs w:val="16"/>
              </w:rPr>
              <w:t>9.4.</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Контроллер УПД</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5670</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5 670,00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6 804,00</w:t>
            </w:r>
          </w:p>
        </w:tc>
      </w:tr>
      <w:tr w:rsidR="002E10B6" w:rsidRPr="00144A2F" w:rsidTr="0058678C">
        <w:trPr>
          <w:trHeight w:val="690"/>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rPr>
                <w:color w:val="000000"/>
                <w:sz w:val="16"/>
                <w:szCs w:val="16"/>
              </w:rPr>
            </w:pPr>
            <w:r w:rsidRPr="00144A2F">
              <w:rPr>
                <w:color w:val="000000"/>
                <w:sz w:val="16"/>
                <w:szCs w:val="16"/>
              </w:rPr>
              <w:t>9.5.</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 xml:space="preserve">Модуль памяти SO-DIMM DDRII 1024Mb 800MHz </w:t>
            </w:r>
            <w:proofErr w:type="spellStart"/>
            <w:r w:rsidRPr="00144A2F">
              <w:rPr>
                <w:color w:val="000000"/>
                <w:sz w:val="16"/>
                <w:szCs w:val="16"/>
              </w:rPr>
              <w:t>Crucial</w:t>
            </w:r>
            <w:proofErr w:type="spellEnd"/>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1 305,80</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1 305,80</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1 566,96</w:t>
            </w:r>
          </w:p>
        </w:tc>
      </w:tr>
      <w:tr w:rsidR="002E10B6" w:rsidRPr="00144A2F" w:rsidTr="0058678C">
        <w:trPr>
          <w:trHeight w:val="3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rPr>
                <w:color w:val="000000"/>
                <w:sz w:val="16"/>
                <w:szCs w:val="16"/>
              </w:rPr>
            </w:pPr>
            <w:r w:rsidRPr="00144A2F">
              <w:rPr>
                <w:color w:val="000000"/>
                <w:sz w:val="16"/>
                <w:szCs w:val="16"/>
              </w:rPr>
              <w:t>9.6.</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proofErr w:type="spellStart"/>
            <w:r w:rsidRPr="00144A2F">
              <w:rPr>
                <w:color w:val="000000"/>
                <w:sz w:val="16"/>
                <w:szCs w:val="16"/>
              </w:rPr>
              <w:t>Монетоприемник</w:t>
            </w:r>
            <w:proofErr w:type="spellEnd"/>
            <w:r w:rsidRPr="00144A2F">
              <w:rPr>
                <w:color w:val="000000"/>
                <w:sz w:val="16"/>
                <w:szCs w:val="16"/>
              </w:rPr>
              <w:t xml:space="preserve"> NRI</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21 336,17</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21 336,17</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25 603,40</w:t>
            </w:r>
          </w:p>
        </w:tc>
      </w:tr>
      <w:tr w:rsidR="002E10B6" w:rsidRPr="00144A2F" w:rsidTr="0058678C">
        <w:trPr>
          <w:trHeight w:val="9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rPr>
                <w:color w:val="000000"/>
                <w:sz w:val="16"/>
                <w:szCs w:val="16"/>
              </w:rPr>
            </w:pPr>
            <w:r w:rsidRPr="00144A2F">
              <w:rPr>
                <w:color w:val="000000"/>
                <w:sz w:val="16"/>
                <w:szCs w:val="16"/>
              </w:rPr>
              <w:t>9.7.</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lang w:val="en-US"/>
              </w:rPr>
            </w:pPr>
            <w:r w:rsidRPr="00144A2F">
              <w:rPr>
                <w:color w:val="000000"/>
                <w:sz w:val="16"/>
                <w:szCs w:val="16"/>
              </w:rPr>
              <w:t>Хоппер</w:t>
            </w:r>
            <w:r w:rsidRPr="00144A2F">
              <w:rPr>
                <w:color w:val="000000"/>
                <w:sz w:val="16"/>
                <w:szCs w:val="16"/>
                <w:lang w:val="en-US"/>
              </w:rPr>
              <w:t xml:space="preserve"> </w:t>
            </w:r>
            <w:r w:rsidRPr="00144A2F">
              <w:rPr>
                <w:color w:val="000000"/>
                <w:sz w:val="16"/>
                <w:szCs w:val="16"/>
              </w:rPr>
              <w:t>монет</w:t>
            </w:r>
            <w:r w:rsidRPr="00144A2F">
              <w:rPr>
                <w:color w:val="000000"/>
                <w:sz w:val="16"/>
                <w:szCs w:val="16"/>
                <w:lang w:val="en-US"/>
              </w:rPr>
              <w:t xml:space="preserve"> MC, RH </w:t>
            </w:r>
            <w:proofErr w:type="spellStart"/>
            <w:r w:rsidRPr="00144A2F">
              <w:rPr>
                <w:color w:val="000000"/>
                <w:sz w:val="16"/>
                <w:szCs w:val="16"/>
                <w:lang w:val="en-US"/>
              </w:rPr>
              <w:t>standart</w:t>
            </w:r>
            <w:proofErr w:type="spellEnd"/>
            <w:r w:rsidRPr="00144A2F">
              <w:rPr>
                <w:color w:val="000000"/>
                <w:sz w:val="16"/>
                <w:szCs w:val="16"/>
                <w:lang w:val="en-US"/>
              </w:rPr>
              <w:t>,-</w:t>
            </w:r>
            <w:r w:rsidRPr="00144A2F">
              <w:rPr>
                <w:color w:val="000000"/>
                <w:sz w:val="16"/>
                <w:szCs w:val="16"/>
              </w:rPr>
              <w:t>М</w:t>
            </w:r>
            <w:r w:rsidRPr="00144A2F">
              <w:rPr>
                <w:color w:val="000000"/>
                <w:sz w:val="16"/>
                <w:szCs w:val="16"/>
                <w:lang w:val="en-US"/>
              </w:rPr>
              <w:t>K2, 10 rub, RH2X02RU00003 (HC Tall)</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9 992,94</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9 992,94</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11 991,53</w:t>
            </w:r>
          </w:p>
        </w:tc>
      </w:tr>
      <w:tr w:rsidR="002E10B6" w:rsidRPr="00144A2F" w:rsidTr="0058678C">
        <w:trPr>
          <w:trHeight w:val="690"/>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rPr>
                <w:color w:val="000000"/>
                <w:sz w:val="16"/>
                <w:szCs w:val="16"/>
              </w:rPr>
            </w:pPr>
            <w:r w:rsidRPr="00144A2F">
              <w:rPr>
                <w:color w:val="000000"/>
                <w:sz w:val="16"/>
                <w:szCs w:val="16"/>
              </w:rPr>
              <w:t>9.8.</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Антенна GSM-BY05-FME 3м кабель 3dBi на липком основании</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202,32</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202,32</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242,78</w:t>
            </w:r>
          </w:p>
        </w:tc>
      </w:tr>
      <w:tr w:rsidR="002E10B6" w:rsidRPr="00144A2F" w:rsidTr="0058678C">
        <w:trPr>
          <w:trHeight w:val="690"/>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rPr>
                <w:color w:val="000000"/>
                <w:sz w:val="16"/>
                <w:szCs w:val="16"/>
              </w:rPr>
            </w:pPr>
            <w:r w:rsidRPr="00144A2F">
              <w:rPr>
                <w:color w:val="000000"/>
                <w:sz w:val="16"/>
                <w:szCs w:val="16"/>
              </w:rPr>
              <w:t>9.9.</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Концентратор на 7 портов USB 2.0 D-</w:t>
            </w:r>
            <w:proofErr w:type="spellStart"/>
            <w:r w:rsidRPr="00144A2F">
              <w:rPr>
                <w:color w:val="000000"/>
                <w:sz w:val="16"/>
                <w:szCs w:val="16"/>
              </w:rPr>
              <w:t>Link</w:t>
            </w:r>
            <w:proofErr w:type="spellEnd"/>
            <w:r w:rsidRPr="00144A2F">
              <w:rPr>
                <w:color w:val="000000"/>
                <w:sz w:val="16"/>
                <w:szCs w:val="16"/>
              </w:rPr>
              <w:t xml:space="preserve"> DUB-H7</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1 341,48</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1 341,48</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1 609,78</w:t>
            </w:r>
          </w:p>
        </w:tc>
      </w:tr>
      <w:tr w:rsidR="002E10B6" w:rsidRPr="00144A2F" w:rsidTr="0058678C">
        <w:trPr>
          <w:trHeight w:val="46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rPr>
                <w:color w:val="000000"/>
                <w:sz w:val="16"/>
                <w:szCs w:val="16"/>
              </w:rPr>
            </w:pPr>
            <w:r w:rsidRPr="00144A2F">
              <w:rPr>
                <w:color w:val="000000"/>
                <w:sz w:val="16"/>
                <w:szCs w:val="16"/>
              </w:rPr>
              <w:lastRenderedPageBreak/>
              <w:t>9.10.</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Замок С510ZM-1 (длина 23 мм)</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140,74</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140,74</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168,89</w:t>
            </w:r>
          </w:p>
        </w:tc>
      </w:tr>
      <w:tr w:rsidR="002E10B6" w:rsidRPr="00144A2F" w:rsidTr="0058678C">
        <w:trPr>
          <w:trHeight w:val="46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9.11.</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Замок С510 ZS-1 (длина 18 мм)</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228,7</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228,7</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274,44</w:t>
            </w:r>
          </w:p>
        </w:tc>
      </w:tr>
      <w:tr w:rsidR="002E10B6" w:rsidRPr="00144A2F" w:rsidTr="0058678C">
        <w:trPr>
          <w:trHeight w:val="9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9.12.</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Автомат дифференциальный 1P+N  25A/30 АВДТ32 ИЭК</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721,58</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721,58</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865,90</w:t>
            </w:r>
          </w:p>
        </w:tc>
      </w:tr>
      <w:tr w:rsidR="002E10B6" w:rsidRPr="00144A2F" w:rsidTr="0058678C">
        <w:trPr>
          <w:trHeight w:val="46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9.13.</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Блок питания SP-100-24</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3 496,65</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3 496,65</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4 195,98</w:t>
            </w:r>
          </w:p>
        </w:tc>
      </w:tr>
      <w:tr w:rsidR="002E10B6" w:rsidRPr="00144A2F" w:rsidTr="0058678C">
        <w:trPr>
          <w:trHeight w:val="9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9.14.</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Направляющие BOYARD шариковые DB4501Zn/300 (DB450 L300)</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64,62</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64,62</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77,54</w:t>
            </w:r>
          </w:p>
        </w:tc>
      </w:tr>
      <w:tr w:rsidR="002E10B6" w:rsidRPr="00144A2F" w:rsidTr="0058678C">
        <w:trPr>
          <w:trHeight w:val="9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9.15.</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Направляющие шариковые неполного выдвижения BOYARD  250мм  DB1711Zn/250</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64,62</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64,62</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77,54</w:t>
            </w:r>
          </w:p>
        </w:tc>
      </w:tr>
      <w:tr w:rsidR="002E10B6" w:rsidRPr="00144A2F" w:rsidTr="0058678C">
        <w:trPr>
          <w:trHeight w:val="46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9.16.</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 xml:space="preserve">Кабель интерфейсный </w:t>
            </w:r>
            <w:proofErr w:type="spellStart"/>
            <w:r w:rsidRPr="00144A2F">
              <w:rPr>
                <w:color w:val="000000"/>
                <w:sz w:val="16"/>
                <w:szCs w:val="16"/>
              </w:rPr>
              <w:t>банкнотоприемника</w:t>
            </w:r>
            <w:proofErr w:type="spellEnd"/>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1 095,18</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1 095,18</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1 314,22</w:t>
            </w:r>
          </w:p>
        </w:tc>
      </w:tr>
      <w:tr w:rsidR="002E10B6" w:rsidRPr="00144A2F" w:rsidTr="0058678C">
        <w:trPr>
          <w:trHeight w:val="690"/>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9.17.</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 xml:space="preserve">Кабель </w:t>
            </w:r>
            <w:proofErr w:type="spellStart"/>
            <w:r w:rsidRPr="00144A2F">
              <w:rPr>
                <w:color w:val="000000"/>
                <w:sz w:val="16"/>
                <w:szCs w:val="16"/>
              </w:rPr>
              <w:t>купюроприемника</w:t>
            </w:r>
            <w:proofErr w:type="spellEnd"/>
            <w:r w:rsidRPr="00144A2F">
              <w:rPr>
                <w:color w:val="000000"/>
                <w:sz w:val="16"/>
                <w:szCs w:val="16"/>
              </w:rPr>
              <w:t xml:space="preserve"> Y-образный</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1 332,69</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1 332,69</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1 599,23</w:t>
            </w:r>
          </w:p>
        </w:tc>
      </w:tr>
      <w:tr w:rsidR="002E10B6" w:rsidRPr="00144A2F" w:rsidTr="0058678C">
        <w:trPr>
          <w:trHeight w:val="690"/>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9.18.</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Батарея для источника бесперебойного питания</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2 492,95</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2 492,95</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2 991,54</w:t>
            </w:r>
          </w:p>
        </w:tc>
      </w:tr>
      <w:tr w:rsidR="002E10B6" w:rsidRPr="00144A2F" w:rsidTr="0058678C">
        <w:trPr>
          <w:trHeight w:val="3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9.19.</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Sam-Модуль</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1 313,55</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1 313,55</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1 576,26</w:t>
            </w:r>
          </w:p>
        </w:tc>
      </w:tr>
      <w:tr w:rsidR="002E10B6" w:rsidRPr="00144A2F" w:rsidTr="0058678C">
        <w:trPr>
          <w:trHeight w:val="3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9.20.</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Блок интерфейсный</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4 539,05</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4 539,05</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5 446,86</w:t>
            </w:r>
          </w:p>
        </w:tc>
      </w:tr>
      <w:tr w:rsidR="002E10B6" w:rsidRPr="00144A2F" w:rsidTr="0058678C">
        <w:trPr>
          <w:trHeight w:val="46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9.21.</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 xml:space="preserve">Модуль </w:t>
            </w:r>
            <w:proofErr w:type="spellStart"/>
            <w:r w:rsidRPr="00144A2F">
              <w:rPr>
                <w:color w:val="000000"/>
                <w:sz w:val="16"/>
                <w:szCs w:val="16"/>
              </w:rPr>
              <w:t>презентера</w:t>
            </w:r>
            <w:proofErr w:type="spellEnd"/>
            <w:r w:rsidRPr="00144A2F">
              <w:rPr>
                <w:color w:val="000000"/>
                <w:sz w:val="16"/>
                <w:szCs w:val="16"/>
              </w:rPr>
              <w:t xml:space="preserve">  в  сборе</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19 264,57</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19 264,57</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23 117,48</w:t>
            </w:r>
          </w:p>
        </w:tc>
      </w:tr>
      <w:tr w:rsidR="002E10B6" w:rsidRPr="00144A2F" w:rsidTr="0058678C">
        <w:trPr>
          <w:trHeight w:val="3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9.22.</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Жгут ФН</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1 161,15</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1 161,15</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1 393,38</w:t>
            </w:r>
          </w:p>
        </w:tc>
      </w:tr>
      <w:tr w:rsidR="002E10B6" w:rsidRPr="00144A2F" w:rsidTr="0058678C">
        <w:trPr>
          <w:trHeight w:val="690"/>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 xml:space="preserve">9.23. </w:t>
            </w:r>
          </w:p>
        </w:tc>
        <w:tc>
          <w:tcPr>
            <w:tcW w:w="1830"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rPr>
                <w:color w:val="000000"/>
                <w:sz w:val="16"/>
                <w:szCs w:val="16"/>
              </w:rPr>
            </w:pPr>
            <w:r w:rsidRPr="00144A2F">
              <w:rPr>
                <w:color w:val="000000"/>
                <w:sz w:val="16"/>
                <w:szCs w:val="16"/>
              </w:rPr>
              <w:t xml:space="preserve">Вентилятор </w:t>
            </w:r>
            <w:proofErr w:type="spellStart"/>
            <w:r w:rsidRPr="00144A2F">
              <w:rPr>
                <w:color w:val="000000"/>
                <w:sz w:val="16"/>
                <w:szCs w:val="16"/>
              </w:rPr>
              <w:t>Titan</w:t>
            </w:r>
            <w:proofErr w:type="spellEnd"/>
            <w:r w:rsidRPr="00144A2F">
              <w:rPr>
                <w:color w:val="000000"/>
                <w:sz w:val="16"/>
                <w:szCs w:val="16"/>
              </w:rPr>
              <w:t xml:space="preserve"> 40х40х10 TFD4010M12C</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230,47</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230,47</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276,56</w:t>
            </w:r>
          </w:p>
        </w:tc>
      </w:tr>
      <w:tr w:rsidR="002E10B6" w:rsidRPr="00144A2F" w:rsidTr="0058678C">
        <w:trPr>
          <w:trHeight w:val="690"/>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9.24.</w:t>
            </w:r>
          </w:p>
        </w:tc>
        <w:tc>
          <w:tcPr>
            <w:tcW w:w="1830"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rPr>
                <w:color w:val="000000"/>
                <w:sz w:val="16"/>
                <w:szCs w:val="16"/>
              </w:rPr>
            </w:pPr>
            <w:r w:rsidRPr="00144A2F">
              <w:rPr>
                <w:color w:val="000000"/>
                <w:sz w:val="16"/>
                <w:szCs w:val="16"/>
              </w:rPr>
              <w:t>Датчик открывания дверей МК04-1А71В-500W</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620,16</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620,16</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744,19</w:t>
            </w:r>
          </w:p>
        </w:tc>
      </w:tr>
      <w:tr w:rsidR="002E10B6" w:rsidRPr="00144A2F" w:rsidTr="0058678C">
        <w:trPr>
          <w:trHeight w:val="46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9.25.</w:t>
            </w:r>
          </w:p>
        </w:tc>
        <w:tc>
          <w:tcPr>
            <w:tcW w:w="1830"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rPr>
                <w:color w:val="000000"/>
                <w:sz w:val="16"/>
                <w:szCs w:val="16"/>
              </w:rPr>
            </w:pPr>
            <w:r w:rsidRPr="00144A2F">
              <w:rPr>
                <w:color w:val="000000"/>
                <w:sz w:val="16"/>
                <w:szCs w:val="16"/>
              </w:rPr>
              <w:t>Замок для РЭА \</w:t>
            </w:r>
            <w:proofErr w:type="spellStart"/>
            <w:r w:rsidRPr="00144A2F">
              <w:rPr>
                <w:color w:val="000000"/>
                <w:sz w:val="16"/>
                <w:szCs w:val="16"/>
              </w:rPr>
              <w:t>Jin</w:t>
            </w:r>
            <w:proofErr w:type="spellEnd"/>
            <w:r w:rsidRPr="00144A2F">
              <w:rPr>
                <w:color w:val="000000"/>
                <w:sz w:val="16"/>
                <w:szCs w:val="16"/>
              </w:rPr>
              <w:t xml:space="preserve"> </w:t>
            </w:r>
            <w:proofErr w:type="spellStart"/>
            <w:r w:rsidRPr="00144A2F">
              <w:rPr>
                <w:color w:val="000000"/>
                <w:sz w:val="16"/>
                <w:szCs w:val="16"/>
              </w:rPr>
              <w:t>Tay</w:t>
            </w:r>
            <w:proofErr w:type="spellEnd"/>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246,3</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246,3</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295,56</w:t>
            </w:r>
          </w:p>
        </w:tc>
      </w:tr>
      <w:tr w:rsidR="002E10B6" w:rsidRPr="00144A2F" w:rsidTr="0058678C">
        <w:trPr>
          <w:trHeight w:val="3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9.26.</w:t>
            </w:r>
          </w:p>
        </w:tc>
        <w:tc>
          <w:tcPr>
            <w:tcW w:w="1830"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rPr>
                <w:color w:val="000000"/>
                <w:sz w:val="16"/>
                <w:szCs w:val="16"/>
              </w:rPr>
            </w:pPr>
            <w:r w:rsidRPr="00144A2F">
              <w:rPr>
                <w:color w:val="000000"/>
                <w:sz w:val="16"/>
                <w:szCs w:val="16"/>
              </w:rPr>
              <w:t>УНЧ (Усилитель НЧ)</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1 834,09</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1 834,09</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2 200,91</w:t>
            </w:r>
          </w:p>
        </w:tc>
      </w:tr>
      <w:tr w:rsidR="002E10B6" w:rsidRPr="00144A2F" w:rsidTr="0058678C">
        <w:trPr>
          <w:trHeight w:val="46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9.27.</w:t>
            </w:r>
          </w:p>
        </w:tc>
        <w:tc>
          <w:tcPr>
            <w:tcW w:w="1830"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rPr>
                <w:color w:val="000000"/>
                <w:sz w:val="16"/>
                <w:szCs w:val="16"/>
              </w:rPr>
            </w:pPr>
            <w:r w:rsidRPr="00144A2F">
              <w:rPr>
                <w:color w:val="000000"/>
                <w:sz w:val="16"/>
                <w:szCs w:val="16"/>
              </w:rPr>
              <w:t xml:space="preserve">Жгут питания (от </w:t>
            </w:r>
            <w:proofErr w:type="spellStart"/>
            <w:r w:rsidRPr="00144A2F">
              <w:rPr>
                <w:color w:val="000000"/>
                <w:sz w:val="16"/>
                <w:szCs w:val="16"/>
              </w:rPr>
              <w:t>PayLink</w:t>
            </w:r>
            <w:proofErr w:type="spellEnd"/>
            <w:r w:rsidRPr="00144A2F">
              <w:rPr>
                <w:color w:val="000000"/>
                <w:sz w:val="16"/>
                <w:szCs w:val="16"/>
              </w:rPr>
              <w:t xml:space="preserve"> к хопперам)</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1 095,18</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1 095,18</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1 314,22</w:t>
            </w:r>
          </w:p>
        </w:tc>
      </w:tr>
      <w:tr w:rsidR="002E10B6" w:rsidRPr="00144A2F" w:rsidTr="0058678C">
        <w:trPr>
          <w:trHeight w:val="3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9.28.</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Нож неподвижный</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1 372,27</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1 372,27</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1 646,72</w:t>
            </w:r>
          </w:p>
        </w:tc>
      </w:tr>
      <w:tr w:rsidR="002E10B6" w:rsidRPr="00144A2F" w:rsidTr="0058678C">
        <w:trPr>
          <w:trHeight w:val="3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9.29.</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Нож</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435,43</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435,43</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522,52</w:t>
            </w:r>
          </w:p>
        </w:tc>
      </w:tr>
      <w:tr w:rsidR="002E10B6" w:rsidRPr="00144A2F" w:rsidTr="0058678C">
        <w:trPr>
          <w:trHeight w:val="46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9.30.</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Идентификационный знак</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131,95</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131,95</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158,34</w:t>
            </w:r>
          </w:p>
        </w:tc>
      </w:tr>
      <w:tr w:rsidR="002E10B6" w:rsidRPr="00144A2F" w:rsidTr="0058678C">
        <w:trPr>
          <w:trHeight w:val="3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9.31.</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Жгут-переходник</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1 438,24</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1 438,24</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1 725,89</w:t>
            </w:r>
          </w:p>
        </w:tc>
      </w:tr>
      <w:tr w:rsidR="002E10B6" w:rsidRPr="00144A2F" w:rsidTr="0058678C">
        <w:trPr>
          <w:trHeight w:val="315"/>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9.32.</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r w:rsidRPr="00144A2F">
              <w:rPr>
                <w:color w:val="000000"/>
                <w:sz w:val="16"/>
                <w:szCs w:val="16"/>
              </w:rPr>
              <w:t>Считыватель SAM</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1 438,24</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1 438,24</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1 725,89</w:t>
            </w:r>
          </w:p>
        </w:tc>
      </w:tr>
      <w:tr w:rsidR="002E10B6" w:rsidRPr="00144A2F" w:rsidTr="0058678C">
        <w:trPr>
          <w:trHeight w:val="690"/>
        </w:trPr>
        <w:tc>
          <w:tcPr>
            <w:tcW w:w="568" w:type="dxa"/>
            <w:tcBorders>
              <w:top w:val="nil"/>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6"/>
                <w:szCs w:val="16"/>
              </w:rPr>
            </w:pPr>
            <w:r w:rsidRPr="00144A2F">
              <w:rPr>
                <w:color w:val="000000"/>
                <w:sz w:val="16"/>
                <w:szCs w:val="16"/>
              </w:rPr>
              <w:t>9.33.</w:t>
            </w:r>
          </w:p>
        </w:tc>
        <w:tc>
          <w:tcPr>
            <w:tcW w:w="1830"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rPr>
                <w:color w:val="000000"/>
                <w:sz w:val="16"/>
                <w:szCs w:val="16"/>
              </w:rPr>
            </w:pPr>
            <w:proofErr w:type="spellStart"/>
            <w:r w:rsidRPr="00144A2F">
              <w:rPr>
                <w:color w:val="000000"/>
                <w:sz w:val="16"/>
                <w:szCs w:val="16"/>
              </w:rPr>
              <w:t>Пин-Пад</w:t>
            </w:r>
            <w:proofErr w:type="spellEnd"/>
            <w:r w:rsidRPr="00144A2F">
              <w:rPr>
                <w:color w:val="000000"/>
                <w:sz w:val="16"/>
                <w:szCs w:val="16"/>
              </w:rPr>
              <w:t xml:space="preserve"> клавиатура </w:t>
            </w:r>
            <w:proofErr w:type="spellStart"/>
            <w:r w:rsidRPr="00144A2F">
              <w:rPr>
                <w:color w:val="000000"/>
                <w:sz w:val="16"/>
                <w:szCs w:val="16"/>
              </w:rPr>
              <w:t>Cryptera</w:t>
            </w:r>
            <w:proofErr w:type="spellEnd"/>
            <w:r w:rsidRPr="00144A2F">
              <w:rPr>
                <w:color w:val="000000"/>
                <w:sz w:val="16"/>
                <w:szCs w:val="16"/>
              </w:rPr>
              <w:t xml:space="preserve"> 1217 5610 PCI 3/0</w:t>
            </w:r>
          </w:p>
        </w:tc>
        <w:tc>
          <w:tcPr>
            <w:tcW w:w="1581"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47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6"/>
                <w:szCs w:val="16"/>
              </w:rPr>
            </w:pPr>
            <w:r w:rsidRPr="00144A2F">
              <w:rPr>
                <w:color w:val="000000"/>
                <w:sz w:val="16"/>
                <w:szCs w:val="16"/>
              </w:rPr>
              <w:t>1</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6"/>
                <w:szCs w:val="16"/>
              </w:rPr>
            </w:pPr>
            <w:r w:rsidRPr="00144A2F">
              <w:rPr>
                <w:color w:val="000000"/>
                <w:sz w:val="16"/>
                <w:szCs w:val="16"/>
              </w:rPr>
              <w:t>30 508,47</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color w:val="000000"/>
                <w:sz w:val="18"/>
                <w:szCs w:val="18"/>
              </w:rPr>
            </w:pPr>
            <w:r w:rsidRPr="00144A2F">
              <w:rPr>
                <w:color w:val="000000"/>
                <w:sz w:val="18"/>
                <w:szCs w:val="18"/>
              </w:rPr>
              <w:t>30 508,47</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color w:val="000000"/>
                <w:sz w:val="18"/>
                <w:szCs w:val="18"/>
              </w:rPr>
            </w:pPr>
            <w:r w:rsidRPr="00144A2F">
              <w:rPr>
                <w:color w:val="000000"/>
                <w:sz w:val="18"/>
                <w:szCs w:val="18"/>
              </w:rPr>
              <w:t>36 610,16</w:t>
            </w:r>
          </w:p>
        </w:tc>
      </w:tr>
      <w:tr w:rsidR="002E10B6" w:rsidRPr="00144A2F" w:rsidTr="0058678C">
        <w:trPr>
          <w:trHeight w:val="315"/>
        </w:trPr>
        <w:tc>
          <w:tcPr>
            <w:tcW w:w="5455" w:type="dxa"/>
            <w:gridSpan w:val="4"/>
            <w:tcBorders>
              <w:top w:val="single" w:sz="8" w:space="0" w:color="00000A"/>
              <w:left w:val="single" w:sz="8" w:space="0" w:color="00000A"/>
              <w:bottom w:val="single" w:sz="8" w:space="0" w:color="00000A"/>
              <w:right w:val="single" w:sz="8" w:space="0" w:color="00000A"/>
            </w:tcBorders>
            <w:shd w:val="clear" w:color="auto" w:fill="auto"/>
            <w:noWrap/>
            <w:vAlign w:val="center"/>
            <w:hideMark/>
          </w:tcPr>
          <w:p w:rsidR="002E10B6" w:rsidRPr="00144A2F" w:rsidRDefault="002E10B6" w:rsidP="002E10B6">
            <w:pPr>
              <w:jc w:val="center"/>
              <w:rPr>
                <w:color w:val="000000"/>
                <w:sz w:val="18"/>
                <w:szCs w:val="18"/>
              </w:rPr>
            </w:pPr>
            <w:r w:rsidRPr="00144A2F">
              <w:rPr>
                <w:color w:val="000000"/>
                <w:sz w:val="18"/>
                <w:szCs w:val="18"/>
              </w:rPr>
              <w:t xml:space="preserve">ИТОГО </w:t>
            </w:r>
            <w:r w:rsidRPr="00144A2F">
              <w:rPr>
                <w:b/>
                <w:bCs/>
                <w:color w:val="000000"/>
                <w:sz w:val="20"/>
                <w:szCs w:val="20"/>
              </w:rPr>
              <w:t>(</w:t>
            </w:r>
            <w:r w:rsidRPr="00144A2F">
              <w:rPr>
                <w:b/>
                <w:bCs/>
                <w:color w:val="000000"/>
                <w:sz w:val="18"/>
                <w:szCs w:val="18"/>
              </w:rPr>
              <w:t>общее кол-во запасных частей)</w:t>
            </w:r>
          </w:p>
        </w:tc>
        <w:tc>
          <w:tcPr>
            <w:tcW w:w="818"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b/>
                <w:bCs/>
                <w:color w:val="000000"/>
                <w:sz w:val="18"/>
                <w:szCs w:val="18"/>
              </w:rPr>
            </w:pPr>
            <w:r w:rsidRPr="00144A2F">
              <w:rPr>
                <w:b/>
                <w:bCs/>
                <w:color w:val="000000"/>
                <w:sz w:val="18"/>
                <w:szCs w:val="18"/>
              </w:rPr>
              <w:t>33</w:t>
            </w:r>
          </w:p>
        </w:tc>
        <w:tc>
          <w:tcPr>
            <w:tcW w:w="1536" w:type="dxa"/>
            <w:tcBorders>
              <w:top w:val="nil"/>
              <w:left w:val="nil"/>
              <w:bottom w:val="single" w:sz="8" w:space="0" w:color="00000A"/>
              <w:right w:val="single" w:sz="8" w:space="0" w:color="00000A"/>
            </w:tcBorders>
            <w:shd w:val="clear" w:color="000000" w:fill="FFFFFF"/>
            <w:vAlign w:val="center"/>
            <w:hideMark/>
          </w:tcPr>
          <w:p w:rsidR="002E10B6" w:rsidRPr="00144A2F" w:rsidRDefault="002E10B6" w:rsidP="002E10B6">
            <w:pPr>
              <w:jc w:val="center"/>
              <w:rPr>
                <w:b/>
                <w:bCs/>
                <w:color w:val="000000"/>
                <w:sz w:val="18"/>
                <w:szCs w:val="18"/>
              </w:rPr>
            </w:pPr>
            <w:r w:rsidRPr="00144A2F">
              <w:rPr>
                <w:b/>
                <w:bCs/>
                <w:color w:val="000000"/>
                <w:sz w:val="18"/>
                <w:szCs w:val="18"/>
              </w:rPr>
              <w:t> </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b/>
                <w:bCs/>
                <w:color w:val="000000"/>
                <w:sz w:val="16"/>
                <w:szCs w:val="16"/>
              </w:rPr>
            </w:pPr>
            <w:r w:rsidRPr="00144A2F">
              <w:rPr>
                <w:b/>
                <w:bCs/>
                <w:color w:val="000000"/>
                <w:sz w:val="16"/>
                <w:szCs w:val="16"/>
              </w:rPr>
              <w:t>133 885,58</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b/>
                <w:bCs/>
                <w:color w:val="000000"/>
                <w:sz w:val="16"/>
                <w:szCs w:val="16"/>
              </w:rPr>
            </w:pPr>
            <w:r w:rsidRPr="00144A2F">
              <w:rPr>
                <w:b/>
                <w:bCs/>
                <w:color w:val="000000"/>
                <w:sz w:val="16"/>
                <w:szCs w:val="16"/>
              </w:rPr>
              <w:t>160 662,70</w:t>
            </w:r>
          </w:p>
        </w:tc>
      </w:tr>
      <w:tr w:rsidR="002E10B6" w:rsidRPr="002E10B6" w:rsidTr="0058678C">
        <w:trPr>
          <w:trHeight w:val="315"/>
        </w:trPr>
        <w:tc>
          <w:tcPr>
            <w:tcW w:w="2398" w:type="dxa"/>
            <w:gridSpan w:val="2"/>
            <w:tcBorders>
              <w:top w:val="single" w:sz="8" w:space="0" w:color="00000A"/>
              <w:left w:val="single" w:sz="8" w:space="0" w:color="00000A"/>
              <w:bottom w:val="single" w:sz="8" w:space="0" w:color="00000A"/>
              <w:right w:val="nil"/>
            </w:tcBorders>
            <w:shd w:val="clear" w:color="auto" w:fill="auto"/>
            <w:noWrap/>
            <w:vAlign w:val="center"/>
            <w:hideMark/>
          </w:tcPr>
          <w:p w:rsidR="002E10B6" w:rsidRPr="00144A2F" w:rsidRDefault="002E10B6" w:rsidP="002E10B6">
            <w:pPr>
              <w:rPr>
                <w:color w:val="000000"/>
                <w:sz w:val="18"/>
                <w:szCs w:val="18"/>
              </w:rPr>
            </w:pPr>
            <w:r w:rsidRPr="00144A2F">
              <w:rPr>
                <w:color w:val="000000"/>
                <w:sz w:val="18"/>
                <w:szCs w:val="18"/>
              </w:rPr>
              <w:t>ИТОГО:</w:t>
            </w:r>
          </w:p>
        </w:tc>
        <w:tc>
          <w:tcPr>
            <w:tcW w:w="1581" w:type="dxa"/>
            <w:tcBorders>
              <w:top w:val="nil"/>
              <w:left w:val="nil"/>
              <w:bottom w:val="single" w:sz="8" w:space="0" w:color="00000A"/>
              <w:right w:val="nil"/>
            </w:tcBorders>
            <w:shd w:val="clear" w:color="auto" w:fill="auto"/>
            <w:vAlign w:val="center"/>
            <w:hideMark/>
          </w:tcPr>
          <w:p w:rsidR="002E10B6" w:rsidRPr="00144A2F" w:rsidRDefault="002E10B6" w:rsidP="002E10B6">
            <w:pPr>
              <w:rPr>
                <w:color w:val="000000"/>
                <w:sz w:val="18"/>
                <w:szCs w:val="18"/>
              </w:rPr>
            </w:pPr>
            <w:r w:rsidRPr="00144A2F">
              <w:rPr>
                <w:color w:val="000000"/>
                <w:sz w:val="18"/>
                <w:szCs w:val="18"/>
              </w:rPr>
              <w:t> </w:t>
            </w:r>
          </w:p>
        </w:tc>
        <w:tc>
          <w:tcPr>
            <w:tcW w:w="1476" w:type="dxa"/>
            <w:tcBorders>
              <w:top w:val="nil"/>
              <w:left w:val="nil"/>
              <w:bottom w:val="single" w:sz="8" w:space="0" w:color="00000A"/>
              <w:right w:val="nil"/>
            </w:tcBorders>
            <w:shd w:val="clear" w:color="auto" w:fill="auto"/>
            <w:vAlign w:val="center"/>
            <w:hideMark/>
          </w:tcPr>
          <w:p w:rsidR="002E10B6" w:rsidRPr="00144A2F" w:rsidRDefault="002E10B6" w:rsidP="002E10B6">
            <w:pPr>
              <w:rPr>
                <w:color w:val="000000"/>
                <w:sz w:val="18"/>
                <w:szCs w:val="18"/>
              </w:rPr>
            </w:pPr>
            <w:r w:rsidRPr="00144A2F">
              <w:rPr>
                <w:color w:val="000000"/>
                <w:sz w:val="18"/>
                <w:szCs w:val="18"/>
              </w:rPr>
              <w:t> </w:t>
            </w:r>
          </w:p>
        </w:tc>
        <w:tc>
          <w:tcPr>
            <w:tcW w:w="818" w:type="dxa"/>
            <w:tcBorders>
              <w:top w:val="nil"/>
              <w:left w:val="nil"/>
              <w:bottom w:val="single" w:sz="8" w:space="0" w:color="00000A"/>
              <w:right w:val="nil"/>
            </w:tcBorders>
            <w:shd w:val="clear" w:color="auto" w:fill="auto"/>
            <w:vAlign w:val="center"/>
            <w:hideMark/>
          </w:tcPr>
          <w:p w:rsidR="002E10B6" w:rsidRPr="00144A2F" w:rsidRDefault="002E10B6" w:rsidP="002E10B6">
            <w:pPr>
              <w:rPr>
                <w:color w:val="000000"/>
                <w:sz w:val="18"/>
                <w:szCs w:val="18"/>
              </w:rPr>
            </w:pPr>
            <w:r w:rsidRPr="00144A2F">
              <w:rPr>
                <w:color w:val="000000"/>
                <w:sz w:val="18"/>
                <w:szCs w:val="18"/>
              </w:rPr>
              <w:t> </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rPr>
                <w:color w:val="000000"/>
                <w:sz w:val="18"/>
                <w:szCs w:val="18"/>
              </w:rPr>
            </w:pPr>
            <w:r w:rsidRPr="00144A2F">
              <w:rPr>
                <w:color w:val="000000"/>
                <w:sz w:val="18"/>
                <w:szCs w:val="18"/>
              </w:rPr>
              <w:t> </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b/>
                <w:bCs/>
                <w:color w:val="000000"/>
              </w:rPr>
            </w:pPr>
            <w:r w:rsidRPr="00144A2F">
              <w:rPr>
                <w:b/>
                <w:bCs/>
                <w:color w:val="000000"/>
                <w:sz w:val="22"/>
                <w:szCs w:val="22"/>
              </w:rPr>
              <w:t>2090367,28</w:t>
            </w:r>
          </w:p>
        </w:tc>
        <w:tc>
          <w:tcPr>
            <w:tcW w:w="1536" w:type="dxa"/>
            <w:tcBorders>
              <w:top w:val="nil"/>
              <w:left w:val="nil"/>
              <w:bottom w:val="single" w:sz="8" w:space="0" w:color="00000A"/>
              <w:right w:val="single" w:sz="8" w:space="0" w:color="00000A"/>
            </w:tcBorders>
            <w:shd w:val="clear" w:color="auto" w:fill="auto"/>
            <w:vAlign w:val="center"/>
            <w:hideMark/>
          </w:tcPr>
          <w:p w:rsidR="002E10B6" w:rsidRPr="00144A2F" w:rsidRDefault="002E10B6" w:rsidP="002E10B6">
            <w:pPr>
              <w:jc w:val="center"/>
              <w:rPr>
                <w:b/>
                <w:bCs/>
                <w:color w:val="000000"/>
              </w:rPr>
            </w:pPr>
            <w:r w:rsidRPr="00144A2F">
              <w:rPr>
                <w:b/>
                <w:bCs/>
                <w:color w:val="000000"/>
                <w:sz w:val="22"/>
                <w:szCs w:val="22"/>
              </w:rPr>
              <w:t>2 508 440,74</w:t>
            </w:r>
          </w:p>
        </w:tc>
      </w:tr>
    </w:tbl>
    <w:p w:rsidR="00BE18FB" w:rsidRDefault="00BE18FB" w:rsidP="0055641F">
      <w:pPr>
        <w:shd w:val="clear" w:color="auto" w:fill="FFFFFF"/>
        <w:ind w:right="139"/>
        <w:jc w:val="both"/>
        <w:rPr>
          <w:bCs/>
          <w:sz w:val="28"/>
          <w:szCs w:val="28"/>
        </w:rPr>
      </w:pPr>
    </w:p>
    <w:p w:rsidR="002E10B6" w:rsidRDefault="002E10B6" w:rsidP="0055641F">
      <w:pPr>
        <w:shd w:val="clear" w:color="auto" w:fill="FFFFFF"/>
        <w:ind w:right="139"/>
        <w:jc w:val="both"/>
        <w:rPr>
          <w:bCs/>
          <w:sz w:val="28"/>
          <w:szCs w:val="28"/>
        </w:rPr>
      </w:pPr>
    </w:p>
    <w:p w:rsidR="002E10B6" w:rsidRDefault="002E10B6" w:rsidP="0055641F">
      <w:pPr>
        <w:shd w:val="clear" w:color="auto" w:fill="FFFFFF"/>
        <w:ind w:right="139"/>
        <w:jc w:val="both"/>
        <w:rPr>
          <w:bCs/>
          <w:sz w:val="28"/>
          <w:szCs w:val="28"/>
        </w:rPr>
      </w:pPr>
    </w:p>
    <w:p w:rsidR="002E10B6" w:rsidRDefault="002E10B6">
      <w:pPr>
        <w:spacing w:after="200" w:line="276" w:lineRule="auto"/>
        <w:rPr>
          <w:bCs/>
          <w:sz w:val="28"/>
          <w:szCs w:val="28"/>
        </w:rPr>
      </w:pPr>
      <w:r>
        <w:rPr>
          <w:bCs/>
          <w:sz w:val="28"/>
          <w:szCs w:val="28"/>
        </w:rPr>
        <w:br w:type="page"/>
      </w:r>
    </w:p>
    <w:tbl>
      <w:tblPr>
        <w:tblW w:w="10788" w:type="dxa"/>
        <w:tblInd w:w="-459" w:type="dxa"/>
        <w:tblLayout w:type="fixed"/>
        <w:tblLook w:val="04A0" w:firstRow="1" w:lastRow="0" w:firstColumn="1" w:lastColumn="0" w:noHBand="0" w:noVBand="1"/>
      </w:tblPr>
      <w:tblGrid>
        <w:gridCol w:w="581"/>
        <w:gridCol w:w="2190"/>
        <w:gridCol w:w="1459"/>
        <w:gridCol w:w="1172"/>
        <w:gridCol w:w="956"/>
        <w:gridCol w:w="1170"/>
        <w:gridCol w:w="1666"/>
        <w:gridCol w:w="1594"/>
      </w:tblGrid>
      <w:tr w:rsidR="002E10B6" w:rsidRPr="002E10B6" w:rsidTr="0058678C">
        <w:trPr>
          <w:trHeight w:val="693"/>
        </w:trPr>
        <w:tc>
          <w:tcPr>
            <w:tcW w:w="10788" w:type="dxa"/>
            <w:gridSpan w:val="8"/>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right"/>
              <w:rPr>
                <w:b/>
                <w:bCs/>
                <w:color w:val="000000"/>
                <w:sz w:val="28"/>
                <w:szCs w:val="28"/>
              </w:rPr>
            </w:pPr>
            <w:r>
              <w:rPr>
                <w:b/>
                <w:bCs/>
                <w:color w:val="000000"/>
                <w:sz w:val="28"/>
                <w:szCs w:val="28"/>
              </w:rPr>
              <w:lastRenderedPageBreak/>
              <w:t>Приложение №2</w:t>
            </w:r>
            <w:r w:rsidRPr="002E10B6">
              <w:rPr>
                <w:b/>
                <w:bCs/>
                <w:color w:val="000000"/>
                <w:sz w:val="28"/>
                <w:szCs w:val="28"/>
              </w:rPr>
              <w:t xml:space="preserve"> </w:t>
            </w:r>
            <w:r w:rsidRPr="002E10B6">
              <w:rPr>
                <w:b/>
                <w:bCs/>
                <w:color w:val="000000"/>
                <w:sz w:val="28"/>
                <w:szCs w:val="28"/>
              </w:rPr>
              <w:br/>
              <w:t>к техническому заданию</w:t>
            </w:r>
          </w:p>
        </w:tc>
      </w:tr>
      <w:tr w:rsidR="002E10B6" w:rsidRPr="002E10B6" w:rsidTr="0058678C">
        <w:trPr>
          <w:trHeight w:val="817"/>
        </w:trPr>
        <w:tc>
          <w:tcPr>
            <w:tcW w:w="10788" w:type="dxa"/>
            <w:gridSpan w:val="8"/>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sz w:val="28"/>
                <w:szCs w:val="28"/>
              </w:rPr>
            </w:pPr>
            <w:r w:rsidRPr="002E10B6">
              <w:rPr>
                <w:b/>
                <w:bCs/>
                <w:color w:val="000000"/>
                <w:sz w:val="14"/>
                <w:szCs w:val="14"/>
              </w:rPr>
              <w:t xml:space="preserve"> </w:t>
            </w:r>
            <w:r w:rsidRPr="002E10B6">
              <w:rPr>
                <w:b/>
                <w:bCs/>
                <w:color w:val="000000"/>
                <w:sz w:val="28"/>
                <w:szCs w:val="28"/>
              </w:rPr>
              <w:t>Наименование закупаемых услуг, их количество (объем), единичные расценки и начальная (максимальная) цена договора по Лоту №2</w:t>
            </w:r>
          </w:p>
        </w:tc>
      </w:tr>
      <w:tr w:rsidR="002E10B6" w:rsidRPr="002E10B6" w:rsidTr="0058678C">
        <w:trPr>
          <w:trHeight w:val="1110"/>
        </w:trPr>
        <w:tc>
          <w:tcPr>
            <w:tcW w:w="581"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20"/>
                <w:szCs w:val="20"/>
              </w:rPr>
            </w:pPr>
            <w:r w:rsidRPr="002E10B6">
              <w:rPr>
                <w:b/>
                <w:bCs/>
                <w:color w:val="000000"/>
                <w:sz w:val="20"/>
                <w:szCs w:val="20"/>
              </w:rPr>
              <w:t xml:space="preserve">№ </w:t>
            </w:r>
            <w:proofErr w:type="gramStart"/>
            <w:r w:rsidRPr="002E10B6">
              <w:rPr>
                <w:b/>
                <w:bCs/>
                <w:color w:val="000000"/>
                <w:sz w:val="20"/>
                <w:szCs w:val="20"/>
              </w:rPr>
              <w:t>п</w:t>
            </w:r>
            <w:proofErr w:type="gramEnd"/>
            <w:r w:rsidRPr="002E10B6">
              <w:rPr>
                <w:b/>
                <w:bCs/>
                <w:color w:val="000000"/>
                <w:sz w:val="20"/>
                <w:szCs w:val="20"/>
              </w:rPr>
              <w:t>/п</w:t>
            </w:r>
          </w:p>
        </w:tc>
        <w:tc>
          <w:tcPr>
            <w:tcW w:w="2190"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20"/>
                <w:szCs w:val="20"/>
              </w:rPr>
            </w:pPr>
            <w:r w:rsidRPr="002E10B6">
              <w:rPr>
                <w:b/>
                <w:bCs/>
                <w:color w:val="000000"/>
                <w:sz w:val="20"/>
                <w:szCs w:val="20"/>
              </w:rPr>
              <w:t>Наименование услуг</w:t>
            </w:r>
          </w:p>
        </w:tc>
        <w:tc>
          <w:tcPr>
            <w:tcW w:w="1459" w:type="dxa"/>
            <w:tcBorders>
              <w:top w:val="nil"/>
              <w:left w:val="nil"/>
              <w:bottom w:val="nil"/>
              <w:right w:val="single" w:sz="8" w:space="0" w:color="00000A"/>
            </w:tcBorders>
            <w:shd w:val="clear" w:color="000000" w:fill="FFFFFF"/>
            <w:vAlign w:val="center"/>
            <w:hideMark/>
          </w:tcPr>
          <w:p w:rsidR="002E10B6" w:rsidRPr="002E10B6" w:rsidRDefault="002E10B6" w:rsidP="002E10B6">
            <w:pPr>
              <w:jc w:val="center"/>
              <w:rPr>
                <w:b/>
                <w:bCs/>
                <w:color w:val="000000"/>
                <w:sz w:val="20"/>
                <w:szCs w:val="20"/>
              </w:rPr>
            </w:pPr>
            <w:r w:rsidRPr="002E10B6">
              <w:rPr>
                <w:b/>
                <w:bCs/>
                <w:color w:val="000000"/>
                <w:sz w:val="20"/>
                <w:szCs w:val="20"/>
              </w:rPr>
              <w:t>Кол-во</w:t>
            </w:r>
          </w:p>
        </w:tc>
        <w:tc>
          <w:tcPr>
            <w:tcW w:w="1172"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20"/>
                <w:szCs w:val="20"/>
              </w:rPr>
            </w:pPr>
            <w:r w:rsidRPr="002E10B6">
              <w:rPr>
                <w:b/>
                <w:bCs/>
                <w:color w:val="000000"/>
                <w:sz w:val="20"/>
                <w:szCs w:val="20"/>
              </w:rPr>
              <w:t>Кол-во услуг на единицу оборудования</w:t>
            </w:r>
          </w:p>
        </w:tc>
        <w:tc>
          <w:tcPr>
            <w:tcW w:w="956"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20"/>
                <w:szCs w:val="20"/>
              </w:rPr>
            </w:pPr>
            <w:r w:rsidRPr="002E10B6">
              <w:rPr>
                <w:b/>
                <w:bCs/>
                <w:color w:val="000000"/>
                <w:sz w:val="20"/>
                <w:szCs w:val="20"/>
              </w:rPr>
              <w:t xml:space="preserve">Общее кол-во услуг </w:t>
            </w:r>
          </w:p>
        </w:tc>
        <w:tc>
          <w:tcPr>
            <w:tcW w:w="1170"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18"/>
                <w:szCs w:val="18"/>
              </w:rPr>
            </w:pPr>
            <w:r w:rsidRPr="002E10B6">
              <w:rPr>
                <w:b/>
                <w:bCs/>
                <w:color w:val="000000"/>
                <w:sz w:val="18"/>
                <w:szCs w:val="18"/>
              </w:rPr>
              <w:t>Начальная (максимальная) цена за ед. услуги, руб. без НДС</w:t>
            </w:r>
          </w:p>
        </w:tc>
        <w:tc>
          <w:tcPr>
            <w:tcW w:w="1666"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18"/>
                <w:szCs w:val="18"/>
              </w:rPr>
            </w:pPr>
            <w:r w:rsidRPr="002E10B6">
              <w:rPr>
                <w:b/>
                <w:bCs/>
                <w:color w:val="000000"/>
                <w:sz w:val="18"/>
                <w:szCs w:val="18"/>
              </w:rPr>
              <w:t xml:space="preserve">Начальная (максимальная) цена за </w:t>
            </w:r>
            <w:proofErr w:type="spellStart"/>
            <w:r w:rsidRPr="002E10B6">
              <w:rPr>
                <w:b/>
                <w:bCs/>
                <w:color w:val="000000"/>
                <w:sz w:val="18"/>
                <w:szCs w:val="18"/>
              </w:rPr>
              <w:t>усл</w:t>
            </w:r>
            <w:proofErr w:type="spellEnd"/>
            <w:r w:rsidRPr="002E10B6">
              <w:rPr>
                <w:b/>
                <w:bCs/>
                <w:color w:val="000000"/>
                <w:sz w:val="18"/>
                <w:szCs w:val="18"/>
              </w:rPr>
              <w:t>. ед., руб. без НДС</w:t>
            </w:r>
          </w:p>
        </w:tc>
        <w:tc>
          <w:tcPr>
            <w:tcW w:w="1594"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18"/>
                <w:szCs w:val="18"/>
              </w:rPr>
            </w:pPr>
            <w:r w:rsidRPr="002E10B6">
              <w:rPr>
                <w:b/>
                <w:bCs/>
                <w:color w:val="000000"/>
                <w:sz w:val="18"/>
                <w:szCs w:val="18"/>
              </w:rPr>
              <w:t>Начальная (максимальная) стоимость, руб. с НДС 20%</w:t>
            </w:r>
          </w:p>
        </w:tc>
      </w:tr>
      <w:tr w:rsidR="002E10B6" w:rsidRPr="002E10B6" w:rsidTr="0058678C">
        <w:trPr>
          <w:trHeight w:val="525"/>
        </w:trPr>
        <w:tc>
          <w:tcPr>
            <w:tcW w:w="581" w:type="dxa"/>
            <w:vMerge/>
            <w:tcBorders>
              <w:top w:val="nil"/>
              <w:left w:val="single" w:sz="8" w:space="0" w:color="00000A"/>
              <w:bottom w:val="single" w:sz="8" w:space="0" w:color="00000A"/>
              <w:right w:val="single" w:sz="8" w:space="0" w:color="00000A"/>
            </w:tcBorders>
            <w:vAlign w:val="center"/>
            <w:hideMark/>
          </w:tcPr>
          <w:p w:rsidR="002E10B6" w:rsidRPr="002E10B6" w:rsidRDefault="002E10B6" w:rsidP="002E10B6">
            <w:pPr>
              <w:rPr>
                <w:b/>
                <w:bCs/>
                <w:color w:val="000000"/>
                <w:sz w:val="20"/>
                <w:szCs w:val="20"/>
              </w:rPr>
            </w:pPr>
          </w:p>
        </w:tc>
        <w:tc>
          <w:tcPr>
            <w:tcW w:w="2190" w:type="dxa"/>
            <w:vMerge/>
            <w:tcBorders>
              <w:top w:val="nil"/>
              <w:left w:val="single" w:sz="8" w:space="0" w:color="00000A"/>
              <w:bottom w:val="single" w:sz="8" w:space="0" w:color="00000A"/>
              <w:right w:val="single" w:sz="8" w:space="0" w:color="00000A"/>
            </w:tcBorders>
            <w:vAlign w:val="center"/>
            <w:hideMark/>
          </w:tcPr>
          <w:p w:rsidR="002E10B6" w:rsidRPr="002E10B6" w:rsidRDefault="002E10B6" w:rsidP="002E10B6">
            <w:pPr>
              <w:rPr>
                <w:b/>
                <w:bCs/>
                <w:color w:val="000000"/>
                <w:sz w:val="20"/>
                <w:szCs w:val="20"/>
              </w:rPr>
            </w:pPr>
          </w:p>
        </w:tc>
        <w:tc>
          <w:tcPr>
            <w:tcW w:w="1459" w:type="dxa"/>
            <w:tcBorders>
              <w:top w:val="nil"/>
              <w:left w:val="nil"/>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20"/>
                <w:szCs w:val="20"/>
              </w:rPr>
            </w:pPr>
            <w:r w:rsidRPr="002E10B6">
              <w:rPr>
                <w:b/>
                <w:bCs/>
                <w:color w:val="000000"/>
                <w:sz w:val="20"/>
                <w:szCs w:val="20"/>
              </w:rPr>
              <w:t>Оборудования, шт.</w:t>
            </w:r>
          </w:p>
        </w:tc>
        <w:tc>
          <w:tcPr>
            <w:tcW w:w="1172" w:type="dxa"/>
            <w:vMerge/>
            <w:tcBorders>
              <w:top w:val="nil"/>
              <w:left w:val="single" w:sz="8" w:space="0" w:color="00000A"/>
              <w:bottom w:val="single" w:sz="8" w:space="0" w:color="00000A"/>
              <w:right w:val="single" w:sz="8" w:space="0" w:color="00000A"/>
            </w:tcBorders>
            <w:vAlign w:val="center"/>
            <w:hideMark/>
          </w:tcPr>
          <w:p w:rsidR="002E10B6" w:rsidRPr="002E10B6" w:rsidRDefault="002E10B6" w:rsidP="002E10B6">
            <w:pPr>
              <w:rPr>
                <w:b/>
                <w:bCs/>
                <w:color w:val="000000"/>
                <w:sz w:val="20"/>
                <w:szCs w:val="20"/>
              </w:rPr>
            </w:pPr>
          </w:p>
        </w:tc>
        <w:tc>
          <w:tcPr>
            <w:tcW w:w="956" w:type="dxa"/>
            <w:vMerge/>
            <w:tcBorders>
              <w:top w:val="nil"/>
              <w:left w:val="single" w:sz="8" w:space="0" w:color="00000A"/>
              <w:bottom w:val="single" w:sz="8" w:space="0" w:color="00000A"/>
              <w:right w:val="single" w:sz="8" w:space="0" w:color="00000A"/>
            </w:tcBorders>
            <w:vAlign w:val="center"/>
            <w:hideMark/>
          </w:tcPr>
          <w:p w:rsidR="002E10B6" w:rsidRPr="002E10B6" w:rsidRDefault="002E10B6" w:rsidP="002E10B6">
            <w:pPr>
              <w:rPr>
                <w:b/>
                <w:bCs/>
                <w:color w:val="000000"/>
                <w:sz w:val="20"/>
                <w:szCs w:val="20"/>
              </w:rPr>
            </w:pPr>
          </w:p>
        </w:tc>
        <w:tc>
          <w:tcPr>
            <w:tcW w:w="1170" w:type="dxa"/>
            <w:vMerge/>
            <w:tcBorders>
              <w:top w:val="nil"/>
              <w:left w:val="single" w:sz="8" w:space="0" w:color="00000A"/>
              <w:bottom w:val="single" w:sz="8" w:space="0" w:color="00000A"/>
              <w:right w:val="single" w:sz="8" w:space="0" w:color="00000A"/>
            </w:tcBorders>
            <w:vAlign w:val="center"/>
            <w:hideMark/>
          </w:tcPr>
          <w:p w:rsidR="002E10B6" w:rsidRPr="002E10B6" w:rsidRDefault="002E10B6" w:rsidP="002E10B6">
            <w:pPr>
              <w:rPr>
                <w:b/>
                <w:bCs/>
                <w:color w:val="000000"/>
                <w:sz w:val="18"/>
                <w:szCs w:val="18"/>
              </w:rPr>
            </w:pPr>
          </w:p>
        </w:tc>
        <w:tc>
          <w:tcPr>
            <w:tcW w:w="1666" w:type="dxa"/>
            <w:vMerge/>
            <w:tcBorders>
              <w:top w:val="nil"/>
              <w:left w:val="single" w:sz="8" w:space="0" w:color="00000A"/>
              <w:bottom w:val="single" w:sz="8" w:space="0" w:color="00000A"/>
              <w:right w:val="single" w:sz="8" w:space="0" w:color="00000A"/>
            </w:tcBorders>
            <w:vAlign w:val="center"/>
            <w:hideMark/>
          </w:tcPr>
          <w:p w:rsidR="002E10B6" w:rsidRPr="002E10B6" w:rsidRDefault="002E10B6" w:rsidP="002E10B6">
            <w:pPr>
              <w:rPr>
                <w:b/>
                <w:bCs/>
                <w:color w:val="000000"/>
                <w:sz w:val="18"/>
                <w:szCs w:val="18"/>
              </w:rPr>
            </w:pPr>
          </w:p>
        </w:tc>
        <w:tc>
          <w:tcPr>
            <w:tcW w:w="1594" w:type="dxa"/>
            <w:vMerge/>
            <w:tcBorders>
              <w:top w:val="nil"/>
              <w:left w:val="single" w:sz="8" w:space="0" w:color="00000A"/>
              <w:bottom w:val="single" w:sz="8" w:space="0" w:color="00000A"/>
              <w:right w:val="single" w:sz="8" w:space="0" w:color="00000A"/>
            </w:tcBorders>
            <w:vAlign w:val="center"/>
            <w:hideMark/>
          </w:tcPr>
          <w:p w:rsidR="002E10B6" w:rsidRPr="002E10B6" w:rsidRDefault="002E10B6" w:rsidP="002E10B6">
            <w:pPr>
              <w:rPr>
                <w:b/>
                <w:bCs/>
                <w:color w:val="000000"/>
                <w:sz w:val="18"/>
                <w:szCs w:val="18"/>
              </w:rPr>
            </w:pP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18"/>
                <w:szCs w:val="18"/>
              </w:rPr>
            </w:pPr>
            <w:r w:rsidRPr="002E10B6">
              <w:rPr>
                <w:color w:val="000000"/>
                <w:sz w:val="18"/>
                <w:szCs w:val="18"/>
              </w:rPr>
              <w:t>ТО-2 ККТ «МК-35Ф»</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272</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816</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5 805,76</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4 737 500,16</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5 685 000,19</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18"/>
                <w:szCs w:val="18"/>
              </w:rPr>
            </w:pPr>
            <w:r w:rsidRPr="002E10B6">
              <w:rPr>
                <w:color w:val="000000"/>
                <w:sz w:val="18"/>
                <w:szCs w:val="18"/>
              </w:rPr>
              <w:t>ТО-3 ККТ «МК-35Ф»</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272</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272</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5 981,69</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1 627 019,68</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1 952 423,62</w:t>
            </w:r>
          </w:p>
        </w:tc>
      </w:tr>
      <w:tr w:rsidR="002E10B6" w:rsidRPr="002E10B6" w:rsidTr="0058678C">
        <w:trPr>
          <w:trHeight w:val="1380"/>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18"/>
                <w:szCs w:val="18"/>
              </w:rPr>
            </w:pPr>
            <w:r w:rsidRPr="002E10B6">
              <w:rPr>
                <w:color w:val="000000"/>
                <w:sz w:val="18"/>
                <w:szCs w:val="18"/>
              </w:rPr>
              <w:t>Предоставление круглосуточной "горячей линии" по приему заявок от диспетчера Заказчика (Call-центр) ККТ "МК-35Ф"</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272</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12</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3264</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712,52</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2 325 665,28</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2 790 798,34</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4</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18"/>
                <w:szCs w:val="18"/>
              </w:rPr>
            </w:pPr>
            <w:r w:rsidRPr="002E10B6">
              <w:rPr>
                <w:color w:val="000000"/>
                <w:sz w:val="18"/>
                <w:szCs w:val="18"/>
              </w:rPr>
              <w:t>Замена ФН на ККТ</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272</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272</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10 272,33</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2 794 073,76</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3 352 888,51</w:t>
            </w:r>
          </w:p>
        </w:tc>
      </w:tr>
      <w:tr w:rsidR="002E10B6" w:rsidRPr="002E10B6" w:rsidTr="0058678C">
        <w:trPr>
          <w:trHeight w:val="870"/>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5</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18"/>
                <w:szCs w:val="18"/>
              </w:rPr>
            </w:pPr>
            <w:r w:rsidRPr="002E10B6">
              <w:rPr>
                <w:color w:val="000000"/>
                <w:sz w:val="18"/>
                <w:szCs w:val="18"/>
              </w:rPr>
              <w:t>Внеплановый выезд специалиста по заявке Заказчика</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816</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816</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1 055,59</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861 361,44</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1 033 633,73</w:t>
            </w:r>
          </w:p>
        </w:tc>
      </w:tr>
      <w:tr w:rsidR="002E10B6" w:rsidRPr="002E10B6" w:rsidTr="0058678C">
        <w:trPr>
          <w:trHeight w:val="58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6</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18"/>
                <w:szCs w:val="18"/>
              </w:rPr>
            </w:pPr>
            <w:r w:rsidRPr="002E10B6">
              <w:rPr>
                <w:color w:val="000000"/>
                <w:sz w:val="18"/>
                <w:szCs w:val="18"/>
              </w:rPr>
              <w:t>Ввод/вывод из эксплуатации</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10</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10</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1319,49</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13 194,90</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15 833,88</w:t>
            </w:r>
          </w:p>
        </w:tc>
      </w:tr>
      <w:tr w:rsidR="002E10B6" w:rsidRPr="002E10B6" w:rsidTr="0058678C">
        <w:trPr>
          <w:trHeight w:val="330"/>
        </w:trPr>
        <w:tc>
          <w:tcPr>
            <w:tcW w:w="5402" w:type="dxa"/>
            <w:gridSpan w:val="4"/>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sz w:val="18"/>
                <w:szCs w:val="18"/>
              </w:rPr>
            </w:pPr>
            <w:r w:rsidRPr="002E10B6">
              <w:rPr>
                <w:b/>
                <w:bCs/>
                <w:color w:val="000000"/>
                <w:sz w:val="18"/>
                <w:szCs w:val="18"/>
              </w:rPr>
              <w:t>ИТОГО (общее количество услуг)</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rPr>
            </w:pPr>
            <w:r w:rsidRPr="002E10B6">
              <w:rPr>
                <w:b/>
                <w:bCs/>
                <w:color w:val="000000"/>
              </w:rPr>
              <w:t>5450</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rPr>
            </w:pPr>
            <w:r w:rsidRPr="002E10B6">
              <w:rPr>
                <w:b/>
                <w:bCs/>
                <w:color w:val="000000"/>
                <w:sz w:val="22"/>
                <w:szCs w:val="22"/>
              </w:rPr>
              <w:t>12 358 815,22</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rPr>
            </w:pPr>
            <w:r w:rsidRPr="002E10B6">
              <w:rPr>
                <w:b/>
                <w:bCs/>
                <w:color w:val="000000"/>
                <w:sz w:val="22"/>
                <w:szCs w:val="22"/>
              </w:rPr>
              <w:t>14 830 578,26</w:t>
            </w:r>
          </w:p>
        </w:tc>
      </w:tr>
      <w:tr w:rsidR="002E10B6" w:rsidRPr="002E10B6" w:rsidTr="0058678C">
        <w:trPr>
          <w:trHeight w:val="720"/>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18"/>
                <w:szCs w:val="18"/>
              </w:rPr>
            </w:pPr>
            <w:r w:rsidRPr="002E10B6">
              <w:rPr>
                <w:color w:val="000000"/>
                <w:sz w:val="18"/>
                <w:szCs w:val="18"/>
              </w:rPr>
              <w:t>Использование комплекта ЗИП в составе:</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w:t>
            </w:r>
          </w:p>
        </w:tc>
      </w:tr>
      <w:tr w:rsidR="002E10B6" w:rsidRPr="002E10B6" w:rsidTr="0058678C">
        <w:trPr>
          <w:trHeight w:val="73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7.1.</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Пленочная панель управления "МК-35Ф" ДШС3.040.015</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1 258,48</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7 550,88</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9 061,06</w:t>
            </w:r>
          </w:p>
        </w:tc>
      </w:tr>
      <w:tr w:rsidR="002E10B6" w:rsidRPr="002E10B6" w:rsidTr="0058678C">
        <w:trPr>
          <w:trHeight w:val="52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7.2.</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Сборка сканера ДШС3.044.012</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22 423,73</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67 271,19</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80 725,43</w:t>
            </w:r>
          </w:p>
        </w:tc>
      </w:tr>
      <w:tr w:rsidR="002E10B6" w:rsidRPr="002E10B6" w:rsidTr="0058678C">
        <w:trPr>
          <w:trHeight w:val="49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7.3.</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Блок дисплейный ДШС3.049.012</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18 521,19</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55 563,57</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66 676,28</w:t>
            </w:r>
          </w:p>
        </w:tc>
      </w:tr>
      <w:tr w:rsidR="002E10B6" w:rsidRPr="002E10B6" w:rsidTr="0058678C">
        <w:trPr>
          <w:trHeight w:val="52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ind w:firstLineChars="200" w:firstLine="400"/>
              <w:rPr>
                <w:color w:val="000000"/>
                <w:sz w:val="20"/>
                <w:szCs w:val="20"/>
              </w:rPr>
            </w:pPr>
            <w:r w:rsidRPr="002E10B6">
              <w:rPr>
                <w:color w:val="000000"/>
                <w:sz w:val="20"/>
                <w:szCs w:val="20"/>
              </w:rPr>
              <w:t>7.4.</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Модуль фискальной памяти ДШС3.065.063</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11 021,19</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33 063,57</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39 676,28</w:t>
            </w:r>
          </w:p>
        </w:tc>
      </w:tr>
      <w:tr w:rsidR="002E10B6" w:rsidRPr="002E10B6" w:rsidTr="0058678C">
        <w:trPr>
          <w:trHeight w:val="49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7.5.</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Контроллер управления ДШС3.093.292-01</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20 618,64</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61 855,92</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74 227,10</w:t>
            </w:r>
          </w:p>
        </w:tc>
      </w:tr>
      <w:tr w:rsidR="002E10B6" w:rsidRPr="002E10B6" w:rsidTr="0058678C">
        <w:trPr>
          <w:trHeight w:val="49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7.6.</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Адаптер клавиатуры ДШС3.093.300</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4 792,37</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14 377,11</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17 252,53</w:t>
            </w:r>
          </w:p>
        </w:tc>
      </w:tr>
      <w:tr w:rsidR="002E10B6" w:rsidRPr="002E10B6" w:rsidTr="0058678C">
        <w:trPr>
          <w:trHeight w:val="49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7.7.</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Блок интерфейсный ДШС3.093.306</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8 031,36</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24 094,08</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28 912,90</w:t>
            </w:r>
          </w:p>
        </w:tc>
      </w:tr>
      <w:tr w:rsidR="002E10B6" w:rsidRPr="002E10B6" w:rsidTr="0058678C">
        <w:trPr>
          <w:trHeight w:val="49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7.8.</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Модуль системный ДШС3.093.307-01</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9 978,81</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29 936,43</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35 923,72</w:t>
            </w:r>
          </w:p>
        </w:tc>
      </w:tr>
      <w:tr w:rsidR="002E10B6" w:rsidRPr="002E10B6" w:rsidTr="0058678C">
        <w:trPr>
          <w:trHeight w:val="49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7.9.</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Конвертер питания ДШС5.087.005-01</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30</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30</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15 000,00</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450 000,00</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540 000,00</w:t>
            </w:r>
          </w:p>
        </w:tc>
      </w:tr>
      <w:tr w:rsidR="002E10B6" w:rsidRPr="002E10B6" w:rsidTr="0058678C">
        <w:trPr>
          <w:trHeight w:val="49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7.10.</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Плата светодиода для ПТК "МК-35Ф" ДШС5.125.003</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4 792,37</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14 377,11</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17 252,53</w:t>
            </w:r>
          </w:p>
        </w:tc>
      </w:tr>
      <w:tr w:rsidR="002E10B6" w:rsidRPr="002E10B6" w:rsidTr="0058678C">
        <w:trPr>
          <w:trHeight w:val="73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7.11.</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Считыватель BSK (доработка) UEMR ISKR SAM2 ДШС</w:t>
            </w:r>
            <w:proofErr w:type="gramStart"/>
            <w:r w:rsidRPr="002E10B6">
              <w:rPr>
                <w:color w:val="000000"/>
                <w:sz w:val="18"/>
                <w:szCs w:val="18"/>
              </w:rPr>
              <w:t>6</w:t>
            </w:r>
            <w:proofErr w:type="gramEnd"/>
            <w:r w:rsidRPr="002E10B6">
              <w:rPr>
                <w:color w:val="000000"/>
                <w:sz w:val="18"/>
                <w:szCs w:val="18"/>
              </w:rPr>
              <w:t>.641.057-01</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20 847,46</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125 084,76</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150 101,71</w:t>
            </w:r>
          </w:p>
        </w:tc>
      </w:tr>
      <w:tr w:rsidR="002E10B6" w:rsidRPr="002E10B6" w:rsidTr="0058678C">
        <w:trPr>
          <w:trHeight w:val="97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lastRenderedPageBreak/>
              <w:t>7.12.</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xml:space="preserve">Батарея литий-ионная </w:t>
            </w:r>
            <w:proofErr w:type="spellStart"/>
            <w:r w:rsidRPr="002E10B6">
              <w:rPr>
                <w:color w:val="000000"/>
                <w:sz w:val="18"/>
                <w:szCs w:val="18"/>
              </w:rPr>
              <w:t>Lilon</w:t>
            </w:r>
            <w:proofErr w:type="spellEnd"/>
            <w:r w:rsidRPr="002E10B6">
              <w:rPr>
                <w:color w:val="000000"/>
                <w:sz w:val="18"/>
                <w:szCs w:val="18"/>
              </w:rPr>
              <w:t xml:space="preserve"> BAK C18650CC 2S2P 7,4V(5200mAh) ДШС</w:t>
            </w:r>
            <w:proofErr w:type="gramStart"/>
            <w:r w:rsidRPr="002E10B6">
              <w:rPr>
                <w:color w:val="000000"/>
                <w:sz w:val="18"/>
                <w:szCs w:val="18"/>
              </w:rPr>
              <w:t>6</w:t>
            </w:r>
            <w:proofErr w:type="gramEnd"/>
            <w:r w:rsidRPr="002E10B6">
              <w:rPr>
                <w:color w:val="000000"/>
                <w:sz w:val="18"/>
                <w:szCs w:val="18"/>
              </w:rPr>
              <w:t>.641.063</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193</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193</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6 317,80</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1 219 335,40</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1 463 202,48</w:t>
            </w:r>
          </w:p>
        </w:tc>
      </w:tr>
      <w:tr w:rsidR="002E10B6" w:rsidRPr="002E10B6" w:rsidTr="0058678C">
        <w:trPr>
          <w:trHeight w:val="73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7.13.</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Модуль дисплейный с сенсорным экраном «AWT-320240T35P07»</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11 288,14</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22 576,28</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27 091,54</w:t>
            </w:r>
          </w:p>
        </w:tc>
      </w:tr>
      <w:tr w:rsidR="002E10B6" w:rsidRPr="002E10B6" w:rsidTr="0058678C">
        <w:trPr>
          <w:trHeight w:val="49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7.14.</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lang w:val="en-US"/>
              </w:rPr>
            </w:pPr>
            <w:r w:rsidRPr="002E10B6">
              <w:rPr>
                <w:color w:val="000000"/>
                <w:sz w:val="18"/>
                <w:szCs w:val="18"/>
              </w:rPr>
              <w:t>Модуль</w:t>
            </w:r>
            <w:r w:rsidRPr="002E10B6">
              <w:rPr>
                <w:color w:val="000000"/>
                <w:sz w:val="18"/>
                <w:szCs w:val="18"/>
                <w:lang w:val="en-US"/>
              </w:rPr>
              <w:t xml:space="preserve"> MGSM-GPS-GLONASS-USB</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19 817,80</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39 635,60</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47 562,72</w:t>
            </w:r>
          </w:p>
        </w:tc>
      </w:tr>
      <w:tr w:rsidR="002E10B6" w:rsidRPr="002E10B6" w:rsidTr="0058678C">
        <w:trPr>
          <w:trHeight w:val="73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7.15.</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lang w:val="en-US"/>
              </w:rPr>
            </w:pPr>
            <w:r w:rsidRPr="002E10B6">
              <w:rPr>
                <w:color w:val="000000"/>
                <w:sz w:val="18"/>
                <w:szCs w:val="18"/>
                <w:lang w:val="en-US"/>
              </w:rPr>
              <w:t xml:space="preserve">GPS-GLONASS </w:t>
            </w:r>
            <w:r w:rsidRPr="002E10B6">
              <w:rPr>
                <w:color w:val="000000"/>
                <w:sz w:val="18"/>
                <w:szCs w:val="18"/>
              </w:rPr>
              <w:t>антенна</w:t>
            </w:r>
            <w:r w:rsidRPr="002E10B6">
              <w:rPr>
                <w:color w:val="000000"/>
                <w:sz w:val="18"/>
                <w:szCs w:val="18"/>
                <w:lang w:val="en-US"/>
              </w:rPr>
              <w:t xml:space="preserve"> «ME402SG/15CM1.30/HFL»</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1 322,03</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7 932,18</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9 518,62</w:t>
            </w:r>
          </w:p>
        </w:tc>
      </w:tr>
      <w:tr w:rsidR="002E10B6" w:rsidRPr="002E10B6" w:rsidTr="0058678C">
        <w:trPr>
          <w:trHeight w:val="49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7.16.</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Механизм термопринтера MLT 288HS</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2 394,91</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14 369,46</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17 243,35</w:t>
            </w:r>
          </w:p>
        </w:tc>
      </w:tr>
      <w:tr w:rsidR="002E10B6" w:rsidRPr="002E10B6" w:rsidTr="0058678C">
        <w:trPr>
          <w:trHeight w:val="49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7.17.</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Преобразователь AC/DC  USE318-0920</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30</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30</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1 779,66</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53 389,80</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64 067,76</w:t>
            </w:r>
          </w:p>
        </w:tc>
      </w:tr>
      <w:tr w:rsidR="002E10B6" w:rsidRPr="002E10B6" w:rsidTr="0058678C">
        <w:trPr>
          <w:trHeight w:val="49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7.18.</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lang w:val="en-US"/>
              </w:rPr>
            </w:pPr>
            <w:r w:rsidRPr="002E10B6">
              <w:rPr>
                <w:color w:val="000000"/>
                <w:sz w:val="18"/>
                <w:szCs w:val="18"/>
              </w:rPr>
              <w:t>Стилус</w:t>
            </w:r>
            <w:r w:rsidRPr="002E10B6">
              <w:rPr>
                <w:color w:val="000000"/>
                <w:sz w:val="18"/>
                <w:szCs w:val="18"/>
                <w:lang w:val="en-US"/>
              </w:rPr>
              <w:t xml:space="preserve"> «HTC ST» </w:t>
            </w:r>
            <w:r w:rsidRPr="002E10B6">
              <w:rPr>
                <w:color w:val="000000"/>
                <w:sz w:val="18"/>
                <w:szCs w:val="18"/>
              </w:rPr>
              <w:t>для</w:t>
            </w:r>
            <w:r w:rsidRPr="002E10B6">
              <w:rPr>
                <w:color w:val="000000"/>
                <w:sz w:val="18"/>
                <w:szCs w:val="18"/>
                <w:lang w:val="en-US"/>
              </w:rPr>
              <w:t xml:space="preserve">  HTC MAX 4G T8290</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169,49</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508,47</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610,16</w:t>
            </w:r>
          </w:p>
        </w:tc>
      </w:tr>
      <w:tr w:rsidR="002E10B6" w:rsidRPr="002E10B6" w:rsidTr="0058678C">
        <w:trPr>
          <w:trHeight w:val="73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7.19.</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Пленка защитная PARITY для сенсорного экрана 3,5” РР00164</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69,49</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208,47</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250,16</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7.20.</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Батарея «CR1220 3V»</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13</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13</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93,22</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1 211,86</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1 454,23</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7.21.</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Батарея «CR2032 3V»</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12</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12</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168,64</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2 023,68</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2 428,42</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7.22.</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Жгут ДШС</w:t>
            </w:r>
            <w:proofErr w:type="gramStart"/>
            <w:r w:rsidRPr="002E10B6">
              <w:rPr>
                <w:color w:val="000000"/>
                <w:sz w:val="18"/>
                <w:szCs w:val="18"/>
              </w:rPr>
              <w:t>6</w:t>
            </w:r>
            <w:proofErr w:type="gramEnd"/>
            <w:r w:rsidRPr="002E10B6">
              <w:rPr>
                <w:color w:val="000000"/>
                <w:sz w:val="18"/>
                <w:szCs w:val="18"/>
              </w:rPr>
              <w:t>.640.963-01</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209,32</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837,28</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1 004,74</w:t>
            </w:r>
          </w:p>
        </w:tc>
      </w:tr>
      <w:tr w:rsidR="002E10B6" w:rsidRPr="002E10B6" w:rsidTr="0058678C">
        <w:trPr>
          <w:trHeight w:val="49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7.23.</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Жгут конвертера питания ДШС</w:t>
            </w:r>
            <w:proofErr w:type="gramStart"/>
            <w:r w:rsidRPr="002E10B6">
              <w:rPr>
                <w:color w:val="000000"/>
                <w:sz w:val="18"/>
                <w:szCs w:val="18"/>
              </w:rPr>
              <w:t>6</w:t>
            </w:r>
            <w:proofErr w:type="gramEnd"/>
            <w:r w:rsidRPr="002E10B6">
              <w:rPr>
                <w:color w:val="000000"/>
                <w:sz w:val="18"/>
                <w:szCs w:val="18"/>
              </w:rPr>
              <w:t>.640.969-01</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751,15</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3 004,60</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3 605,52</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7.24.</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Жгут ДШС</w:t>
            </w:r>
            <w:proofErr w:type="gramStart"/>
            <w:r w:rsidRPr="002E10B6">
              <w:rPr>
                <w:color w:val="000000"/>
                <w:sz w:val="18"/>
                <w:szCs w:val="18"/>
              </w:rPr>
              <w:t>6</w:t>
            </w:r>
            <w:proofErr w:type="gramEnd"/>
            <w:r w:rsidRPr="002E10B6">
              <w:rPr>
                <w:color w:val="000000"/>
                <w:sz w:val="18"/>
                <w:szCs w:val="18"/>
              </w:rPr>
              <w:t>.640.973-01</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330,51</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1 322,04</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1 586,45</w:t>
            </w:r>
          </w:p>
        </w:tc>
      </w:tr>
      <w:tr w:rsidR="002E10B6" w:rsidRPr="002E10B6" w:rsidTr="0058678C">
        <w:trPr>
          <w:trHeight w:val="73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7.25.</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Жгут интерфейсный контроллера управления ДШС</w:t>
            </w:r>
            <w:proofErr w:type="gramStart"/>
            <w:r w:rsidRPr="002E10B6">
              <w:rPr>
                <w:color w:val="000000"/>
                <w:sz w:val="18"/>
                <w:szCs w:val="18"/>
              </w:rPr>
              <w:t>6</w:t>
            </w:r>
            <w:proofErr w:type="gramEnd"/>
            <w:r w:rsidRPr="002E10B6">
              <w:rPr>
                <w:color w:val="000000"/>
                <w:sz w:val="18"/>
                <w:szCs w:val="18"/>
              </w:rPr>
              <w:t>.640.974-01</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901,39</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2 704,17</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3 245,00</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7.26.</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Жгут ДШС</w:t>
            </w:r>
            <w:proofErr w:type="gramStart"/>
            <w:r w:rsidRPr="002E10B6">
              <w:rPr>
                <w:color w:val="000000"/>
                <w:sz w:val="18"/>
                <w:szCs w:val="18"/>
              </w:rPr>
              <w:t>6</w:t>
            </w:r>
            <w:proofErr w:type="gramEnd"/>
            <w:r w:rsidRPr="002E10B6">
              <w:rPr>
                <w:color w:val="000000"/>
                <w:sz w:val="18"/>
                <w:szCs w:val="18"/>
              </w:rPr>
              <w:t>.641.000-01</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782,2</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4 693,20</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5 631,84</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7.27.</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Жгут ДШС</w:t>
            </w:r>
            <w:proofErr w:type="gramStart"/>
            <w:r w:rsidRPr="002E10B6">
              <w:rPr>
                <w:color w:val="000000"/>
                <w:sz w:val="18"/>
                <w:szCs w:val="18"/>
              </w:rPr>
              <w:t>6</w:t>
            </w:r>
            <w:proofErr w:type="gramEnd"/>
            <w:r w:rsidRPr="002E10B6">
              <w:rPr>
                <w:color w:val="000000"/>
                <w:sz w:val="18"/>
                <w:szCs w:val="18"/>
              </w:rPr>
              <w:t>.641.055</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7</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7</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495,76</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3 470,32</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4 164,38</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7.28.</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Жгут ДШС</w:t>
            </w:r>
            <w:proofErr w:type="gramStart"/>
            <w:r w:rsidRPr="002E10B6">
              <w:rPr>
                <w:color w:val="000000"/>
                <w:sz w:val="18"/>
                <w:szCs w:val="18"/>
              </w:rPr>
              <w:t>6</w:t>
            </w:r>
            <w:proofErr w:type="gramEnd"/>
            <w:r w:rsidRPr="002E10B6">
              <w:rPr>
                <w:color w:val="000000"/>
                <w:sz w:val="18"/>
                <w:szCs w:val="18"/>
              </w:rPr>
              <w:t>.641.058</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330,51</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1 652,55</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1 983,06</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7.29.</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Жгут ДШС</w:t>
            </w:r>
            <w:proofErr w:type="gramStart"/>
            <w:r w:rsidRPr="002E10B6">
              <w:rPr>
                <w:color w:val="000000"/>
                <w:sz w:val="18"/>
                <w:szCs w:val="18"/>
              </w:rPr>
              <w:t>6</w:t>
            </w:r>
            <w:proofErr w:type="gramEnd"/>
            <w:r w:rsidRPr="002E10B6">
              <w:rPr>
                <w:color w:val="000000"/>
                <w:sz w:val="18"/>
                <w:szCs w:val="18"/>
              </w:rPr>
              <w:t>.641.059</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1 112,71</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4 450,84</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5 341,01</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7.30.</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Жгут ДШС</w:t>
            </w:r>
            <w:proofErr w:type="gramStart"/>
            <w:r w:rsidRPr="002E10B6">
              <w:rPr>
                <w:color w:val="000000"/>
                <w:sz w:val="18"/>
                <w:szCs w:val="18"/>
              </w:rPr>
              <w:t>6</w:t>
            </w:r>
            <w:proofErr w:type="gramEnd"/>
            <w:r w:rsidRPr="002E10B6">
              <w:rPr>
                <w:color w:val="000000"/>
                <w:sz w:val="18"/>
                <w:szCs w:val="18"/>
              </w:rPr>
              <w:t>.641.060</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198,31</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1 189,86</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1 427,83</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7.31.</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Жгут ДШС</w:t>
            </w:r>
            <w:proofErr w:type="gramStart"/>
            <w:r w:rsidRPr="002E10B6">
              <w:rPr>
                <w:color w:val="000000"/>
                <w:sz w:val="18"/>
                <w:szCs w:val="18"/>
              </w:rPr>
              <w:t>6</w:t>
            </w:r>
            <w:proofErr w:type="gramEnd"/>
            <w:r w:rsidRPr="002E10B6">
              <w:rPr>
                <w:color w:val="000000"/>
                <w:sz w:val="18"/>
                <w:szCs w:val="18"/>
              </w:rPr>
              <w:t>.641.062</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330,51</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1 652,55</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1 983,06</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7.32.</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Жгут ДШС</w:t>
            </w:r>
            <w:proofErr w:type="gramStart"/>
            <w:r w:rsidRPr="002E10B6">
              <w:rPr>
                <w:color w:val="000000"/>
                <w:sz w:val="18"/>
                <w:szCs w:val="18"/>
              </w:rPr>
              <w:t>6</w:t>
            </w:r>
            <w:proofErr w:type="gramEnd"/>
            <w:r w:rsidRPr="002E10B6">
              <w:rPr>
                <w:color w:val="000000"/>
                <w:sz w:val="18"/>
                <w:szCs w:val="18"/>
              </w:rPr>
              <w:t>.641.108</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495,76</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2 478,80</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2 974,56</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7.33.</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Жгут ДШС</w:t>
            </w:r>
            <w:proofErr w:type="gramStart"/>
            <w:r w:rsidRPr="002E10B6">
              <w:rPr>
                <w:color w:val="000000"/>
                <w:sz w:val="18"/>
                <w:szCs w:val="18"/>
              </w:rPr>
              <w:t>6</w:t>
            </w:r>
            <w:proofErr w:type="gramEnd"/>
            <w:r w:rsidRPr="002E10B6">
              <w:rPr>
                <w:color w:val="000000"/>
                <w:sz w:val="18"/>
                <w:szCs w:val="18"/>
              </w:rPr>
              <w:t>.641.109</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627,97</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3 139,85</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3 767,82</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7.34.</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Жгут ДШС</w:t>
            </w:r>
            <w:proofErr w:type="gramStart"/>
            <w:r w:rsidRPr="002E10B6">
              <w:rPr>
                <w:color w:val="000000"/>
                <w:sz w:val="18"/>
                <w:szCs w:val="18"/>
              </w:rPr>
              <w:t>6</w:t>
            </w:r>
            <w:proofErr w:type="gramEnd"/>
            <w:r w:rsidRPr="002E10B6">
              <w:rPr>
                <w:color w:val="000000"/>
                <w:sz w:val="18"/>
                <w:szCs w:val="18"/>
              </w:rPr>
              <w:t>.641.110</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121,19</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484,76</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581,71</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7.35.</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Комплект жгутов</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4 329,66</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17 318,64</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20 782,37</w:t>
            </w:r>
          </w:p>
        </w:tc>
      </w:tr>
      <w:tr w:rsidR="002E10B6" w:rsidRPr="002E10B6" w:rsidTr="0058678C">
        <w:trPr>
          <w:trHeight w:val="49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7.36.</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lang w:val="en-US"/>
              </w:rPr>
            </w:pPr>
            <w:r w:rsidRPr="002E10B6">
              <w:rPr>
                <w:color w:val="000000"/>
                <w:sz w:val="18"/>
                <w:szCs w:val="18"/>
              </w:rPr>
              <w:t>Шлейф</w:t>
            </w:r>
            <w:r w:rsidRPr="002E10B6">
              <w:rPr>
                <w:color w:val="000000"/>
                <w:sz w:val="18"/>
                <w:szCs w:val="18"/>
                <w:lang w:val="en-US"/>
              </w:rPr>
              <w:t xml:space="preserve"> (</w:t>
            </w:r>
            <w:proofErr w:type="spellStart"/>
            <w:r w:rsidRPr="002E10B6">
              <w:rPr>
                <w:color w:val="000000"/>
                <w:sz w:val="18"/>
                <w:szCs w:val="18"/>
                <w:lang w:val="en-US"/>
              </w:rPr>
              <w:t>Connfly</w:t>
            </w:r>
            <w:proofErr w:type="spellEnd"/>
            <w:r w:rsidRPr="002E10B6">
              <w:rPr>
                <w:color w:val="000000"/>
                <w:sz w:val="18"/>
                <w:szCs w:val="18"/>
                <w:lang w:val="en-US"/>
              </w:rPr>
              <w:t xml:space="preserve"> DS1057-03-5A40W4L8-180MM-2B)</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110,17</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440,68</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528,82</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7.37.</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Корпус «МК-35Ф»</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1 614,41</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6 457,64</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7 749,17</w:t>
            </w:r>
          </w:p>
        </w:tc>
      </w:tr>
      <w:tr w:rsidR="002E10B6" w:rsidRPr="002E10B6" w:rsidTr="0058678C">
        <w:trPr>
          <w:trHeight w:val="49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lastRenderedPageBreak/>
              <w:t>7.38.</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xml:space="preserve">Магнит </w:t>
            </w:r>
            <w:proofErr w:type="spellStart"/>
            <w:r w:rsidRPr="002E10B6">
              <w:rPr>
                <w:color w:val="000000"/>
                <w:sz w:val="18"/>
                <w:szCs w:val="18"/>
              </w:rPr>
              <w:t>NdFeB</w:t>
            </w:r>
            <w:proofErr w:type="spellEnd"/>
            <w:r w:rsidRPr="002E10B6">
              <w:rPr>
                <w:color w:val="000000"/>
                <w:sz w:val="18"/>
                <w:szCs w:val="18"/>
              </w:rPr>
              <w:t xml:space="preserve"> D11х7х3мм N33</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110,17</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440,68</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528,82</w:t>
            </w:r>
          </w:p>
        </w:tc>
      </w:tr>
      <w:tr w:rsidR="002E10B6" w:rsidRPr="002E10B6" w:rsidTr="0058678C">
        <w:trPr>
          <w:trHeight w:val="49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7.39.</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xml:space="preserve">Комплект деталей ЗИП для ПТК </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340</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1 360,00</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1 632,00</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7.40.</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proofErr w:type="spellStart"/>
            <w:r w:rsidRPr="002E10B6">
              <w:rPr>
                <w:color w:val="000000"/>
                <w:sz w:val="18"/>
                <w:szCs w:val="18"/>
              </w:rPr>
              <w:t>Sam</w:t>
            </w:r>
            <w:proofErr w:type="spellEnd"/>
            <w:r w:rsidRPr="002E10B6">
              <w:rPr>
                <w:color w:val="000000"/>
                <w:sz w:val="18"/>
                <w:szCs w:val="18"/>
              </w:rPr>
              <w:t xml:space="preserve"> модуль</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1 313,55</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5 254,20</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6 305,04</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7.41.</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Жгут ФН</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4</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510</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2 040,00</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2 448,00</w:t>
            </w:r>
          </w:p>
        </w:tc>
      </w:tr>
      <w:tr w:rsidR="002E10B6" w:rsidRPr="002E10B6" w:rsidTr="0058678C">
        <w:trPr>
          <w:trHeight w:val="315"/>
        </w:trPr>
        <w:tc>
          <w:tcPr>
            <w:tcW w:w="581"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7.42.</w:t>
            </w:r>
          </w:p>
        </w:tc>
        <w:tc>
          <w:tcPr>
            <w:tcW w:w="219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proofErr w:type="spellStart"/>
            <w:r w:rsidRPr="002E10B6">
              <w:rPr>
                <w:color w:val="000000"/>
                <w:sz w:val="18"/>
                <w:szCs w:val="18"/>
              </w:rPr>
              <w:t>Bluetooth</w:t>
            </w:r>
            <w:proofErr w:type="spellEnd"/>
            <w:r w:rsidRPr="002E10B6">
              <w:rPr>
                <w:color w:val="000000"/>
                <w:sz w:val="18"/>
                <w:szCs w:val="18"/>
              </w:rPr>
              <w:t xml:space="preserve"> модули</w:t>
            </w:r>
          </w:p>
        </w:tc>
        <w:tc>
          <w:tcPr>
            <w:tcW w:w="1459"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272</w:t>
            </w:r>
          </w:p>
        </w:tc>
        <w:tc>
          <w:tcPr>
            <w:tcW w:w="117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272</w:t>
            </w:r>
          </w:p>
        </w:tc>
        <w:tc>
          <w:tcPr>
            <w:tcW w:w="1170"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2 542,37</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691 524,64</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829 829,57</w:t>
            </w:r>
          </w:p>
        </w:tc>
      </w:tr>
      <w:tr w:rsidR="002E10B6" w:rsidRPr="002E10B6" w:rsidTr="0058678C">
        <w:trPr>
          <w:trHeight w:val="315"/>
        </w:trPr>
        <w:tc>
          <w:tcPr>
            <w:tcW w:w="5402" w:type="dxa"/>
            <w:gridSpan w:val="4"/>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xml:space="preserve">ИТОГО </w:t>
            </w:r>
            <w:r w:rsidRPr="002E10B6">
              <w:rPr>
                <w:b/>
                <w:bCs/>
                <w:color w:val="000000"/>
                <w:sz w:val="20"/>
                <w:szCs w:val="20"/>
              </w:rPr>
              <w:t>(</w:t>
            </w:r>
            <w:r w:rsidRPr="002E10B6">
              <w:rPr>
                <w:b/>
                <w:bCs/>
                <w:color w:val="000000"/>
                <w:sz w:val="18"/>
                <w:szCs w:val="18"/>
              </w:rPr>
              <w:t>общее кол-во запасных частей)</w:t>
            </w:r>
          </w:p>
        </w:tc>
        <w:tc>
          <w:tcPr>
            <w:tcW w:w="95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sz w:val="18"/>
                <w:szCs w:val="18"/>
              </w:rPr>
            </w:pPr>
            <w:r w:rsidRPr="002E10B6">
              <w:rPr>
                <w:b/>
                <w:bCs/>
                <w:color w:val="000000"/>
                <w:sz w:val="18"/>
                <w:szCs w:val="18"/>
              </w:rPr>
              <w:t>698</w:t>
            </w:r>
          </w:p>
        </w:tc>
        <w:tc>
          <w:tcPr>
            <w:tcW w:w="1170" w:type="dxa"/>
            <w:tcBorders>
              <w:top w:val="nil"/>
              <w:left w:val="nil"/>
              <w:bottom w:val="single" w:sz="8" w:space="0" w:color="00000A"/>
              <w:right w:val="single" w:sz="8" w:space="0" w:color="00000A"/>
            </w:tcBorders>
            <w:shd w:val="clear" w:color="000000" w:fill="FFFFFF"/>
            <w:vAlign w:val="center"/>
            <w:hideMark/>
          </w:tcPr>
          <w:p w:rsidR="002E10B6" w:rsidRPr="002E10B6" w:rsidRDefault="002E10B6" w:rsidP="002E10B6">
            <w:pPr>
              <w:jc w:val="center"/>
              <w:rPr>
                <w:color w:val="000000"/>
                <w:sz w:val="16"/>
                <w:szCs w:val="16"/>
              </w:rPr>
            </w:pPr>
            <w:r w:rsidRPr="002E10B6">
              <w:rPr>
                <w:color w:val="000000"/>
                <w:sz w:val="16"/>
                <w:szCs w:val="16"/>
              </w:rPr>
              <w:t> </w:t>
            </w:r>
          </w:p>
        </w:tc>
        <w:tc>
          <w:tcPr>
            <w:tcW w:w="1666" w:type="dxa"/>
            <w:tcBorders>
              <w:top w:val="nil"/>
              <w:left w:val="nil"/>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16"/>
                <w:szCs w:val="16"/>
              </w:rPr>
            </w:pPr>
            <w:r w:rsidRPr="002E10B6">
              <w:rPr>
                <w:b/>
                <w:bCs/>
                <w:color w:val="000000"/>
                <w:sz w:val="16"/>
                <w:szCs w:val="16"/>
              </w:rPr>
              <w:t>3 000 283,12</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sz w:val="16"/>
                <w:szCs w:val="16"/>
              </w:rPr>
            </w:pPr>
            <w:r w:rsidRPr="002E10B6">
              <w:rPr>
                <w:b/>
                <w:bCs/>
                <w:color w:val="000000"/>
                <w:sz w:val="16"/>
                <w:szCs w:val="16"/>
              </w:rPr>
              <w:t>3 600 339,74</w:t>
            </w:r>
          </w:p>
        </w:tc>
      </w:tr>
      <w:tr w:rsidR="002E10B6" w:rsidRPr="002E10B6" w:rsidTr="0058678C">
        <w:trPr>
          <w:trHeight w:val="315"/>
        </w:trPr>
        <w:tc>
          <w:tcPr>
            <w:tcW w:w="7528" w:type="dxa"/>
            <w:gridSpan w:val="6"/>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18"/>
                <w:szCs w:val="18"/>
              </w:rPr>
            </w:pPr>
            <w:r w:rsidRPr="002E10B6">
              <w:rPr>
                <w:color w:val="000000"/>
                <w:sz w:val="18"/>
                <w:szCs w:val="18"/>
              </w:rPr>
              <w:t>ИТОГО:</w:t>
            </w:r>
          </w:p>
        </w:tc>
        <w:tc>
          <w:tcPr>
            <w:tcW w:w="1666"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rPr>
            </w:pPr>
            <w:r w:rsidRPr="002E10B6">
              <w:rPr>
                <w:b/>
                <w:bCs/>
                <w:color w:val="000000"/>
                <w:sz w:val="22"/>
                <w:szCs w:val="22"/>
              </w:rPr>
              <w:t>15 359 098,34</w:t>
            </w:r>
          </w:p>
        </w:tc>
        <w:tc>
          <w:tcPr>
            <w:tcW w:w="159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rPr>
            </w:pPr>
            <w:r w:rsidRPr="002E10B6">
              <w:rPr>
                <w:b/>
                <w:bCs/>
                <w:color w:val="000000"/>
                <w:sz w:val="22"/>
                <w:szCs w:val="22"/>
              </w:rPr>
              <w:t>18 430 918,01</w:t>
            </w:r>
          </w:p>
        </w:tc>
      </w:tr>
    </w:tbl>
    <w:p w:rsidR="002E10B6" w:rsidRDefault="002E10B6" w:rsidP="0055641F">
      <w:pPr>
        <w:shd w:val="clear" w:color="auto" w:fill="FFFFFF"/>
        <w:ind w:right="139"/>
        <w:jc w:val="both"/>
        <w:rPr>
          <w:bCs/>
          <w:sz w:val="28"/>
          <w:szCs w:val="28"/>
        </w:rPr>
      </w:pPr>
    </w:p>
    <w:p w:rsidR="002E10B6" w:rsidRDefault="002E10B6">
      <w:pPr>
        <w:spacing w:after="200" w:line="276" w:lineRule="auto"/>
        <w:rPr>
          <w:bCs/>
          <w:sz w:val="28"/>
          <w:szCs w:val="28"/>
        </w:rPr>
      </w:pPr>
      <w:r>
        <w:rPr>
          <w:bCs/>
          <w:sz w:val="28"/>
          <w:szCs w:val="28"/>
        </w:rPr>
        <w:br w:type="page"/>
      </w:r>
    </w:p>
    <w:tbl>
      <w:tblPr>
        <w:tblW w:w="10612" w:type="dxa"/>
        <w:tblInd w:w="-318" w:type="dxa"/>
        <w:tblLayout w:type="fixed"/>
        <w:tblLook w:val="04A0" w:firstRow="1" w:lastRow="0" w:firstColumn="1" w:lastColumn="0" w:noHBand="0" w:noVBand="1"/>
      </w:tblPr>
      <w:tblGrid>
        <w:gridCol w:w="612"/>
        <w:gridCol w:w="1588"/>
        <w:gridCol w:w="83"/>
        <w:gridCol w:w="1484"/>
        <w:gridCol w:w="1464"/>
        <w:gridCol w:w="812"/>
        <w:gridCol w:w="1523"/>
        <w:gridCol w:w="1523"/>
        <w:gridCol w:w="1523"/>
      </w:tblGrid>
      <w:tr w:rsidR="002E10B6" w:rsidRPr="002E10B6" w:rsidTr="0058678C">
        <w:trPr>
          <w:trHeight w:val="390"/>
        </w:trPr>
        <w:tc>
          <w:tcPr>
            <w:tcW w:w="10612" w:type="dxa"/>
            <w:gridSpan w:val="9"/>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right"/>
              <w:rPr>
                <w:b/>
                <w:bCs/>
                <w:color w:val="000000"/>
                <w:sz w:val="28"/>
                <w:szCs w:val="28"/>
              </w:rPr>
            </w:pPr>
            <w:r>
              <w:rPr>
                <w:b/>
                <w:bCs/>
                <w:color w:val="000000"/>
                <w:sz w:val="28"/>
                <w:szCs w:val="28"/>
              </w:rPr>
              <w:lastRenderedPageBreak/>
              <w:t>Приложение №3</w:t>
            </w:r>
            <w:r w:rsidRPr="002E10B6">
              <w:rPr>
                <w:b/>
                <w:bCs/>
                <w:color w:val="000000"/>
                <w:sz w:val="28"/>
                <w:szCs w:val="28"/>
              </w:rPr>
              <w:br/>
              <w:t>к техническому заданию</w:t>
            </w:r>
          </w:p>
        </w:tc>
      </w:tr>
      <w:tr w:rsidR="002E10B6" w:rsidRPr="002E10B6" w:rsidTr="0058678C">
        <w:trPr>
          <w:trHeight w:val="660"/>
        </w:trPr>
        <w:tc>
          <w:tcPr>
            <w:tcW w:w="10612" w:type="dxa"/>
            <w:gridSpan w:val="9"/>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sz w:val="28"/>
                <w:szCs w:val="28"/>
              </w:rPr>
            </w:pPr>
            <w:r w:rsidRPr="002E10B6">
              <w:rPr>
                <w:b/>
                <w:bCs/>
                <w:color w:val="000000"/>
                <w:sz w:val="14"/>
                <w:szCs w:val="14"/>
              </w:rPr>
              <w:t xml:space="preserve"> </w:t>
            </w:r>
            <w:r w:rsidRPr="002E10B6">
              <w:rPr>
                <w:b/>
                <w:bCs/>
                <w:color w:val="000000"/>
                <w:sz w:val="28"/>
                <w:szCs w:val="28"/>
              </w:rPr>
              <w:t>Наименование закупаемых услуг, их количество (объем), единичные расценки и начальная (максимальная) цена договора по Лоту №3</w:t>
            </w:r>
          </w:p>
        </w:tc>
      </w:tr>
      <w:tr w:rsidR="002E10B6" w:rsidRPr="002E10B6" w:rsidTr="0058678C">
        <w:trPr>
          <w:trHeight w:val="990"/>
        </w:trPr>
        <w:tc>
          <w:tcPr>
            <w:tcW w:w="612"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2E10B6" w:rsidRDefault="002E10B6" w:rsidP="0058678C">
            <w:pPr>
              <w:ind w:left="-93" w:firstLine="93"/>
              <w:jc w:val="center"/>
              <w:rPr>
                <w:b/>
                <w:bCs/>
                <w:color w:val="000000"/>
                <w:sz w:val="20"/>
                <w:szCs w:val="20"/>
              </w:rPr>
            </w:pPr>
            <w:r w:rsidRPr="002E10B6">
              <w:rPr>
                <w:b/>
                <w:bCs/>
                <w:color w:val="000000"/>
                <w:sz w:val="20"/>
                <w:szCs w:val="20"/>
              </w:rPr>
              <w:t xml:space="preserve">№ </w:t>
            </w:r>
            <w:proofErr w:type="gramStart"/>
            <w:r w:rsidRPr="002E10B6">
              <w:rPr>
                <w:b/>
                <w:bCs/>
                <w:color w:val="000000"/>
                <w:sz w:val="20"/>
                <w:szCs w:val="20"/>
              </w:rPr>
              <w:t>п</w:t>
            </w:r>
            <w:proofErr w:type="gramEnd"/>
            <w:r w:rsidRPr="002E10B6">
              <w:rPr>
                <w:b/>
                <w:bCs/>
                <w:color w:val="000000"/>
                <w:sz w:val="20"/>
                <w:szCs w:val="20"/>
              </w:rPr>
              <w:t>/п</w:t>
            </w:r>
          </w:p>
        </w:tc>
        <w:tc>
          <w:tcPr>
            <w:tcW w:w="1671" w:type="dxa"/>
            <w:gridSpan w:val="2"/>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20"/>
                <w:szCs w:val="20"/>
              </w:rPr>
            </w:pPr>
            <w:r w:rsidRPr="002E10B6">
              <w:rPr>
                <w:b/>
                <w:bCs/>
                <w:color w:val="000000"/>
                <w:sz w:val="20"/>
                <w:szCs w:val="20"/>
              </w:rPr>
              <w:t>Наименование услуг</w:t>
            </w:r>
          </w:p>
        </w:tc>
        <w:tc>
          <w:tcPr>
            <w:tcW w:w="1484" w:type="dxa"/>
            <w:tcBorders>
              <w:top w:val="nil"/>
              <w:left w:val="nil"/>
              <w:bottom w:val="nil"/>
              <w:right w:val="single" w:sz="8" w:space="0" w:color="00000A"/>
            </w:tcBorders>
            <w:shd w:val="clear" w:color="000000" w:fill="FFFFFF"/>
            <w:vAlign w:val="center"/>
            <w:hideMark/>
          </w:tcPr>
          <w:p w:rsidR="002E10B6" w:rsidRPr="002E10B6" w:rsidRDefault="002E10B6" w:rsidP="002E10B6">
            <w:pPr>
              <w:jc w:val="center"/>
              <w:rPr>
                <w:b/>
                <w:bCs/>
                <w:color w:val="000000"/>
                <w:sz w:val="20"/>
                <w:szCs w:val="20"/>
              </w:rPr>
            </w:pPr>
            <w:r w:rsidRPr="002E10B6">
              <w:rPr>
                <w:b/>
                <w:bCs/>
                <w:color w:val="000000"/>
                <w:sz w:val="20"/>
                <w:szCs w:val="20"/>
              </w:rPr>
              <w:t>Кол-во</w:t>
            </w:r>
          </w:p>
        </w:tc>
        <w:tc>
          <w:tcPr>
            <w:tcW w:w="1464"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20"/>
                <w:szCs w:val="20"/>
              </w:rPr>
            </w:pPr>
            <w:r w:rsidRPr="002E10B6">
              <w:rPr>
                <w:b/>
                <w:bCs/>
                <w:color w:val="000000"/>
                <w:sz w:val="20"/>
                <w:szCs w:val="20"/>
              </w:rPr>
              <w:t>Кол-во услуг на единицу оборудования</w:t>
            </w:r>
          </w:p>
        </w:tc>
        <w:tc>
          <w:tcPr>
            <w:tcW w:w="812"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20"/>
                <w:szCs w:val="20"/>
              </w:rPr>
            </w:pPr>
            <w:r w:rsidRPr="002E10B6">
              <w:rPr>
                <w:b/>
                <w:bCs/>
                <w:color w:val="000000"/>
                <w:sz w:val="20"/>
                <w:szCs w:val="20"/>
              </w:rPr>
              <w:t xml:space="preserve">Общее кол-во услуг </w:t>
            </w:r>
          </w:p>
        </w:tc>
        <w:tc>
          <w:tcPr>
            <w:tcW w:w="1523"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18"/>
                <w:szCs w:val="18"/>
              </w:rPr>
            </w:pPr>
            <w:r w:rsidRPr="002E10B6">
              <w:rPr>
                <w:b/>
                <w:bCs/>
                <w:color w:val="000000"/>
                <w:sz w:val="18"/>
                <w:szCs w:val="18"/>
              </w:rPr>
              <w:t>Начальная (максимальная) цена за ед. услуги, руб. без НДС</w:t>
            </w:r>
          </w:p>
        </w:tc>
        <w:tc>
          <w:tcPr>
            <w:tcW w:w="1523"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18"/>
                <w:szCs w:val="18"/>
              </w:rPr>
            </w:pPr>
            <w:r w:rsidRPr="002E10B6">
              <w:rPr>
                <w:b/>
                <w:bCs/>
                <w:color w:val="000000"/>
                <w:sz w:val="18"/>
                <w:szCs w:val="18"/>
              </w:rPr>
              <w:t xml:space="preserve">Начальная (максимальная) цена за </w:t>
            </w:r>
            <w:proofErr w:type="spellStart"/>
            <w:r w:rsidRPr="002E10B6">
              <w:rPr>
                <w:b/>
                <w:bCs/>
                <w:color w:val="000000"/>
                <w:sz w:val="18"/>
                <w:szCs w:val="18"/>
              </w:rPr>
              <w:t>усл</w:t>
            </w:r>
            <w:proofErr w:type="spellEnd"/>
            <w:r w:rsidRPr="002E10B6">
              <w:rPr>
                <w:b/>
                <w:bCs/>
                <w:color w:val="000000"/>
                <w:sz w:val="18"/>
                <w:szCs w:val="18"/>
              </w:rPr>
              <w:t>. ед., руб. без НДС</w:t>
            </w:r>
          </w:p>
        </w:tc>
        <w:tc>
          <w:tcPr>
            <w:tcW w:w="1523"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18"/>
                <w:szCs w:val="18"/>
              </w:rPr>
            </w:pPr>
            <w:r w:rsidRPr="002E10B6">
              <w:rPr>
                <w:b/>
                <w:bCs/>
                <w:color w:val="000000"/>
                <w:sz w:val="18"/>
                <w:szCs w:val="18"/>
              </w:rPr>
              <w:t>Начальная (максимальная) стоимость, руб. с НДС 20%</w:t>
            </w:r>
          </w:p>
        </w:tc>
      </w:tr>
      <w:tr w:rsidR="002E10B6" w:rsidRPr="002E10B6" w:rsidTr="0058678C">
        <w:trPr>
          <w:trHeight w:val="525"/>
        </w:trPr>
        <w:tc>
          <w:tcPr>
            <w:tcW w:w="612" w:type="dxa"/>
            <w:vMerge/>
            <w:tcBorders>
              <w:top w:val="nil"/>
              <w:left w:val="single" w:sz="8" w:space="0" w:color="00000A"/>
              <w:bottom w:val="single" w:sz="8" w:space="0" w:color="00000A"/>
              <w:right w:val="single" w:sz="8" w:space="0" w:color="00000A"/>
            </w:tcBorders>
            <w:vAlign w:val="center"/>
            <w:hideMark/>
          </w:tcPr>
          <w:p w:rsidR="002E10B6" w:rsidRPr="002E10B6" w:rsidRDefault="002E10B6" w:rsidP="002E10B6">
            <w:pPr>
              <w:rPr>
                <w:b/>
                <w:bCs/>
                <w:color w:val="000000"/>
                <w:sz w:val="20"/>
                <w:szCs w:val="20"/>
              </w:rPr>
            </w:pPr>
          </w:p>
        </w:tc>
        <w:tc>
          <w:tcPr>
            <w:tcW w:w="1671" w:type="dxa"/>
            <w:gridSpan w:val="2"/>
            <w:vMerge/>
            <w:tcBorders>
              <w:top w:val="nil"/>
              <w:left w:val="single" w:sz="8" w:space="0" w:color="00000A"/>
              <w:bottom w:val="single" w:sz="8" w:space="0" w:color="00000A"/>
              <w:right w:val="single" w:sz="8" w:space="0" w:color="00000A"/>
            </w:tcBorders>
            <w:vAlign w:val="center"/>
            <w:hideMark/>
          </w:tcPr>
          <w:p w:rsidR="002E10B6" w:rsidRPr="002E10B6" w:rsidRDefault="002E10B6" w:rsidP="002E10B6">
            <w:pPr>
              <w:rPr>
                <w:b/>
                <w:bCs/>
                <w:color w:val="000000"/>
                <w:sz w:val="20"/>
                <w:szCs w:val="20"/>
              </w:rPr>
            </w:pPr>
          </w:p>
        </w:tc>
        <w:tc>
          <w:tcPr>
            <w:tcW w:w="1484" w:type="dxa"/>
            <w:tcBorders>
              <w:top w:val="nil"/>
              <w:left w:val="nil"/>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20"/>
                <w:szCs w:val="20"/>
              </w:rPr>
            </w:pPr>
            <w:r w:rsidRPr="002E10B6">
              <w:rPr>
                <w:b/>
                <w:bCs/>
                <w:color w:val="000000"/>
                <w:sz w:val="20"/>
                <w:szCs w:val="20"/>
              </w:rPr>
              <w:t>Оборудования, шт.</w:t>
            </w:r>
          </w:p>
        </w:tc>
        <w:tc>
          <w:tcPr>
            <w:tcW w:w="1464" w:type="dxa"/>
            <w:vMerge/>
            <w:tcBorders>
              <w:top w:val="nil"/>
              <w:left w:val="single" w:sz="8" w:space="0" w:color="00000A"/>
              <w:bottom w:val="single" w:sz="8" w:space="0" w:color="00000A"/>
              <w:right w:val="single" w:sz="8" w:space="0" w:color="00000A"/>
            </w:tcBorders>
            <w:vAlign w:val="center"/>
            <w:hideMark/>
          </w:tcPr>
          <w:p w:rsidR="002E10B6" w:rsidRPr="002E10B6" w:rsidRDefault="002E10B6" w:rsidP="002E10B6">
            <w:pPr>
              <w:rPr>
                <w:b/>
                <w:bCs/>
                <w:color w:val="000000"/>
                <w:sz w:val="20"/>
                <w:szCs w:val="20"/>
              </w:rPr>
            </w:pPr>
          </w:p>
        </w:tc>
        <w:tc>
          <w:tcPr>
            <w:tcW w:w="812" w:type="dxa"/>
            <w:vMerge/>
            <w:tcBorders>
              <w:top w:val="nil"/>
              <w:left w:val="single" w:sz="8" w:space="0" w:color="00000A"/>
              <w:bottom w:val="single" w:sz="8" w:space="0" w:color="00000A"/>
              <w:right w:val="single" w:sz="8" w:space="0" w:color="00000A"/>
            </w:tcBorders>
            <w:vAlign w:val="center"/>
            <w:hideMark/>
          </w:tcPr>
          <w:p w:rsidR="002E10B6" w:rsidRPr="002E10B6" w:rsidRDefault="002E10B6" w:rsidP="002E10B6">
            <w:pPr>
              <w:rPr>
                <w:b/>
                <w:bCs/>
                <w:color w:val="000000"/>
                <w:sz w:val="20"/>
                <w:szCs w:val="20"/>
              </w:rPr>
            </w:pPr>
          </w:p>
        </w:tc>
        <w:tc>
          <w:tcPr>
            <w:tcW w:w="1523" w:type="dxa"/>
            <w:vMerge/>
            <w:tcBorders>
              <w:top w:val="nil"/>
              <w:left w:val="single" w:sz="8" w:space="0" w:color="00000A"/>
              <w:bottom w:val="single" w:sz="8" w:space="0" w:color="00000A"/>
              <w:right w:val="single" w:sz="8" w:space="0" w:color="00000A"/>
            </w:tcBorders>
            <w:vAlign w:val="center"/>
            <w:hideMark/>
          </w:tcPr>
          <w:p w:rsidR="002E10B6" w:rsidRPr="002E10B6" w:rsidRDefault="002E10B6" w:rsidP="002E10B6">
            <w:pPr>
              <w:rPr>
                <w:b/>
                <w:bCs/>
                <w:color w:val="000000"/>
                <w:sz w:val="18"/>
                <w:szCs w:val="18"/>
              </w:rPr>
            </w:pPr>
          </w:p>
        </w:tc>
        <w:tc>
          <w:tcPr>
            <w:tcW w:w="1523" w:type="dxa"/>
            <w:vMerge/>
            <w:tcBorders>
              <w:top w:val="nil"/>
              <w:left w:val="single" w:sz="8" w:space="0" w:color="00000A"/>
              <w:bottom w:val="single" w:sz="8" w:space="0" w:color="00000A"/>
              <w:right w:val="single" w:sz="8" w:space="0" w:color="00000A"/>
            </w:tcBorders>
            <w:vAlign w:val="center"/>
            <w:hideMark/>
          </w:tcPr>
          <w:p w:rsidR="002E10B6" w:rsidRPr="002E10B6" w:rsidRDefault="002E10B6" w:rsidP="002E10B6">
            <w:pPr>
              <w:rPr>
                <w:b/>
                <w:bCs/>
                <w:color w:val="000000"/>
                <w:sz w:val="18"/>
                <w:szCs w:val="18"/>
              </w:rPr>
            </w:pPr>
          </w:p>
        </w:tc>
        <w:tc>
          <w:tcPr>
            <w:tcW w:w="1523" w:type="dxa"/>
            <w:vMerge/>
            <w:tcBorders>
              <w:top w:val="nil"/>
              <w:left w:val="single" w:sz="8" w:space="0" w:color="00000A"/>
              <w:bottom w:val="single" w:sz="8" w:space="0" w:color="00000A"/>
              <w:right w:val="single" w:sz="8" w:space="0" w:color="00000A"/>
            </w:tcBorders>
            <w:vAlign w:val="center"/>
            <w:hideMark/>
          </w:tcPr>
          <w:p w:rsidR="002E10B6" w:rsidRPr="002E10B6" w:rsidRDefault="002E10B6" w:rsidP="002E10B6">
            <w:pPr>
              <w:rPr>
                <w:b/>
                <w:bCs/>
                <w:color w:val="000000"/>
                <w:sz w:val="18"/>
                <w:szCs w:val="18"/>
              </w:rPr>
            </w:pPr>
          </w:p>
        </w:tc>
      </w:tr>
      <w:tr w:rsidR="002E10B6" w:rsidRPr="002E10B6" w:rsidTr="0058678C">
        <w:trPr>
          <w:trHeight w:val="58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671"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20"/>
                <w:szCs w:val="20"/>
              </w:rPr>
            </w:pPr>
            <w:r w:rsidRPr="002E10B6">
              <w:rPr>
                <w:color w:val="000000"/>
                <w:sz w:val="20"/>
                <w:szCs w:val="20"/>
              </w:rPr>
              <w:t>ТО-1 АРМ кассира</w:t>
            </w:r>
          </w:p>
        </w:tc>
        <w:tc>
          <w:tcPr>
            <w:tcW w:w="148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10</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310</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3 676,98</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1 139 863,80</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1 367 836,56</w:t>
            </w:r>
          </w:p>
        </w:tc>
      </w:tr>
      <w:tr w:rsidR="002E10B6" w:rsidRPr="002E10B6" w:rsidTr="0058678C">
        <w:trPr>
          <w:trHeight w:val="510"/>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w:t>
            </w:r>
          </w:p>
        </w:tc>
        <w:tc>
          <w:tcPr>
            <w:tcW w:w="1671"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20"/>
                <w:szCs w:val="20"/>
              </w:rPr>
            </w:pPr>
            <w:r w:rsidRPr="002E10B6">
              <w:rPr>
                <w:color w:val="000000"/>
                <w:sz w:val="20"/>
                <w:szCs w:val="20"/>
              </w:rPr>
              <w:t>ТО-2 АРМ кассира</w:t>
            </w:r>
          </w:p>
        </w:tc>
        <w:tc>
          <w:tcPr>
            <w:tcW w:w="148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62</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3 927,69</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243 516,78</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292 220,14</w:t>
            </w:r>
          </w:p>
        </w:tc>
      </w:tr>
      <w:tr w:rsidR="002E10B6" w:rsidRPr="002E10B6" w:rsidTr="0058678C">
        <w:trPr>
          <w:trHeight w:val="480"/>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w:t>
            </w:r>
          </w:p>
        </w:tc>
        <w:tc>
          <w:tcPr>
            <w:tcW w:w="1671"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20"/>
                <w:szCs w:val="20"/>
              </w:rPr>
            </w:pPr>
            <w:r w:rsidRPr="002E10B6">
              <w:rPr>
                <w:color w:val="000000"/>
                <w:sz w:val="20"/>
                <w:szCs w:val="20"/>
              </w:rPr>
              <w:t>ТО-2 ККТ ПРИМ-08Ф</w:t>
            </w:r>
          </w:p>
        </w:tc>
        <w:tc>
          <w:tcPr>
            <w:tcW w:w="148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341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1 055,59</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359 956,19</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431 947,43</w:t>
            </w:r>
          </w:p>
        </w:tc>
      </w:tr>
      <w:tr w:rsidR="002E10B6" w:rsidRPr="002E10B6" w:rsidTr="0058678C">
        <w:trPr>
          <w:trHeight w:val="510"/>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4</w:t>
            </w:r>
          </w:p>
        </w:tc>
        <w:tc>
          <w:tcPr>
            <w:tcW w:w="1671"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20"/>
                <w:szCs w:val="20"/>
              </w:rPr>
            </w:pPr>
            <w:r w:rsidRPr="002E10B6">
              <w:rPr>
                <w:color w:val="000000"/>
                <w:sz w:val="20"/>
                <w:szCs w:val="20"/>
              </w:rPr>
              <w:t>ТО-3 ККТ ПРИМ-08Ф</w:t>
            </w:r>
          </w:p>
        </w:tc>
        <w:tc>
          <w:tcPr>
            <w:tcW w:w="148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1 055,59</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32 723,29</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39 267,95</w:t>
            </w:r>
          </w:p>
        </w:tc>
      </w:tr>
      <w:tr w:rsidR="002E10B6" w:rsidRPr="002E10B6" w:rsidTr="0058678C">
        <w:trPr>
          <w:trHeight w:val="184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5</w:t>
            </w:r>
          </w:p>
        </w:tc>
        <w:tc>
          <w:tcPr>
            <w:tcW w:w="1671"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20"/>
                <w:szCs w:val="20"/>
              </w:rPr>
            </w:pPr>
            <w:r w:rsidRPr="002E10B6">
              <w:rPr>
                <w:color w:val="000000"/>
                <w:sz w:val="20"/>
                <w:szCs w:val="20"/>
              </w:rPr>
              <w:t>Предоставление круглосуточной "горячей линии" по приему заявок от диспетчера Заказчика (Call-центр) АРМ кассира</w:t>
            </w:r>
          </w:p>
        </w:tc>
        <w:tc>
          <w:tcPr>
            <w:tcW w:w="148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12</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372</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1 108,38</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412 317,36</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494 780,83</w:t>
            </w:r>
          </w:p>
        </w:tc>
      </w:tr>
      <w:tr w:rsidR="002E10B6" w:rsidRPr="002E10B6" w:rsidTr="0058678C">
        <w:trPr>
          <w:trHeight w:val="483"/>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6</w:t>
            </w:r>
          </w:p>
        </w:tc>
        <w:tc>
          <w:tcPr>
            <w:tcW w:w="1671"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20"/>
                <w:szCs w:val="20"/>
              </w:rPr>
            </w:pPr>
            <w:r w:rsidRPr="002E10B6">
              <w:rPr>
                <w:color w:val="000000"/>
                <w:sz w:val="20"/>
                <w:szCs w:val="20"/>
              </w:rPr>
              <w:t>Замена ФН на ККТ</w:t>
            </w:r>
          </w:p>
        </w:tc>
        <w:tc>
          <w:tcPr>
            <w:tcW w:w="148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10 272,33</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318 442,23</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382 130,68</w:t>
            </w:r>
          </w:p>
        </w:tc>
      </w:tr>
      <w:tr w:rsidR="002E10B6" w:rsidRPr="002E10B6" w:rsidTr="0058678C">
        <w:trPr>
          <w:trHeight w:val="82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w:t>
            </w:r>
          </w:p>
        </w:tc>
        <w:tc>
          <w:tcPr>
            <w:tcW w:w="1671"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20"/>
                <w:szCs w:val="20"/>
              </w:rPr>
            </w:pPr>
            <w:r w:rsidRPr="002E10B6">
              <w:rPr>
                <w:color w:val="000000"/>
                <w:sz w:val="20"/>
                <w:szCs w:val="20"/>
              </w:rPr>
              <w:t>Внеплановый выезд специалиста по заявке Заказчика</w:t>
            </w:r>
          </w:p>
        </w:tc>
        <w:tc>
          <w:tcPr>
            <w:tcW w:w="148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36</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36</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1 055,59</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38 001,24</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45 601,49</w:t>
            </w:r>
          </w:p>
        </w:tc>
      </w:tr>
      <w:tr w:rsidR="002E10B6" w:rsidRPr="002E10B6" w:rsidTr="0058678C">
        <w:trPr>
          <w:trHeight w:val="602"/>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8</w:t>
            </w:r>
          </w:p>
        </w:tc>
        <w:tc>
          <w:tcPr>
            <w:tcW w:w="1671"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18"/>
                <w:szCs w:val="18"/>
              </w:rPr>
            </w:pPr>
            <w:r w:rsidRPr="002E10B6">
              <w:rPr>
                <w:color w:val="000000"/>
                <w:sz w:val="18"/>
                <w:szCs w:val="18"/>
              </w:rPr>
              <w:t>Ввод/вывод из эксплуатации</w:t>
            </w:r>
          </w:p>
        </w:tc>
        <w:tc>
          <w:tcPr>
            <w:tcW w:w="148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10</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10</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1319,49</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13 194,90</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15 833,88</w:t>
            </w:r>
          </w:p>
        </w:tc>
      </w:tr>
      <w:tr w:rsidR="002E10B6" w:rsidRPr="002E10B6" w:rsidTr="0058678C">
        <w:trPr>
          <w:trHeight w:val="330"/>
        </w:trPr>
        <w:tc>
          <w:tcPr>
            <w:tcW w:w="5231" w:type="dxa"/>
            <w:gridSpan w:val="5"/>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sz w:val="18"/>
                <w:szCs w:val="18"/>
              </w:rPr>
            </w:pPr>
            <w:r w:rsidRPr="002E10B6">
              <w:rPr>
                <w:b/>
                <w:bCs/>
                <w:color w:val="000000"/>
                <w:sz w:val="18"/>
                <w:szCs w:val="18"/>
              </w:rPr>
              <w:t>ИТОГО (общее количество услуг)</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rPr>
            </w:pPr>
            <w:r w:rsidRPr="002E10B6">
              <w:rPr>
                <w:b/>
                <w:bCs/>
                <w:color w:val="000000"/>
              </w:rPr>
              <w:t>1193</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rPr>
            </w:pPr>
            <w:r w:rsidRPr="002E10B6">
              <w:rPr>
                <w:b/>
                <w:bCs/>
                <w:color w:val="000000"/>
                <w:sz w:val="22"/>
                <w:szCs w:val="22"/>
              </w:rPr>
              <w:t>2 558 015,79</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rPr>
            </w:pPr>
            <w:r w:rsidRPr="002E10B6">
              <w:rPr>
                <w:b/>
                <w:bCs/>
                <w:color w:val="000000"/>
                <w:sz w:val="22"/>
                <w:szCs w:val="22"/>
              </w:rPr>
              <w:t>3 069 618,95</w:t>
            </w:r>
          </w:p>
        </w:tc>
      </w:tr>
      <w:tr w:rsidR="002E10B6" w:rsidRPr="002E10B6" w:rsidTr="0058678C">
        <w:trPr>
          <w:trHeight w:val="73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18"/>
                <w:szCs w:val="18"/>
              </w:rPr>
            </w:pPr>
            <w:r w:rsidRPr="002E10B6">
              <w:rPr>
                <w:color w:val="000000"/>
                <w:sz w:val="18"/>
                <w:szCs w:val="18"/>
              </w:rPr>
              <w:t>Использование комплекта ЗИП в составе:</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w:t>
            </w:r>
          </w:p>
        </w:tc>
      </w:tr>
      <w:tr w:rsidR="002E10B6" w:rsidRPr="002E10B6" w:rsidTr="0058678C">
        <w:trPr>
          <w:trHeight w:val="660"/>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9.1.</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Интерфейсная плата 4хСОМ-port</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2 324,06</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2 324,06</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2 788,87</w:t>
            </w:r>
          </w:p>
        </w:tc>
      </w:tr>
      <w:tr w:rsidR="002E10B6" w:rsidRPr="002E10B6" w:rsidTr="0058678C">
        <w:trPr>
          <w:trHeight w:val="737"/>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9.2.</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xml:space="preserve">Жесткий диск </w:t>
            </w:r>
            <w:proofErr w:type="spellStart"/>
            <w:r w:rsidRPr="002E10B6">
              <w:rPr>
                <w:color w:val="000000"/>
                <w:sz w:val="18"/>
                <w:szCs w:val="18"/>
              </w:rPr>
              <w:t>Seagate</w:t>
            </w:r>
            <w:proofErr w:type="spellEnd"/>
            <w:r w:rsidRPr="002E10B6">
              <w:rPr>
                <w:color w:val="000000"/>
                <w:sz w:val="18"/>
                <w:szCs w:val="18"/>
              </w:rPr>
              <w:t xml:space="preserve"> HDD 500GB</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6 650,24</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6 650,24</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7 980,29</w:t>
            </w:r>
          </w:p>
        </w:tc>
      </w:tr>
      <w:tr w:rsidR="002E10B6" w:rsidRPr="002E10B6" w:rsidTr="0058678C">
        <w:trPr>
          <w:trHeight w:val="563"/>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9.3.</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xml:space="preserve">Модуль памяти RAM </w:t>
            </w:r>
            <w:proofErr w:type="spellStart"/>
            <w:r w:rsidRPr="002E10B6">
              <w:rPr>
                <w:color w:val="000000"/>
                <w:sz w:val="18"/>
                <w:szCs w:val="18"/>
              </w:rPr>
              <w:t>Kingston</w:t>
            </w:r>
            <w:proofErr w:type="spellEnd"/>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1 783,95</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1 783,95</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2 140,74</w:t>
            </w:r>
          </w:p>
        </w:tc>
      </w:tr>
      <w:tr w:rsidR="002E10B6" w:rsidRPr="002E10B6" w:rsidTr="0058678C">
        <w:trPr>
          <w:trHeight w:val="543"/>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9.4.</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lang w:val="en-US"/>
              </w:rPr>
            </w:pPr>
            <w:r w:rsidRPr="002E10B6">
              <w:rPr>
                <w:color w:val="000000"/>
                <w:sz w:val="18"/>
                <w:szCs w:val="18"/>
              </w:rPr>
              <w:t>ИБП</w:t>
            </w:r>
            <w:r w:rsidRPr="002E10B6">
              <w:rPr>
                <w:color w:val="000000"/>
                <w:sz w:val="18"/>
                <w:szCs w:val="18"/>
                <w:lang w:val="en-US"/>
              </w:rPr>
              <w:t xml:space="preserve"> APC UPS BACK-RS500VA</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3 846,76</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3 846,76</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4 616,11</w:t>
            </w:r>
          </w:p>
        </w:tc>
      </w:tr>
      <w:tr w:rsidR="002E10B6" w:rsidRPr="002E10B6" w:rsidTr="0058678C">
        <w:trPr>
          <w:trHeight w:val="420"/>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9.5.</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xml:space="preserve">Клавиатура </w:t>
            </w:r>
            <w:proofErr w:type="spellStart"/>
            <w:r w:rsidRPr="002E10B6">
              <w:rPr>
                <w:color w:val="000000"/>
                <w:sz w:val="18"/>
                <w:szCs w:val="18"/>
              </w:rPr>
              <w:t>Genius</w:t>
            </w:r>
            <w:proofErr w:type="spellEnd"/>
            <w:r w:rsidRPr="002E10B6">
              <w:rPr>
                <w:color w:val="000000"/>
                <w:sz w:val="18"/>
                <w:szCs w:val="18"/>
              </w:rPr>
              <w:t xml:space="preserve"> KB-110</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523,15</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523,15</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627,78</w:t>
            </w:r>
          </w:p>
        </w:tc>
      </w:tr>
      <w:tr w:rsidR="002E10B6" w:rsidRPr="002E10B6" w:rsidTr="0058678C">
        <w:trPr>
          <w:trHeight w:val="67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9.6.</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xml:space="preserve">Оптическая мышь </w:t>
            </w:r>
            <w:proofErr w:type="spellStart"/>
            <w:r w:rsidRPr="002E10B6">
              <w:rPr>
                <w:color w:val="000000"/>
                <w:sz w:val="18"/>
                <w:szCs w:val="18"/>
              </w:rPr>
              <w:t>Logitech</w:t>
            </w:r>
            <w:proofErr w:type="spellEnd"/>
            <w:r w:rsidRPr="002E10B6">
              <w:rPr>
                <w:color w:val="000000"/>
                <w:sz w:val="18"/>
                <w:szCs w:val="18"/>
              </w:rPr>
              <w:t xml:space="preserve"> B110</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314,04</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314,04</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376,85</w:t>
            </w:r>
          </w:p>
        </w:tc>
      </w:tr>
      <w:tr w:rsidR="002E10B6" w:rsidRPr="002E10B6" w:rsidTr="0058678C">
        <w:trPr>
          <w:trHeight w:val="540"/>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9.7.</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Считыватель БСК SBSK-03</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9 331,44</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9 331,44</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11 197,73</w:t>
            </w:r>
          </w:p>
        </w:tc>
      </w:tr>
      <w:tr w:rsidR="002E10B6" w:rsidRPr="002E10B6" w:rsidTr="0058678C">
        <w:trPr>
          <w:trHeight w:val="70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lastRenderedPageBreak/>
              <w:t>9.8.</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Кабель COM-порта RD-013-06, db9m/db9f 1.8m</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202,32</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202,32</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242,78</w:t>
            </w:r>
          </w:p>
        </w:tc>
      </w:tr>
      <w:tr w:rsidR="002E10B6" w:rsidRPr="002E10B6" w:rsidTr="0058678C">
        <w:trPr>
          <w:trHeight w:val="690"/>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9.9.</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xml:space="preserve">Блок питания модема </w:t>
            </w:r>
            <w:proofErr w:type="spellStart"/>
            <w:r w:rsidRPr="002E10B6">
              <w:rPr>
                <w:color w:val="000000"/>
                <w:sz w:val="18"/>
                <w:szCs w:val="18"/>
              </w:rPr>
              <w:t>Novacom</w:t>
            </w:r>
            <w:proofErr w:type="spellEnd"/>
            <w:r w:rsidRPr="002E10B6">
              <w:rPr>
                <w:color w:val="000000"/>
                <w:sz w:val="18"/>
                <w:szCs w:val="18"/>
              </w:rPr>
              <w:t xml:space="preserve"> NW12-1201000</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343,06</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343,06</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411,67</w:t>
            </w:r>
          </w:p>
        </w:tc>
      </w:tr>
      <w:tr w:rsidR="002E10B6" w:rsidRPr="002E10B6" w:rsidTr="0058678C">
        <w:trPr>
          <w:trHeight w:val="31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9.10.</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Жгут ФН</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343,07</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343,07</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411,68</w:t>
            </w:r>
          </w:p>
        </w:tc>
      </w:tr>
      <w:tr w:rsidR="002E10B6" w:rsidRPr="002E10B6" w:rsidTr="0058678C">
        <w:trPr>
          <w:trHeight w:val="870"/>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9.11.</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lang w:val="en-US"/>
              </w:rPr>
            </w:pPr>
            <w:r w:rsidRPr="002E10B6">
              <w:rPr>
                <w:color w:val="000000"/>
                <w:sz w:val="18"/>
                <w:szCs w:val="18"/>
              </w:rPr>
              <w:t>Считыватель</w:t>
            </w:r>
            <w:r w:rsidRPr="002E10B6">
              <w:rPr>
                <w:color w:val="000000"/>
                <w:sz w:val="18"/>
                <w:szCs w:val="18"/>
                <w:lang w:val="en-US"/>
              </w:rPr>
              <w:t xml:space="preserve"> SAM-</w:t>
            </w:r>
            <w:r w:rsidRPr="002E10B6">
              <w:rPr>
                <w:color w:val="000000"/>
                <w:sz w:val="18"/>
                <w:szCs w:val="18"/>
              </w:rPr>
              <w:t>модулей</w:t>
            </w:r>
            <w:r w:rsidRPr="002E10B6">
              <w:rPr>
                <w:color w:val="000000"/>
                <w:sz w:val="18"/>
                <w:szCs w:val="18"/>
                <w:lang w:val="en-US"/>
              </w:rPr>
              <w:t xml:space="preserve"> </w:t>
            </w:r>
            <w:proofErr w:type="spellStart"/>
            <w:r w:rsidRPr="002E10B6">
              <w:rPr>
                <w:color w:val="000000"/>
                <w:sz w:val="18"/>
                <w:szCs w:val="18"/>
                <w:lang w:val="en-US"/>
              </w:rPr>
              <w:t>KingBoss</w:t>
            </w:r>
            <w:proofErr w:type="spellEnd"/>
            <w:r w:rsidRPr="002E10B6">
              <w:rPr>
                <w:color w:val="000000"/>
                <w:sz w:val="18"/>
                <w:szCs w:val="18"/>
                <w:lang w:val="en-US"/>
              </w:rPr>
              <w:t xml:space="preserve"> PC/SC Smart Card Reader N99</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2 990,85</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2 990,85</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3 589,02</w:t>
            </w:r>
          </w:p>
        </w:tc>
      </w:tr>
      <w:tr w:rsidR="002E10B6" w:rsidRPr="002E10B6" w:rsidTr="0058678C">
        <w:trPr>
          <w:trHeight w:val="578"/>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9.12.</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Блок питания для TSP643 24B 2,5A</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5 871,74</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5 871,74</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7 046,09</w:t>
            </w:r>
          </w:p>
        </w:tc>
      </w:tr>
      <w:tr w:rsidR="002E10B6" w:rsidRPr="002E10B6" w:rsidTr="0058678C">
        <w:trPr>
          <w:trHeight w:val="54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9.13.</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Головка печати TMP 6</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3 058,58</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3 058,58</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3 670,30</w:t>
            </w:r>
          </w:p>
        </w:tc>
      </w:tr>
      <w:tr w:rsidR="002E10B6" w:rsidRPr="002E10B6" w:rsidTr="0058678C">
        <w:trPr>
          <w:trHeight w:val="31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9.14.</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Двигатель бумаги</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2 929,27</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2 929,27</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3 515,12</w:t>
            </w:r>
          </w:p>
        </w:tc>
      </w:tr>
      <w:tr w:rsidR="002E10B6" w:rsidRPr="002E10B6" w:rsidTr="0058678C">
        <w:trPr>
          <w:trHeight w:val="660"/>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9.15.</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Рычаг открытия крышки TSP 6</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1 900,07</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1 900,07</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2 280,08</w:t>
            </w:r>
          </w:p>
        </w:tc>
      </w:tr>
      <w:tr w:rsidR="002E10B6" w:rsidRPr="002E10B6" w:rsidTr="0058678C">
        <w:trPr>
          <w:trHeight w:val="46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9.16.</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Сборка валика TMP 6</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2 546,62</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2 546,62</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3 055,94</w:t>
            </w:r>
          </w:p>
        </w:tc>
      </w:tr>
      <w:tr w:rsidR="002E10B6" w:rsidRPr="002E10B6" w:rsidTr="0058678C">
        <w:trPr>
          <w:trHeight w:val="321"/>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9.17.</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Мотор</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2 375,09</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2 375,09</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2 850,11</w:t>
            </w:r>
          </w:p>
        </w:tc>
      </w:tr>
      <w:tr w:rsidR="002E10B6" w:rsidRPr="002E10B6" w:rsidTr="0058678C">
        <w:trPr>
          <w:trHeight w:val="31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9.18.</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Основная плата</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17 324,93</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17 324,93</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20 789,92</w:t>
            </w:r>
          </w:p>
        </w:tc>
      </w:tr>
      <w:tr w:rsidR="002E10B6" w:rsidRPr="002E10B6" w:rsidTr="0058678C">
        <w:trPr>
          <w:trHeight w:val="31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9.19.</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Задняя крышка</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3 245,95</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3 245,95</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3 895,14</w:t>
            </w:r>
          </w:p>
        </w:tc>
      </w:tr>
      <w:tr w:rsidR="002E10B6" w:rsidRPr="002E10B6" w:rsidTr="0058678C">
        <w:trPr>
          <w:trHeight w:val="70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9.20.</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Устройство передачи данных (УПД)</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5 889,33</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5 889,33</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7 067,20</w:t>
            </w:r>
          </w:p>
        </w:tc>
      </w:tr>
      <w:tr w:rsidR="002E10B6" w:rsidRPr="002E10B6" w:rsidTr="0058678C">
        <w:trPr>
          <w:trHeight w:val="49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9.21.</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proofErr w:type="spellStart"/>
            <w:r w:rsidRPr="002E10B6">
              <w:rPr>
                <w:color w:val="000000"/>
                <w:sz w:val="18"/>
                <w:szCs w:val="18"/>
              </w:rPr>
              <w:t>Рулонодержатель</w:t>
            </w:r>
            <w:proofErr w:type="spellEnd"/>
            <w:r w:rsidRPr="002E10B6">
              <w:rPr>
                <w:color w:val="000000"/>
                <w:sz w:val="18"/>
                <w:szCs w:val="18"/>
              </w:rPr>
              <w:t xml:space="preserve"> для принтера</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580,56</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580,56</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696,67</w:t>
            </w:r>
          </w:p>
        </w:tc>
      </w:tr>
      <w:tr w:rsidR="002E10B6" w:rsidRPr="002E10B6" w:rsidTr="0058678C">
        <w:trPr>
          <w:trHeight w:val="31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9.22.</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xml:space="preserve">Считыватель </w:t>
            </w:r>
            <w:proofErr w:type="spellStart"/>
            <w:r w:rsidRPr="002E10B6">
              <w:rPr>
                <w:color w:val="000000"/>
                <w:sz w:val="18"/>
                <w:szCs w:val="18"/>
              </w:rPr>
              <w:t>Sam</w:t>
            </w:r>
            <w:proofErr w:type="spellEnd"/>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1 438,24</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1 438,24</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1 725,89</w:t>
            </w:r>
          </w:p>
        </w:tc>
      </w:tr>
      <w:tr w:rsidR="002E10B6" w:rsidRPr="002E10B6" w:rsidTr="0058678C">
        <w:trPr>
          <w:trHeight w:val="31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9.23.</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proofErr w:type="spellStart"/>
            <w:r w:rsidRPr="002E10B6">
              <w:rPr>
                <w:color w:val="000000"/>
                <w:sz w:val="18"/>
                <w:szCs w:val="18"/>
              </w:rPr>
              <w:t>Sam</w:t>
            </w:r>
            <w:proofErr w:type="spellEnd"/>
            <w:r w:rsidRPr="002E10B6">
              <w:rPr>
                <w:color w:val="000000"/>
                <w:sz w:val="18"/>
                <w:szCs w:val="18"/>
              </w:rPr>
              <w:t xml:space="preserve"> модуль</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1 313,55</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1 313,55</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1 576,26</w:t>
            </w:r>
          </w:p>
        </w:tc>
      </w:tr>
      <w:tr w:rsidR="002E10B6" w:rsidRPr="002E10B6" w:rsidTr="0058678C">
        <w:trPr>
          <w:trHeight w:val="315"/>
        </w:trPr>
        <w:tc>
          <w:tcPr>
            <w:tcW w:w="612" w:type="dxa"/>
            <w:tcBorders>
              <w:top w:val="nil"/>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9.24.</w:t>
            </w:r>
          </w:p>
        </w:tc>
        <w:tc>
          <w:tcPr>
            <w:tcW w:w="1588"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Батарея для ИБП</w:t>
            </w:r>
          </w:p>
        </w:tc>
        <w:tc>
          <w:tcPr>
            <w:tcW w:w="1567" w:type="dxa"/>
            <w:gridSpan w:val="2"/>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464"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1</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2 492,95</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2 492,95</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20"/>
                <w:szCs w:val="20"/>
              </w:rPr>
            </w:pPr>
            <w:r w:rsidRPr="002E10B6">
              <w:rPr>
                <w:color w:val="000000"/>
                <w:sz w:val="20"/>
                <w:szCs w:val="20"/>
              </w:rPr>
              <w:t>2 991,54</w:t>
            </w:r>
          </w:p>
        </w:tc>
      </w:tr>
      <w:tr w:rsidR="002E10B6" w:rsidRPr="002E10B6" w:rsidTr="0058678C">
        <w:trPr>
          <w:trHeight w:val="315"/>
        </w:trPr>
        <w:tc>
          <w:tcPr>
            <w:tcW w:w="5231" w:type="dxa"/>
            <w:gridSpan w:val="5"/>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jc w:val="center"/>
              <w:rPr>
                <w:color w:val="000000"/>
                <w:sz w:val="18"/>
                <w:szCs w:val="18"/>
              </w:rPr>
            </w:pPr>
            <w:r w:rsidRPr="002E10B6">
              <w:rPr>
                <w:color w:val="000000"/>
                <w:sz w:val="18"/>
                <w:szCs w:val="18"/>
              </w:rPr>
              <w:t xml:space="preserve">ИТОГО </w:t>
            </w:r>
            <w:r w:rsidRPr="002E10B6">
              <w:rPr>
                <w:b/>
                <w:bCs/>
                <w:color w:val="000000"/>
                <w:sz w:val="20"/>
                <w:szCs w:val="20"/>
              </w:rPr>
              <w:t>(</w:t>
            </w:r>
            <w:r w:rsidRPr="002E10B6">
              <w:rPr>
                <w:b/>
                <w:bCs/>
                <w:color w:val="000000"/>
                <w:sz w:val="18"/>
                <w:szCs w:val="18"/>
              </w:rPr>
              <w:t>общее кол-во запасных частей)</w:t>
            </w:r>
          </w:p>
        </w:tc>
        <w:tc>
          <w:tcPr>
            <w:tcW w:w="812"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rPr>
            </w:pPr>
            <w:r w:rsidRPr="002E10B6">
              <w:rPr>
                <w:b/>
                <w:bCs/>
                <w:color w:val="000000"/>
                <w:sz w:val="22"/>
                <w:szCs w:val="22"/>
              </w:rPr>
              <w:t>24</w:t>
            </w:r>
          </w:p>
        </w:tc>
        <w:tc>
          <w:tcPr>
            <w:tcW w:w="1523" w:type="dxa"/>
            <w:tcBorders>
              <w:top w:val="nil"/>
              <w:left w:val="nil"/>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rPr>
            </w:pPr>
            <w:r w:rsidRPr="002E10B6">
              <w:rPr>
                <w:b/>
                <w:bCs/>
                <w:color w:val="000000"/>
                <w:sz w:val="22"/>
                <w:szCs w:val="22"/>
              </w:rPr>
              <w:t> </w:t>
            </w:r>
          </w:p>
        </w:tc>
        <w:tc>
          <w:tcPr>
            <w:tcW w:w="1523" w:type="dxa"/>
            <w:tcBorders>
              <w:top w:val="nil"/>
              <w:left w:val="nil"/>
              <w:bottom w:val="single" w:sz="8" w:space="0" w:color="00000A"/>
              <w:right w:val="single" w:sz="8" w:space="0" w:color="00000A"/>
            </w:tcBorders>
            <w:shd w:val="clear" w:color="000000" w:fill="FFFFFF"/>
            <w:vAlign w:val="center"/>
            <w:hideMark/>
          </w:tcPr>
          <w:p w:rsidR="002E10B6" w:rsidRPr="002E10B6" w:rsidRDefault="002E10B6" w:rsidP="002E10B6">
            <w:pPr>
              <w:jc w:val="center"/>
              <w:rPr>
                <w:b/>
                <w:bCs/>
                <w:color w:val="000000"/>
                <w:sz w:val="20"/>
                <w:szCs w:val="20"/>
              </w:rPr>
            </w:pPr>
            <w:r w:rsidRPr="002E10B6">
              <w:rPr>
                <w:b/>
                <w:bCs/>
                <w:color w:val="000000"/>
                <w:sz w:val="20"/>
                <w:szCs w:val="20"/>
              </w:rPr>
              <w:t>79 619,82</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sz w:val="20"/>
                <w:szCs w:val="20"/>
              </w:rPr>
            </w:pPr>
            <w:r w:rsidRPr="002E10B6">
              <w:rPr>
                <w:b/>
                <w:bCs/>
                <w:color w:val="000000"/>
                <w:sz w:val="20"/>
                <w:szCs w:val="20"/>
              </w:rPr>
              <w:t>95 543,78</w:t>
            </w:r>
          </w:p>
        </w:tc>
      </w:tr>
      <w:tr w:rsidR="002E10B6" w:rsidRPr="002E10B6" w:rsidTr="0058678C">
        <w:trPr>
          <w:trHeight w:val="330"/>
        </w:trPr>
        <w:tc>
          <w:tcPr>
            <w:tcW w:w="7566" w:type="dxa"/>
            <w:gridSpan w:val="7"/>
            <w:tcBorders>
              <w:top w:val="single" w:sz="8" w:space="0" w:color="00000A"/>
              <w:left w:val="single" w:sz="8" w:space="0" w:color="00000A"/>
              <w:bottom w:val="single" w:sz="8" w:space="0" w:color="00000A"/>
              <w:right w:val="single" w:sz="8" w:space="0" w:color="00000A"/>
            </w:tcBorders>
            <w:shd w:val="clear" w:color="auto" w:fill="auto"/>
            <w:vAlign w:val="center"/>
            <w:hideMark/>
          </w:tcPr>
          <w:p w:rsidR="002E10B6" w:rsidRPr="002E10B6" w:rsidRDefault="002E10B6" w:rsidP="002E10B6">
            <w:pPr>
              <w:rPr>
                <w:color w:val="000000"/>
                <w:sz w:val="18"/>
                <w:szCs w:val="18"/>
              </w:rPr>
            </w:pPr>
            <w:r w:rsidRPr="002E10B6">
              <w:rPr>
                <w:color w:val="000000"/>
                <w:sz w:val="18"/>
                <w:szCs w:val="18"/>
              </w:rPr>
              <w:t>ИТОГО:</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rPr>
            </w:pPr>
            <w:r w:rsidRPr="002E10B6">
              <w:rPr>
                <w:b/>
                <w:bCs/>
                <w:color w:val="000000"/>
              </w:rPr>
              <w:t>2 637 635,61</w:t>
            </w:r>
          </w:p>
        </w:tc>
        <w:tc>
          <w:tcPr>
            <w:tcW w:w="1523" w:type="dxa"/>
            <w:tcBorders>
              <w:top w:val="nil"/>
              <w:left w:val="nil"/>
              <w:bottom w:val="single" w:sz="8" w:space="0" w:color="00000A"/>
              <w:right w:val="single" w:sz="8" w:space="0" w:color="00000A"/>
            </w:tcBorders>
            <w:shd w:val="clear" w:color="auto" w:fill="auto"/>
            <w:vAlign w:val="center"/>
            <w:hideMark/>
          </w:tcPr>
          <w:p w:rsidR="002E10B6" w:rsidRPr="002E10B6" w:rsidRDefault="002E10B6" w:rsidP="002E10B6">
            <w:pPr>
              <w:jc w:val="center"/>
              <w:rPr>
                <w:b/>
                <w:bCs/>
                <w:color w:val="000000"/>
              </w:rPr>
            </w:pPr>
            <w:r w:rsidRPr="002E10B6">
              <w:rPr>
                <w:b/>
                <w:bCs/>
                <w:color w:val="000000"/>
              </w:rPr>
              <w:t>3 165 162,73</w:t>
            </w:r>
          </w:p>
        </w:tc>
      </w:tr>
    </w:tbl>
    <w:p w:rsidR="002E10B6" w:rsidRDefault="002E10B6" w:rsidP="0055641F">
      <w:pPr>
        <w:shd w:val="clear" w:color="auto" w:fill="FFFFFF"/>
        <w:ind w:right="139"/>
        <w:jc w:val="both"/>
        <w:rPr>
          <w:bCs/>
          <w:sz w:val="28"/>
          <w:szCs w:val="28"/>
        </w:rPr>
      </w:pPr>
    </w:p>
    <w:p w:rsidR="002E10B6" w:rsidRDefault="002E10B6">
      <w:pPr>
        <w:spacing w:after="200" w:line="276" w:lineRule="auto"/>
        <w:rPr>
          <w:bCs/>
          <w:sz w:val="28"/>
          <w:szCs w:val="28"/>
        </w:rPr>
      </w:pPr>
      <w:r>
        <w:rPr>
          <w:bCs/>
          <w:sz w:val="28"/>
          <w:szCs w:val="28"/>
        </w:rPr>
        <w:br w:type="page"/>
      </w:r>
    </w:p>
    <w:tbl>
      <w:tblPr>
        <w:tblW w:w="10694" w:type="dxa"/>
        <w:tblInd w:w="-318" w:type="dxa"/>
        <w:tblLook w:val="04A0" w:firstRow="1" w:lastRow="0" w:firstColumn="1" w:lastColumn="0" w:noHBand="0" w:noVBand="1"/>
      </w:tblPr>
      <w:tblGrid>
        <w:gridCol w:w="651"/>
        <w:gridCol w:w="1560"/>
        <w:gridCol w:w="1581"/>
        <w:gridCol w:w="1476"/>
        <w:gridCol w:w="818"/>
        <w:gridCol w:w="1536"/>
        <w:gridCol w:w="1536"/>
        <w:gridCol w:w="1536"/>
      </w:tblGrid>
      <w:tr w:rsidR="00144A2F" w:rsidRPr="00144A2F" w:rsidTr="00144A2F">
        <w:trPr>
          <w:trHeight w:val="675"/>
        </w:trPr>
        <w:tc>
          <w:tcPr>
            <w:tcW w:w="10694" w:type="dxa"/>
            <w:gridSpan w:val="8"/>
            <w:tcBorders>
              <w:top w:val="single" w:sz="8" w:space="0" w:color="00000A"/>
              <w:left w:val="single" w:sz="8" w:space="0" w:color="00000A"/>
              <w:bottom w:val="single" w:sz="8" w:space="0" w:color="00000A"/>
              <w:right w:val="single" w:sz="8" w:space="0" w:color="00000A"/>
            </w:tcBorders>
            <w:shd w:val="clear" w:color="auto" w:fill="auto"/>
            <w:vAlign w:val="center"/>
            <w:hideMark/>
          </w:tcPr>
          <w:p w:rsidR="00144A2F" w:rsidRPr="00144A2F" w:rsidRDefault="00144A2F" w:rsidP="00144A2F">
            <w:pPr>
              <w:jc w:val="right"/>
              <w:rPr>
                <w:b/>
                <w:bCs/>
                <w:color w:val="000000"/>
                <w:sz w:val="28"/>
                <w:szCs w:val="28"/>
              </w:rPr>
            </w:pPr>
            <w:r>
              <w:rPr>
                <w:b/>
                <w:bCs/>
                <w:color w:val="000000"/>
                <w:sz w:val="28"/>
                <w:szCs w:val="28"/>
              </w:rPr>
              <w:lastRenderedPageBreak/>
              <w:t>Приложение №4</w:t>
            </w:r>
            <w:r w:rsidRPr="00144A2F">
              <w:rPr>
                <w:b/>
                <w:bCs/>
                <w:color w:val="000000"/>
                <w:sz w:val="28"/>
                <w:szCs w:val="28"/>
              </w:rPr>
              <w:t xml:space="preserve"> </w:t>
            </w:r>
            <w:r w:rsidRPr="00144A2F">
              <w:rPr>
                <w:b/>
                <w:bCs/>
                <w:color w:val="000000"/>
                <w:sz w:val="28"/>
                <w:szCs w:val="28"/>
              </w:rPr>
              <w:br/>
              <w:t>к техническому заданию</w:t>
            </w:r>
          </w:p>
        </w:tc>
      </w:tr>
      <w:tr w:rsidR="00144A2F" w:rsidRPr="00144A2F" w:rsidTr="00144A2F">
        <w:trPr>
          <w:trHeight w:val="960"/>
        </w:trPr>
        <w:tc>
          <w:tcPr>
            <w:tcW w:w="10694" w:type="dxa"/>
            <w:gridSpan w:val="8"/>
            <w:tcBorders>
              <w:top w:val="single" w:sz="8" w:space="0" w:color="00000A"/>
              <w:left w:val="single" w:sz="8" w:space="0" w:color="00000A"/>
              <w:bottom w:val="single" w:sz="8" w:space="0" w:color="00000A"/>
              <w:right w:val="single" w:sz="8" w:space="0" w:color="00000A"/>
            </w:tcBorders>
            <w:shd w:val="clear" w:color="auto" w:fill="auto"/>
            <w:vAlign w:val="center"/>
            <w:hideMark/>
          </w:tcPr>
          <w:p w:rsidR="00144A2F" w:rsidRPr="00144A2F" w:rsidRDefault="00144A2F" w:rsidP="00144A2F">
            <w:pPr>
              <w:jc w:val="center"/>
              <w:rPr>
                <w:b/>
                <w:bCs/>
                <w:color w:val="000000"/>
                <w:sz w:val="28"/>
                <w:szCs w:val="28"/>
              </w:rPr>
            </w:pPr>
            <w:r w:rsidRPr="00144A2F">
              <w:rPr>
                <w:b/>
                <w:bCs/>
                <w:color w:val="000000"/>
                <w:sz w:val="14"/>
                <w:szCs w:val="14"/>
              </w:rPr>
              <w:t xml:space="preserve"> </w:t>
            </w:r>
            <w:r w:rsidRPr="00144A2F">
              <w:rPr>
                <w:b/>
                <w:bCs/>
                <w:color w:val="000000"/>
                <w:sz w:val="28"/>
                <w:szCs w:val="28"/>
              </w:rPr>
              <w:t>Наименование закупаемых услуг, их количество (объем), единичные расценки и начальная (максимальная) цена договора по Лоту №4</w:t>
            </w:r>
          </w:p>
        </w:tc>
      </w:tr>
      <w:tr w:rsidR="00144A2F" w:rsidRPr="00144A2F" w:rsidTr="00144A2F">
        <w:trPr>
          <w:trHeight w:val="1395"/>
        </w:trPr>
        <w:tc>
          <w:tcPr>
            <w:tcW w:w="651"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b/>
                <w:bCs/>
                <w:color w:val="000000"/>
                <w:sz w:val="20"/>
                <w:szCs w:val="20"/>
              </w:rPr>
            </w:pPr>
            <w:r w:rsidRPr="00144A2F">
              <w:rPr>
                <w:b/>
                <w:bCs/>
                <w:color w:val="000000"/>
                <w:sz w:val="20"/>
                <w:szCs w:val="20"/>
              </w:rPr>
              <w:t xml:space="preserve">№ </w:t>
            </w:r>
            <w:proofErr w:type="gramStart"/>
            <w:r w:rsidRPr="00144A2F">
              <w:rPr>
                <w:b/>
                <w:bCs/>
                <w:color w:val="000000"/>
                <w:sz w:val="20"/>
                <w:szCs w:val="20"/>
              </w:rPr>
              <w:t>п</w:t>
            </w:r>
            <w:proofErr w:type="gramEnd"/>
            <w:r w:rsidRPr="00144A2F">
              <w:rPr>
                <w:b/>
                <w:bCs/>
                <w:color w:val="000000"/>
                <w:sz w:val="20"/>
                <w:szCs w:val="20"/>
              </w:rPr>
              <w:t>/п</w:t>
            </w:r>
          </w:p>
        </w:tc>
        <w:tc>
          <w:tcPr>
            <w:tcW w:w="1560"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b/>
                <w:bCs/>
                <w:color w:val="000000"/>
                <w:sz w:val="20"/>
                <w:szCs w:val="20"/>
              </w:rPr>
            </w:pPr>
            <w:r w:rsidRPr="00144A2F">
              <w:rPr>
                <w:b/>
                <w:bCs/>
                <w:color w:val="000000"/>
                <w:sz w:val="20"/>
                <w:szCs w:val="20"/>
              </w:rPr>
              <w:t>Наименование услуг</w:t>
            </w:r>
          </w:p>
        </w:tc>
        <w:tc>
          <w:tcPr>
            <w:tcW w:w="1581" w:type="dxa"/>
            <w:tcBorders>
              <w:top w:val="nil"/>
              <w:left w:val="nil"/>
              <w:bottom w:val="nil"/>
              <w:right w:val="single" w:sz="8" w:space="0" w:color="00000A"/>
            </w:tcBorders>
            <w:shd w:val="clear" w:color="000000" w:fill="FFFFFF"/>
            <w:vAlign w:val="center"/>
            <w:hideMark/>
          </w:tcPr>
          <w:p w:rsidR="00144A2F" w:rsidRPr="00144A2F" w:rsidRDefault="00144A2F" w:rsidP="00144A2F">
            <w:pPr>
              <w:jc w:val="center"/>
              <w:rPr>
                <w:b/>
                <w:bCs/>
                <w:color w:val="000000"/>
                <w:sz w:val="20"/>
                <w:szCs w:val="20"/>
              </w:rPr>
            </w:pPr>
            <w:r w:rsidRPr="00144A2F">
              <w:rPr>
                <w:b/>
                <w:bCs/>
                <w:color w:val="000000"/>
                <w:sz w:val="20"/>
                <w:szCs w:val="20"/>
              </w:rPr>
              <w:t>Кол-во</w:t>
            </w:r>
          </w:p>
        </w:tc>
        <w:tc>
          <w:tcPr>
            <w:tcW w:w="1476"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b/>
                <w:bCs/>
                <w:color w:val="000000"/>
                <w:sz w:val="20"/>
                <w:szCs w:val="20"/>
              </w:rPr>
            </w:pPr>
            <w:r w:rsidRPr="00144A2F">
              <w:rPr>
                <w:b/>
                <w:bCs/>
                <w:color w:val="000000"/>
                <w:sz w:val="20"/>
                <w:szCs w:val="20"/>
              </w:rPr>
              <w:t>Кол-во услуг на единицу оборудования</w:t>
            </w:r>
          </w:p>
        </w:tc>
        <w:tc>
          <w:tcPr>
            <w:tcW w:w="818"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b/>
                <w:bCs/>
                <w:color w:val="000000"/>
                <w:sz w:val="20"/>
                <w:szCs w:val="20"/>
              </w:rPr>
            </w:pPr>
            <w:r w:rsidRPr="00144A2F">
              <w:rPr>
                <w:b/>
                <w:bCs/>
                <w:color w:val="000000"/>
                <w:sz w:val="20"/>
                <w:szCs w:val="20"/>
              </w:rPr>
              <w:t xml:space="preserve">Общее кол-во услуг </w:t>
            </w:r>
          </w:p>
        </w:tc>
        <w:tc>
          <w:tcPr>
            <w:tcW w:w="1536"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b/>
                <w:bCs/>
                <w:color w:val="000000"/>
                <w:sz w:val="18"/>
                <w:szCs w:val="18"/>
              </w:rPr>
            </w:pPr>
            <w:r w:rsidRPr="00144A2F">
              <w:rPr>
                <w:b/>
                <w:bCs/>
                <w:color w:val="000000"/>
                <w:sz w:val="18"/>
                <w:szCs w:val="18"/>
              </w:rPr>
              <w:t>Начальная (максимальная) цена за ед. услуги, руб. без НДС</w:t>
            </w:r>
          </w:p>
        </w:tc>
        <w:tc>
          <w:tcPr>
            <w:tcW w:w="1536"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b/>
                <w:bCs/>
                <w:color w:val="000000"/>
                <w:sz w:val="18"/>
                <w:szCs w:val="18"/>
              </w:rPr>
            </w:pPr>
            <w:r w:rsidRPr="00144A2F">
              <w:rPr>
                <w:b/>
                <w:bCs/>
                <w:color w:val="000000"/>
                <w:sz w:val="18"/>
                <w:szCs w:val="18"/>
              </w:rPr>
              <w:t xml:space="preserve">Начальная (максимальная) цена за </w:t>
            </w:r>
            <w:proofErr w:type="spellStart"/>
            <w:r w:rsidRPr="00144A2F">
              <w:rPr>
                <w:b/>
                <w:bCs/>
                <w:color w:val="000000"/>
                <w:sz w:val="18"/>
                <w:szCs w:val="18"/>
              </w:rPr>
              <w:t>усл</w:t>
            </w:r>
            <w:proofErr w:type="spellEnd"/>
            <w:r w:rsidRPr="00144A2F">
              <w:rPr>
                <w:b/>
                <w:bCs/>
                <w:color w:val="000000"/>
                <w:sz w:val="18"/>
                <w:szCs w:val="18"/>
              </w:rPr>
              <w:t>. ед., руб. без НДС</w:t>
            </w:r>
          </w:p>
        </w:tc>
        <w:tc>
          <w:tcPr>
            <w:tcW w:w="1536" w:type="dxa"/>
            <w:vMerge w:val="restart"/>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b/>
                <w:bCs/>
                <w:color w:val="000000"/>
                <w:sz w:val="18"/>
                <w:szCs w:val="18"/>
              </w:rPr>
            </w:pPr>
            <w:r w:rsidRPr="00144A2F">
              <w:rPr>
                <w:b/>
                <w:bCs/>
                <w:color w:val="000000"/>
                <w:sz w:val="18"/>
                <w:szCs w:val="18"/>
              </w:rPr>
              <w:t>Начальная (максимальная) стоимость, руб. с НДС 20%</w:t>
            </w:r>
          </w:p>
        </w:tc>
      </w:tr>
      <w:tr w:rsidR="00144A2F" w:rsidRPr="00144A2F" w:rsidTr="00144A2F">
        <w:trPr>
          <w:trHeight w:val="525"/>
        </w:trPr>
        <w:tc>
          <w:tcPr>
            <w:tcW w:w="651" w:type="dxa"/>
            <w:vMerge/>
            <w:tcBorders>
              <w:top w:val="nil"/>
              <w:left w:val="single" w:sz="8" w:space="0" w:color="00000A"/>
              <w:bottom w:val="single" w:sz="8" w:space="0" w:color="00000A"/>
              <w:right w:val="single" w:sz="8" w:space="0" w:color="00000A"/>
            </w:tcBorders>
            <w:vAlign w:val="center"/>
            <w:hideMark/>
          </w:tcPr>
          <w:p w:rsidR="00144A2F" w:rsidRPr="00144A2F" w:rsidRDefault="00144A2F" w:rsidP="00144A2F">
            <w:pPr>
              <w:rPr>
                <w:b/>
                <w:bCs/>
                <w:color w:val="000000"/>
                <w:sz w:val="20"/>
                <w:szCs w:val="20"/>
              </w:rPr>
            </w:pPr>
          </w:p>
        </w:tc>
        <w:tc>
          <w:tcPr>
            <w:tcW w:w="1560" w:type="dxa"/>
            <w:vMerge/>
            <w:tcBorders>
              <w:top w:val="nil"/>
              <w:left w:val="single" w:sz="8" w:space="0" w:color="00000A"/>
              <w:bottom w:val="single" w:sz="8" w:space="0" w:color="00000A"/>
              <w:right w:val="single" w:sz="8" w:space="0" w:color="00000A"/>
            </w:tcBorders>
            <w:vAlign w:val="center"/>
            <w:hideMark/>
          </w:tcPr>
          <w:p w:rsidR="00144A2F" w:rsidRPr="00144A2F" w:rsidRDefault="00144A2F" w:rsidP="00144A2F">
            <w:pPr>
              <w:rPr>
                <w:b/>
                <w:bCs/>
                <w:color w:val="000000"/>
                <w:sz w:val="20"/>
                <w:szCs w:val="20"/>
              </w:rPr>
            </w:pP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b/>
                <w:bCs/>
                <w:color w:val="000000"/>
                <w:sz w:val="20"/>
                <w:szCs w:val="20"/>
              </w:rPr>
            </w:pPr>
            <w:r w:rsidRPr="00144A2F">
              <w:rPr>
                <w:b/>
                <w:bCs/>
                <w:color w:val="000000"/>
                <w:sz w:val="20"/>
                <w:szCs w:val="20"/>
              </w:rPr>
              <w:t>Оборудования, шт.</w:t>
            </w:r>
          </w:p>
        </w:tc>
        <w:tc>
          <w:tcPr>
            <w:tcW w:w="1476" w:type="dxa"/>
            <w:vMerge/>
            <w:tcBorders>
              <w:top w:val="nil"/>
              <w:left w:val="single" w:sz="8" w:space="0" w:color="00000A"/>
              <w:bottom w:val="single" w:sz="8" w:space="0" w:color="00000A"/>
              <w:right w:val="single" w:sz="8" w:space="0" w:color="00000A"/>
            </w:tcBorders>
            <w:vAlign w:val="center"/>
            <w:hideMark/>
          </w:tcPr>
          <w:p w:rsidR="00144A2F" w:rsidRPr="00144A2F" w:rsidRDefault="00144A2F" w:rsidP="00144A2F">
            <w:pPr>
              <w:rPr>
                <w:b/>
                <w:bCs/>
                <w:color w:val="000000"/>
                <w:sz w:val="20"/>
                <w:szCs w:val="20"/>
              </w:rPr>
            </w:pPr>
          </w:p>
        </w:tc>
        <w:tc>
          <w:tcPr>
            <w:tcW w:w="818" w:type="dxa"/>
            <w:vMerge/>
            <w:tcBorders>
              <w:top w:val="nil"/>
              <w:left w:val="single" w:sz="8" w:space="0" w:color="00000A"/>
              <w:bottom w:val="single" w:sz="8" w:space="0" w:color="00000A"/>
              <w:right w:val="single" w:sz="8" w:space="0" w:color="00000A"/>
            </w:tcBorders>
            <w:vAlign w:val="center"/>
            <w:hideMark/>
          </w:tcPr>
          <w:p w:rsidR="00144A2F" w:rsidRPr="00144A2F" w:rsidRDefault="00144A2F" w:rsidP="00144A2F">
            <w:pPr>
              <w:rPr>
                <w:b/>
                <w:bCs/>
                <w:color w:val="000000"/>
                <w:sz w:val="20"/>
                <w:szCs w:val="20"/>
              </w:rPr>
            </w:pPr>
          </w:p>
        </w:tc>
        <w:tc>
          <w:tcPr>
            <w:tcW w:w="1536" w:type="dxa"/>
            <w:vMerge/>
            <w:tcBorders>
              <w:top w:val="nil"/>
              <w:left w:val="single" w:sz="8" w:space="0" w:color="00000A"/>
              <w:bottom w:val="single" w:sz="8" w:space="0" w:color="00000A"/>
              <w:right w:val="single" w:sz="8" w:space="0" w:color="00000A"/>
            </w:tcBorders>
            <w:vAlign w:val="center"/>
            <w:hideMark/>
          </w:tcPr>
          <w:p w:rsidR="00144A2F" w:rsidRPr="00144A2F" w:rsidRDefault="00144A2F" w:rsidP="00144A2F">
            <w:pPr>
              <w:rPr>
                <w:b/>
                <w:bCs/>
                <w:color w:val="000000"/>
                <w:sz w:val="18"/>
                <w:szCs w:val="18"/>
              </w:rPr>
            </w:pPr>
          </w:p>
        </w:tc>
        <w:tc>
          <w:tcPr>
            <w:tcW w:w="1536" w:type="dxa"/>
            <w:vMerge/>
            <w:tcBorders>
              <w:top w:val="nil"/>
              <w:left w:val="single" w:sz="8" w:space="0" w:color="00000A"/>
              <w:bottom w:val="single" w:sz="8" w:space="0" w:color="00000A"/>
              <w:right w:val="single" w:sz="8" w:space="0" w:color="00000A"/>
            </w:tcBorders>
            <w:vAlign w:val="center"/>
            <w:hideMark/>
          </w:tcPr>
          <w:p w:rsidR="00144A2F" w:rsidRPr="00144A2F" w:rsidRDefault="00144A2F" w:rsidP="00144A2F">
            <w:pPr>
              <w:rPr>
                <w:b/>
                <w:bCs/>
                <w:color w:val="000000"/>
                <w:sz w:val="18"/>
                <w:szCs w:val="18"/>
              </w:rPr>
            </w:pPr>
          </w:p>
        </w:tc>
        <w:tc>
          <w:tcPr>
            <w:tcW w:w="1536" w:type="dxa"/>
            <w:vMerge/>
            <w:tcBorders>
              <w:top w:val="nil"/>
              <w:left w:val="single" w:sz="8" w:space="0" w:color="00000A"/>
              <w:bottom w:val="single" w:sz="8" w:space="0" w:color="00000A"/>
              <w:right w:val="single" w:sz="8" w:space="0" w:color="00000A"/>
            </w:tcBorders>
            <w:vAlign w:val="center"/>
            <w:hideMark/>
          </w:tcPr>
          <w:p w:rsidR="00144A2F" w:rsidRPr="00144A2F" w:rsidRDefault="00144A2F" w:rsidP="00144A2F">
            <w:pPr>
              <w:rPr>
                <w:b/>
                <w:bCs/>
                <w:color w:val="000000"/>
                <w:sz w:val="18"/>
                <w:szCs w:val="18"/>
              </w:rPr>
            </w:pPr>
          </w:p>
        </w:tc>
      </w:tr>
      <w:tr w:rsidR="00144A2F" w:rsidRPr="00144A2F" w:rsidTr="00144A2F">
        <w:trPr>
          <w:trHeight w:val="870"/>
        </w:trPr>
        <w:tc>
          <w:tcPr>
            <w:tcW w:w="651" w:type="dxa"/>
            <w:tcBorders>
              <w:top w:val="nil"/>
              <w:left w:val="single" w:sz="8" w:space="0" w:color="00000A"/>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560"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rPr>
                <w:color w:val="000000"/>
                <w:sz w:val="20"/>
                <w:szCs w:val="20"/>
              </w:rPr>
            </w:pPr>
            <w:r w:rsidRPr="00144A2F">
              <w:rPr>
                <w:color w:val="000000"/>
                <w:sz w:val="20"/>
                <w:szCs w:val="20"/>
              </w:rPr>
              <w:t xml:space="preserve">ТО </w:t>
            </w:r>
            <w:proofErr w:type="spellStart"/>
            <w:r w:rsidRPr="00144A2F">
              <w:rPr>
                <w:color w:val="000000"/>
                <w:sz w:val="20"/>
                <w:szCs w:val="20"/>
              </w:rPr>
              <w:t>валидационных</w:t>
            </w:r>
            <w:proofErr w:type="spellEnd"/>
            <w:r w:rsidRPr="00144A2F">
              <w:rPr>
                <w:color w:val="000000"/>
                <w:sz w:val="20"/>
                <w:szCs w:val="20"/>
              </w:rPr>
              <w:t xml:space="preserve"> устройств турникетов</w:t>
            </w:r>
          </w:p>
        </w:tc>
        <w:tc>
          <w:tcPr>
            <w:tcW w:w="1581"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66</w:t>
            </w:r>
          </w:p>
        </w:tc>
        <w:tc>
          <w:tcPr>
            <w:tcW w:w="147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12</w:t>
            </w:r>
          </w:p>
        </w:tc>
        <w:tc>
          <w:tcPr>
            <w:tcW w:w="818"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792</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2 178,37</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1 725 269,04</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2 070 322,85</w:t>
            </w:r>
          </w:p>
        </w:tc>
      </w:tr>
      <w:tr w:rsidR="00144A2F" w:rsidRPr="00144A2F" w:rsidTr="00144A2F">
        <w:trPr>
          <w:trHeight w:val="870"/>
        </w:trPr>
        <w:tc>
          <w:tcPr>
            <w:tcW w:w="651" w:type="dxa"/>
            <w:tcBorders>
              <w:top w:val="nil"/>
              <w:left w:val="single" w:sz="8" w:space="0" w:color="00000A"/>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2</w:t>
            </w:r>
          </w:p>
        </w:tc>
        <w:tc>
          <w:tcPr>
            <w:tcW w:w="1560"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rPr>
                <w:color w:val="000000"/>
                <w:sz w:val="20"/>
                <w:szCs w:val="20"/>
              </w:rPr>
            </w:pPr>
            <w:r w:rsidRPr="00144A2F">
              <w:rPr>
                <w:color w:val="000000"/>
                <w:sz w:val="20"/>
                <w:szCs w:val="20"/>
              </w:rPr>
              <w:t>ТО АРМ оператора турникетов</w:t>
            </w:r>
          </w:p>
        </w:tc>
        <w:tc>
          <w:tcPr>
            <w:tcW w:w="1581"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17</w:t>
            </w:r>
          </w:p>
        </w:tc>
        <w:tc>
          <w:tcPr>
            <w:tcW w:w="147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12</w:t>
            </w:r>
          </w:p>
        </w:tc>
        <w:tc>
          <w:tcPr>
            <w:tcW w:w="818"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204</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3 870,50</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789 582,00</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947 498,40</w:t>
            </w:r>
          </w:p>
        </w:tc>
      </w:tr>
      <w:tr w:rsidR="00144A2F" w:rsidRPr="00144A2F" w:rsidTr="00144A2F">
        <w:trPr>
          <w:trHeight w:val="1140"/>
        </w:trPr>
        <w:tc>
          <w:tcPr>
            <w:tcW w:w="651" w:type="dxa"/>
            <w:tcBorders>
              <w:top w:val="nil"/>
              <w:left w:val="single" w:sz="8" w:space="0" w:color="00000A"/>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3</w:t>
            </w:r>
          </w:p>
        </w:tc>
        <w:tc>
          <w:tcPr>
            <w:tcW w:w="1560"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rPr>
                <w:color w:val="000000"/>
                <w:sz w:val="20"/>
                <w:szCs w:val="20"/>
              </w:rPr>
            </w:pPr>
            <w:r w:rsidRPr="00144A2F">
              <w:rPr>
                <w:color w:val="000000"/>
                <w:sz w:val="20"/>
                <w:szCs w:val="20"/>
              </w:rPr>
              <w:t>Внеплановый выезд специалиста по заявке Заказчика</w:t>
            </w:r>
          </w:p>
        </w:tc>
        <w:tc>
          <w:tcPr>
            <w:tcW w:w="1581"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40</w:t>
            </w:r>
          </w:p>
        </w:tc>
        <w:tc>
          <w:tcPr>
            <w:tcW w:w="147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40</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1 055,59</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42 223,60</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50 668,32</w:t>
            </w:r>
          </w:p>
        </w:tc>
      </w:tr>
      <w:tr w:rsidR="00144A2F" w:rsidRPr="00144A2F" w:rsidTr="00144A2F">
        <w:trPr>
          <w:trHeight w:val="315"/>
        </w:trPr>
        <w:tc>
          <w:tcPr>
            <w:tcW w:w="5268" w:type="dxa"/>
            <w:gridSpan w:val="4"/>
            <w:tcBorders>
              <w:top w:val="single" w:sz="8" w:space="0" w:color="00000A"/>
              <w:left w:val="single" w:sz="8" w:space="0" w:color="00000A"/>
              <w:bottom w:val="single" w:sz="8" w:space="0" w:color="00000A"/>
              <w:right w:val="single" w:sz="8" w:space="0" w:color="00000A"/>
            </w:tcBorders>
            <w:shd w:val="clear" w:color="auto" w:fill="auto"/>
            <w:vAlign w:val="center"/>
            <w:hideMark/>
          </w:tcPr>
          <w:p w:rsidR="00144A2F" w:rsidRPr="00144A2F" w:rsidRDefault="00144A2F" w:rsidP="00144A2F">
            <w:pPr>
              <w:jc w:val="center"/>
              <w:rPr>
                <w:b/>
                <w:bCs/>
                <w:color w:val="000000"/>
                <w:sz w:val="18"/>
                <w:szCs w:val="18"/>
              </w:rPr>
            </w:pPr>
            <w:r w:rsidRPr="00144A2F">
              <w:rPr>
                <w:b/>
                <w:bCs/>
                <w:color w:val="000000"/>
                <w:sz w:val="18"/>
                <w:szCs w:val="18"/>
              </w:rPr>
              <w:t>ИТОГО (общее количество услуг)</w:t>
            </w:r>
          </w:p>
        </w:tc>
        <w:tc>
          <w:tcPr>
            <w:tcW w:w="818"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b/>
                <w:bCs/>
                <w:color w:val="000000"/>
              </w:rPr>
            </w:pPr>
            <w:r w:rsidRPr="00144A2F">
              <w:rPr>
                <w:b/>
                <w:bCs/>
                <w:color w:val="000000"/>
                <w:sz w:val="22"/>
                <w:szCs w:val="22"/>
              </w:rPr>
              <w:t>1036</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18"/>
                <w:szCs w:val="18"/>
              </w:rPr>
            </w:pPr>
            <w:r w:rsidRPr="00144A2F">
              <w:rPr>
                <w:color w:val="000000"/>
                <w:sz w:val="18"/>
                <w:szCs w:val="18"/>
              </w:rPr>
              <w:t> </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b/>
                <w:bCs/>
                <w:color w:val="000000"/>
              </w:rPr>
            </w:pPr>
            <w:r w:rsidRPr="00144A2F">
              <w:rPr>
                <w:b/>
                <w:bCs/>
                <w:color w:val="000000"/>
                <w:sz w:val="22"/>
                <w:szCs w:val="22"/>
              </w:rPr>
              <w:t>2 557 074,64</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b/>
                <w:bCs/>
                <w:color w:val="000000"/>
              </w:rPr>
            </w:pPr>
            <w:r w:rsidRPr="00144A2F">
              <w:rPr>
                <w:b/>
                <w:bCs/>
                <w:color w:val="000000"/>
                <w:sz w:val="22"/>
                <w:szCs w:val="22"/>
              </w:rPr>
              <w:t>3 068 489,57</w:t>
            </w:r>
          </w:p>
        </w:tc>
      </w:tr>
      <w:tr w:rsidR="00144A2F" w:rsidRPr="00144A2F" w:rsidTr="00144A2F">
        <w:trPr>
          <w:trHeight w:val="930"/>
        </w:trPr>
        <w:tc>
          <w:tcPr>
            <w:tcW w:w="651" w:type="dxa"/>
            <w:tcBorders>
              <w:top w:val="nil"/>
              <w:left w:val="single" w:sz="8" w:space="0" w:color="00000A"/>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4</w:t>
            </w:r>
          </w:p>
        </w:tc>
        <w:tc>
          <w:tcPr>
            <w:tcW w:w="1560"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rPr>
                <w:color w:val="000000"/>
                <w:sz w:val="20"/>
                <w:szCs w:val="20"/>
              </w:rPr>
            </w:pPr>
            <w:r w:rsidRPr="00144A2F">
              <w:rPr>
                <w:color w:val="000000"/>
                <w:sz w:val="20"/>
                <w:szCs w:val="20"/>
              </w:rPr>
              <w:t>Использование комплекта ЗИП в составе:</w:t>
            </w:r>
          </w:p>
        </w:tc>
        <w:tc>
          <w:tcPr>
            <w:tcW w:w="1581"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18"/>
                <w:szCs w:val="18"/>
              </w:rPr>
            </w:pPr>
            <w:r w:rsidRPr="00144A2F">
              <w:rPr>
                <w:color w:val="000000"/>
                <w:sz w:val="18"/>
                <w:szCs w:val="18"/>
              </w:rPr>
              <w:t> </w:t>
            </w:r>
          </w:p>
        </w:tc>
        <w:tc>
          <w:tcPr>
            <w:tcW w:w="147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18"/>
                <w:szCs w:val="18"/>
              </w:rPr>
            </w:pPr>
            <w:r w:rsidRPr="00144A2F">
              <w:rPr>
                <w:color w:val="000000"/>
                <w:sz w:val="18"/>
                <w:szCs w:val="18"/>
              </w:rPr>
              <w:t> </w:t>
            </w:r>
          </w:p>
        </w:tc>
        <w:tc>
          <w:tcPr>
            <w:tcW w:w="818"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18"/>
                <w:szCs w:val="18"/>
              </w:rPr>
            </w:pPr>
            <w:r w:rsidRPr="00144A2F">
              <w:rPr>
                <w:color w:val="000000"/>
                <w:sz w:val="18"/>
                <w:szCs w:val="18"/>
              </w:rPr>
              <w:t> </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18"/>
                <w:szCs w:val="18"/>
              </w:rPr>
            </w:pPr>
            <w:r w:rsidRPr="00144A2F">
              <w:rPr>
                <w:color w:val="000000"/>
                <w:sz w:val="18"/>
                <w:szCs w:val="18"/>
              </w:rPr>
              <w:t> </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18"/>
                <w:szCs w:val="18"/>
              </w:rPr>
            </w:pPr>
            <w:r w:rsidRPr="00144A2F">
              <w:rPr>
                <w:color w:val="000000"/>
                <w:sz w:val="18"/>
                <w:szCs w:val="18"/>
              </w:rPr>
              <w:t> </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18"/>
                <w:szCs w:val="18"/>
              </w:rPr>
            </w:pPr>
            <w:r w:rsidRPr="00144A2F">
              <w:rPr>
                <w:color w:val="000000"/>
                <w:sz w:val="18"/>
                <w:szCs w:val="18"/>
              </w:rPr>
              <w:t> </w:t>
            </w:r>
          </w:p>
        </w:tc>
      </w:tr>
      <w:tr w:rsidR="00144A2F" w:rsidRPr="00144A2F" w:rsidTr="00144A2F">
        <w:trPr>
          <w:trHeight w:val="930"/>
        </w:trPr>
        <w:tc>
          <w:tcPr>
            <w:tcW w:w="651" w:type="dxa"/>
            <w:tcBorders>
              <w:top w:val="nil"/>
              <w:left w:val="single" w:sz="8" w:space="0" w:color="00000A"/>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4.1.</w:t>
            </w:r>
            <w:r w:rsidRPr="00144A2F">
              <w:rPr>
                <w:color w:val="000000"/>
                <w:sz w:val="14"/>
                <w:szCs w:val="14"/>
              </w:rPr>
              <w:t xml:space="preserve">  </w:t>
            </w:r>
            <w:r w:rsidRPr="00144A2F">
              <w:rPr>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144A2F" w:rsidRPr="00144A2F" w:rsidRDefault="00144A2F" w:rsidP="00144A2F">
            <w:pPr>
              <w:rPr>
                <w:color w:val="000000"/>
                <w:sz w:val="18"/>
                <w:szCs w:val="18"/>
                <w:lang w:val="en-US"/>
              </w:rPr>
            </w:pPr>
            <w:r w:rsidRPr="00144A2F">
              <w:rPr>
                <w:color w:val="000000"/>
                <w:sz w:val="18"/>
                <w:szCs w:val="18"/>
              </w:rPr>
              <w:t>Считыватель</w:t>
            </w:r>
            <w:r w:rsidRPr="00144A2F">
              <w:rPr>
                <w:color w:val="000000"/>
                <w:sz w:val="18"/>
                <w:szCs w:val="18"/>
                <w:lang w:val="en-US"/>
              </w:rPr>
              <w:t xml:space="preserve"> SAM-</w:t>
            </w:r>
            <w:r w:rsidRPr="00144A2F">
              <w:rPr>
                <w:color w:val="000000"/>
                <w:sz w:val="18"/>
                <w:szCs w:val="18"/>
              </w:rPr>
              <w:t>модулей</w:t>
            </w:r>
            <w:r w:rsidRPr="00144A2F">
              <w:rPr>
                <w:color w:val="000000"/>
                <w:sz w:val="18"/>
                <w:szCs w:val="18"/>
                <w:lang w:val="en-US"/>
              </w:rPr>
              <w:t xml:space="preserve"> </w:t>
            </w:r>
            <w:proofErr w:type="spellStart"/>
            <w:r w:rsidRPr="00144A2F">
              <w:rPr>
                <w:color w:val="000000"/>
                <w:sz w:val="18"/>
                <w:szCs w:val="18"/>
                <w:lang w:val="en-US"/>
              </w:rPr>
              <w:t>KingBoss</w:t>
            </w:r>
            <w:proofErr w:type="spellEnd"/>
            <w:r w:rsidRPr="00144A2F">
              <w:rPr>
                <w:color w:val="000000"/>
                <w:sz w:val="18"/>
                <w:szCs w:val="18"/>
                <w:lang w:val="en-US"/>
              </w:rPr>
              <w:t xml:space="preserve"> PC/SC Smart Card Reader N99</w:t>
            </w: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2</w:t>
            </w:r>
          </w:p>
        </w:tc>
        <w:tc>
          <w:tcPr>
            <w:tcW w:w="147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2</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3 096,87</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6 193,74</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7 432,49</w:t>
            </w:r>
          </w:p>
        </w:tc>
      </w:tr>
      <w:tr w:rsidR="00144A2F" w:rsidRPr="00144A2F" w:rsidTr="00144A2F">
        <w:trPr>
          <w:trHeight w:val="930"/>
        </w:trPr>
        <w:tc>
          <w:tcPr>
            <w:tcW w:w="651" w:type="dxa"/>
            <w:tcBorders>
              <w:top w:val="nil"/>
              <w:left w:val="single" w:sz="8" w:space="0" w:color="00000A"/>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4.2.</w:t>
            </w:r>
            <w:r w:rsidRPr="00144A2F">
              <w:rPr>
                <w:color w:val="000000"/>
                <w:sz w:val="14"/>
                <w:szCs w:val="14"/>
              </w:rPr>
              <w:t xml:space="preserve">  </w:t>
            </w:r>
            <w:r w:rsidRPr="00144A2F">
              <w:rPr>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144A2F" w:rsidRPr="00144A2F" w:rsidRDefault="00144A2F" w:rsidP="00144A2F">
            <w:pPr>
              <w:rPr>
                <w:color w:val="000000"/>
                <w:sz w:val="18"/>
                <w:szCs w:val="18"/>
              </w:rPr>
            </w:pPr>
            <w:r w:rsidRPr="00144A2F">
              <w:rPr>
                <w:color w:val="000000"/>
                <w:sz w:val="18"/>
                <w:szCs w:val="18"/>
              </w:rPr>
              <w:t>Блок питания для TSP643 24B 2,5A</w:t>
            </w: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2</w:t>
            </w:r>
          </w:p>
        </w:tc>
        <w:tc>
          <w:tcPr>
            <w:tcW w:w="147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2</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5 698,62</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11 397,24</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13 676,69</w:t>
            </w:r>
          </w:p>
        </w:tc>
      </w:tr>
      <w:tr w:rsidR="00144A2F" w:rsidRPr="00144A2F" w:rsidTr="00144A2F">
        <w:trPr>
          <w:trHeight w:val="930"/>
        </w:trPr>
        <w:tc>
          <w:tcPr>
            <w:tcW w:w="651" w:type="dxa"/>
            <w:tcBorders>
              <w:top w:val="nil"/>
              <w:left w:val="single" w:sz="8" w:space="0" w:color="00000A"/>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4.3.</w:t>
            </w:r>
            <w:r w:rsidRPr="00144A2F">
              <w:rPr>
                <w:color w:val="000000"/>
                <w:sz w:val="14"/>
                <w:szCs w:val="14"/>
              </w:rPr>
              <w:t xml:space="preserve">  </w:t>
            </w:r>
            <w:r w:rsidRPr="00144A2F">
              <w:rPr>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144A2F" w:rsidRPr="00144A2F" w:rsidRDefault="00144A2F" w:rsidP="00144A2F">
            <w:pPr>
              <w:rPr>
                <w:color w:val="000000"/>
                <w:sz w:val="18"/>
                <w:szCs w:val="18"/>
              </w:rPr>
            </w:pPr>
            <w:r w:rsidRPr="00144A2F">
              <w:rPr>
                <w:color w:val="000000"/>
                <w:sz w:val="18"/>
                <w:szCs w:val="18"/>
              </w:rPr>
              <w:t>Накладка</w:t>
            </w: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47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7 447,91</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7 447,91</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8 937,49</w:t>
            </w:r>
          </w:p>
        </w:tc>
      </w:tr>
      <w:tr w:rsidR="00144A2F" w:rsidRPr="00144A2F" w:rsidTr="00144A2F">
        <w:trPr>
          <w:trHeight w:val="930"/>
        </w:trPr>
        <w:tc>
          <w:tcPr>
            <w:tcW w:w="651" w:type="dxa"/>
            <w:tcBorders>
              <w:top w:val="nil"/>
              <w:left w:val="single" w:sz="8" w:space="0" w:color="00000A"/>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4.4.</w:t>
            </w:r>
            <w:r w:rsidRPr="00144A2F">
              <w:rPr>
                <w:color w:val="000000"/>
                <w:sz w:val="14"/>
                <w:szCs w:val="14"/>
              </w:rPr>
              <w:t xml:space="preserve">  </w:t>
            </w:r>
            <w:r w:rsidRPr="00144A2F">
              <w:rPr>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144A2F" w:rsidRPr="00144A2F" w:rsidRDefault="00144A2F" w:rsidP="00144A2F">
            <w:pPr>
              <w:rPr>
                <w:color w:val="000000"/>
                <w:sz w:val="18"/>
                <w:szCs w:val="18"/>
              </w:rPr>
            </w:pPr>
            <w:r w:rsidRPr="00144A2F">
              <w:rPr>
                <w:color w:val="000000"/>
                <w:sz w:val="18"/>
                <w:szCs w:val="18"/>
              </w:rPr>
              <w:t>Индикатор разрешения прохода (Е7025.05)</w:t>
            </w: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47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4 335,62</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4 335,62</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5 202,74</w:t>
            </w:r>
          </w:p>
        </w:tc>
      </w:tr>
      <w:tr w:rsidR="00144A2F" w:rsidRPr="00144A2F" w:rsidTr="00144A2F">
        <w:trPr>
          <w:trHeight w:val="930"/>
        </w:trPr>
        <w:tc>
          <w:tcPr>
            <w:tcW w:w="651" w:type="dxa"/>
            <w:tcBorders>
              <w:top w:val="nil"/>
              <w:left w:val="single" w:sz="8" w:space="0" w:color="00000A"/>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4.5.</w:t>
            </w:r>
            <w:r w:rsidRPr="00144A2F">
              <w:rPr>
                <w:color w:val="000000"/>
                <w:sz w:val="14"/>
                <w:szCs w:val="14"/>
              </w:rPr>
              <w:t xml:space="preserve">  </w:t>
            </w:r>
            <w:r w:rsidRPr="00144A2F">
              <w:rPr>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144A2F" w:rsidRPr="00144A2F" w:rsidRDefault="00144A2F" w:rsidP="00144A2F">
            <w:pPr>
              <w:rPr>
                <w:color w:val="000000"/>
                <w:sz w:val="18"/>
                <w:szCs w:val="18"/>
              </w:rPr>
            </w:pPr>
            <w:r w:rsidRPr="00144A2F">
              <w:rPr>
                <w:color w:val="000000"/>
                <w:sz w:val="18"/>
                <w:szCs w:val="18"/>
              </w:rPr>
              <w:t>Индикация направления прохода (Е7025.03)</w:t>
            </w: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47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3 655,99</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3 655,99</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4 387,19</w:t>
            </w:r>
          </w:p>
        </w:tc>
      </w:tr>
      <w:tr w:rsidR="00144A2F" w:rsidRPr="00144A2F" w:rsidTr="00144A2F">
        <w:trPr>
          <w:trHeight w:val="930"/>
        </w:trPr>
        <w:tc>
          <w:tcPr>
            <w:tcW w:w="651" w:type="dxa"/>
            <w:tcBorders>
              <w:top w:val="nil"/>
              <w:left w:val="single" w:sz="8" w:space="0" w:color="00000A"/>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4.6.</w:t>
            </w:r>
            <w:r w:rsidRPr="00144A2F">
              <w:rPr>
                <w:color w:val="000000"/>
                <w:sz w:val="14"/>
                <w:szCs w:val="14"/>
              </w:rPr>
              <w:t xml:space="preserve">  </w:t>
            </w:r>
            <w:r w:rsidRPr="00144A2F">
              <w:rPr>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144A2F" w:rsidRPr="00144A2F" w:rsidRDefault="00144A2F" w:rsidP="00144A2F">
            <w:pPr>
              <w:rPr>
                <w:color w:val="000000"/>
                <w:sz w:val="18"/>
                <w:szCs w:val="18"/>
              </w:rPr>
            </w:pPr>
            <w:r w:rsidRPr="00144A2F">
              <w:rPr>
                <w:color w:val="000000"/>
                <w:sz w:val="18"/>
                <w:szCs w:val="18"/>
              </w:rPr>
              <w:t>Инвертор привода</w:t>
            </w: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2</w:t>
            </w:r>
          </w:p>
        </w:tc>
        <w:tc>
          <w:tcPr>
            <w:tcW w:w="147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2</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87 619,09</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175 238,18</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210 285,82</w:t>
            </w:r>
          </w:p>
        </w:tc>
      </w:tr>
      <w:tr w:rsidR="00144A2F" w:rsidRPr="00144A2F" w:rsidTr="00144A2F">
        <w:trPr>
          <w:trHeight w:val="630"/>
        </w:trPr>
        <w:tc>
          <w:tcPr>
            <w:tcW w:w="651" w:type="dxa"/>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4.7.</w:t>
            </w:r>
            <w:r w:rsidRPr="00144A2F">
              <w:rPr>
                <w:color w:val="000000"/>
                <w:sz w:val="14"/>
                <w:szCs w:val="14"/>
              </w:rPr>
              <w:t xml:space="preserve">  </w:t>
            </w:r>
            <w:r w:rsidRPr="00144A2F">
              <w:rPr>
                <w:color w:val="000000"/>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rPr>
                <w:color w:val="000000"/>
                <w:sz w:val="18"/>
                <w:szCs w:val="18"/>
              </w:rPr>
            </w:pPr>
            <w:r w:rsidRPr="00144A2F">
              <w:rPr>
                <w:color w:val="000000"/>
                <w:sz w:val="18"/>
                <w:szCs w:val="18"/>
              </w:rPr>
              <w:t>Индикатор единичный красный</w:t>
            </w: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47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1 793,66</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1 793,66</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2 152,39</w:t>
            </w:r>
          </w:p>
        </w:tc>
      </w:tr>
      <w:tr w:rsidR="00144A2F" w:rsidRPr="00144A2F" w:rsidTr="00144A2F">
        <w:trPr>
          <w:trHeight w:val="600"/>
        </w:trPr>
        <w:tc>
          <w:tcPr>
            <w:tcW w:w="651" w:type="dxa"/>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4.8.</w:t>
            </w:r>
            <w:r w:rsidRPr="00144A2F">
              <w:rPr>
                <w:color w:val="000000"/>
                <w:sz w:val="14"/>
                <w:szCs w:val="14"/>
              </w:rPr>
              <w:t xml:space="preserve">  </w:t>
            </w:r>
            <w:r w:rsidRPr="00144A2F">
              <w:rPr>
                <w:color w:val="000000"/>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rPr>
                <w:color w:val="000000"/>
                <w:sz w:val="18"/>
                <w:szCs w:val="18"/>
              </w:rPr>
            </w:pPr>
            <w:r w:rsidRPr="00144A2F">
              <w:rPr>
                <w:color w:val="000000"/>
                <w:sz w:val="18"/>
                <w:szCs w:val="18"/>
              </w:rPr>
              <w:t>Индикатор единичный зеленый</w:t>
            </w: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47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1 643,72</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1 643,72</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1 972,46</w:t>
            </w:r>
          </w:p>
        </w:tc>
      </w:tr>
      <w:tr w:rsidR="00144A2F" w:rsidRPr="00144A2F" w:rsidTr="00144A2F">
        <w:trPr>
          <w:trHeight w:val="600"/>
        </w:trPr>
        <w:tc>
          <w:tcPr>
            <w:tcW w:w="651" w:type="dxa"/>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lastRenderedPageBreak/>
              <w:t>4.9.</w:t>
            </w:r>
            <w:r w:rsidRPr="00144A2F">
              <w:rPr>
                <w:color w:val="000000"/>
                <w:sz w:val="14"/>
                <w:szCs w:val="14"/>
              </w:rPr>
              <w:t xml:space="preserve">  </w:t>
            </w:r>
            <w:r w:rsidRPr="00144A2F">
              <w:rPr>
                <w:color w:val="000000"/>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rPr>
                <w:color w:val="000000"/>
                <w:sz w:val="18"/>
                <w:szCs w:val="18"/>
              </w:rPr>
            </w:pPr>
            <w:r w:rsidRPr="00144A2F">
              <w:rPr>
                <w:color w:val="000000"/>
                <w:sz w:val="18"/>
                <w:szCs w:val="18"/>
              </w:rPr>
              <w:t>Диск SSD 120GB</w:t>
            </w: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47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3 529,20</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3 529,20</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4 235,04</w:t>
            </w:r>
          </w:p>
        </w:tc>
      </w:tr>
      <w:tr w:rsidR="00144A2F" w:rsidRPr="00144A2F" w:rsidTr="00144A2F">
        <w:trPr>
          <w:trHeight w:val="600"/>
        </w:trPr>
        <w:tc>
          <w:tcPr>
            <w:tcW w:w="651" w:type="dxa"/>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4.10.</w:t>
            </w:r>
            <w:r w:rsidRPr="00144A2F">
              <w:rPr>
                <w:color w:val="000000"/>
                <w:sz w:val="14"/>
                <w:szCs w:val="14"/>
              </w:rPr>
              <w:t xml:space="preserve">  </w:t>
            </w:r>
            <w:r w:rsidRPr="00144A2F">
              <w:rPr>
                <w:color w:val="000000"/>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rPr>
                <w:color w:val="000000"/>
                <w:sz w:val="18"/>
                <w:szCs w:val="18"/>
              </w:rPr>
            </w:pPr>
            <w:r w:rsidRPr="00144A2F">
              <w:rPr>
                <w:color w:val="000000"/>
                <w:sz w:val="18"/>
                <w:szCs w:val="18"/>
              </w:rPr>
              <w:t>ИБП UPS 550ВА</w:t>
            </w: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47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3 846,76</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3 846,76</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4 616,11</w:t>
            </w:r>
          </w:p>
        </w:tc>
      </w:tr>
      <w:tr w:rsidR="00144A2F" w:rsidRPr="00144A2F" w:rsidTr="00144A2F">
        <w:trPr>
          <w:trHeight w:val="600"/>
        </w:trPr>
        <w:tc>
          <w:tcPr>
            <w:tcW w:w="651" w:type="dxa"/>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4.11.</w:t>
            </w:r>
            <w:r w:rsidRPr="00144A2F">
              <w:rPr>
                <w:color w:val="000000"/>
                <w:sz w:val="14"/>
                <w:szCs w:val="14"/>
              </w:rPr>
              <w:t xml:space="preserve">  </w:t>
            </w:r>
            <w:r w:rsidRPr="00144A2F">
              <w:rPr>
                <w:color w:val="000000"/>
                <w:sz w:val="20"/>
                <w:szCs w:val="20"/>
              </w:rPr>
              <w:t> </w:t>
            </w:r>
          </w:p>
        </w:tc>
        <w:tc>
          <w:tcPr>
            <w:tcW w:w="1560"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rPr>
                <w:color w:val="000000"/>
                <w:sz w:val="18"/>
                <w:szCs w:val="18"/>
              </w:rPr>
            </w:pPr>
            <w:r w:rsidRPr="00144A2F">
              <w:rPr>
                <w:color w:val="000000"/>
                <w:sz w:val="18"/>
                <w:szCs w:val="18"/>
              </w:rPr>
              <w:t>ИБП EATON 2000ВА</w:t>
            </w: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47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50 492,47</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50 492,47</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60 590,96</w:t>
            </w:r>
          </w:p>
        </w:tc>
      </w:tr>
      <w:tr w:rsidR="00144A2F" w:rsidRPr="00144A2F" w:rsidTr="00144A2F">
        <w:trPr>
          <w:trHeight w:val="600"/>
        </w:trPr>
        <w:tc>
          <w:tcPr>
            <w:tcW w:w="651" w:type="dxa"/>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4.12.</w:t>
            </w:r>
            <w:r w:rsidRPr="00144A2F">
              <w:rPr>
                <w:color w:val="000000"/>
                <w:sz w:val="14"/>
                <w:szCs w:val="14"/>
              </w:rPr>
              <w:t xml:space="preserve">  </w:t>
            </w:r>
            <w:r w:rsidRPr="00144A2F">
              <w:rPr>
                <w:color w:val="000000"/>
                <w:sz w:val="20"/>
                <w:szCs w:val="20"/>
              </w:rPr>
              <w:t> </w:t>
            </w:r>
          </w:p>
        </w:tc>
        <w:tc>
          <w:tcPr>
            <w:tcW w:w="1560" w:type="dxa"/>
            <w:tcBorders>
              <w:top w:val="nil"/>
              <w:left w:val="single" w:sz="8" w:space="0" w:color="auto"/>
              <w:bottom w:val="single" w:sz="8" w:space="0" w:color="auto"/>
              <w:right w:val="single" w:sz="8" w:space="0" w:color="auto"/>
            </w:tcBorders>
            <w:shd w:val="clear" w:color="000000" w:fill="FFFFFF"/>
            <w:vAlign w:val="center"/>
            <w:hideMark/>
          </w:tcPr>
          <w:p w:rsidR="00144A2F" w:rsidRPr="00144A2F" w:rsidRDefault="00144A2F" w:rsidP="00144A2F">
            <w:pPr>
              <w:rPr>
                <w:color w:val="000000"/>
                <w:sz w:val="18"/>
                <w:szCs w:val="18"/>
              </w:rPr>
            </w:pPr>
            <w:r w:rsidRPr="00144A2F">
              <w:rPr>
                <w:color w:val="000000"/>
                <w:sz w:val="18"/>
                <w:szCs w:val="18"/>
              </w:rPr>
              <w:t>Стабилизатор напряжения</w:t>
            </w: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47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536" w:type="dxa"/>
            <w:tcBorders>
              <w:top w:val="nil"/>
              <w:left w:val="single" w:sz="8" w:space="0" w:color="auto"/>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77 590,50</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77 590,50</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93 108,60</w:t>
            </w:r>
          </w:p>
        </w:tc>
      </w:tr>
      <w:tr w:rsidR="00144A2F" w:rsidRPr="00144A2F" w:rsidTr="00144A2F">
        <w:trPr>
          <w:trHeight w:val="1170"/>
        </w:trPr>
        <w:tc>
          <w:tcPr>
            <w:tcW w:w="651" w:type="dxa"/>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4.13.</w:t>
            </w:r>
            <w:r w:rsidRPr="00144A2F">
              <w:rPr>
                <w:color w:val="000000"/>
                <w:sz w:val="14"/>
                <w:szCs w:val="14"/>
              </w:rPr>
              <w:t xml:space="preserve">  </w:t>
            </w:r>
            <w:r w:rsidRPr="00144A2F">
              <w:rPr>
                <w:color w:val="000000"/>
                <w:sz w:val="20"/>
                <w:szCs w:val="20"/>
              </w:rPr>
              <w:t> </w:t>
            </w:r>
          </w:p>
        </w:tc>
        <w:tc>
          <w:tcPr>
            <w:tcW w:w="1560" w:type="dxa"/>
            <w:tcBorders>
              <w:top w:val="nil"/>
              <w:left w:val="single" w:sz="8" w:space="0" w:color="auto"/>
              <w:bottom w:val="single" w:sz="8" w:space="0" w:color="auto"/>
              <w:right w:val="single" w:sz="8" w:space="0" w:color="auto"/>
            </w:tcBorders>
            <w:shd w:val="clear" w:color="000000" w:fill="FFFFFF"/>
            <w:vAlign w:val="center"/>
            <w:hideMark/>
          </w:tcPr>
          <w:p w:rsidR="00144A2F" w:rsidRPr="00144A2F" w:rsidRDefault="00144A2F" w:rsidP="00144A2F">
            <w:pPr>
              <w:rPr>
                <w:color w:val="000000"/>
                <w:sz w:val="18"/>
                <w:szCs w:val="18"/>
              </w:rPr>
            </w:pPr>
            <w:r w:rsidRPr="00144A2F">
              <w:rPr>
                <w:color w:val="000000"/>
                <w:sz w:val="18"/>
                <w:szCs w:val="18"/>
              </w:rPr>
              <w:t>Кожух верхний УТ-2009 с отверстием под накладку</w:t>
            </w: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47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536" w:type="dxa"/>
            <w:tcBorders>
              <w:top w:val="nil"/>
              <w:left w:val="single" w:sz="8" w:space="0" w:color="auto"/>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57 214,56</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57 214,56</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68 657,47</w:t>
            </w:r>
          </w:p>
        </w:tc>
      </w:tr>
      <w:tr w:rsidR="00144A2F" w:rsidRPr="00144A2F" w:rsidTr="00144A2F">
        <w:trPr>
          <w:trHeight w:val="855"/>
        </w:trPr>
        <w:tc>
          <w:tcPr>
            <w:tcW w:w="651" w:type="dxa"/>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4.14.</w:t>
            </w:r>
            <w:r w:rsidRPr="00144A2F">
              <w:rPr>
                <w:color w:val="000000"/>
                <w:sz w:val="14"/>
                <w:szCs w:val="14"/>
              </w:rPr>
              <w:t xml:space="preserve">  </w:t>
            </w:r>
            <w:r w:rsidRPr="00144A2F">
              <w:rPr>
                <w:color w:val="000000"/>
                <w:sz w:val="20"/>
                <w:szCs w:val="20"/>
              </w:rPr>
              <w:t> </w:t>
            </w:r>
          </w:p>
        </w:tc>
        <w:tc>
          <w:tcPr>
            <w:tcW w:w="1560" w:type="dxa"/>
            <w:tcBorders>
              <w:top w:val="nil"/>
              <w:left w:val="single" w:sz="8" w:space="0" w:color="auto"/>
              <w:bottom w:val="single" w:sz="8" w:space="0" w:color="auto"/>
              <w:right w:val="single" w:sz="8" w:space="0" w:color="auto"/>
            </w:tcBorders>
            <w:shd w:val="clear" w:color="000000" w:fill="FFFFFF"/>
            <w:vAlign w:val="center"/>
            <w:hideMark/>
          </w:tcPr>
          <w:p w:rsidR="00144A2F" w:rsidRPr="00144A2F" w:rsidRDefault="00144A2F" w:rsidP="00144A2F">
            <w:pPr>
              <w:rPr>
                <w:color w:val="000000"/>
                <w:sz w:val="18"/>
                <w:szCs w:val="18"/>
              </w:rPr>
            </w:pPr>
            <w:r w:rsidRPr="00144A2F">
              <w:rPr>
                <w:color w:val="000000"/>
                <w:sz w:val="18"/>
                <w:szCs w:val="18"/>
              </w:rPr>
              <w:t>Сканер ШК</w:t>
            </w: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47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536" w:type="dxa"/>
            <w:tcBorders>
              <w:top w:val="nil"/>
              <w:left w:val="single" w:sz="8" w:space="0" w:color="auto"/>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50 341,98</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50 341,98</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60 410,38</w:t>
            </w:r>
          </w:p>
        </w:tc>
      </w:tr>
      <w:tr w:rsidR="00144A2F" w:rsidRPr="00144A2F" w:rsidTr="00144A2F">
        <w:trPr>
          <w:trHeight w:val="990"/>
        </w:trPr>
        <w:tc>
          <w:tcPr>
            <w:tcW w:w="651" w:type="dxa"/>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4.15.</w:t>
            </w:r>
            <w:r w:rsidRPr="00144A2F">
              <w:rPr>
                <w:color w:val="000000"/>
                <w:sz w:val="14"/>
                <w:szCs w:val="14"/>
              </w:rPr>
              <w:t xml:space="preserve">  </w:t>
            </w:r>
            <w:r w:rsidRPr="00144A2F">
              <w:rPr>
                <w:color w:val="000000"/>
                <w:sz w:val="20"/>
                <w:szCs w:val="20"/>
              </w:rPr>
              <w:t> </w:t>
            </w:r>
          </w:p>
        </w:tc>
        <w:tc>
          <w:tcPr>
            <w:tcW w:w="1560" w:type="dxa"/>
            <w:tcBorders>
              <w:top w:val="nil"/>
              <w:left w:val="single" w:sz="8" w:space="0" w:color="auto"/>
              <w:bottom w:val="single" w:sz="8" w:space="0" w:color="auto"/>
              <w:right w:val="single" w:sz="8" w:space="0" w:color="auto"/>
            </w:tcBorders>
            <w:shd w:val="clear" w:color="000000" w:fill="FFFFFF"/>
            <w:vAlign w:val="center"/>
            <w:hideMark/>
          </w:tcPr>
          <w:p w:rsidR="00144A2F" w:rsidRPr="00144A2F" w:rsidRDefault="00144A2F" w:rsidP="00144A2F">
            <w:pPr>
              <w:rPr>
                <w:color w:val="000000"/>
                <w:sz w:val="18"/>
                <w:szCs w:val="18"/>
              </w:rPr>
            </w:pPr>
            <w:proofErr w:type="spellStart"/>
            <w:r w:rsidRPr="00144A2F">
              <w:rPr>
                <w:color w:val="000000"/>
                <w:sz w:val="18"/>
                <w:szCs w:val="18"/>
              </w:rPr>
              <w:t>Валидатор</w:t>
            </w:r>
            <w:proofErr w:type="spellEnd"/>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47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536" w:type="dxa"/>
            <w:tcBorders>
              <w:top w:val="nil"/>
              <w:left w:val="single" w:sz="8" w:space="0" w:color="auto"/>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103 383,24</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103 383,24</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124 059,89</w:t>
            </w:r>
          </w:p>
        </w:tc>
      </w:tr>
      <w:tr w:rsidR="00144A2F" w:rsidRPr="00144A2F" w:rsidTr="00144A2F">
        <w:trPr>
          <w:trHeight w:val="900"/>
        </w:trPr>
        <w:tc>
          <w:tcPr>
            <w:tcW w:w="651" w:type="dxa"/>
            <w:tcBorders>
              <w:top w:val="nil"/>
              <w:left w:val="single" w:sz="8" w:space="0" w:color="00000A"/>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4.16.</w:t>
            </w:r>
            <w:r w:rsidRPr="00144A2F">
              <w:rPr>
                <w:color w:val="000000"/>
                <w:sz w:val="14"/>
                <w:szCs w:val="14"/>
              </w:rPr>
              <w:t xml:space="preserve">  </w:t>
            </w:r>
            <w:r w:rsidRPr="00144A2F">
              <w:rPr>
                <w:color w:val="000000"/>
                <w:sz w:val="20"/>
                <w:szCs w:val="20"/>
              </w:rPr>
              <w:t> </w:t>
            </w:r>
          </w:p>
        </w:tc>
        <w:tc>
          <w:tcPr>
            <w:tcW w:w="1560" w:type="dxa"/>
            <w:tcBorders>
              <w:top w:val="nil"/>
              <w:left w:val="single" w:sz="8" w:space="0" w:color="auto"/>
              <w:bottom w:val="single" w:sz="8" w:space="0" w:color="auto"/>
              <w:right w:val="single" w:sz="8" w:space="0" w:color="auto"/>
            </w:tcBorders>
            <w:shd w:val="clear" w:color="000000" w:fill="FFFFFF"/>
            <w:vAlign w:val="center"/>
            <w:hideMark/>
          </w:tcPr>
          <w:p w:rsidR="00144A2F" w:rsidRPr="00144A2F" w:rsidRDefault="00144A2F" w:rsidP="00144A2F">
            <w:pPr>
              <w:rPr>
                <w:color w:val="000000"/>
                <w:sz w:val="18"/>
                <w:szCs w:val="18"/>
              </w:rPr>
            </w:pPr>
            <w:proofErr w:type="spellStart"/>
            <w:r w:rsidRPr="00144A2F">
              <w:rPr>
                <w:color w:val="000000"/>
                <w:sz w:val="18"/>
                <w:szCs w:val="18"/>
              </w:rPr>
              <w:t>Ридер</w:t>
            </w:r>
            <w:proofErr w:type="spellEnd"/>
            <w:r w:rsidRPr="00144A2F">
              <w:rPr>
                <w:color w:val="000000"/>
                <w:sz w:val="18"/>
                <w:szCs w:val="18"/>
              </w:rPr>
              <w:t xml:space="preserve"> БСК</w:t>
            </w:r>
          </w:p>
        </w:tc>
        <w:tc>
          <w:tcPr>
            <w:tcW w:w="1581"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47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1</w:t>
            </w:r>
          </w:p>
        </w:tc>
        <w:tc>
          <w:tcPr>
            <w:tcW w:w="1536" w:type="dxa"/>
            <w:tcBorders>
              <w:top w:val="nil"/>
              <w:left w:val="single" w:sz="8" w:space="0" w:color="auto"/>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20 037,52</w:t>
            </w:r>
          </w:p>
        </w:tc>
        <w:tc>
          <w:tcPr>
            <w:tcW w:w="1536" w:type="dxa"/>
            <w:tcBorders>
              <w:top w:val="nil"/>
              <w:left w:val="nil"/>
              <w:bottom w:val="single" w:sz="8" w:space="0" w:color="auto"/>
              <w:right w:val="single" w:sz="8" w:space="0" w:color="auto"/>
            </w:tcBorders>
            <w:shd w:val="clear" w:color="000000" w:fill="FFFFFF"/>
            <w:vAlign w:val="center"/>
            <w:hideMark/>
          </w:tcPr>
          <w:p w:rsidR="00144A2F" w:rsidRPr="00144A2F" w:rsidRDefault="00144A2F" w:rsidP="00144A2F">
            <w:pPr>
              <w:jc w:val="center"/>
              <w:rPr>
                <w:color w:val="000000"/>
                <w:sz w:val="18"/>
                <w:szCs w:val="18"/>
              </w:rPr>
            </w:pPr>
            <w:r w:rsidRPr="00144A2F">
              <w:rPr>
                <w:color w:val="000000"/>
                <w:sz w:val="18"/>
                <w:szCs w:val="18"/>
              </w:rPr>
              <w:t>20 037,52</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24 045,02</w:t>
            </w:r>
          </w:p>
        </w:tc>
      </w:tr>
      <w:tr w:rsidR="00144A2F" w:rsidRPr="00144A2F" w:rsidTr="00144A2F">
        <w:trPr>
          <w:trHeight w:val="315"/>
        </w:trPr>
        <w:tc>
          <w:tcPr>
            <w:tcW w:w="5268" w:type="dxa"/>
            <w:gridSpan w:val="4"/>
            <w:tcBorders>
              <w:top w:val="single" w:sz="8" w:space="0" w:color="00000A"/>
              <w:left w:val="single" w:sz="8" w:space="0" w:color="00000A"/>
              <w:bottom w:val="single" w:sz="8" w:space="0" w:color="00000A"/>
              <w:right w:val="single" w:sz="8" w:space="0" w:color="00000A"/>
            </w:tcBorders>
            <w:shd w:val="clear" w:color="auto" w:fill="auto"/>
            <w:vAlign w:val="center"/>
            <w:hideMark/>
          </w:tcPr>
          <w:p w:rsidR="00144A2F" w:rsidRPr="00144A2F" w:rsidRDefault="00144A2F" w:rsidP="00144A2F">
            <w:pPr>
              <w:jc w:val="center"/>
              <w:rPr>
                <w:color w:val="000000"/>
                <w:sz w:val="20"/>
                <w:szCs w:val="20"/>
              </w:rPr>
            </w:pPr>
            <w:r w:rsidRPr="00144A2F">
              <w:rPr>
                <w:color w:val="000000"/>
                <w:sz w:val="20"/>
                <w:szCs w:val="20"/>
              </w:rPr>
              <w:t xml:space="preserve">ИТОГО </w:t>
            </w:r>
            <w:r w:rsidRPr="00144A2F">
              <w:rPr>
                <w:b/>
                <w:bCs/>
                <w:color w:val="000000"/>
                <w:sz w:val="20"/>
                <w:szCs w:val="20"/>
              </w:rPr>
              <w:t>(общее кол-во запасных частей)</w:t>
            </w:r>
          </w:p>
        </w:tc>
        <w:tc>
          <w:tcPr>
            <w:tcW w:w="818"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b/>
                <w:bCs/>
                <w:color w:val="000000"/>
                <w:sz w:val="20"/>
                <w:szCs w:val="20"/>
              </w:rPr>
            </w:pPr>
            <w:r w:rsidRPr="00144A2F">
              <w:rPr>
                <w:b/>
                <w:bCs/>
                <w:color w:val="000000"/>
                <w:sz w:val="20"/>
                <w:szCs w:val="20"/>
              </w:rPr>
              <w:t>19,00</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color w:val="000000"/>
                <w:sz w:val="20"/>
                <w:szCs w:val="20"/>
              </w:rPr>
            </w:pPr>
            <w:r w:rsidRPr="00144A2F">
              <w:rPr>
                <w:color w:val="000000"/>
                <w:sz w:val="20"/>
                <w:szCs w:val="20"/>
              </w:rPr>
              <w:t> </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b/>
                <w:bCs/>
                <w:color w:val="000000"/>
                <w:sz w:val="20"/>
                <w:szCs w:val="20"/>
              </w:rPr>
            </w:pPr>
            <w:r w:rsidRPr="00144A2F">
              <w:rPr>
                <w:b/>
                <w:bCs/>
                <w:color w:val="000000"/>
                <w:sz w:val="20"/>
                <w:szCs w:val="20"/>
              </w:rPr>
              <w:t>578 142,29</w:t>
            </w:r>
          </w:p>
        </w:tc>
        <w:tc>
          <w:tcPr>
            <w:tcW w:w="1536" w:type="dxa"/>
            <w:tcBorders>
              <w:top w:val="nil"/>
              <w:left w:val="nil"/>
              <w:bottom w:val="single" w:sz="8" w:space="0" w:color="00000A"/>
              <w:right w:val="single" w:sz="8" w:space="0" w:color="00000A"/>
            </w:tcBorders>
            <w:shd w:val="clear" w:color="000000" w:fill="FFFFFF"/>
            <w:vAlign w:val="center"/>
            <w:hideMark/>
          </w:tcPr>
          <w:p w:rsidR="00144A2F" w:rsidRPr="00144A2F" w:rsidRDefault="00144A2F" w:rsidP="00144A2F">
            <w:pPr>
              <w:jc w:val="center"/>
              <w:rPr>
                <w:b/>
                <w:bCs/>
                <w:color w:val="000000"/>
                <w:sz w:val="20"/>
                <w:szCs w:val="20"/>
              </w:rPr>
            </w:pPr>
            <w:r w:rsidRPr="00144A2F">
              <w:rPr>
                <w:b/>
                <w:bCs/>
                <w:color w:val="000000"/>
                <w:sz w:val="20"/>
                <w:szCs w:val="20"/>
              </w:rPr>
              <w:t>693 770,75</w:t>
            </w:r>
          </w:p>
        </w:tc>
      </w:tr>
      <w:tr w:rsidR="00144A2F" w:rsidRPr="00144A2F" w:rsidTr="00144A2F">
        <w:trPr>
          <w:trHeight w:val="330"/>
        </w:trPr>
        <w:tc>
          <w:tcPr>
            <w:tcW w:w="7622" w:type="dxa"/>
            <w:gridSpan w:val="6"/>
            <w:tcBorders>
              <w:top w:val="single" w:sz="8" w:space="0" w:color="00000A"/>
              <w:left w:val="single" w:sz="8" w:space="0" w:color="00000A"/>
              <w:bottom w:val="single" w:sz="8" w:space="0" w:color="00000A"/>
              <w:right w:val="single" w:sz="8" w:space="0" w:color="00000A"/>
            </w:tcBorders>
            <w:shd w:val="clear" w:color="auto" w:fill="auto"/>
            <w:vAlign w:val="center"/>
            <w:hideMark/>
          </w:tcPr>
          <w:p w:rsidR="00144A2F" w:rsidRPr="00144A2F" w:rsidRDefault="00144A2F" w:rsidP="00144A2F">
            <w:pPr>
              <w:rPr>
                <w:color w:val="000000"/>
                <w:sz w:val="18"/>
                <w:szCs w:val="18"/>
              </w:rPr>
            </w:pPr>
            <w:r w:rsidRPr="00144A2F">
              <w:rPr>
                <w:color w:val="000000"/>
                <w:sz w:val="18"/>
                <w:szCs w:val="18"/>
              </w:rPr>
              <w:t>ИТОГО:</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b/>
                <w:bCs/>
                <w:color w:val="000000"/>
              </w:rPr>
            </w:pPr>
            <w:r w:rsidRPr="00144A2F">
              <w:rPr>
                <w:b/>
                <w:bCs/>
                <w:color w:val="000000"/>
              </w:rPr>
              <w:t>3 135 216,93</w:t>
            </w:r>
          </w:p>
        </w:tc>
        <w:tc>
          <w:tcPr>
            <w:tcW w:w="1536" w:type="dxa"/>
            <w:tcBorders>
              <w:top w:val="nil"/>
              <w:left w:val="nil"/>
              <w:bottom w:val="single" w:sz="8" w:space="0" w:color="00000A"/>
              <w:right w:val="single" w:sz="8" w:space="0" w:color="00000A"/>
            </w:tcBorders>
            <w:shd w:val="clear" w:color="auto" w:fill="auto"/>
            <w:vAlign w:val="center"/>
            <w:hideMark/>
          </w:tcPr>
          <w:p w:rsidR="00144A2F" w:rsidRPr="00144A2F" w:rsidRDefault="00144A2F" w:rsidP="00144A2F">
            <w:pPr>
              <w:jc w:val="center"/>
              <w:rPr>
                <w:b/>
                <w:bCs/>
                <w:color w:val="000000"/>
              </w:rPr>
            </w:pPr>
            <w:r w:rsidRPr="00144A2F">
              <w:rPr>
                <w:b/>
                <w:bCs/>
                <w:color w:val="000000"/>
              </w:rPr>
              <w:t>3 762 260,32</w:t>
            </w:r>
          </w:p>
        </w:tc>
      </w:tr>
    </w:tbl>
    <w:p w:rsidR="002E10B6" w:rsidRDefault="002E10B6" w:rsidP="0055641F">
      <w:pPr>
        <w:shd w:val="clear" w:color="auto" w:fill="FFFFFF"/>
        <w:ind w:right="139"/>
        <w:jc w:val="both"/>
        <w:rPr>
          <w:bCs/>
          <w:sz w:val="28"/>
          <w:szCs w:val="28"/>
        </w:rPr>
      </w:pPr>
    </w:p>
    <w:p w:rsidR="002E10B6" w:rsidRDefault="002E10B6">
      <w:pPr>
        <w:spacing w:after="200" w:line="276" w:lineRule="auto"/>
        <w:rPr>
          <w:bCs/>
          <w:sz w:val="28"/>
          <w:szCs w:val="28"/>
        </w:rPr>
      </w:pPr>
      <w:r>
        <w:rPr>
          <w:bCs/>
          <w:sz w:val="28"/>
          <w:szCs w:val="28"/>
        </w:rPr>
        <w:br w:type="page"/>
      </w:r>
    </w:p>
    <w:p w:rsidR="002E10B6" w:rsidRPr="00796007" w:rsidDel="009778C8" w:rsidRDefault="002E10B6" w:rsidP="0055641F">
      <w:pPr>
        <w:shd w:val="clear" w:color="auto" w:fill="FFFFFF"/>
        <w:ind w:right="139"/>
        <w:jc w:val="both"/>
        <w:rPr>
          <w:bCs/>
          <w:sz w:val="28"/>
          <w:szCs w:val="28"/>
        </w:rPr>
      </w:pPr>
    </w:p>
    <w:tbl>
      <w:tblPr>
        <w:tblW w:w="0" w:type="auto"/>
        <w:tblLook w:val="0000" w:firstRow="0" w:lastRow="0" w:firstColumn="0" w:lastColumn="0" w:noHBand="0" w:noVBand="0"/>
      </w:tblPr>
      <w:tblGrid>
        <w:gridCol w:w="4785"/>
        <w:gridCol w:w="4785"/>
      </w:tblGrid>
      <w:tr w:rsidR="00287CBC" w:rsidRPr="000A09E7" w:rsidTr="0044436D">
        <w:tc>
          <w:tcPr>
            <w:tcW w:w="4785" w:type="dxa"/>
          </w:tcPr>
          <w:p w:rsidR="00287CBC" w:rsidRPr="00C74C29" w:rsidRDefault="00287CBC" w:rsidP="0044436D">
            <w:pPr>
              <w:pStyle w:val="2"/>
              <w:suppressAutoHyphens/>
              <w:spacing w:before="0" w:after="0"/>
              <w:jc w:val="center"/>
              <w:rPr>
                <w:rFonts w:ascii="Times New Roman" w:eastAsia="MS Mincho" w:hAnsi="Times New Roman"/>
                <w:i w:val="0"/>
                <w:iCs w:val="0"/>
              </w:rPr>
            </w:pPr>
          </w:p>
        </w:tc>
        <w:tc>
          <w:tcPr>
            <w:tcW w:w="4785" w:type="dxa"/>
          </w:tcPr>
          <w:p w:rsidR="00287CBC" w:rsidRPr="00C74C29" w:rsidRDefault="00287CBC" w:rsidP="0044436D">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3</w:t>
            </w:r>
          </w:p>
          <w:p w:rsidR="00287CBC" w:rsidRPr="00C74C29" w:rsidRDefault="00287CBC" w:rsidP="0044436D">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к конкурсной документации</w:t>
            </w:r>
          </w:p>
        </w:tc>
      </w:tr>
    </w:tbl>
    <w:p w:rsidR="00287CBC" w:rsidRPr="000A09E7" w:rsidRDefault="00287CBC" w:rsidP="00287CBC"/>
    <w:p w:rsidR="00287CBC" w:rsidRPr="00057E68" w:rsidRDefault="00287CBC" w:rsidP="00287CBC">
      <w:pPr>
        <w:jc w:val="center"/>
        <w:rPr>
          <w:bCs/>
          <w:sz w:val="28"/>
          <w:szCs w:val="28"/>
        </w:rPr>
      </w:pPr>
      <w:r>
        <w:rPr>
          <w:bCs/>
          <w:sz w:val="28"/>
          <w:szCs w:val="28"/>
        </w:rPr>
        <w:t>Техническое</w:t>
      </w:r>
      <w:r w:rsidRPr="00057E68">
        <w:rPr>
          <w:bCs/>
          <w:sz w:val="28"/>
          <w:szCs w:val="28"/>
        </w:rPr>
        <w:t xml:space="preserve"> предложение</w:t>
      </w:r>
      <w:r>
        <w:rPr>
          <w:rStyle w:val="ae"/>
          <w:bCs/>
          <w:sz w:val="28"/>
          <w:szCs w:val="28"/>
        </w:rPr>
        <w:footnoteReference w:id="1"/>
      </w:r>
    </w:p>
    <w:p w:rsidR="00287CBC" w:rsidRPr="00057E68" w:rsidRDefault="00287CBC" w:rsidP="00287CBC">
      <w:pPr>
        <w:rPr>
          <w:bCs/>
          <w:i/>
          <w:sz w:val="28"/>
          <w:szCs w:val="28"/>
        </w:rPr>
      </w:pPr>
      <w:r w:rsidRPr="00057E68">
        <w:rPr>
          <w:bCs/>
          <w:i/>
          <w:sz w:val="28"/>
          <w:szCs w:val="28"/>
        </w:rPr>
        <w:t>Оформляется участником отдельно по каждому лоту</w:t>
      </w:r>
    </w:p>
    <w:p w:rsidR="00287CBC" w:rsidRPr="000A09E7" w:rsidRDefault="00287CBC" w:rsidP="00287CBC">
      <w:pPr>
        <w:rPr>
          <w:bCs/>
        </w:rPr>
      </w:pPr>
      <w:r w:rsidRPr="000A09E7">
        <w:rPr>
          <w:bCs/>
        </w:rPr>
        <w:t>«____» ___________ 20__ г.</w:t>
      </w:r>
    </w:p>
    <w:p w:rsidR="00287CBC" w:rsidRPr="000A09E7" w:rsidRDefault="00287CBC" w:rsidP="00287CBC">
      <w:pPr>
        <w:rPr>
          <w:bCs/>
          <w:sz w:val="16"/>
        </w:rPr>
      </w:pPr>
    </w:p>
    <w:p w:rsidR="00287CBC" w:rsidRDefault="00287CBC" w:rsidP="00287CBC">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287CBC" w:rsidRDefault="00287CBC" w:rsidP="00287CBC">
      <w:pPr>
        <w:ind w:firstLine="709"/>
        <w:jc w:val="both"/>
        <w:rPr>
          <w:b/>
        </w:rPr>
      </w:pPr>
    </w:p>
    <w:p w:rsidR="00287CBC" w:rsidRDefault="00287CBC" w:rsidP="00287CBC">
      <w:pPr>
        <w:ind w:firstLine="709"/>
        <w:jc w:val="both"/>
      </w:pPr>
      <w:r w:rsidRPr="00E4514C">
        <w:rPr>
          <w:b/>
        </w:rPr>
        <w:t xml:space="preserve">Номер </w:t>
      </w:r>
      <w:r w:rsidRPr="00E84D31">
        <w:rPr>
          <w:b/>
        </w:rPr>
        <w:t>закупки</w:t>
      </w:r>
      <w:r>
        <w:rPr>
          <w:b/>
        </w:rPr>
        <w:t>, номер и предмет лота</w:t>
      </w:r>
    </w:p>
    <w:p w:rsidR="00287CBC" w:rsidRPr="009D54E7" w:rsidRDefault="00287CBC" w:rsidP="00287CB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287CBC" w:rsidRDefault="00287CBC" w:rsidP="00287CBC">
      <w:pPr>
        <w:ind w:firstLine="709"/>
        <w:jc w:val="both"/>
      </w:pPr>
    </w:p>
    <w:p w:rsidR="00287CBC" w:rsidRPr="00E84D31" w:rsidRDefault="00287CBC" w:rsidP="00287CBC">
      <w:pPr>
        <w:ind w:firstLine="709"/>
        <w:jc w:val="both"/>
        <w:rPr>
          <w:b/>
        </w:rPr>
      </w:pPr>
    </w:p>
    <w:p w:rsidR="00287CBC" w:rsidRDefault="00287CBC" w:rsidP="00287CBC">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709"/>
        <w:gridCol w:w="577"/>
        <w:gridCol w:w="580"/>
        <w:gridCol w:w="385"/>
        <w:gridCol w:w="375"/>
        <w:gridCol w:w="1498"/>
        <w:gridCol w:w="212"/>
        <w:gridCol w:w="1692"/>
        <w:gridCol w:w="238"/>
        <w:gridCol w:w="813"/>
        <w:gridCol w:w="1033"/>
      </w:tblGrid>
      <w:tr w:rsidR="00287CBC" w:rsidRPr="00E84D31" w:rsidTr="0044436D">
        <w:tc>
          <w:tcPr>
            <w:tcW w:w="5000" w:type="pct"/>
            <w:gridSpan w:val="12"/>
          </w:tcPr>
          <w:p w:rsidR="00287CBC" w:rsidRPr="00C34721" w:rsidRDefault="00287CBC" w:rsidP="006737EB">
            <w:pPr>
              <w:jc w:val="both"/>
              <w:rPr>
                <w:b/>
              </w:rPr>
            </w:pPr>
            <w:r w:rsidRPr="00C34721">
              <w:rPr>
                <w:b/>
                <w:sz w:val="28"/>
                <w:szCs w:val="28"/>
              </w:rPr>
              <w:t>Наименование</w:t>
            </w:r>
            <w:r>
              <w:rPr>
                <w:rStyle w:val="ae"/>
                <w:b/>
                <w:sz w:val="28"/>
                <w:szCs w:val="28"/>
              </w:rPr>
              <w:footnoteReference w:id="2"/>
            </w:r>
            <w:r w:rsidRPr="00C34721">
              <w:rPr>
                <w:b/>
                <w:sz w:val="28"/>
                <w:szCs w:val="28"/>
              </w:rPr>
              <w:t xml:space="preserve"> предложенных услуг их количество (объем) и предложенная цена договора</w:t>
            </w:r>
            <w:r w:rsidRPr="00C34721">
              <w:rPr>
                <w:rStyle w:val="ae"/>
                <w:b/>
                <w:sz w:val="28"/>
                <w:szCs w:val="28"/>
              </w:rPr>
              <w:footnoteReference w:id="3"/>
            </w:r>
          </w:p>
        </w:tc>
      </w:tr>
      <w:tr w:rsidR="00287CBC" w:rsidRPr="00E84D31" w:rsidTr="006737EB">
        <w:tc>
          <w:tcPr>
            <w:tcW w:w="1009" w:type="pct"/>
          </w:tcPr>
          <w:p w:rsidR="00287CBC" w:rsidRPr="00C34721" w:rsidRDefault="00287CBC" w:rsidP="006737EB">
            <w:pPr>
              <w:jc w:val="both"/>
              <w:rPr>
                <w:b/>
              </w:rPr>
            </w:pPr>
            <w:r w:rsidRPr="00C34721">
              <w:rPr>
                <w:b/>
              </w:rPr>
              <w:t>Наименование услуги</w:t>
            </w:r>
          </w:p>
        </w:tc>
        <w:tc>
          <w:tcPr>
            <w:tcW w:w="631" w:type="pct"/>
            <w:gridSpan w:val="2"/>
          </w:tcPr>
          <w:p w:rsidR="00287CBC" w:rsidRPr="00C34721" w:rsidRDefault="00287CBC" w:rsidP="0044436D">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651" w:type="pct"/>
            <w:gridSpan w:val="3"/>
          </w:tcPr>
          <w:p w:rsidR="00287CBC" w:rsidRPr="00C34721" w:rsidRDefault="00287CBC" w:rsidP="0044436D">
            <w:pPr>
              <w:ind w:left="-108"/>
              <w:jc w:val="both"/>
              <w:rPr>
                <w:b/>
              </w:rPr>
            </w:pPr>
            <w:r w:rsidRPr="00C34721">
              <w:rPr>
                <w:b/>
              </w:rPr>
              <w:t>Количество (объем)</w:t>
            </w:r>
          </w:p>
        </w:tc>
        <w:tc>
          <w:tcPr>
            <w:tcW w:w="844" w:type="pct"/>
            <w:gridSpan w:val="2"/>
          </w:tcPr>
          <w:p w:rsidR="00287CBC" w:rsidRPr="00C34721" w:rsidRDefault="00287CBC" w:rsidP="0044436D">
            <w:pPr>
              <w:jc w:val="both"/>
              <w:rPr>
                <w:b/>
              </w:rPr>
            </w:pPr>
            <w:r w:rsidRPr="00C34721">
              <w:rPr>
                <w:b/>
              </w:rPr>
              <w:t>Цена за единицу без учета НДС</w:t>
            </w:r>
          </w:p>
        </w:tc>
        <w:tc>
          <w:tcPr>
            <w:tcW w:w="842" w:type="pct"/>
          </w:tcPr>
          <w:p w:rsidR="00287CBC" w:rsidRPr="00C34721" w:rsidRDefault="00287CBC" w:rsidP="0044436D">
            <w:pPr>
              <w:jc w:val="both"/>
              <w:rPr>
                <w:b/>
              </w:rPr>
            </w:pPr>
            <w:r w:rsidRPr="00C34721">
              <w:rPr>
                <w:b/>
              </w:rPr>
              <w:t>Цена за единицу с учетом НДС</w:t>
            </w:r>
          </w:p>
        </w:tc>
        <w:tc>
          <w:tcPr>
            <w:tcW w:w="513" w:type="pct"/>
            <w:gridSpan w:val="2"/>
          </w:tcPr>
          <w:p w:rsidR="00287CBC" w:rsidRPr="00C34721" w:rsidRDefault="00287CBC" w:rsidP="0044436D">
            <w:pPr>
              <w:jc w:val="both"/>
              <w:rPr>
                <w:b/>
              </w:rPr>
            </w:pPr>
            <w:r w:rsidRPr="00C34721">
              <w:rPr>
                <w:b/>
              </w:rPr>
              <w:t>Всего без учета НДС</w:t>
            </w:r>
          </w:p>
        </w:tc>
        <w:tc>
          <w:tcPr>
            <w:tcW w:w="511" w:type="pct"/>
          </w:tcPr>
          <w:p w:rsidR="00287CBC" w:rsidRPr="00C34721" w:rsidRDefault="00287CBC" w:rsidP="0044436D">
            <w:pPr>
              <w:jc w:val="both"/>
              <w:rPr>
                <w:b/>
              </w:rPr>
            </w:pPr>
            <w:r w:rsidRPr="00C34721">
              <w:rPr>
                <w:b/>
              </w:rPr>
              <w:t>Всего с учетом НДС</w:t>
            </w:r>
          </w:p>
        </w:tc>
      </w:tr>
      <w:tr w:rsidR="00287CBC" w:rsidRPr="00E84D31" w:rsidTr="006737EB">
        <w:tc>
          <w:tcPr>
            <w:tcW w:w="1009" w:type="pct"/>
          </w:tcPr>
          <w:p w:rsidR="00287CBC" w:rsidRPr="00C34721" w:rsidRDefault="00287CBC" w:rsidP="006737EB">
            <w:pPr>
              <w:ind w:left="-108"/>
              <w:jc w:val="both"/>
              <w:rPr>
                <w:i/>
              </w:rPr>
            </w:pPr>
            <w:r w:rsidRPr="00C34721">
              <w:rPr>
                <w:i/>
              </w:rPr>
              <w:t>Указать наименование услуги, с указанием марки, модели, названия</w:t>
            </w:r>
          </w:p>
        </w:tc>
        <w:tc>
          <w:tcPr>
            <w:tcW w:w="631" w:type="pct"/>
            <w:gridSpan w:val="2"/>
          </w:tcPr>
          <w:p w:rsidR="00287CBC" w:rsidRPr="00C34721" w:rsidRDefault="00287CBC" w:rsidP="0044436D">
            <w:pPr>
              <w:jc w:val="both"/>
              <w:rPr>
                <w:i/>
              </w:rPr>
            </w:pPr>
            <w:r w:rsidRPr="00C34721">
              <w:rPr>
                <w:i/>
              </w:rPr>
              <w:t>Указать ед. изм. согласно ОКЕИ</w:t>
            </w:r>
          </w:p>
        </w:tc>
        <w:tc>
          <w:tcPr>
            <w:tcW w:w="651" w:type="pct"/>
            <w:gridSpan w:val="3"/>
          </w:tcPr>
          <w:p w:rsidR="00287CBC" w:rsidRPr="00C34721" w:rsidRDefault="00287CBC" w:rsidP="0044436D">
            <w:pPr>
              <w:jc w:val="both"/>
              <w:rPr>
                <w:i/>
              </w:rPr>
            </w:pPr>
            <w:r w:rsidRPr="00C34721">
              <w:rPr>
                <w:i/>
              </w:rPr>
              <w:t>Указать количество (объем) согласно единицам измерения</w:t>
            </w:r>
          </w:p>
        </w:tc>
        <w:tc>
          <w:tcPr>
            <w:tcW w:w="844" w:type="pct"/>
            <w:gridSpan w:val="2"/>
          </w:tcPr>
          <w:p w:rsidR="00287CBC" w:rsidRPr="00C34721" w:rsidRDefault="00287CBC" w:rsidP="0044436D">
            <w:pPr>
              <w:jc w:val="both"/>
              <w:rPr>
                <w:i/>
              </w:rPr>
            </w:pPr>
            <w:r w:rsidRPr="00C34721">
              <w:rPr>
                <w:i/>
              </w:rPr>
              <w:t xml:space="preserve">Колонка включается при необходимости (если участник должен указать </w:t>
            </w:r>
            <w:r w:rsidR="00414B4B">
              <w:rPr>
                <w:i/>
              </w:rPr>
              <w:t>цены за единицу</w:t>
            </w:r>
            <w:r w:rsidR="00414B4B" w:rsidRPr="00F57EF6">
              <w:rPr>
                <w:i/>
              </w:rPr>
              <w:t xml:space="preserve"> товара, работы, услуги</w:t>
            </w:r>
            <w:r w:rsidRPr="00C34721">
              <w:rPr>
                <w:i/>
              </w:rPr>
              <w:t>)</w:t>
            </w:r>
          </w:p>
          <w:p w:rsidR="00287CBC" w:rsidRPr="00C34721" w:rsidRDefault="00287CBC" w:rsidP="0044436D">
            <w:pPr>
              <w:jc w:val="both"/>
              <w:rPr>
                <w:i/>
              </w:rPr>
            </w:pPr>
            <w:r w:rsidRPr="00C34721">
              <w:rPr>
                <w:i/>
              </w:rPr>
              <w:t>Указать цену в рублях</w:t>
            </w:r>
          </w:p>
        </w:tc>
        <w:tc>
          <w:tcPr>
            <w:tcW w:w="842" w:type="pct"/>
          </w:tcPr>
          <w:p w:rsidR="00287CBC" w:rsidRPr="00C34721" w:rsidRDefault="00287CBC" w:rsidP="0044436D">
            <w:pPr>
              <w:jc w:val="both"/>
              <w:rPr>
                <w:i/>
              </w:rPr>
            </w:pPr>
            <w:r w:rsidRPr="00C34721">
              <w:rPr>
                <w:i/>
              </w:rPr>
              <w:t xml:space="preserve">Колонка включается при необходимости (если участник должен указать </w:t>
            </w:r>
            <w:r w:rsidR="00414B4B">
              <w:rPr>
                <w:i/>
              </w:rPr>
              <w:t>цены за единицу</w:t>
            </w:r>
            <w:r w:rsidR="00414B4B" w:rsidRPr="00F57EF6">
              <w:rPr>
                <w:i/>
              </w:rPr>
              <w:t xml:space="preserve"> товара, работы, услуги</w:t>
            </w:r>
            <w:r w:rsidRPr="00C34721">
              <w:rPr>
                <w:i/>
              </w:rPr>
              <w:t>)</w:t>
            </w:r>
          </w:p>
          <w:p w:rsidR="00287CBC" w:rsidRPr="00C34721" w:rsidRDefault="00287CBC" w:rsidP="0044436D">
            <w:pPr>
              <w:jc w:val="both"/>
              <w:rPr>
                <w:i/>
              </w:rPr>
            </w:pPr>
          </w:p>
          <w:p w:rsidR="00287CBC" w:rsidRPr="00C34721" w:rsidRDefault="00287CBC" w:rsidP="0044436D">
            <w:pPr>
              <w:jc w:val="both"/>
              <w:rPr>
                <w:i/>
              </w:rPr>
            </w:pPr>
            <w:r w:rsidRPr="00C34721">
              <w:rPr>
                <w:i/>
              </w:rPr>
              <w:t>Указать цену в рублях</w:t>
            </w:r>
          </w:p>
        </w:tc>
        <w:tc>
          <w:tcPr>
            <w:tcW w:w="513" w:type="pct"/>
            <w:gridSpan w:val="2"/>
          </w:tcPr>
          <w:p w:rsidR="00287CBC" w:rsidRPr="00C34721" w:rsidRDefault="00287CBC" w:rsidP="0044436D">
            <w:pPr>
              <w:jc w:val="both"/>
              <w:rPr>
                <w:i/>
              </w:rPr>
            </w:pPr>
            <w:r w:rsidRPr="00C34721">
              <w:rPr>
                <w:i/>
              </w:rPr>
              <w:t>Указать цену в рублях</w:t>
            </w:r>
          </w:p>
        </w:tc>
        <w:tc>
          <w:tcPr>
            <w:tcW w:w="511" w:type="pct"/>
          </w:tcPr>
          <w:p w:rsidR="00287CBC" w:rsidRPr="00C34721" w:rsidRDefault="00287CBC" w:rsidP="0044436D">
            <w:pPr>
              <w:jc w:val="both"/>
              <w:rPr>
                <w:i/>
              </w:rPr>
            </w:pPr>
            <w:r w:rsidRPr="00C34721">
              <w:rPr>
                <w:i/>
              </w:rPr>
              <w:t>Указать цену в рублях</w:t>
            </w:r>
          </w:p>
        </w:tc>
      </w:tr>
      <w:tr w:rsidR="00287CBC" w:rsidTr="006737EB">
        <w:tc>
          <w:tcPr>
            <w:tcW w:w="1009" w:type="pct"/>
          </w:tcPr>
          <w:p w:rsidR="00287CBC" w:rsidRPr="00C34721" w:rsidRDefault="00287CBC" w:rsidP="0044436D">
            <w:pPr>
              <w:ind w:left="-108"/>
              <w:jc w:val="both"/>
              <w:rPr>
                <w:b/>
              </w:rPr>
            </w:pPr>
            <w:r w:rsidRPr="00C34721">
              <w:rPr>
                <w:b/>
              </w:rPr>
              <w:t xml:space="preserve">ИТОГО </w:t>
            </w:r>
          </w:p>
        </w:tc>
        <w:tc>
          <w:tcPr>
            <w:tcW w:w="631" w:type="pct"/>
            <w:gridSpan w:val="2"/>
          </w:tcPr>
          <w:p w:rsidR="00287CBC" w:rsidRDefault="00287CBC" w:rsidP="0044436D">
            <w:pPr>
              <w:jc w:val="both"/>
            </w:pPr>
            <w:r>
              <w:t>-</w:t>
            </w:r>
          </w:p>
        </w:tc>
        <w:tc>
          <w:tcPr>
            <w:tcW w:w="651" w:type="pct"/>
            <w:gridSpan w:val="3"/>
          </w:tcPr>
          <w:p w:rsidR="00287CBC" w:rsidRDefault="00287CBC" w:rsidP="0044436D">
            <w:pPr>
              <w:jc w:val="both"/>
            </w:pPr>
            <w:r>
              <w:t>-</w:t>
            </w:r>
          </w:p>
        </w:tc>
        <w:tc>
          <w:tcPr>
            <w:tcW w:w="844" w:type="pct"/>
            <w:gridSpan w:val="2"/>
          </w:tcPr>
          <w:p w:rsidR="00287CBC" w:rsidRDefault="00287CBC" w:rsidP="0044436D">
            <w:pPr>
              <w:jc w:val="both"/>
            </w:pPr>
            <w:r>
              <w:t>-</w:t>
            </w:r>
          </w:p>
        </w:tc>
        <w:tc>
          <w:tcPr>
            <w:tcW w:w="842" w:type="pct"/>
          </w:tcPr>
          <w:p w:rsidR="00287CBC" w:rsidRDefault="00287CBC" w:rsidP="0044436D">
            <w:pPr>
              <w:jc w:val="both"/>
            </w:pPr>
            <w:r>
              <w:t>-</w:t>
            </w:r>
          </w:p>
        </w:tc>
        <w:tc>
          <w:tcPr>
            <w:tcW w:w="513" w:type="pct"/>
            <w:gridSpan w:val="2"/>
          </w:tcPr>
          <w:p w:rsidR="00287CBC" w:rsidRDefault="00287CBC" w:rsidP="0044436D">
            <w:pPr>
              <w:ind w:left="-108"/>
              <w:jc w:val="both"/>
            </w:pPr>
            <w:r w:rsidRPr="00C34721">
              <w:rPr>
                <w:i/>
              </w:rPr>
              <w:t xml:space="preserve">Указать сумму всего без </w:t>
            </w:r>
            <w:r w:rsidRPr="00C34721">
              <w:rPr>
                <w:i/>
              </w:rPr>
              <w:lastRenderedPageBreak/>
              <w:t>учета НДС</w:t>
            </w:r>
          </w:p>
        </w:tc>
        <w:tc>
          <w:tcPr>
            <w:tcW w:w="511" w:type="pct"/>
          </w:tcPr>
          <w:p w:rsidR="00287CBC" w:rsidRDefault="00287CBC" w:rsidP="0044436D">
            <w:pPr>
              <w:jc w:val="both"/>
            </w:pPr>
            <w:r w:rsidRPr="00C34721">
              <w:rPr>
                <w:i/>
              </w:rPr>
              <w:lastRenderedPageBreak/>
              <w:t xml:space="preserve">Указать сумму всего с </w:t>
            </w:r>
            <w:r w:rsidRPr="00C34721">
              <w:rPr>
                <w:i/>
              </w:rPr>
              <w:lastRenderedPageBreak/>
              <w:t>учетом НДС</w:t>
            </w:r>
          </w:p>
        </w:tc>
      </w:tr>
      <w:tr w:rsidR="00287CBC" w:rsidTr="006737EB">
        <w:tc>
          <w:tcPr>
            <w:tcW w:w="1009" w:type="pct"/>
          </w:tcPr>
          <w:p w:rsidR="00287CBC" w:rsidRPr="00C34721" w:rsidRDefault="00287CBC" w:rsidP="0044436D">
            <w:pPr>
              <w:ind w:left="-108"/>
              <w:jc w:val="both"/>
              <w:rPr>
                <w:b/>
              </w:rPr>
            </w:pPr>
            <w:r w:rsidRPr="00C34721">
              <w:rPr>
                <w:b/>
                <w:bCs/>
              </w:rPr>
              <w:lastRenderedPageBreak/>
              <w:t>Порядок формирования предложенной цены</w:t>
            </w:r>
          </w:p>
        </w:tc>
        <w:tc>
          <w:tcPr>
            <w:tcW w:w="3991" w:type="pct"/>
            <w:gridSpan w:val="11"/>
          </w:tcPr>
          <w:p w:rsidR="00287CBC" w:rsidRPr="00C34721" w:rsidRDefault="00287CBC" w:rsidP="0044436D">
            <w:pPr>
              <w:jc w:val="both"/>
              <w:rPr>
                <w:i/>
              </w:rPr>
            </w:pPr>
            <w:proofErr w:type="gramStart"/>
            <w:r w:rsidRPr="00C34721">
              <w:rPr>
                <w:bCs/>
              </w:rPr>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roofErr w:type="gramEnd"/>
          </w:p>
        </w:tc>
      </w:tr>
      <w:tr w:rsidR="00287CBC" w:rsidTr="0044436D">
        <w:tc>
          <w:tcPr>
            <w:tcW w:w="5000" w:type="pct"/>
            <w:gridSpan w:val="12"/>
          </w:tcPr>
          <w:p w:rsidR="00287CBC" w:rsidRPr="00C34721" w:rsidRDefault="00287CBC" w:rsidP="006737EB">
            <w:pPr>
              <w:jc w:val="both"/>
              <w:rPr>
                <w:b/>
                <w:bCs/>
                <w:i/>
              </w:rPr>
            </w:pPr>
            <w:r w:rsidRPr="00C34721">
              <w:rPr>
                <w:b/>
                <w:bCs/>
                <w:sz w:val="28"/>
                <w:szCs w:val="28"/>
              </w:rPr>
              <w:t>Характеристики предлагаемых услуг</w:t>
            </w:r>
            <w:r>
              <w:rPr>
                <w:rStyle w:val="ae"/>
                <w:b/>
                <w:bCs/>
                <w:sz w:val="28"/>
                <w:szCs w:val="28"/>
              </w:rPr>
              <w:footnoteReference w:id="4"/>
            </w:r>
            <w:r w:rsidRPr="00C34721">
              <w:rPr>
                <w:rStyle w:val="af0"/>
                <w:b/>
                <w:sz w:val="28"/>
                <w:szCs w:val="28"/>
              </w:rPr>
              <w:t xml:space="preserve"> </w:t>
            </w:r>
          </w:p>
        </w:tc>
      </w:tr>
      <w:tr w:rsidR="00287CBC" w:rsidRPr="00C34721" w:rsidTr="006737EB">
        <w:tc>
          <w:tcPr>
            <w:tcW w:w="1009" w:type="pct"/>
            <w:vMerge w:val="restart"/>
          </w:tcPr>
          <w:p w:rsidR="00287CBC" w:rsidRDefault="00287CBC" w:rsidP="0044436D">
            <w:pPr>
              <w:jc w:val="both"/>
              <w:rPr>
                <w:i/>
              </w:rPr>
            </w:pPr>
            <w:r w:rsidRPr="00C34721">
              <w:rPr>
                <w:i/>
              </w:rPr>
              <w:t>Указать наименование услуги, с указанием марки, модели, названия</w:t>
            </w:r>
            <w:r>
              <w:rPr>
                <w:i/>
              </w:rPr>
              <w:t>.</w:t>
            </w:r>
          </w:p>
          <w:p w:rsidR="00287CBC" w:rsidRPr="00C34721" w:rsidRDefault="00287CBC" w:rsidP="006737EB">
            <w:pPr>
              <w:jc w:val="both"/>
              <w:rPr>
                <w:i/>
              </w:rPr>
            </w:pPr>
            <w:r>
              <w:rPr>
                <w:i/>
              </w:rPr>
              <w:t xml:space="preserve">В случае если товар, работы, услуги являются эквивалентными указать слово «эквивалент», </w:t>
            </w:r>
            <w:r w:rsidR="00775F5B" w:rsidRPr="002531C1">
              <w:rPr>
                <w:i/>
              </w:rPr>
              <w:t>указать марку, модель, название,</w:t>
            </w:r>
            <w:r w:rsidR="00775F5B">
              <w:rPr>
                <w:i/>
              </w:rPr>
              <w:t xml:space="preserve"> </w:t>
            </w:r>
            <w:proofErr w:type="gramStart"/>
            <w:r w:rsidR="00A92504">
              <w:rPr>
                <w:i/>
              </w:rPr>
              <w:t>производителя</w:t>
            </w:r>
            <w:proofErr w:type="gramEnd"/>
            <w:r w:rsidR="00A92504">
              <w:rPr>
                <w:i/>
              </w:rPr>
              <w:t xml:space="preserve"> </w:t>
            </w:r>
            <w:r>
              <w:rPr>
                <w:i/>
              </w:rPr>
              <w:t>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услуг)</w:t>
            </w:r>
          </w:p>
        </w:tc>
        <w:tc>
          <w:tcPr>
            <w:tcW w:w="915" w:type="pct"/>
            <w:gridSpan w:val="3"/>
          </w:tcPr>
          <w:p w:rsidR="00287CBC" w:rsidRPr="00127743" w:rsidRDefault="00287CBC" w:rsidP="0044436D">
            <w:pPr>
              <w:jc w:val="both"/>
            </w:pPr>
            <w:r w:rsidRPr="00C34721">
              <w:rPr>
                <w:bCs/>
              </w:rPr>
              <w:t>Нормативные документы, согласно которым установлены требования</w:t>
            </w:r>
          </w:p>
        </w:tc>
        <w:tc>
          <w:tcPr>
            <w:tcW w:w="3076" w:type="pct"/>
            <w:gridSpan w:val="8"/>
          </w:tcPr>
          <w:p w:rsidR="00287CBC" w:rsidRPr="00C34721" w:rsidRDefault="00287CBC" w:rsidP="0044436D">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287CBC" w:rsidRDefault="00287CBC" w:rsidP="0044436D">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287CBC" w:rsidRDefault="00287CBC" w:rsidP="0044436D">
            <w:pPr>
              <w:jc w:val="both"/>
              <w:rPr>
                <w:bCs/>
                <w:i/>
              </w:rPr>
            </w:pPr>
          </w:p>
          <w:p w:rsidR="00287CBC" w:rsidRPr="00C34721" w:rsidRDefault="00287CBC" w:rsidP="0044436D">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roofErr w:type="gramStart"/>
            <w:r w:rsidRPr="004C7F6C">
              <w:rPr>
                <w:bCs/>
                <w:i/>
              </w:rPr>
              <w:t>.».</w:t>
            </w:r>
            <w:proofErr w:type="gramEnd"/>
          </w:p>
        </w:tc>
      </w:tr>
      <w:tr w:rsidR="00287CBC" w:rsidRPr="00C34721" w:rsidTr="006737EB">
        <w:tc>
          <w:tcPr>
            <w:tcW w:w="1009" w:type="pct"/>
            <w:vMerge/>
          </w:tcPr>
          <w:p w:rsidR="00287CBC" w:rsidRPr="00C34721" w:rsidRDefault="00287CBC" w:rsidP="0044436D">
            <w:pPr>
              <w:jc w:val="both"/>
              <w:rPr>
                <w:i/>
                <w:sz w:val="28"/>
                <w:szCs w:val="28"/>
              </w:rPr>
            </w:pPr>
          </w:p>
        </w:tc>
        <w:tc>
          <w:tcPr>
            <w:tcW w:w="915" w:type="pct"/>
            <w:gridSpan w:val="3"/>
          </w:tcPr>
          <w:p w:rsidR="00287CBC" w:rsidRPr="00C34721" w:rsidRDefault="00287CBC" w:rsidP="0044436D">
            <w:pPr>
              <w:jc w:val="both"/>
              <w:rPr>
                <w:i/>
              </w:rPr>
            </w:pPr>
            <w:r w:rsidRPr="00C34721">
              <w:rPr>
                <w:bCs/>
              </w:rPr>
              <w:t>Технические и функциональные характеристики  услуги</w:t>
            </w:r>
          </w:p>
        </w:tc>
        <w:tc>
          <w:tcPr>
            <w:tcW w:w="3076" w:type="pct"/>
            <w:gridSpan w:val="8"/>
          </w:tcPr>
          <w:p w:rsidR="00287CBC" w:rsidRPr="004C7F6C" w:rsidRDefault="00287CBC" w:rsidP="0044436D">
            <w:pPr>
              <w:jc w:val="both"/>
              <w:rPr>
                <w:b/>
                <w:bCs/>
                <w:i/>
              </w:rPr>
            </w:pPr>
            <w:r w:rsidRPr="004C7F6C">
              <w:rPr>
                <w:b/>
                <w:bCs/>
                <w:i/>
              </w:rPr>
              <w:t>При поставке товаров, выполнении работ, оказании услуг  указывается:</w:t>
            </w:r>
          </w:p>
          <w:p w:rsidR="00287CBC" w:rsidRPr="004C7F6C" w:rsidRDefault="00287CBC" w:rsidP="0044436D">
            <w:pPr>
              <w:jc w:val="both"/>
              <w:rPr>
                <w:bCs/>
                <w:i/>
              </w:rPr>
            </w:pPr>
            <w:r w:rsidRPr="004C7F6C">
              <w:rPr>
                <w:bCs/>
                <w:i/>
              </w:rPr>
              <w:t xml:space="preserve">Участник должен перечислить характеристики </w:t>
            </w:r>
            <w:r w:rsidR="00A92504">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287CBC" w:rsidRPr="004C7F6C" w:rsidRDefault="00287CBC" w:rsidP="0044436D">
            <w:pPr>
              <w:jc w:val="both"/>
              <w:rPr>
                <w:bCs/>
                <w:i/>
              </w:rPr>
            </w:pPr>
            <w:r w:rsidRPr="004C7F6C">
              <w:rPr>
                <w:bCs/>
                <w:i/>
              </w:rPr>
              <w:t>Например:</w:t>
            </w:r>
          </w:p>
          <w:p w:rsidR="00287CBC" w:rsidRPr="004C7F6C" w:rsidRDefault="00287CBC" w:rsidP="0044436D">
            <w:pPr>
              <w:jc w:val="both"/>
              <w:rPr>
                <w:bCs/>
                <w:i/>
              </w:rPr>
            </w:pPr>
            <w:r w:rsidRPr="004C7F6C">
              <w:rPr>
                <w:bCs/>
                <w:i/>
              </w:rPr>
              <w:t xml:space="preserve">«длина товара: составляет ___ </w:t>
            </w:r>
            <w:proofErr w:type="gramStart"/>
            <w:r w:rsidRPr="004C7F6C">
              <w:rPr>
                <w:bCs/>
                <w:i/>
              </w:rPr>
              <w:t>см</w:t>
            </w:r>
            <w:proofErr w:type="gramEnd"/>
            <w:r w:rsidRPr="004C7F6C">
              <w:rPr>
                <w:bCs/>
                <w:i/>
              </w:rPr>
              <w:t>».</w:t>
            </w:r>
          </w:p>
          <w:p w:rsidR="00287CBC" w:rsidRPr="004C7F6C" w:rsidRDefault="00287CBC" w:rsidP="0044436D">
            <w:pPr>
              <w:jc w:val="both"/>
              <w:rPr>
                <w:b/>
                <w:bCs/>
                <w:i/>
              </w:rPr>
            </w:pPr>
            <w:r w:rsidRPr="004C7F6C">
              <w:rPr>
                <w:b/>
                <w:bCs/>
                <w:i/>
              </w:rPr>
              <w:t xml:space="preserve">При выполнении работ, оказании услуг может быть указано: </w:t>
            </w:r>
          </w:p>
          <w:p w:rsidR="00287CBC" w:rsidRPr="004C7F6C" w:rsidRDefault="00287CBC" w:rsidP="0044436D">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4C7F6C">
              <w:rPr>
                <w:bCs/>
                <w:i/>
              </w:rPr>
              <w:t>.».</w:t>
            </w:r>
            <w:proofErr w:type="gramEnd"/>
          </w:p>
        </w:tc>
      </w:tr>
      <w:tr w:rsidR="00287CBC" w:rsidRPr="00C34721" w:rsidTr="006737EB">
        <w:tc>
          <w:tcPr>
            <w:tcW w:w="1009" w:type="pct"/>
            <w:vMerge/>
          </w:tcPr>
          <w:p w:rsidR="00287CBC" w:rsidRPr="00C34721" w:rsidRDefault="00287CBC" w:rsidP="0044436D">
            <w:pPr>
              <w:jc w:val="both"/>
              <w:rPr>
                <w:i/>
                <w:sz w:val="28"/>
                <w:szCs w:val="28"/>
              </w:rPr>
            </w:pPr>
          </w:p>
        </w:tc>
        <w:tc>
          <w:tcPr>
            <w:tcW w:w="915" w:type="pct"/>
            <w:gridSpan w:val="3"/>
          </w:tcPr>
          <w:p w:rsidR="00287CBC" w:rsidRPr="00C34721" w:rsidRDefault="006737EB" w:rsidP="0044436D">
            <w:pPr>
              <w:jc w:val="both"/>
              <w:rPr>
                <w:i/>
              </w:rPr>
            </w:pPr>
            <w:r>
              <w:rPr>
                <w:bCs/>
              </w:rPr>
              <w:t xml:space="preserve">Характеристики </w:t>
            </w:r>
            <w:r w:rsidR="00287CBC" w:rsidRPr="00C34721">
              <w:rPr>
                <w:bCs/>
              </w:rPr>
              <w:t xml:space="preserve"> услуг, относящиеся к безопасности</w:t>
            </w:r>
          </w:p>
        </w:tc>
        <w:tc>
          <w:tcPr>
            <w:tcW w:w="3076" w:type="pct"/>
            <w:gridSpan w:val="8"/>
          </w:tcPr>
          <w:p w:rsidR="00287CBC" w:rsidRPr="004C7F6C" w:rsidRDefault="00287CBC" w:rsidP="0044436D">
            <w:pPr>
              <w:jc w:val="both"/>
              <w:rPr>
                <w:bCs/>
                <w:i/>
              </w:rPr>
            </w:pPr>
            <w:r w:rsidRPr="004C7F6C">
              <w:rPr>
                <w:bCs/>
                <w:i/>
              </w:rPr>
              <w:t>Участник должен указат</w:t>
            </w:r>
            <w:r w:rsidR="006737EB">
              <w:rPr>
                <w:bCs/>
                <w:i/>
              </w:rPr>
              <w:t xml:space="preserve">ь характеристики </w:t>
            </w:r>
            <w:r w:rsidRPr="004C7F6C">
              <w:rPr>
                <w:bCs/>
                <w:i/>
              </w:rPr>
              <w:t xml:space="preserve">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44436D">
            <w:pPr>
              <w:jc w:val="both"/>
              <w:rPr>
                <w:bCs/>
                <w:i/>
              </w:rPr>
            </w:pPr>
          </w:p>
          <w:p w:rsidR="00287CBC" w:rsidRPr="004C7F6C" w:rsidRDefault="00287CBC" w:rsidP="006737EB">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w:t>
            </w:r>
            <w:r w:rsidR="006737EB">
              <w:rPr>
                <w:bCs/>
                <w:i/>
              </w:rPr>
              <w:t>ые</w:t>
            </w:r>
            <w:r w:rsidRPr="004C7F6C">
              <w:rPr>
                <w:bCs/>
                <w:i/>
              </w:rPr>
              <w:t xml:space="preserve"> услуги </w:t>
            </w:r>
            <w:r w:rsidRPr="004C7F6C">
              <w:rPr>
                <w:bCs/>
                <w:i/>
              </w:rPr>
              <w:lastRenderedPageBreak/>
              <w:t>соответствует требованиям к безопасности товаров, работ, услуг, указанным в техническом задании документации</w:t>
            </w:r>
            <w:proofErr w:type="gramStart"/>
            <w:r w:rsidRPr="004C7F6C">
              <w:rPr>
                <w:bCs/>
                <w:i/>
              </w:rPr>
              <w:t>.».</w:t>
            </w:r>
            <w:proofErr w:type="gramEnd"/>
          </w:p>
        </w:tc>
      </w:tr>
      <w:tr w:rsidR="00287CBC" w:rsidRPr="00C34721" w:rsidTr="006737EB">
        <w:tc>
          <w:tcPr>
            <w:tcW w:w="1009" w:type="pct"/>
            <w:vMerge/>
          </w:tcPr>
          <w:p w:rsidR="00287CBC" w:rsidRPr="00C34721" w:rsidRDefault="00287CBC" w:rsidP="0044436D">
            <w:pPr>
              <w:jc w:val="both"/>
              <w:rPr>
                <w:i/>
                <w:sz w:val="28"/>
                <w:szCs w:val="28"/>
              </w:rPr>
            </w:pPr>
          </w:p>
        </w:tc>
        <w:tc>
          <w:tcPr>
            <w:tcW w:w="915" w:type="pct"/>
            <w:gridSpan w:val="3"/>
          </w:tcPr>
          <w:p w:rsidR="00287CBC" w:rsidRPr="00C34721" w:rsidRDefault="00287CBC" w:rsidP="006737EB">
            <w:pPr>
              <w:jc w:val="both"/>
              <w:rPr>
                <w:i/>
              </w:rPr>
            </w:pPr>
            <w:r w:rsidRPr="00C34721">
              <w:rPr>
                <w:bCs/>
              </w:rPr>
              <w:t>Характеристики услуг относящиеся к качеству</w:t>
            </w:r>
          </w:p>
        </w:tc>
        <w:tc>
          <w:tcPr>
            <w:tcW w:w="3076" w:type="pct"/>
            <w:gridSpan w:val="8"/>
          </w:tcPr>
          <w:p w:rsidR="00287CBC" w:rsidRPr="004C7F6C" w:rsidRDefault="00287CBC" w:rsidP="0044436D">
            <w:pPr>
              <w:jc w:val="both"/>
              <w:rPr>
                <w:bCs/>
                <w:i/>
              </w:rPr>
            </w:pPr>
            <w:r w:rsidRPr="004C7F6C">
              <w:rPr>
                <w:bCs/>
                <w:i/>
              </w:rPr>
              <w:t>Участник должен указать характеристики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44436D">
            <w:pPr>
              <w:jc w:val="both"/>
              <w:rPr>
                <w:bCs/>
                <w:i/>
              </w:rPr>
            </w:pPr>
          </w:p>
          <w:p w:rsidR="00287CBC" w:rsidRPr="004C7F6C" w:rsidRDefault="00287CBC" w:rsidP="0044436D">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roofErr w:type="gramStart"/>
            <w:r w:rsidRPr="004C7F6C">
              <w:rPr>
                <w:bCs/>
                <w:i/>
              </w:rPr>
              <w:t>.».</w:t>
            </w:r>
            <w:proofErr w:type="gramEnd"/>
          </w:p>
        </w:tc>
      </w:tr>
      <w:tr w:rsidR="00287CBC" w:rsidRPr="00C34721" w:rsidTr="0044436D">
        <w:tc>
          <w:tcPr>
            <w:tcW w:w="5000" w:type="pct"/>
            <w:gridSpan w:val="12"/>
          </w:tcPr>
          <w:p w:rsidR="00287CBC" w:rsidRPr="00C34721" w:rsidRDefault="00287CBC" w:rsidP="006737EB">
            <w:pPr>
              <w:jc w:val="both"/>
              <w:rPr>
                <w:b/>
                <w:i/>
                <w:sz w:val="28"/>
                <w:szCs w:val="28"/>
              </w:rPr>
            </w:pPr>
            <w:r>
              <w:rPr>
                <w:b/>
                <w:bCs/>
                <w:sz w:val="28"/>
                <w:szCs w:val="28"/>
              </w:rPr>
              <w:t>Результат оказания услуг</w:t>
            </w:r>
          </w:p>
        </w:tc>
      </w:tr>
      <w:tr w:rsidR="00287CBC" w:rsidRPr="00C34721" w:rsidTr="0044436D">
        <w:tc>
          <w:tcPr>
            <w:tcW w:w="5000" w:type="pct"/>
            <w:gridSpan w:val="12"/>
          </w:tcPr>
          <w:p w:rsidR="00287CBC" w:rsidRPr="00C34721" w:rsidRDefault="00287CBC" w:rsidP="0044436D">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87CBC" w:rsidRPr="00C34721" w:rsidRDefault="00287CBC" w:rsidP="0044436D">
            <w:pPr>
              <w:jc w:val="both"/>
              <w:rPr>
                <w:bCs/>
                <w:i/>
              </w:rPr>
            </w:pPr>
            <w:r w:rsidRPr="00C34721">
              <w:rPr>
                <w:bCs/>
                <w:i/>
              </w:rPr>
              <w:t>Например:</w:t>
            </w:r>
          </w:p>
          <w:p w:rsidR="00287CBC" w:rsidRPr="00C34721" w:rsidRDefault="00287CBC" w:rsidP="0044436D">
            <w:pPr>
              <w:jc w:val="both"/>
              <w:rPr>
                <w:bCs/>
                <w:i/>
              </w:rPr>
            </w:pPr>
            <w:r w:rsidRPr="00C34721">
              <w:rPr>
                <w:bCs/>
                <w:i/>
              </w:rPr>
              <w:t>при поставке товаров:</w:t>
            </w:r>
          </w:p>
          <w:p w:rsidR="00287CBC" w:rsidRPr="00C34721" w:rsidRDefault="00287CBC" w:rsidP="0044436D">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t>предъявляемым</w:t>
            </w:r>
            <w:proofErr w:type="gramEnd"/>
            <w:r w:rsidRPr="00C34721">
              <w:rPr>
                <w:bCs/>
                <w:i/>
              </w:rPr>
              <w:t xml:space="preserve"> требованиям технического задания документации, договора».</w:t>
            </w:r>
          </w:p>
          <w:p w:rsidR="00287CBC" w:rsidRPr="00C34721" w:rsidRDefault="00287CBC" w:rsidP="0044436D">
            <w:pPr>
              <w:jc w:val="both"/>
              <w:rPr>
                <w:bCs/>
                <w:i/>
              </w:rPr>
            </w:pPr>
            <w:r w:rsidRPr="00C34721">
              <w:rPr>
                <w:bCs/>
                <w:i/>
              </w:rPr>
              <w:t>при оказании услуг:</w:t>
            </w:r>
          </w:p>
          <w:p w:rsidR="00287CBC" w:rsidRPr="00C34721" w:rsidRDefault="00287CBC" w:rsidP="0044436D">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287CBC" w:rsidRPr="00C34721" w:rsidTr="0044436D">
        <w:tc>
          <w:tcPr>
            <w:tcW w:w="5000" w:type="pct"/>
            <w:gridSpan w:val="12"/>
          </w:tcPr>
          <w:p w:rsidR="00287CBC" w:rsidRPr="00C34721" w:rsidRDefault="00287CBC" w:rsidP="006737EB">
            <w:pPr>
              <w:jc w:val="both"/>
              <w:rPr>
                <w:i/>
                <w:sz w:val="28"/>
                <w:szCs w:val="28"/>
              </w:rPr>
            </w:pPr>
            <w:r w:rsidRPr="00C34721">
              <w:rPr>
                <w:b/>
                <w:bCs/>
                <w:sz w:val="28"/>
                <w:szCs w:val="28"/>
              </w:rPr>
              <w:t>Место, условия и порядок оказания услуг</w:t>
            </w:r>
          </w:p>
        </w:tc>
      </w:tr>
      <w:tr w:rsidR="00287CBC" w:rsidRPr="00C34721" w:rsidTr="0044436D">
        <w:tc>
          <w:tcPr>
            <w:tcW w:w="5000" w:type="pct"/>
            <w:gridSpan w:val="12"/>
          </w:tcPr>
          <w:p w:rsidR="00287CBC" w:rsidRPr="00C34721" w:rsidRDefault="00287CBC" w:rsidP="0044436D">
            <w:pPr>
              <w:jc w:val="both"/>
              <w:rPr>
                <w:i/>
                <w:sz w:val="28"/>
                <w:szCs w:val="28"/>
              </w:rPr>
            </w:pPr>
            <w:r w:rsidRPr="00C34721">
              <w:rPr>
                <w:b/>
                <w:sz w:val="28"/>
                <w:szCs w:val="28"/>
              </w:rPr>
              <w:t>лот № ___</w:t>
            </w:r>
          </w:p>
        </w:tc>
      </w:tr>
      <w:tr w:rsidR="00287CBC" w:rsidRPr="00C34721" w:rsidTr="006737EB">
        <w:tc>
          <w:tcPr>
            <w:tcW w:w="1009" w:type="pct"/>
          </w:tcPr>
          <w:p w:rsidR="00287CBC" w:rsidRPr="007E17AA" w:rsidRDefault="00287CBC" w:rsidP="006737EB">
            <w:pPr>
              <w:jc w:val="both"/>
            </w:pPr>
            <w:r w:rsidRPr="007E17AA">
              <w:t xml:space="preserve">Место </w:t>
            </w:r>
            <w:r w:rsidRPr="00C34721">
              <w:rPr>
                <w:bCs/>
              </w:rPr>
              <w:t>оказания услуг</w:t>
            </w:r>
          </w:p>
        </w:tc>
        <w:tc>
          <w:tcPr>
            <w:tcW w:w="3991" w:type="pct"/>
            <w:gridSpan w:val="11"/>
          </w:tcPr>
          <w:p w:rsidR="00287CBC" w:rsidRPr="004C7F6C" w:rsidRDefault="00287CBC" w:rsidP="0044436D">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техническом задании документации.».</w:t>
            </w:r>
          </w:p>
          <w:p w:rsidR="00287CBC" w:rsidRPr="004C7F6C" w:rsidRDefault="00287CBC" w:rsidP="0044436D">
            <w:pPr>
              <w:jc w:val="both"/>
              <w:rPr>
                <w:i/>
              </w:rPr>
            </w:pPr>
          </w:p>
        </w:tc>
      </w:tr>
      <w:tr w:rsidR="00287CBC" w:rsidRPr="00C34721" w:rsidTr="006737EB">
        <w:tc>
          <w:tcPr>
            <w:tcW w:w="1009" w:type="pct"/>
          </w:tcPr>
          <w:p w:rsidR="00287CBC" w:rsidRPr="00C34721" w:rsidRDefault="00287CBC" w:rsidP="006737EB">
            <w:pPr>
              <w:jc w:val="both"/>
              <w:rPr>
                <w:i/>
                <w:sz w:val="28"/>
                <w:szCs w:val="28"/>
              </w:rPr>
            </w:pPr>
            <w:r>
              <w:t>Условия</w:t>
            </w:r>
            <w:r w:rsidRPr="007E17AA">
              <w:t xml:space="preserve"> </w:t>
            </w:r>
            <w:r w:rsidRPr="00C34721">
              <w:rPr>
                <w:bCs/>
              </w:rPr>
              <w:t>оказания услуг</w:t>
            </w:r>
          </w:p>
        </w:tc>
        <w:tc>
          <w:tcPr>
            <w:tcW w:w="3991" w:type="pct"/>
            <w:gridSpan w:val="11"/>
          </w:tcPr>
          <w:p w:rsidR="00287CBC" w:rsidRPr="004C7F6C" w:rsidRDefault="00287CBC" w:rsidP="0044436D">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287CBC" w:rsidRPr="00C34721" w:rsidTr="006737EB">
        <w:tc>
          <w:tcPr>
            <w:tcW w:w="1009" w:type="pct"/>
          </w:tcPr>
          <w:p w:rsidR="00287CBC" w:rsidRPr="00C34721" w:rsidRDefault="00287CBC" w:rsidP="006737EB">
            <w:pPr>
              <w:jc w:val="both"/>
              <w:rPr>
                <w:i/>
                <w:sz w:val="28"/>
                <w:szCs w:val="28"/>
              </w:rPr>
            </w:pPr>
            <w:r>
              <w:t>Сроки</w:t>
            </w:r>
            <w:r w:rsidRPr="007E17AA">
              <w:t xml:space="preserve"> </w:t>
            </w:r>
            <w:r w:rsidRPr="00C34721">
              <w:rPr>
                <w:bCs/>
              </w:rPr>
              <w:t>оказания услуг</w:t>
            </w:r>
          </w:p>
        </w:tc>
        <w:tc>
          <w:tcPr>
            <w:tcW w:w="3991" w:type="pct"/>
            <w:gridSpan w:val="11"/>
          </w:tcPr>
          <w:p w:rsidR="00287CBC" w:rsidRDefault="00287CBC" w:rsidP="0044436D">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287CBC" w:rsidRDefault="00287CBC" w:rsidP="0044436D">
            <w:pPr>
              <w:jc w:val="both"/>
              <w:rPr>
                <w:bCs/>
                <w:i/>
              </w:rPr>
            </w:pPr>
          </w:p>
          <w:p w:rsidR="00287CBC" w:rsidRPr="004C7F6C" w:rsidRDefault="00287CBC" w:rsidP="0044436D">
            <w:pPr>
              <w:jc w:val="both"/>
              <w:rPr>
                <w:bCs/>
                <w:i/>
              </w:rPr>
            </w:pPr>
            <w:r w:rsidRPr="004C7F6C">
              <w:rPr>
                <w:bCs/>
                <w:i/>
              </w:rPr>
              <w:t xml:space="preserve">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w:t>
            </w:r>
            <w:r w:rsidRPr="004C7F6C">
              <w:rPr>
                <w:bCs/>
                <w:i/>
              </w:rPr>
              <w:lastRenderedPageBreak/>
              <w:t>документации.</w:t>
            </w:r>
          </w:p>
          <w:p w:rsidR="00287CBC" w:rsidRPr="004C7F6C" w:rsidRDefault="00287CBC" w:rsidP="0044436D">
            <w:pPr>
              <w:jc w:val="both"/>
              <w:rPr>
                <w:bCs/>
                <w:i/>
              </w:rPr>
            </w:pPr>
          </w:p>
          <w:p w:rsidR="00287CBC" w:rsidRPr="00C34721" w:rsidRDefault="00287CBC" w:rsidP="0044436D">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287CBC" w:rsidRPr="00C34721" w:rsidTr="0044436D">
        <w:tc>
          <w:tcPr>
            <w:tcW w:w="5000" w:type="pct"/>
            <w:gridSpan w:val="12"/>
          </w:tcPr>
          <w:p w:rsidR="00287CBC" w:rsidRPr="00C34721" w:rsidRDefault="00287CBC" w:rsidP="0044436D">
            <w:pPr>
              <w:jc w:val="both"/>
              <w:rPr>
                <w:i/>
                <w:sz w:val="28"/>
                <w:szCs w:val="28"/>
              </w:rPr>
            </w:pPr>
            <w:r w:rsidRPr="00C34721">
              <w:rPr>
                <w:b/>
                <w:bCs/>
                <w:sz w:val="28"/>
                <w:szCs w:val="28"/>
              </w:rPr>
              <w:lastRenderedPageBreak/>
              <w:t>Форма, сроки и порядок оплаты</w:t>
            </w:r>
          </w:p>
        </w:tc>
      </w:tr>
      <w:tr w:rsidR="00287CBC" w:rsidRPr="00C34721" w:rsidTr="006737EB">
        <w:tc>
          <w:tcPr>
            <w:tcW w:w="1009" w:type="pct"/>
          </w:tcPr>
          <w:p w:rsidR="00287CBC" w:rsidRPr="00C34721" w:rsidRDefault="00287CBC" w:rsidP="0044436D">
            <w:pPr>
              <w:jc w:val="both"/>
              <w:rPr>
                <w:i/>
              </w:rPr>
            </w:pPr>
            <w:r w:rsidRPr="00C34721">
              <w:rPr>
                <w:bCs/>
              </w:rPr>
              <w:t>Форма оплаты</w:t>
            </w:r>
          </w:p>
        </w:tc>
        <w:tc>
          <w:tcPr>
            <w:tcW w:w="3991" w:type="pct"/>
            <w:gridSpan w:val="11"/>
          </w:tcPr>
          <w:p w:rsidR="00287CBC" w:rsidRPr="004C7F6C" w:rsidRDefault="00287CBC" w:rsidP="0044436D">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287CBC" w:rsidRPr="00C34721" w:rsidTr="006737EB">
        <w:tc>
          <w:tcPr>
            <w:tcW w:w="1009" w:type="pct"/>
          </w:tcPr>
          <w:p w:rsidR="00287CBC" w:rsidRPr="00C34721" w:rsidRDefault="00287CBC" w:rsidP="0044436D">
            <w:pPr>
              <w:jc w:val="both"/>
              <w:rPr>
                <w:i/>
              </w:rPr>
            </w:pPr>
            <w:r w:rsidRPr="00C34721">
              <w:rPr>
                <w:bCs/>
              </w:rPr>
              <w:t>Авансирование</w:t>
            </w:r>
          </w:p>
        </w:tc>
        <w:tc>
          <w:tcPr>
            <w:tcW w:w="3991" w:type="pct"/>
            <w:gridSpan w:val="11"/>
          </w:tcPr>
          <w:p w:rsidR="00287CBC" w:rsidRPr="004C7F6C" w:rsidRDefault="00287CBC" w:rsidP="0044436D">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287CBC" w:rsidRPr="00C34721" w:rsidTr="006737EB">
        <w:tc>
          <w:tcPr>
            <w:tcW w:w="1009" w:type="pct"/>
          </w:tcPr>
          <w:p w:rsidR="00287CBC" w:rsidRPr="00C34721" w:rsidRDefault="00287CBC" w:rsidP="0044436D">
            <w:pPr>
              <w:jc w:val="both"/>
              <w:rPr>
                <w:i/>
              </w:rPr>
            </w:pPr>
            <w:r w:rsidRPr="00C34721">
              <w:rPr>
                <w:bCs/>
              </w:rPr>
              <w:t>Срок и порядок оплаты</w:t>
            </w:r>
          </w:p>
        </w:tc>
        <w:tc>
          <w:tcPr>
            <w:tcW w:w="3991" w:type="pct"/>
            <w:gridSpan w:val="11"/>
          </w:tcPr>
          <w:p w:rsidR="00287CBC" w:rsidRPr="004C7F6C" w:rsidRDefault="00287CBC" w:rsidP="0044436D">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287CBC" w:rsidRPr="004C7F6C" w:rsidRDefault="00287CBC" w:rsidP="0044436D">
            <w:pPr>
              <w:jc w:val="both"/>
              <w:rPr>
                <w:bCs/>
                <w:i/>
              </w:rPr>
            </w:pPr>
          </w:p>
          <w:p w:rsidR="00287CBC" w:rsidRPr="004C7F6C" w:rsidRDefault="00287CBC" w:rsidP="0044436D">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4C7F6C">
              <w:rPr>
                <w:bCs/>
                <w:i/>
              </w:rPr>
              <w:t>от</w:t>
            </w:r>
            <w:proofErr w:type="gramEnd"/>
            <w:r w:rsidRPr="004C7F6C">
              <w:rPr>
                <w:bCs/>
                <w:i/>
              </w:rPr>
              <w:t xml:space="preserve"> ______».</w:t>
            </w:r>
          </w:p>
        </w:tc>
      </w:tr>
      <w:tr w:rsidR="00287CBC" w:rsidRPr="00C34721" w:rsidTr="0044436D">
        <w:tc>
          <w:tcPr>
            <w:tcW w:w="5000" w:type="pct"/>
            <w:gridSpan w:val="12"/>
          </w:tcPr>
          <w:p w:rsidR="00287CBC" w:rsidRPr="00C34721" w:rsidRDefault="00287CBC" w:rsidP="0044436D">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287CBC" w:rsidRPr="00C34721" w:rsidTr="006737EB">
        <w:tc>
          <w:tcPr>
            <w:tcW w:w="1358" w:type="pct"/>
            <w:gridSpan w:val="2"/>
            <w:vMerge w:val="restart"/>
          </w:tcPr>
          <w:p w:rsidR="00287CBC" w:rsidRPr="00C34721" w:rsidRDefault="00287CBC" w:rsidP="0044436D">
            <w:pPr>
              <w:jc w:val="both"/>
              <w:rPr>
                <w:sz w:val="28"/>
                <w:szCs w:val="28"/>
                <w:highlight w:val="yellow"/>
              </w:rPr>
            </w:pPr>
            <w:r w:rsidRPr="00C34721">
              <w:rPr>
                <w:b/>
                <w:color w:val="000000"/>
              </w:rPr>
              <w:t>Наименование показателя</w:t>
            </w:r>
          </w:p>
        </w:tc>
        <w:tc>
          <w:tcPr>
            <w:tcW w:w="752" w:type="pct"/>
            <w:gridSpan w:val="3"/>
            <w:vMerge w:val="restart"/>
          </w:tcPr>
          <w:p w:rsidR="00287CBC" w:rsidRPr="00C34721" w:rsidRDefault="00287CBC" w:rsidP="0044436D">
            <w:pPr>
              <w:jc w:val="both"/>
              <w:rPr>
                <w:sz w:val="28"/>
                <w:szCs w:val="28"/>
                <w:highlight w:val="yellow"/>
              </w:rPr>
            </w:pPr>
            <w:r w:rsidRPr="00C34721">
              <w:rPr>
                <w:b/>
                <w:color w:val="000000"/>
              </w:rPr>
              <w:t>Общая стоимость</w:t>
            </w:r>
          </w:p>
        </w:tc>
        <w:tc>
          <w:tcPr>
            <w:tcW w:w="2891" w:type="pct"/>
            <w:gridSpan w:val="7"/>
          </w:tcPr>
          <w:p w:rsidR="00287CBC" w:rsidRPr="00C34721" w:rsidRDefault="00287CBC" w:rsidP="0044436D">
            <w:pPr>
              <w:jc w:val="both"/>
              <w:rPr>
                <w:sz w:val="28"/>
                <w:szCs w:val="28"/>
                <w:highlight w:val="yellow"/>
              </w:rPr>
            </w:pPr>
            <w:r w:rsidRPr="00C34721">
              <w:rPr>
                <w:b/>
                <w:color w:val="000000"/>
              </w:rPr>
              <w:t>в том числе</w:t>
            </w:r>
            <w:r w:rsidRPr="00C34721">
              <w:rPr>
                <w:rStyle w:val="ae"/>
                <w:b/>
                <w:color w:val="000000"/>
              </w:rPr>
              <w:footnoteReference w:id="5"/>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r>
      <w:tr w:rsidR="00287CBC" w:rsidRPr="00C34721" w:rsidTr="006737EB">
        <w:tc>
          <w:tcPr>
            <w:tcW w:w="1358" w:type="pct"/>
            <w:gridSpan w:val="2"/>
            <w:vMerge/>
          </w:tcPr>
          <w:p w:rsidR="00287CBC" w:rsidRPr="00C34721" w:rsidRDefault="00287CBC" w:rsidP="0044436D">
            <w:pPr>
              <w:jc w:val="both"/>
              <w:rPr>
                <w:sz w:val="28"/>
                <w:szCs w:val="28"/>
                <w:highlight w:val="yellow"/>
              </w:rPr>
            </w:pPr>
          </w:p>
        </w:tc>
        <w:tc>
          <w:tcPr>
            <w:tcW w:w="752" w:type="pct"/>
            <w:gridSpan w:val="3"/>
            <w:vMerge/>
          </w:tcPr>
          <w:p w:rsidR="00287CBC" w:rsidRPr="00C34721" w:rsidRDefault="00287CBC" w:rsidP="0044436D">
            <w:pPr>
              <w:jc w:val="both"/>
              <w:rPr>
                <w:sz w:val="28"/>
                <w:szCs w:val="28"/>
                <w:highlight w:val="yellow"/>
              </w:rPr>
            </w:pPr>
          </w:p>
        </w:tc>
        <w:tc>
          <w:tcPr>
            <w:tcW w:w="927" w:type="pct"/>
            <w:gridSpan w:val="2"/>
          </w:tcPr>
          <w:p w:rsidR="00287CBC" w:rsidRPr="00C34721" w:rsidRDefault="00287CBC" w:rsidP="0044436D">
            <w:pPr>
              <w:jc w:val="both"/>
              <w:rPr>
                <w:sz w:val="28"/>
                <w:szCs w:val="28"/>
                <w:highlight w:val="yellow"/>
              </w:rPr>
            </w:pPr>
            <w:r w:rsidRPr="00C34721">
              <w:rPr>
                <w:color w:val="000000"/>
              </w:rPr>
              <w:t>на 20___ г.</w:t>
            </w:r>
          </w:p>
        </w:tc>
        <w:tc>
          <w:tcPr>
            <w:tcW w:w="1051" w:type="pct"/>
            <w:gridSpan w:val="3"/>
          </w:tcPr>
          <w:p w:rsidR="00287CBC" w:rsidRPr="00C34721" w:rsidRDefault="00287CBC" w:rsidP="0044436D">
            <w:pPr>
              <w:jc w:val="both"/>
              <w:rPr>
                <w:sz w:val="28"/>
                <w:szCs w:val="28"/>
                <w:highlight w:val="yellow"/>
              </w:rPr>
            </w:pPr>
            <w:r w:rsidRPr="00C34721">
              <w:rPr>
                <w:color w:val="000000"/>
              </w:rPr>
              <w:t>на 20___ г.</w:t>
            </w:r>
          </w:p>
        </w:tc>
        <w:tc>
          <w:tcPr>
            <w:tcW w:w="913" w:type="pct"/>
            <w:gridSpan w:val="2"/>
          </w:tcPr>
          <w:p w:rsidR="00287CBC" w:rsidRPr="00C34721" w:rsidRDefault="00287CBC" w:rsidP="0044436D">
            <w:pPr>
              <w:jc w:val="both"/>
              <w:rPr>
                <w:sz w:val="28"/>
                <w:szCs w:val="28"/>
                <w:highlight w:val="yellow"/>
              </w:rPr>
            </w:pPr>
            <w:r w:rsidRPr="00C34721">
              <w:rPr>
                <w:color w:val="000000"/>
              </w:rPr>
              <w:t>и т.д.</w:t>
            </w:r>
          </w:p>
        </w:tc>
      </w:tr>
      <w:tr w:rsidR="00287CBC" w:rsidRPr="00C34721" w:rsidTr="006737EB">
        <w:tc>
          <w:tcPr>
            <w:tcW w:w="1358" w:type="pct"/>
            <w:gridSpan w:val="2"/>
          </w:tcPr>
          <w:p w:rsidR="00287CBC" w:rsidRPr="00C34721" w:rsidRDefault="00287CBC" w:rsidP="0044436D">
            <w:pPr>
              <w:jc w:val="both"/>
              <w:rPr>
                <w:sz w:val="28"/>
                <w:szCs w:val="28"/>
                <w:highlight w:val="yellow"/>
              </w:rPr>
            </w:pPr>
            <w:r w:rsidRPr="00C34721">
              <w:rPr>
                <w:color w:val="000000"/>
              </w:rPr>
              <w:t xml:space="preserve">Стоимость товаров, работ, услуг, являющихся </w:t>
            </w:r>
            <w:r w:rsidRPr="00C278BD">
              <w:t>инновационными и (или) высокотехнологичными</w:t>
            </w:r>
            <w:r w:rsidRPr="00C34721">
              <w:rPr>
                <w:color w:val="000000"/>
              </w:rPr>
              <w:t xml:space="preserve"> из общего объема предлагаемых товаров, работ, услуг с учетом НДС, рублей</w:t>
            </w:r>
            <w:r w:rsidRPr="00C34721">
              <w:rPr>
                <w:rStyle w:val="ae"/>
                <w:color w:val="000000"/>
              </w:rPr>
              <w:footnoteReference w:id="6"/>
            </w:r>
          </w:p>
        </w:tc>
        <w:tc>
          <w:tcPr>
            <w:tcW w:w="752"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27"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1051"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13"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r>
      <w:tr w:rsidR="00287CBC" w:rsidRPr="00C34721" w:rsidTr="006737EB">
        <w:tc>
          <w:tcPr>
            <w:tcW w:w="1358" w:type="pct"/>
            <w:gridSpan w:val="2"/>
          </w:tcPr>
          <w:p w:rsidR="00287CBC" w:rsidRPr="00C34721" w:rsidRDefault="00287CBC" w:rsidP="0044436D">
            <w:pPr>
              <w:jc w:val="both"/>
              <w:rPr>
                <w:sz w:val="28"/>
                <w:szCs w:val="28"/>
                <w:highlight w:val="yellow"/>
              </w:rPr>
            </w:pPr>
            <w:r w:rsidRPr="00C34721">
              <w:rPr>
                <w:color w:val="000000"/>
              </w:rPr>
              <w:lastRenderedPageBreak/>
              <w:t>Стоимость товаров, произведенных в Российской Федерации, из общего объема предлагаемых товаров с учетом НДС, рублей</w:t>
            </w:r>
          </w:p>
        </w:tc>
        <w:tc>
          <w:tcPr>
            <w:tcW w:w="752"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27"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1051"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13"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r>
      <w:tr w:rsidR="00287CBC" w:rsidRPr="00C34721" w:rsidTr="006737EB">
        <w:tc>
          <w:tcPr>
            <w:tcW w:w="1358" w:type="pct"/>
            <w:gridSpan w:val="2"/>
          </w:tcPr>
          <w:p w:rsidR="00287CBC" w:rsidRPr="00C34721" w:rsidRDefault="00287CBC" w:rsidP="0044436D">
            <w:pPr>
              <w:jc w:val="both"/>
              <w:rPr>
                <w:sz w:val="28"/>
                <w:szCs w:val="28"/>
                <w:highlight w:val="yellow"/>
              </w:rPr>
            </w:pPr>
            <w:r w:rsidRPr="00C34721">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52"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27"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1051"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13"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r>
    </w:tbl>
    <w:p w:rsidR="00287CBC" w:rsidRDefault="00287CBC" w:rsidP="00287CBC">
      <w:pPr>
        <w:ind w:firstLine="709"/>
        <w:jc w:val="both"/>
        <w:rPr>
          <w:sz w:val="28"/>
          <w:szCs w:val="28"/>
          <w:highlight w:val="yellow"/>
        </w:rPr>
      </w:pPr>
    </w:p>
    <w:p w:rsidR="00287CBC" w:rsidRDefault="00287CBC" w:rsidP="00287CBC"/>
    <w:p w:rsidR="00287CBC" w:rsidRPr="000A09E7" w:rsidRDefault="00287CBC" w:rsidP="00287CBC">
      <w:pPr>
        <w:pStyle w:val="aa"/>
        <w:spacing w:line="360" w:lineRule="auto"/>
        <w:jc w:val="left"/>
        <w:rPr>
          <w:sz w:val="28"/>
          <w:szCs w:val="28"/>
        </w:rPr>
      </w:pPr>
    </w:p>
    <w:p w:rsidR="00287CBC" w:rsidRPr="000A09E7" w:rsidRDefault="00287CBC" w:rsidP="00287CBC">
      <w:pPr>
        <w:ind w:firstLine="720"/>
        <w:jc w:val="both"/>
      </w:pPr>
      <w:proofErr w:type="gramStart"/>
      <w:r w:rsidRPr="000A09E7">
        <w:t>Имеющий</w:t>
      </w:r>
      <w:proofErr w:type="gramEnd"/>
      <w:r w:rsidRPr="000A09E7">
        <w:t xml:space="preserve"> полномочия подписать </w:t>
      </w:r>
      <w:r>
        <w:t>техническое</w:t>
      </w:r>
      <w:r w:rsidRPr="000A09E7">
        <w:t xml:space="preserve"> предложение участника  от имени  ________________________________________________________</w:t>
      </w:r>
    </w:p>
    <w:p w:rsidR="00287CBC" w:rsidRPr="000A09E7" w:rsidRDefault="00287CBC" w:rsidP="00287CBC">
      <w:pPr>
        <w:pStyle w:val="aa"/>
        <w:jc w:val="center"/>
        <w:rPr>
          <w:sz w:val="24"/>
        </w:rPr>
      </w:pPr>
      <w:r w:rsidRPr="000A09E7">
        <w:rPr>
          <w:sz w:val="24"/>
        </w:rPr>
        <w:t>(Полное наименование участника)</w:t>
      </w:r>
    </w:p>
    <w:p w:rsidR="00287CBC" w:rsidRPr="000A09E7" w:rsidRDefault="00287CBC" w:rsidP="00287CBC">
      <w:pPr>
        <w:pStyle w:val="aa"/>
        <w:rPr>
          <w:sz w:val="24"/>
        </w:rPr>
      </w:pPr>
    </w:p>
    <w:p w:rsidR="00287CBC" w:rsidRPr="000A09E7" w:rsidRDefault="00287CBC" w:rsidP="00287CBC">
      <w:pPr>
        <w:pStyle w:val="aa"/>
        <w:rPr>
          <w:sz w:val="24"/>
        </w:rPr>
      </w:pPr>
      <w:r w:rsidRPr="000A09E7">
        <w:rPr>
          <w:sz w:val="24"/>
        </w:rPr>
        <w:t>_________________________________________________________________</w:t>
      </w:r>
    </w:p>
    <w:p w:rsidR="00287CBC" w:rsidRDefault="00287CBC" w:rsidP="00287CBC">
      <w:pPr>
        <w:pStyle w:val="aa"/>
        <w:rPr>
          <w:sz w:val="24"/>
        </w:rPr>
      </w:pPr>
      <w:r w:rsidRPr="000A09E7">
        <w:rPr>
          <w:sz w:val="24"/>
        </w:rPr>
        <w:t xml:space="preserve">(Должность, подпись, ФИО)                                                </w:t>
      </w:r>
    </w:p>
    <w:p w:rsidR="00287CBC" w:rsidRPr="000A09E7" w:rsidRDefault="00287CBC" w:rsidP="00287CBC">
      <w:pPr>
        <w:pStyle w:val="aa"/>
        <w:rPr>
          <w:sz w:val="24"/>
        </w:rPr>
      </w:pPr>
      <w:r>
        <w:rPr>
          <w:sz w:val="24"/>
        </w:rPr>
        <w:t>П</w:t>
      </w:r>
      <w:r w:rsidRPr="000A09E7">
        <w:rPr>
          <w:sz w:val="24"/>
        </w:rPr>
        <w:t>ечать</w:t>
      </w:r>
      <w:r>
        <w:rPr>
          <w:sz w:val="24"/>
        </w:rPr>
        <w:t xml:space="preserve"> (при наличии</w:t>
      </w:r>
      <w:r w:rsidRPr="000A09E7">
        <w:rPr>
          <w:sz w:val="24"/>
        </w:rPr>
        <w:t>)</w:t>
      </w:r>
    </w:p>
    <w:p w:rsidR="00287CBC" w:rsidRPr="002D4030" w:rsidDel="009778C8" w:rsidRDefault="00287CBC" w:rsidP="002D4030">
      <w:pPr>
        <w:spacing w:after="200" w:line="276" w:lineRule="auto"/>
        <w:rPr>
          <w:rFonts w:eastAsia="MS Mincho"/>
          <w:sz w:val="28"/>
          <w:szCs w:val="28"/>
        </w:rPr>
      </w:pPr>
      <w:r>
        <w:rPr>
          <w:sz w:val="28"/>
          <w:szCs w:val="28"/>
        </w:rPr>
        <w:br w:type="page"/>
      </w:r>
    </w:p>
    <w:p w:rsidR="00C439F9" w:rsidRPr="00796007" w:rsidRDefault="00C439F9" w:rsidP="00C439F9">
      <w:pPr>
        <w:pStyle w:val="aa"/>
        <w:suppressAutoHyphens/>
        <w:ind w:right="306" w:firstLine="5670"/>
        <w:rPr>
          <w:sz w:val="28"/>
          <w:szCs w:val="28"/>
        </w:rPr>
      </w:pPr>
      <w:r w:rsidRPr="00796007">
        <w:rPr>
          <w:sz w:val="28"/>
          <w:szCs w:val="28"/>
        </w:rPr>
        <w:lastRenderedPageBreak/>
        <w:t xml:space="preserve">Приложение № </w:t>
      </w:r>
      <w:r w:rsidR="00287CBC">
        <w:rPr>
          <w:sz w:val="28"/>
          <w:szCs w:val="28"/>
        </w:rPr>
        <w:t>7</w:t>
      </w:r>
    </w:p>
    <w:p w:rsidR="00C439F9" w:rsidRPr="00796007" w:rsidRDefault="00C439F9" w:rsidP="00C439F9">
      <w:pPr>
        <w:pStyle w:val="aa"/>
        <w:ind w:firstLine="5670"/>
        <w:rPr>
          <w:sz w:val="28"/>
          <w:szCs w:val="28"/>
        </w:rPr>
      </w:pPr>
      <w:r w:rsidRPr="00796007">
        <w:rPr>
          <w:sz w:val="28"/>
          <w:szCs w:val="28"/>
        </w:rPr>
        <w:t>к конкурсной документации</w:t>
      </w:r>
    </w:p>
    <w:p w:rsidR="00C439F9" w:rsidRPr="00796007" w:rsidRDefault="00C439F9" w:rsidP="00C439F9">
      <w:pPr>
        <w:pStyle w:val="aa"/>
        <w:ind w:firstLine="5670"/>
        <w:rPr>
          <w:sz w:val="28"/>
          <w:szCs w:val="28"/>
        </w:rPr>
      </w:pPr>
    </w:p>
    <w:p w:rsidR="00C439F9" w:rsidRPr="002D4030" w:rsidRDefault="00C439F9" w:rsidP="00C439F9">
      <w:pPr>
        <w:pStyle w:val="aa"/>
        <w:ind w:firstLine="5670"/>
        <w:rPr>
          <w:b/>
          <w:sz w:val="28"/>
          <w:szCs w:val="28"/>
        </w:rPr>
      </w:pPr>
      <w:r w:rsidRPr="002D4030">
        <w:rPr>
          <w:b/>
          <w:sz w:val="28"/>
          <w:szCs w:val="28"/>
        </w:rPr>
        <w:t>ПРОЕКТ</w:t>
      </w:r>
      <w:r w:rsidR="002D4030" w:rsidRPr="002D4030">
        <w:rPr>
          <w:b/>
          <w:sz w:val="28"/>
          <w:szCs w:val="28"/>
        </w:rPr>
        <w:t xml:space="preserve"> </w:t>
      </w:r>
    </w:p>
    <w:p w:rsidR="00C439F9" w:rsidRPr="002D4030" w:rsidRDefault="002D4030" w:rsidP="00C439F9">
      <w:pPr>
        <w:pStyle w:val="aa"/>
        <w:rPr>
          <w:b/>
          <w:sz w:val="28"/>
          <w:szCs w:val="28"/>
        </w:rPr>
      </w:pPr>
      <w:r w:rsidRPr="002D4030">
        <w:rPr>
          <w:b/>
          <w:sz w:val="28"/>
          <w:szCs w:val="28"/>
        </w:rPr>
        <w:t>ЛОТ №1</w:t>
      </w:r>
    </w:p>
    <w:p w:rsidR="00C439F9" w:rsidRPr="00796007" w:rsidRDefault="00C439F9" w:rsidP="002D4030">
      <w:pPr>
        <w:pStyle w:val="aa"/>
        <w:rPr>
          <w:sz w:val="28"/>
          <w:szCs w:val="28"/>
        </w:rPr>
      </w:pPr>
    </w:p>
    <w:p w:rsidR="002D4030" w:rsidRPr="00F966A6" w:rsidRDefault="002D4030" w:rsidP="002D4030">
      <w:pPr>
        <w:shd w:val="clear" w:color="auto" w:fill="FFFFFF"/>
        <w:jc w:val="center"/>
        <w:outlineLvl w:val="0"/>
        <w:rPr>
          <w:b/>
          <w:bCs/>
          <w:color w:val="000000"/>
          <w:sz w:val="28"/>
          <w:szCs w:val="28"/>
        </w:rPr>
      </w:pPr>
      <w:r w:rsidRPr="00F966A6">
        <w:rPr>
          <w:b/>
          <w:bCs/>
          <w:color w:val="000000"/>
          <w:sz w:val="28"/>
          <w:szCs w:val="28"/>
        </w:rPr>
        <w:t>ДОГОВОР ОКАЗАНИЯ УСЛУГ №</w:t>
      </w:r>
      <w:sdt>
        <w:sdtPr>
          <w:rPr>
            <w:b/>
            <w:bCs/>
            <w:color w:val="000000"/>
            <w:sz w:val="28"/>
            <w:szCs w:val="28"/>
          </w:rPr>
          <w:id w:val="2078777444"/>
          <w:placeholder>
            <w:docPart w:val="4BF15DB3DAC4480D852D00103C9ED974"/>
          </w:placeholder>
          <w:text/>
        </w:sdtPr>
        <w:sdtEndPr/>
        <w:sdtContent>
          <w:r w:rsidRPr="00F966A6">
            <w:rPr>
              <w:b/>
              <w:bCs/>
              <w:color w:val="000000"/>
              <w:sz w:val="28"/>
              <w:szCs w:val="28"/>
            </w:rPr>
            <w:t>________</w:t>
          </w:r>
        </w:sdtContent>
      </w:sdt>
    </w:p>
    <w:p w:rsidR="002D4030" w:rsidRPr="00F966A6" w:rsidRDefault="002D4030" w:rsidP="002D4030">
      <w:pPr>
        <w:shd w:val="clear" w:color="auto" w:fill="FFFFFF"/>
        <w:jc w:val="both"/>
        <w:rPr>
          <w:color w:val="000000"/>
          <w:sz w:val="28"/>
          <w:szCs w:val="28"/>
        </w:rPr>
      </w:pPr>
      <w:r w:rsidRPr="00F966A6">
        <w:rPr>
          <w:color w:val="000000"/>
          <w:sz w:val="28"/>
          <w:szCs w:val="28"/>
        </w:rPr>
        <w:t xml:space="preserve">г. </w:t>
      </w:r>
      <w:r>
        <w:rPr>
          <w:color w:val="000000"/>
          <w:sz w:val="28"/>
          <w:szCs w:val="28"/>
        </w:rPr>
        <w:t>Ростов-на-Дону</w:t>
      </w:r>
      <w:r w:rsidRPr="00F966A6">
        <w:rPr>
          <w:color w:val="000000"/>
          <w:sz w:val="28"/>
          <w:szCs w:val="28"/>
        </w:rPr>
        <w:tab/>
      </w:r>
      <w:r w:rsidRPr="00F966A6">
        <w:rPr>
          <w:color w:val="000000"/>
          <w:sz w:val="28"/>
          <w:szCs w:val="28"/>
        </w:rPr>
        <w:tab/>
      </w:r>
      <w:r w:rsidRPr="00F966A6">
        <w:rPr>
          <w:color w:val="000000"/>
          <w:sz w:val="28"/>
          <w:szCs w:val="28"/>
        </w:rPr>
        <w:tab/>
      </w:r>
      <w:r w:rsidRPr="00F966A6">
        <w:rPr>
          <w:color w:val="000000"/>
          <w:sz w:val="28"/>
          <w:szCs w:val="28"/>
        </w:rPr>
        <w:tab/>
      </w:r>
      <w:r w:rsidRPr="00F966A6">
        <w:rPr>
          <w:color w:val="000000"/>
          <w:sz w:val="28"/>
          <w:szCs w:val="28"/>
        </w:rPr>
        <w:tab/>
      </w:r>
      <w:r w:rsidRPr="00F966A6">
        <w:rPr>
          <w:color w:val="000000"/>
          <w:sz w:val="28"/>
          <w:szCs w:val="28"/>
        </w:rPr>
        <w:tab/>
      </w:r>
      <w:sdt>
        <w:sdtPr>
          <w:rPr>
            <w:color w:val="000000"/>
            <w:sz w:val="28"/>
            <w:szCs w:val="28"/>
          </w:rPr>
          <w:id w:val="-1265219456"/>
          <w:placeholder>
            <w:docPart w:val="4BF15DB3DAC4480D852D00103C9ED974"/>
          </w:placeholder>
          <w:text/>
        </w:sdtPr>
        <w:sdtEndPr/>
        <w:sdtContent>
          <w:r w:rsidRPr="00F966A6">
            <w:rPr>
              <w:color w:val="000000"/>
              <w:sz w:val="28"/>
              <w:szCs w:val="28"/>
            </w:rPr>
            <w:t>«____» _____________ 20__г.</w:t>
          </w:r>
        </w:sdtContent>
      </w:sdt>
    </w:p>
    <w:p w:rsidR="002D4030" w:rsidRPr="00F966A6" w:rsidRDefault="002D4030" w:rsidP="002D4030">
      <w:pPr>
        <w:shd w:val="clear" w:color="auto" w:fill="FFFFFF"/>
        <w:jc w:val="both"/>
        <w:rPr>
          <w:b/>
          <w:bCs/>
          <w:color w:val="000000"/>
          <w:sz w:val="28"/>
          <w:szCs w:val="28"/>
        </w:rPr>
      </w:pPr>
    </w:p>
    <w:p w:rsidR="002D4030" w:rsidRPr="00F966A6" w:rsidRDefault="00DE7607" w:rsidP="002D4030">
      <w:pPr>
        <w:shd w:val="clear" w:color="auto" w:fill="FFFFFF"/>
        <w:ind w:firstLine="708"/>
        <w:jc w:val="both"/>
        <w:rPr>
          <w:color w:val="000000"/>
          <w:sz w:val="28"/>
          <w:szCs w:val="28"/>
        </w:rPr>
      </w:pPr>
      <w:sdt>
        <w:sdtPr>
          <w:rPr>
            <w:color w:val="000000"/>
            <w:sz w:val="28"/>
            <w:szCs w:val="28"/>
          </w:rPr>
          <w:id w:val="-1883623225"/>
          <w:placeholder>
            <w:docPart w:val="4BF15DB3DAC4480D852D00103C9ED974"/>
          </w:placeholder>
          <w:text/>
        </w:sdtPr>
        <w:sdtEndPr/>
        <w:sdtContent>
          <w:r w:rsidR="002D4030" w:rsidRPr="008C4192">
            <w:rPr>
              <w:color w:val="000000"/>
              <w:sz w:val="28"/>
              <w:szCs w:val="28"/>
            </w:rPr>
            <w:t>Акционерное общество «Северо-Кавказская пригородная пассажирс</w:t>
          </w:r>
          <w:r w:rsidR="002D4030">
            <w:rPr>
              <w:color w:val="000000"/>
              <w:sz w:val="28"/>
              <w:szCs w:val="28"/>
            </w:rPr>
            <w:t>кая компания» (АО «СКППК»</w:t>
          </w:r>
        </w:sdtContent>
      </w:sdt>
      <w:r w:rsidR="002D4030" w:rsidRPr="00F966A6">
        <w:rPr>
          <w:color w:val="000000"/>
          <w:sz w:val="28"/>
          <w:szCs w:val="28"/>
        </w:rPr>
        <w:t xml:space="preserve">), именуемое в дальнейшем «Заказчик», в лице </w:t>
      </w:r>
      <w:r w:rsidR="002D4030">
        <w:rPr>
          <w:color w:val="000000"/>
          <w:sz w:val="28"/>
          <w:szCs w:val="28"/>
        </w:rPr>
        <w:t>______________________________________</w:t>
      </w:r>
      <w:r w:rsidR="002D4030" w:rsidRPr="00F966A6">
        <w:rPr>
          <w:color w:val="000000"/>
          <w:sz w:val="28"/>
          <w:szCs w:val="28"/>
        </w:rPr>
        <w:t xml:space="preserve">, действующего на основании </w:t>
      </w:r>
      <w:r w:rsidR="002D4030">
        <w:rPr>
          <w:color w:val="000000"/>
          <w:sz w:val="28"/>
          <w:szCs w:val="28"/>
        </w:rPr>
        <w:t>Устава</w:t>
      </w:r>
      <w:r w:rsidR="002D4030" w:rsidRPr="00F966A6">
        <w:rPr>
          <w:color w:val="000000"/>
          <w:sz w:val="28"/>
          <w:szCs w:val="28"/>
        </w:rPr>
        <w:t>,</w:t>
      </w:r>
      <w:r w:rsidR="002D4030">
        <w:rPr>
          <w:color w:val="000000"/>
          <w:sz w:val="28"/>
          <w:szCs w:val="28"/>
        </w:rPr>
        <w:t xml:space="preserve"> с одной стороны, и</w:t>
      </w:r>
    </w:p>
    <w:p w:rsidR="002D4030" w:rsidRPr="00F966A6" w:rsidRDefault="00DE7607" w:rsidP="002D4030">
      <w:pPr>
        <w:shd w:val="clear" w:color="auto" w:fill="FFFFFF"/>
        <w:ind w:firstLine="708"/>
        <w:jc w:val="both"/>
        <w:rPr>
          <w:color w:val="000000"/>
          <w:sz w:val="28"/>
          <w:szCs w:val="28"/>
        </w:rPr>
      </w:pPr>
      <w:sdt>
        <w:sdtPr>
          <w:rPr>
            <w:color w:val="000000"/>
            <w:sz w:val="28"/>
            <w:szCs w:val="28"/>
          </w:rPr>
          <w:id w:val="-1829123105"/>
          <w:placeholder>
            <w:docPart w:val="4BF15DB3DAC4480D852D00103C9ED974"/>
          </w:placeholder>
          <w:text/>
        </w:sdtPr>
        <w:sdtEndPr/>
        <w:sdtContent>
          <w:proofErr w:type="gramStart"/>
          <w:r w:rsidR="002D4030" w:rsidRPr="00F966A6">
            <w:rPr>
              <w:color w:val="000000"/>
              <w:sz w:val="28"/>
              <w:szCs w:val="28"/>
            </w:rPr>
            <w:t>__</w:t>
          </w:r>
          <w:r w:rsidR="002D4030">
            <w:rPr>
              <w:color w:val="000000"/>
              <w:sz w:val="28"/>
              <w:szCs w:val="28"/>
            </w:rPr>
            <w:t>__________________</w:t>
          </w:r>
          <w:r w:rsidR="002D4030" w:rsidRPr="00F966A6">
            <w:rPr>
              <w:color w:val="000000"/>
              <w:sz w:val="28"/>
              <w:szCs w:val="28"/>
            </w:rPr>
            <w:t>__________(____________ «__________»)</w:t>
          </w:r>
        </w:sdtContent>
      </w:sdt>
      <w:r w:rsidR="002D4030" w:rsidRPr="00F966A6">
        <w:rPr>
          <w:color w:val="000000"/>
          <w:sz w:val="28"/>
          <w:szCs w:val="28"/>
        </w:rPr>
        <w:t>, именуемое в дальнейшем «Исполнитель», в лице __</w:t>
      </w:r>
      <w:r w:rsidR="002D4030">
        <w:rPr>
          <w:color w:val="000000"/>
          <w:sz w:val="28"/>
          <w:szCs w:val="28"/>
        </w:rPr>
        <w:t>_______________</w:t>
      </w:r>
      <w:r w:rsidR="002D4030" w:rsidRPr="00F966A6">
        <w:rPr>
          <w:color w:val="000000"/>
          <w:sz w:val="28"/>
          <w:szCs w:val="28"/>
        </w:rPr>
        <w:t xml:space="preserve">_______, действующего на основании </w:t>
      </w:r>
      <w:sdt>
        <w:sdtPr>
          <w:rPr>
            <w:color w:val="000000"/>
            <w:sz w:val="28"/>
            <w:szCs w:val="28"/>
          </w:rPr>
          <w:id w:val="-762755049"/>
          <w:placeholder>
            <w:docPart w:val="4BF15DB3DAC4480D852D00103C9ED974"/>
          </w:placeholder>
          <w:text/>
        </w:sdtPr>
        <w:sdtEndPr/>
        <w:sdtContent>
          <w:r w:rsidR="002D4030" w:rsidRPr="00F966A6">
            <w:rPr>
              <w:color w:val="000000"/>
              <w:sz w:val="28"/>
              <w:szCs w:val="28"/>
            </w:rPr>
            <w:t>_____</w:t>
          </w:r>
          <w:r w:rsidR="002D4030">
            <w:rPr>
              <w:color w:val="000000"/>
              <w:sz w:val="28"/>
              <w:szCs w:val="28"/>
            </w:rPr>
            <w:t>____________________</w:t>
          </w:r>
          <w:r w:rsidR="002D4030" w:rsidRPr="00F966A6">
            <w:rPr>
              <w:color w:val="000000"/>
              <w:sz w:val="28"/>
              <w:szCs w:val="28"/>
            </w:rPr>
            <w:t>____</w:t>
          </w:r>
        </w:sdtContent>
      </w:sdt>
      <w:r w:rsidR="002D4030" w:rsidRPr="00F966A6">
        <w:rPr>
          <w:color w:val="000000"/>
          <w:sz w:val="28"/>
          <w:szCs w:val="28"/>
        </w:rPr>
        <w:t>,</w:t>
      </w:r>
      <w:r w:rsidR="002D4030">
        <w:rPr>
          <w:color w:val="000000"/>
          <w:sz w:val="28"/>
          <w:szCs w:val="28"/>
        </w:rPr>
        <w:t xml:space="preserve"> являющийся субъектом МСП,</w:t>
      </w:r>
      <w:r w:rsidR="002D4030" w:rsidRPr="00F966A6">
        <w:rPr>
          <w:color w:val="000000"/>
          <w:sz w:val="28"/>
          <w:szCs w:val="28"/>
        </w:rPr>
        <w:t xml:space="preserve">  с другой стороны, в дальнейшем при совместном упоминании именуемые Стороны, заключили настоящий договор (далее – Договор) о нижеследующем:</w:t>
      </w:r>
      <w:proofErr w:type="gramEnd"/>
    </w:p>
    <w:p w:rsidR="002D4030" w:rsidRPr="00F966A6" w:rsidRDefault="002D4030" w:rsidP="002D4030">
      <w:pPr>
        <w:shd w:val="clear" w:color="auto" w:fill="FFFFFF"/>
        <w:jc w:val="both"/>
        <w:rPr>
          <w:sz w:val="28"/>
          <w:szCs w:val="28"/>
        </w:rPr>
      </w:pPr>
    </w:p>
    <w:p w:rsidR="002D4030" w:rsidRPr="00FE7DAD" w:rsidRDefault="002D4030" w:rsidP="007F345E">
      <w:pPr>
        <w:pStyle w:val="a7"/>
        <w:numPr>
          <w:ilvl w:val="0"/>
          <w:numId w:val="27"/>
        </w:numPr>
        <w:shd w:val="clear" w:color="auto" w:fill="FFFFFF"/>
        <w:contextualSpacing/>
        <w:outlineLvl w:val="0"/>
        <w:rPr>
          <w:b/>
          <w:bCs/>
          <w:color w:val="000000"/>
          <w:sz w:val="28"/>
          <w:szCs w:val="28"/>
        </w:rPr>
      </w:pPr>
      <w:r w:rsidRPr="00FE7DAD">
        <w:rPr>
          <w:b/>
          <w:bCs/>
          <w:color w:val="000000"/>
          <w:sz w:val="28"/>
          <w:szCs w:val="28"/>
        </w:rPr>
        <w:t>Термины и определения</w:t>
      </w:r>
    </w:p>
    <w:p w:rsidR="002D4030" w:rsidRPr="00FE7DAD" w:rsidRDefault="002D4030" w:rsidP="002D4030">
      <w:pPr>
        <w:shd w:val="clear" w:color="auto" w:fill="FFFFFF"/>
        <w:ind w:left="567"/>
        <w:outlineLvl w:val="0"/>
        <w:rPr>
          <w:sz w:val="28"/>
          <w:szCs w:val="28"/>
        </w:rPr>
      </w:pPr>
    </w:p>
    <w:p w:rsidR="002D4030" w:rsidRPr="00F966A6" w:rsidRDefault="002D4030" w:rsidP="007F345E">
      <w:pPr>
        <w:widowControl w:val="0"/>
        <w:numPr>
          <w:ilvl w:val="0"/>
          <w:numId w:val="21"/>
        </w:numPr>
        <w:shd w:val="clear" w:color="auto" w:fill="FFFFFF"/>
        <w:autoSpaceDE w:val="0"/>
        <w:autoSpaceDN w:val="0"/>
        <w:adjustRightInd w:val="0"/>
        <w:ind w:firstLine="600"/>
        <w:jc w:val="both"/>
        <w:rPr>
          <w:color w:val="000000"/>
          <w:sz w:val="28"/>
          <w:szCs w:val="28"/>
        </w:rPr>
      </w:pPr>
      <w:r w:rsidRPr="00F966A6">
        <w:rPr>
          <w:color w:val="000000"/>
          <w:sz w:val="28"/>
          <w:szCs w:val="28"/>
        </w:rPr>
        <w:t>В рамках настоящего Договора используются следующие термины и их определения.</w:t>
      </w:r>
    </w:p>
    <w:p w:rsidR="002D4030" w:rsidRPr="00F966A6" w:rsidRDefault="002D4030" w:rsidP="002D4030">
      <w:pPr>
        <w:shd w:val="clear" w:color="auto" w:fill="FFFFFF"/>
        <w:ind w:firstLine="567"/>
        <w:jc w:val="both"/>
        <w:rPr>
          <w:color w:val="000000"/>
          <w:sz w:val="28"/>
          <w:szCs w:val="28"/>
        </w:rPr>
      </w:pPr>
      <w:r w:rsidRPr="00F966A6">
        <w:rPr>
          <w:b/>
          <w:color w:val="000000"/>
          <w:sz w:val="28"/>
          <w:szCs w:val="28"/>
        </w:rPr>
        <w:t xml:space="preserve"> «Договор»</w:t>
      </w:r>
      <w:r w:rsidRPr="00F966A6">
        <w:rPr>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rsidR="002D4030" w:rsidRPr="00F966A6" w:rsidRDefault="002D4030" w:rsidP="002D4030">
      <w:pPr>
        <w:shd w:val="clear" w:color="auto" w:fill="FFFFFF"/>
        <w:ind w:firstLine="567"/>
        <w:jc w:val="both"/>
        <w:rPr>
          <w:color w:val="000000"/>
          <w:sz w:val="28"/>
          <w:szCs w:val="28"/>
        </w:rPr>
      </w:pPr>
      <w:r w:rsidRPr="00F966A6">
        <w:rPr>
          <w:b/>
          <w:color w:val="000000"/>
          <w:sz w:val="28"/>
          <w:szCs w:val="28"/>
        </w:rPr>
        <w:t>«Представитель Заказчика»</w:t>
      </w:r>
      <w:r w:rsidRPr="00F966A6">
        <w:rPr>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rsidR="002D4030" w:rsidRPr="00F966A6" w:rsidRDefault="002D4030" w:rsidP="002D4030">
      <w:pPr>
        <w:shd w:val="clear" w:color="auto" w:fill="FFFFFF"/>
        <w:ind w:firstLine="567"/>
        <w:jc w:val="both"/>
        <w:rPr>
          <w:sz w:val="28"/>
          <w:szCs w:val="28"/>
        </w:rPr>
      </w:pPr>
      <w:r w:rsidRPr="00F966A6">
        <w:rPr>
          <w:b/>
          <w:color w:val="000000"/>
          <w:sz w:val="28"/>
          <w:szCs w:val="28"/>
        </w:rPr>
        <w:t>«Услуги»</w:t>
      </w:r>
      <w:r w:rsidRPr="00F966A6">
        <w:rPr>
          <w:color w:val="000000"/>
          <w:sz w:val="28"/>
          <w:szCs w:val="28"/>
        </w:rPr>
        <w:t xml:space="preserve"> - </w:t>
      </w:r>
      <w:r w:rsidRPr="00F966A6">
        <w:rPr>
          <w:sz w:val="28"/>
          <w:szCs w:val="28"/>
        </w:rPr>
        <w:t xml:space="preserve">услуги, указанные в пунктах 2.2, 2.3 настоящего Договора.  </w:t>
      </w:r>
    </w:p>
    <w:p w:rsidR="002D4030" w:rsidRPr="00F966A6" w:rsidRDefault="002D4030" w:rsidP="002D4030">
      <w:pPr>
        <w:shd w:val="clear" w:color="auto" w:fill="FFFFFF"/>
        <w:ind w:firstLine="567"/>
        <w:jc w:val="both"/>
        <w:rPr>
          <w:color w:val="000000"/>
          <w:sz w:val="28"/>
          <w:szCs w:val="28"/>
        </w:rPr>
      </w:pPr>
      <w:r w:rsidRPr="00F966A6">
        <w:rPr>
          <w:b/>
          <w:color w:val="000000"/>
          <w:sz w:val="28"/>
          <w:szCs w:val="28"/>
        </w:rPr>
        <w:t>«Объект»</w:t>
      </w:r>
      <w:r w:rsidRPr="00F966A6">
        <w:rPr>
          <w:color w:val="000000"/>
          <w:sz w:val="28"/>
          <w:szCs w:val="28"/>
        </w:rPr>
        <w:t xml:space="preserve"> (место оказания Услуг) – </w:t>
      </w:r>
      <w:r w:rsidRPr="00F966A6">
        <w:rPr>
          <w:i/>
          <w:color w:val="000000"/>
          <w:sz w:val="28"/>
          <w:szCs w:val="28"/>
        </w:rPr>
        <w:t>(</w:t>
      </w:r>
      <w:sdt>
        <w:sdtPr>
          <w:rPr>
            <w:i/>
            <w:color w:val="000000"/>
            <w:sz w:val="28"/>
            <w:szCs w:val="28"/>
          </w:rPr>
          <w:id w:val="-1697071158"/>
          <w:placeholder>
            <w:docPart w:val="4BF15DB3DAC4480D852D00103C9ED974"/>
          </w:placeholder>
          <w:text/>
        </w:sdtPr>
        <w:sdtEndPr/>
        <w:sdtContent>
          <w:r w:rsidRPr="00F966A6">
            <w:rPr>
              <w:i/>
              <w:color w:val="000000"/>
              <w:sz w:val="28"/>
              <w:szCs w:val="28"/>
            </w:rPr>
            <w:t>указывается адрес</w:t>
          </w:r>
        </w:sdtContent>
      </w:sdt>
      <w:r w:rsidRPr="00F966A6">
        <w:rPr>
          <w:i/>
          <w:color w:val="000000"/>
          <w:sz w:val="28"/>
          <w:szCs w:val="28"/>
        </w:rPr>
        <w:t>)</w:t>
      </w:r>
      <w:r w:rsidRPr="00F966A6">
        <w:rPr>
          <w:color w:val="000000"/>
          <w:sz w:val="28"/>
          <w:szCs w:val="28"/>
        </w:rPr>
        <w:t>.</w:t>
      </w:r>
    </w:p>
    <w:p w:rsidR="002D4030" w:rsidRPr="00F966A6" w:rsidRDefault="002D4030" w:rsidP="002D4030">
      <w:pPr>
        <w:shd w:val="clear" w:color="auto" w:fill="FFFFFF"/>
        <w:ind w:firstLine="567"/>
        <w:jc w:val="both"/>
        <w:rPr>
          <w:sz w:val="28"/>
          <w:szCs w:val="28"/>
        </w:rPr>
      </w:pPr>
      <w:r w:rsidRPr="00F966A6">
        <w:rPr>
          <w:b/>
          <w:color w:val="000000"/>
          <w:sz w:val="28"/>
          <w:szCs w:val="28"/>
        </w:rPr>
        <w:t>«Документация»</w:t>
      </w:r>
      <w:r w:rsidRPr="00F966A6">
        <w:rPr>
          <w:color w:val="000000"/>
          <w:sz w:val="28"/>
          <w:szCs w:val="28"/>
        </w:rPr>
        <w:t xml:space="preserve">: </w:t>
      </w:r>
    </w:p>
    <w:p w:rsidR="002D4030" w:rsidRDefault="002D4030" w:rsidP="002D4030">
      <w:pPr>
        <w:shd w:val="clear" w:color="auto" w:fill="FFFFFF"/>
        <w:ind w:firstLine="600"/>
        <w:jc w:val="both"/>
        <w:rPr>
          <w:color w:val="000000"/>
          <w:sz w:val="28"/>
          <w:szCs w:val="28"/>
        </w:rPr>
      </w:pPr>
      <w:r w:rsidRPr="00F966A6">
        <w:rPr>
          <w:color w:val="000000"/>
          <w:sz w:val="28"/>
          <w:szCs w:val="28"/>
        </w:rPr>
        <w:t>- инструкции, сертификаты, лицензии и другая документация, необходимая для оказания Услуг.</w:t>
      </w:r>
    </w:p>
    <w:p w:rsidR="002D4030" w:rsidRPr="00F966A6" w:rsidRDefault="002D4030" w:rsidP="002D4030">
      <w:pPr>
        <w:shd w:val="clear" w:color="auto" w:fill="FFFFFF"/>
        <w:ind w:firstLine="600"/>
        <w:jc w:val="both"/>
        <w:rPr>
          <w:color w:val="000000"/>
          <w:sz w:val="28"/>
          <w:szCs w:val="28"/>
        </w:rPr>
      </w:pPr>
    </w:p>
    <w:p w:rsidR="002D4030" w:rsidRPr="00FE7DAD" w:rsidRDefault="002D4030" w:rsidP="007F345E">
      <w:pPr>
        <w:pStyle w:val="a7"/>
        <w:numPr>
          <w:ilvl w:val="0"/>
          <w:numId w:val="27"/>
        </w:numPr>
        <w:shd w:val="clear" w:color="auto" w:fill="FFFFFF"/>
        <w:contextualSpacing/>
        <w:rPr>
          <w:b/>
          <w:bCs/>
          <w:color w:val="000000"/>
          <w:sz w:val="28"/>
          <w:szCs w:val="28"/>
        </w:rPr>
      </w:pPr>
      <w:r w:rsidRPr="00FE7DAD">
        <w:rPr>
          <w:b/>
          <w:bCs/>
          <w:color w:val="000000"/>
          <w:sz w:val="28"/>
          <w:szCs w:val="28"/>
        </w:rPr>
        <w:t>Предмет Договора</w:t>
      </w:r>
    </w:p>
    <w:p w:rsidR="002D4030" w:rsidRPr="00FE7DAD" w:rsidRDefault="002D4030" w:rsidP="002D4030">
      <w:pPr>
        <w:pStyle w:val="a7"/>
        <w:shd w:val="clear" w:color="auto" w:fill="FFFFFF"/>
        <w:ind w:left="927"/>
        <w:rPr>
          <w:b/>
          <w:bCs/>
          <w:color w:val="000000"/>
          <w:sz w:val="28"/>
          <w:szCs w:val="28"/>
        </w:rPr>
      </w:pPr>
    </w:p>
    <w:p w:rsidR="002D4030" w:rsidRPr="00F966A6" w:rsidRDefault="002D4030" w:rsidP="002D4030">
      <w:pPr>
        <w:ind w:firstLine="708"/>
        <w:jc w:val="both"/>
        <w:rPr>
          <w:color w:val="000000"/>
          <w:sz w:val="28"/>
          <w:szCs w:val="28"/>
        </w:rPr>
      </w:pPr>
      <w:r w:rsidRPr="00F966A6">
        <w:rPr>
          <w:color w:val="000000"/>
          <w:sz w:val="28"/>
          <w:szCs w:val="28"/>
        </w:rPr>
        <w:t>2.1. Настоящий Договор заключен по результатам проведения процедуры размещения заказа №</w:t>
      </w:r>
      <w:sdt>
        <w:sdtPr>
          <w:rPr>
            <w:color w:val="000000"/>
            <w:sz w:val="28"/>
            <w:szCs w:val="28"/>
          </w:rPr>
          <w:id w:val="-989704360"/>
          <w:placeholder>
            <w:docPart w:val="4BF15DB3DAC4480D852D00103C9ED974"/>
          </w:placeholder>
          <w:text/>
        </w:sdtPr>
        <w:sdtEndPr/>
        <w:sdtContent>
          <w:r w:rsidRPr="00F966A6">
            <w:rPr>
              <w:color w:val="000000"/>
              <w:sz w:val="28"/>
              <w:szCs w:val="28"/>
            </w:rPr>
            <w:t>__________</w:t>
          </w:r>
          <w:r>
            <w:rPr>
              <w:color w:val="000000"/>
              <w:sz w:val="28"/>
              <w:szCs w:val="28"/>
            </w:rPr>
            <w:t xml:space="preserve"> </w:t>
          </w:r>
        </w:sdtContent>
      </w:sdt>
      <w:r w:rsidRPr="00F966A6">
        <w:rPr>
          <w:color w:val="000000"/>
          <w:sz w:val="28"/>
          <w:szCs w:val="28"/>
        </w:rPr>
        <w:t>(протокол заседания Ком</w:t>
      </w:r>
      <w:r>
        <w:rPr>
          <w:color w:val="000000"/>
          <w:sz w:val="28"/>
          <w:szCs w:val="28"/>
        </w:rPr>
        <w:t xml:space="preserve">иссии по осуществлению закупок </w:t>
      </w:r>
      <w:r w:rsidRPr="00F966A6">
        <w:rPr>
          <w:color w:val="000000"/>
          <w:sz w:val="28"/>
          <w:szCs w:val="28"/>
        </w:rPr>
        <w:t>АО «</w:t>
      </w:r>
      <w:r>
        <w:rPr>
          <w:color w:val="000000"/>
          <w:sz w:val="28"/>
          <w:szCs w:val="28"/>
        </w:rPr>
        <w:t>СКППК</w:t>
      </w:r>
      <w:r w:rsidRPr="00F966A6">
        <w:rPr>
          <w:color w:val="000000"/>
          <w:sz w:val="28"/>
          <w:szCs w:val="28"/>
        </w:rPr>
        <w:t xml:space="preserve">» от </w:t>
      </w:r>
      <w:sdt>
        <w:sdtPr>
          <w:rPr>
            <w:color w:val="000000"/>
            <w:sz w:val="28"/>
            <w:szCs w:val="28"/>
          </w:rPr>
          <w:id w:val="834806824"/>
          <w:placeholder>
            <w:docPart w:val="4BF15DB3DAC4480D852D00103C9ED974"/>
          </w:placeholder>
          <w:text/>
        </w:sdtPr>
        <w:sdtEndPr/>
        <w:sdtContent>
          <w:r w:rsidRPr="00F966A6">
            <w:rPr>
              <w:color w:val="000000"/>
              <w:sz w:val="28"/>
              <w:szCs w:val="28"/>
            </w:rPr>
            <w:t>«___» _______ 20__ г. № _____</w:t>
          </w:r>
        </w:sdtContent>
      </w:sdt>
      <w:r w:rsidRPr="00F966A6">
        <w:rPr>
          <w:color w:val="000000"/>
          <w:sz w:val="28"/>
          <w:szCs w:val="28"/>
        </w:rPr>
        <w:t>).</w:t>
      </w:r>
    </w:p>
    <w:p w:rsidR="002D4030" w:rsidRPr="00F966A6" w:rsidRDefault="002D4030" w:rsidP="007F345E">
      <w:pPr>
        <w:widowControl w:val="0"/>
        <w:numPr>
          <w:ilvl w:val="0"/>
          <w:numId w:val="23"/>
        </w:numPr>
        <w:shd w:val="clear" w:color="auto" w:fill="FFFFFF"/>
        <w:autoSpaceDE w:val="0"/>
        <w:autoSpaceDN w:val="0"/>
        <w:adjustRightInd w:val="0"/>
        <w:ind w:firstLine="709"/>
        <w:jc w:val="both"/>
        <w:rPr>
          <w:color w:val="000000"/>
          <w:sz w:val="28"/>
          <w:szCs w:val="28"/>
        </w:rPr>
      </w:pPr>
      <w:r w:rsidRPr="00F966A6">
        <w:rPr>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rsidR="002D4030" w:rsidRPr="00F966A6" w:rsidRDefault="002D4030" w:rsidP="002D4030">
      <w:pPr>
        <w:ind w:firstLine="708"/>
        <w:jc w:val="both"/>
        <w:rPr>
          <w:sz w:val="28"/>
          <w:szCs w:val="28"/>
        </w:rPr>
      </w:pPr>
      <w:r w:rsidRPr="00F966A6">
        <w:rPr>
          <w:color w:val="000000"/>
          <w:sz w:val="28"/>
          <w:szCs w:val="28"/>
        </w:rPr>
        <w:t xml:space="preserve">2.3. Заказчик поручает, а Исполнитель принимает на себя обязательства по оказанию Услуг, виды, сроки оказания, а также </w:t>
      </w:r>
      <w:proofErr w:type="gramStart"/>
      <w:r w:rsidRPr="00F966A6">
        <w:rPr>
          <w:color w:val="000000"/>
          <w:sz w:val="28"/>
          <w:szCs w:val="28"/>
        </w:rPr>
        <w:t>требования</w:t>
      </w:r>
      <w:proofErr w:type="gramEnd"/>
      <w:r w:rsidRPr="00F966A6">
        <w:rPr>
          <w:color w:val="000000"/>
          <w:sz w:val="28"/>
          <w:szCs w:val="28"/>
        </w:rPr>
        <w:t xml:space="preserve"> к которым </w:t>
      </w:r>
      <w:r w:rsidRPr="00F966A6">
        <w:rPr>
          <w:color w:val="000000"/>
          <w:sz w:val="28"/>
          <w:szCs w:val="28"/>
        </w:rPr>
        <w:lastRenderedPageBreak/>
        <w:t>определяются в Задании Заказчика (приложение № 1 к настоящему Договору) и в Ведомости договорной цены (приложение № 2 к настоящему Договору).</w:t>
      </w:r>
    </w:p>
    <w:p w:rsidR="002D4030" w:rsidRPr="00F966A6" w:rsidRDefault="002D4030" w:rsidP="002D4030">
      <w:pPr>
        <w:shd w:val="clear" w:color="auto" w:fill="FFFFFF"/>
        <w:jc w:val="center"/>
        <w:outlineLvl w:val="0"/>
        <w:rPr>
          <w:b/>
          <w:bCs/>
          <w:color w:val="000000"/>
          <w:sz w:val="28"/>
          <w:szCs w:val="28"/>
        </w:rPr>
      </w:pPr>
    </w:p>
    <w:p w:rsidR="002D4030" w:rsidRPr="00FE7DAD" w:rsidRDefault="002D4030" w:rsidP="007F345E">
      <w:pPr>
        <w:pStyle w:val="a7"/>
        <w:numPr>
          <w:ilvl w:val="0"/>
          <w:numId w:val="27"/>
        </w:numPr>
        <w:shd w:val="clear" w:color="auto" w:fill="FFFFFF"/>
        <w:contextualSpacing/>
        <w:jc w:val="center"/>
        <w:outlineLvl w:val="0"/>
        <w:rPr>
          <w:b/>
          <w:bCs/>
          <w:color w:val="000000"/>
          <w:sz w:val="28"/>
          <w:szCs w:val="28"/>
        </w:rPr>
      </w:pPr>
      <w:r w:rsidRPr="00FE7DAD">
        <w:rPr>
          <w:b/>
          <w:bCs/>
          <w:color w:val="000000"/>
          <w:sz w:val="28"/>
          <w:szCs w:val="28"/>
        </w:rPr>
        <w:t>Стоимость Услуг по Договору</w:t>
      </w:r>
    </w:p>
    <w:p w:rsidR="002D4030" w:rsidRPr="00FE7DAD" w:rsidRDefault="002D4030" w:rsidP="002D4030">
      <w:pPr>
        <w:pStyle w:val="a7"/>
        <w:shd w:val="clear" w:color="auto" w:fill="FFFFFF"/>
        <w:ind w:left="927"/>
        <w:outlineLvl w:val="0"/>
        <w:rPr>
          <w:b/>
          <w:bCs/>
          <w:color w:val="000000"/>
          <w:sz w:val="28"/>
          <w:szCs w:val="28"/>
        </w:rPr>
      </w:pPr>
    </w:p>
    <w:p w:rsidR="002D4030" w:rsidRDefault="002D4030" w:rsidP="002D4030">
      <w:pPr>
        <w:pStyle w:val="212"/>
        <w:widowControl/>
        <w:tabs>
          <w:tab w:val="left" w:pos="0"/>
        </w:tabs>
        <w:overflowPunct/>
        <w:autoSpaceDE/>
        <w:adjustRightInd/>
        <w:spacing w:after="0"/>
        <w:ind w:firstLine="540"/>
        <w:rPr>
          <w:sz w:val="28"/>
          <w:szCs w:val="28"/>
        </w:rPr>
      </w:pPr>
      <w:r w:rsidRPr="002D4030">
        <w:rPr>
          <w:sz w:val="28"/>
          <w:szCs w:val="28"/>
        </w:rPr>
        <w:t xml:space="preserve">        3.1. Цена настоящего Договора без учета НДС в соответствии с Ведомостью договорной цены (приложение № 2 к настоящему Договору) составляет</w:t>
      </w:r>
      <w:proofErr w:type="gramStart"/>
      <w:r w:rsidRPr="002D4030">
        <w:rPr>
          <w:sz w:val="28"/>
          <w:szCs w:val="28"/>
        </w:rPr>
        <w:t xml:space="preserve"> </w:t>
      </w:r>
      <w:sdt>
        <w:sdtPr>
          <w:rPr>
            <w:sz w:val="28"/>
            <w:szCs w:val="28"/>
          </w:rPr>
          <w:id w:val="1429001654"/>
          <w:placeholder>
            <w:docPart w:val="4BF15DB3DAC4480D852D00103C9ED974"/>
          </w:placeholder>
        </w:sdtPr>
        <w:sdtEndPr/>
        <w:sdtContent>
          <w:r w:rsidRPr="002D4030">
            <w:rPr>
              <w:sz w:val="28"/>
              <w:szCs w:val="28"/>
            </w:rPr>
            <w:t>__________________</w:t>
          </w:r>
        </w:sdtContent>
      </w:sdt>
      <w:r w:rsidRPr="002D4030">
        <w:rPr>
          <w:sz w:val="28"/>
          <w:szCs w:val="28"/>
        </w:rPr>
        <w:t xml:space="preserve"> (</w:t>
      </w:r>
      <w:sdt>
        <w:sdtPr>
          <w:rPr>
            <w:sz w:val="28"/>
            <w:szCs w:val="28"/>
          </w:rPr>
          <w:id w:val="-1362424817"/>
          <w:placeholder>
            <w:docPart w:val="4BF15DB3DAC4480D852D00103C9ED974"/>
          </w:placeholder>
        </w:sdtPr>
        <w:sdtEndPr/>
        <w:sdtContent>
          <w:r w:rsidRPr="002D4030">
            <w:rPr>
              <w:sz w:val="28"/>
              <w:szCs w:val="28"/>
            </w:rPr>
            <w:t>___________________________________</w:t>
          </w:r>
        </w:sdtContent>
      </w:sdt>
      <w:r w:rsidRPr="002D4030">
        <w:rPr>
          <w:sz w:val="28"/>
          <w:szCs w:val="28"/>
        </w:rPr>
        <w:t xml:space="preserve">), </w:t>
      </w:r>
      <w:proofErr w:type="gramEnd"/>
      <w:r w:rsidRPr="002D4030">
        <w:rPr>
          <w:sz w:val="28"/>
          <w:szCs w:val="28"/>
        </w:rPr>
        <w:t xml:space="preserve">руб. __ копеек,  кроме того НДС (20%) – </w:t>
      </w:r>
      <w:sdt>
        <w:sdtPr>
          <w:rPr>
            <w:sz w:val="28"/>
            <w:szCs w:val="28"/>
          </w:rPr>
          <w:id w:val="582887804"/>
          <w:placeholder>
            <w:docPart w:val="4BF15DB3DAC4480D852D00103C9ED974"/>
          </w:placeholder>
        </w:sdtPr>
        <w:sdtEndPr/>
        <w:sdtContent>
          <w:r w:rsidRPr="002D4030">
            <w:rPr>
              <w:sz w:val="28"/>
              <w:szCs w:val="28"/>
            </w:rPr>
            <w:t>__________</w:t>
          </w:r>
        </w:sdtContent>
      </w:sdt>
      <w:r w:rsidRPr="002D4030">
        <w:rPr>
          <w:sz w:val="28"/>
          <w:szCs w:val="28"/>
        </w:rPr>
        <w:t xml:space="preserve"> (_______________________________________</w:t>
      </w:r>
      <w:sdt>
        <w:sdtPr>
          <w:rPr>
            <w:sz w:val="28"/>
            <w:szCs w:val="28"/>
          </w:rPr>
          <w:id w:val="-286283378"/>
          <w:placeholder>
            <w:docPart w:val="4BF15DB3DAC4480D852D00103C9ED974"/>
          </w:placeholder>
        </w:sdtPr>
        <w:sdtEndPr/>
        <w:sdtContent>
          <w:r w:rsidRPr="002D4030">
            <w:rPr>
              <w:sz w:val="28"/>
              <w:szCs w:val="28"/>
            </w:rPr>
            <w:t>) руб. __ копеек.</w:t>
          </w:r>
        </w:sdtContent>
      </w:sdt>
      <w:r w:rsidRPr="002D4030">
        <w:rPr>
          <w:sz w:val="28"/>
          <w:szCs w:val="28"/>
        </w:rPr>
        <w:t xml:space="preserve"> Итого стоимость Услуг по Договору составляет: _______________________________________________________.</w:t>
      </w:r>
    </w:p>
    <w:p w:rsidR="002D4030" w:rsidRPr="002D4030" w:rsidRDefault="002D4030" w:rsidP="002D4030">
      <w:pPr>
        <w:pStyle w:val="212"/>
        <w:widowControl/>
        <w:tabs>
          <w:tab w:val="left" w:pos="0"/>
        </w:tabs>
        <w:overflowPunct/>
        <w:autoSpaceDE/>
        <w:adjustRightInd/>
        <w:spacing w:after="0"/>
        <w:ind w:firstLine="540"/>
        <w:rPr>
          <w:sz w:val="28"/>
          <w:szCs w:val="28"/>
        </w:rPr>
      </w:pPr>
    </w:p>
    <w:p w:rsidR="002D4030" w:rsidRPr="00FE7DAD" w:rsidRDefault="002D4030" w:rsidP="007F345E">
      <w:pPr>
        <w:pStyle w:val="a7"/>
        <w:numPr>
          <w:ilvl w:val="0"/>
          <w:numId w:val="27"/>
        </w:numPr>
        <w:shd w:val="clear" w:color="auto" w:fill="FFFFFF"/>
        <w:contextualSpacing/>
        <w:jc w:val="center"/>
        <w:outlineLvl w:val="0"/>
        <w:rPr>
          <w:b/>
          <w:bCs/>
          <w:color w:val="000000"/>
          <w:sz w:val="28"/>
          <w:szCs w:val="28"/>
        </w:rPr>
      </w:pPr>
      <w:r w:rsidRPr="00FE7DAD">
        <w:rPr>
          <w:b/>
          <w:bCs/>
          <w:color w:val="000000"/>
          <w:sz w:val="28"/>
          <w:szCs w:val="28"/>
        </w:rPr>
        <w:t>Сроки оказания Услуг</w:t>
      </w:r>
    </w:p>
    <w:p w:rsidR="002D4030" w:rsidRPr="00FE7DAD" w:rsidRDefault="002D4030" w:rsidP="002D4030">
      <w:pPr>
        <w:pStyle w:val="a7"/>
        <w:shd w:val="clear" w:color="auto" w:fill="FFFFFF"/>
        <w:ind w:left="927"/>
        <w:outlineLvl w:val="0"/>
        <w:rPr>
          <w:color w:val="000000"/>
          <w:sz w:val="28"/>
          <w:szCs w:val="28"/>
        </w:rPr>
      </w:pPr>
    </w:p>
    <w:p w:rsidR="002D4030" w:rsidRPr="00F966A6" w:rsidRDefault="002D4030" w:rsidP="002D4030">
      <w:pPr>
        <w:shd w:val="clear" w:color="auto" w:fill="FFFFFF"/>
        <w:ind w:firstLine="600"/>
        <w:jc w:val="both"/>
        <w:rPr>
          <w:color w:val="000000"/>
          <w:sz w:val="28"/>
          <w:szCs w:val="28"/>
        </w:rPr>
      </w:pPr>
      <w:r w:rsidRPr="00F966A6">
        <w:rPr>
          <w:color w:val="000000"/>
          <w:sz w:val="28"/>
          <w:szCs w:val="28"/>
        </w:rPr>
        <w:t>4.1.</w:t>
      </w:r>
      <w:r w:rsidRPr="00F966A6">
        <w:rPr>
          <w:color w:val="000000"/>
          <w:sz w:val="28"/>
          <w:szCs w:val="28"/>
        </w:rPr>
        <w:tab/>
        <w:t xml:space="preserve">Начало оказания Услуг - </w:t>
      </w:r>
      <w:sdt>
        <w:sdtPr>
          <w:rPr>
            <w:color w:val="000000"/>
            <w:sz w:val="28"/>
            <w:szCs w:val="28"/>
          </w:rPr>
          <w:id w:val="-413942168"/>
          <w:placeholder>
            <w:docPart w:val="4BF15DB3DAC4480D852D00103C9ED974"/>
          </w:placeholder>
          <w:text/>
        </w:sdtPr>
        <w:sdtEndPr/>
        <w:sdtContent>
          <w:r w:rsidRPr="00F966A6">
            <w:rPr>
              <w:color w:val="000000"/>
              <w:sz w:val="28"/>
              <w:szCs w:val="28"/>
            </w:rPr>
            <w:t>«__» _______20___</w:t>
          </w:r>
        </w:sdtContent>
      </w:sdt>
      <w:r w:rsidRPr="00F966A6">
        <w:rPr>
          <w:color w:val="000000"/>
          <w:sz w:val="28"/>
          <w:szCs w:val="28"/>
        </w:rPr>
        <w:t xml:space="preserve">, дата завершения оказания Услуг – </w:t>
      </w:r>
      <w:sdt>
        <w:sdtPr>
          <w:rPr>
            <w:color w:val="000000"/>
            <w:sz w:val="28"/>
            <w:szCs w:val="28"/>
          </w:rPr>
          <w:id w:val="-1268391988"/>
          <w:placeholder>
            <w:docPart w:val="4BF15DB3DAC4480D852D00103C9ED974"/>
          </w:placeholder>
          <w:text/>
        </w:sdtPr>
        <w:sdtEndPr/>
        <w:sdtContent>
          <w:r w:rsidRPr="00F966A6">
            <w:rPr>
              <w:color w:val="000000"/>
              <w:sz w:val="28"/>
              <w:szCs w:val="28"/>
            </w:rPr>
            <w:t>«__» _______20___.</w:t>
          </w:r>
        </w:sdtContent>
      </w:sdt>
    </w:p>
    <w:p w:rsidR="002D4030" w:rsidRPr="00F966A6" w:rsidRDefault="002D4030" w:rsidP="002D4030">
      <w:pPr>
        <w:shd w:val="clear" w:color="auto" w:fill="FFFFFF"/>
        <w:jc w:val="both"/>
        <w:rPr>
          <w:color w:val="000000"/>
          <w:sz w:val="28"/>
          <w:szCs w:val="28"/>
        </w:rPr>
      </w:pPr>
    </w:p>
    <w:p w:rsidR="002D4030" w:rsidRDefault="002D4030" w:rsidP="007F345E">
      <w:pPr>
        <w:pStyle w:val="a7"/>
        <w:numPr>
          <w:ilvl w:val="0"/>
          <w:numId w:val="27"/>
        </w:numPr>
        <w:shd w:val="clear" w:color="auto" w:fill="FFFFFF"/>
        <w:contextualSpacing/>
        <w:jc w:val="center"/>
        <w:outlineLvl w:val="0"/>
        <w:rPr>
          <w:b/>
          <w:bCs/>
          <w:color w:val="000000"/>
          <w:sz w:val="28"/>
          <w:szCs w:val="28"/>
        </w:rPr>
      </w:pPr>
      <w:r w:rsidRPr="00FE7DAD">
        <w:rPr>
          <w:b/>
          <w:bCs/>
          <w:color w:val="000000"/>
          <w:sz w:val="28"/>
          <w:szCs w:val="28"/>
        </w:rPr>
        <w:t>Обязательства Сторон</w:t>
      </w:r>
    </w:p>
    <w:p w:rsidR="002D4030" w:rsidRPr="00EF198A" w:rsidRDefault="002D4030" w:rsidP="002D4030">
      <w:pPr>
        <w:pStyle w:val="a7"/>
        <w:shd w:val="clear" w:color="auto" w:fill="FFFFFF"/>
        <w:ind w:left="927"/>
        <w:outlineLvl w:val="0"/>
        <w:rPr>
          <w:b/>
          <w:bCs/>
          <w:color w:val="000000"/>
          <w:sz w:val="28"/>
          <w:szCs w:val="28"/>
        </w:rPr>
      </w:pPr>
    </w:p>
    <w:p w:rsidR="002D4030" w:rsidRPr="00EF198A" w:rsidRDefault="002D4030" w:rsidP="007F345E">
      <w:pPr>
        <w:pStyle w:val="a7"/>
        <w:numPr>
          <w:ilvl w:val="1"/>
          <w:numId w:val="27"/>
        </w:numPr>
        <w:shd w:val="clear" w:color="auto" w:fill="FFFFFF"/>
        <w:contextualSpacing/>
        <w:rPr>
          <w:b/>
          <w:sz w:val="28"/>
          <w:szCs w:val="28"/>
        </w:rPr>
      </w:pPr>
      <w:r w:rsidRPr="00FE7DAD">
        <w:rPr>
          <w:b/>
          <w:sz w:val="28"/>
          <w:szCs w:val="28"/>
        </w:rPr>
        <w:t>Исполнитель обязуется:</w:t>
      </w:r>
    </w:p>
    <w:p w:rsidR="002D4030" w:rsidRPr="00F966A6" w:rsidRDefault="002D4030" w:rsidP="002D4030">
      <w:pPr>
        <w:pStyle w:val="212"/>
        <w:widowControl/>
        <w:tabs>
          <w:tab w:val="left" w:pos="0"/>
        </w:tabs>
        <w:overflowPunct/>
        <w:autoSpaceDE/>
        <w:adjustRightInd/>
        <w:spacing w:after="0"/>
        <w:ind w:firstLine="540"/>
        <w:rPr>
          <w:sz w:val="28"/>
          <w:szCs w:val="28"/>
        </w:rPr>
      </w:pPr>
      <w:r>
        <w:rPr>
          <w:sz w:val="28"/>
          <w:szCs w:val="28"/>
        </w:rPr>
        <w:t xml:space="preserve">5.1.1. </w:t>
      </w:r>
      <w:r w:rsidRPr="00F966A6">
        <w:rPr>
          <w:sz w:val="28"/>
          <w:szCs w:val="28"/>
        </w:rPr>
        <w:t>Оказать Услуги надлежащего качества, в сроки, предусмотренные настоящим Договором и приложениями к нему.</w:t>
      </w:r>
    </w:p>
    <w:p w:rsidR="002D4030" w:rsidRPr="00F966A6" w:rsidRDefault="002D4030" w:rsidP="002D4030">
      <w:pPr>
        <w:pStyle w:val="afff1"/>
        <w:tabs>
          <w:tab w:val="clear" w:pos="1134"/>
          <w:tab w:val="left" w:pos="708"/>
        </w:tabs>
        <w:spacing w:line="240" w:lineRule="auto"/>
        <w:ind w:left="0" w:firstLine="540"/>
        <w:rPr>
          <w:szCs w:val="28"/>
        </w:rPr>
      </w:pPr>
      <w:r w:rsidRPr="00F966A6">
        <w:rPr>
          <w:szCs w:val="28"/>
        </w:rPr>
        <w:t>5.1.2. Обеспечить качество оказываемых Услуг и их соответствие утвержденному З</w:t>
      </w:r>
      <w:r>
        <w:rPr>
          <w:szCs w:val="28"/>
        </w:rPr>
        <w:t>аказчиком Заданию (приложение №</w:t>
      </w:r>
      <w:r>
        <w:rPr>
          <w:szCs w:val="28"/>
          <w:lang w:val="en-US"/>
        </w:rPr>
        <w:t> </w:t>
      </w:r>
      <w:r w:rsidRPr="00F966A6">
        <w:rPr>
          <w:szCs w:val="28"/>
        </w:rPr>
        <w:t xml:space="preserve">1 к настоящему Договору). </w:t>
      </w:r>
    </w:p>
    <w:p w:rsidR="002D4030" w:rsidRPr="00F966A6" w:rsidRDefault="002D4030" w:rsidP="002D4030">
      <w:pPr>
        <w:pStyle w:val="31"/>
        <w:tabs>
          <w:tab w:val="num" w:pos="1140"/>
          <w:tab w:val="num" w:pos="1276"/>
        </w:tabs>
        <w:spacing w:after="0"/>
        <w:ind w:left="0" w:firstLine="567"/>
        <w:jc w:val="both"/>
        <w:rPr>
          <w:sz w:val="28"/>
          <w:szCs w:val="28"/>
        </w:rPr>
      </w:pPr>
      <w:r w:rsidRPr="00F966A6">
        <w:rPr>
          <w:sz w:val="28"/>
          <w:szCs w:val="28"/>
        </w:rPr>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rsidR="002D4030" w:rsidRPr="00F966A6" w:rsidRDefault="002D4030" w:rsidP="002D4030">
      <w:pPr>
        <w:pStyle w:val="31"/>
        <w:tabs>
          <w:tab w:val="num" w:pos="1140"/>
          <w:tab w:val="num" w:pos="1276"/>
        </w:tabs>
        <w:spacing w:after="0"/>
        <w:ind w:left="0" w:firstLine="567"/>
        <w:jc w:val="both"/>
        <w:rPr>
          <w:sz w:val="28"/>
          <w:szCs w:val="28"/>
        </w:rPr>
      </w:pPr>
      <w:r w:rsidRPr="00F966A6">
        <w:rPr>
          <w:sz w:val="28"/>
          <w:szCs w:val="28"/>
        </w:rPr>
        <w:t>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возместить Заказчику расходы в полном объеме, а также все причиненные в связи с этим убытки.</w:t>
      </w:r>
    </w:p>
    <w:p w:rsidR="002D4030" w:rsidRPr="00F966A6" w:rsidRDefault="002D4030" w:rsidP="002D4030">
      <w:pPr>
        <w:pStyle w:val="afff1"/>
        <w:tabs>
          <w:tab w:val="clear" w:pos="1134"/>
          <w:tab w:val="left" w:pos="708"/>
        </w:tabs>
        <w:spacing w:line="240" w:lineRule="auto"/>
        <w:ind w:left="0" w:firstLine="540"/>
        <w:rPr>
          <w:szCs w:val="28"/>
        </w:rPr>
      </w:pPr>
      <w:r w:rsidRPr="00F966A6">
        <w:rPr>
          <w:szCs w:val="28"/>
        </w:rPr>
        <w:t xml:space="preserve">5.1.4. Оказать Услуги с привлечением квалифицированного персонала, достаточного для оказания Услуг по настоящему Договору. </w:t>
      </w:r>
    </w:p>
    <w:p w:rsidR="002D4030" w:rsidRPr="00F966A6" w:rsidRDefault="002D4030" w:rsidP="002D4030">
      <w:pPr>
        <w:pStyle w:val="afff1"/>
        <w:tabs>
          <w:tab w:val="clear" w:pos="1134"/>
          <w:tab w:val="left" w:pos="708"/>
        </w:tabs>
        <w:spacing w:line="240" w:lineRule="auto"/>
        <w:ind w:left="0" w:firstLine="540"/>
        <w:rPr>
          <w:szCs w:val="28"/>
        </w:rPr>
      </w:pPr>
      <w:r w:rsidRPr="00F966A6">
        <w:rPr>
          <w:szCs w:val="28"/>
        </w:rPr>
        <w:t xml:space="preserve">5.1.5. </w:t>
      </w:r>
      <w:r w:rsidRPr="00652AE2">
        <w:rPr>
          <w:szCs w:val="28"/>
        </w:rPr>
        <w:t xml:space="preserve"> </w:t>
      </w:r>
      <w:r w:rsidRPr="00F966A6">
        <w:rPr>
          <w:szCs w:val="28"/>
        </w:rPr>
        <w:t>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rsidR="002D4030" w:rsidRPr="00F966A6" w:rsidRDefault="002D4030" w:rsidP="002D4030">
      <w:pPr>
        <w:pStyle w:val="afff1"/>
        <w:tabs>
          <w:tab w:val="clear" w:pos="1134"/>
          <w:tab w:val="left" w:pos="708"/>
        </w:tabs>
        <w:spacing w:line="240" w:lineRule="auto"/>
        <w:ind w:left="0" w:firstLine="540"/>
        <w:rPr>
          <w:szCs w:val="28"/>
        </w:rPr>
      </w:pPr>
      <w:r w:rsidRPr="00F966A6">
        <w:rPr>
          <w:szCs w:val="28"/>
        </w:rPr>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rsidR="002D4030" w:rsidRPr="00F966A6" w:rsidRDefault="002D4030" w:rsidP="002D4030">
      <w:pPr>
        <w:pStyle w:val="afff1"/>
        <w:tabs>
          <w:tab w:val="clear" w:pos="1134"/>
          <w:tab w:val="left" w:pos="708"/>
        </w:tabs>
        <w:suppressAutoHyphens/>
        <w:spacing w:line="240" w:lineRule="auto"/>
        <w:ind w:left="0" w:firstLine="0"/>
        <w:rPr>
          <w:szCs w:val="28"/>
        </w:rPr>
      </w:pPr>
      <w:r>
        <w:rPr>
          <w:szCs w:val="28"/>
        </w:rPr>
        <w:tab/>
      </w:r>
      <w:r w:rsidRPr="00F966A6">
        <w:rPr>
          <w:szCs w:val="28"/>
        </w:rPr>
        <w:t xml:space="preserve">5.1.7. Не использовать документы, информацию, поступившие от Заказчика, кроме как в целях реализации настоящего Договора.  </w:t>
      </w:r>
    </w:p>
    <w:p w:rsidR="002D4030" w:rsidRPr="00F966A6" w:rsidRDefault="002D4030" w:rsidP="002D4030">
      <w:pPr>
        <w:ind w:firstLine="708"/>
        <w:jc w:val="both"/>
        <w:rPr>
          <w:sz w:val="28"/>
          <w:szCs w:val="28"/>
        </w:rPr>
      </w:pPr>
      <w:r w:rsidRPr="00F966A6">
        <w:rPr>
          <w:sz w:val="28"/>
          <w:szCs w:val="28"/>
        </w:rPr>
        <w:lastRenderedPageBreak/>
        <w:t xml:space="preserve">5.1.8. В случае изменения своих почтовых и/или банковских реквизитов, а также иных изменений, имеющих значение для исполнения Сторонами своих обязательств по настоящему Договору, – письменно известить об этом Заказчика в двухдневный срок от даты таких изменений. </w:t>
      </w:r>
    </w:p>
    <w:p w:rsidR="002D4030" w:rsidRPr="00F966A6" w:rsidRDefault="002D4030" w:rsidP="002D4030">
      <w:pPr>
        <w:ind w:firstLine="708"/>
        <w:jc w:val="both"/>
        <w:rPr>
          <w:sz w:val="28"/>
          <w:szCs w:val="28"/>
        </w:rPr>
      </w:pPr>
      <w:r w:rsidRPr="00F966A6">
        <w:rPr>
          <w:sz w:val="28"/>
          <w:szCs w:val="28"/>
        </w:rPr>
        <w:t>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rsidR="002D4030" w:rsidRDefault="002D4030" w:rsidP="002D4030">
      <w:pPr>
        <w:ind w:firstLine="708"/>
        <w:jc w:val="both"/>
        <w:rPr>
          <w:sz w:val="28"/>
          <w:szCs w:val="28"/>
        </w:rPr>
      </w:pPr>
      <w:r w:rsidRPr="00F966A6">
        <w:rPr>
          <w:sz w:val="28"/>
          <w:szCs w:val="28"/>
        </w:rPr>
        <w:t>5.1.10. Выполнить в полном объеме иные обязательства, предусмотренные настоящим Договором.</w:t>
      </w:r>
    </w:p>
    <w:p w:rsidR="002D4030" w:rsidRDefault="002D4030" w:rsidP="002D4030">
      <w:pPr>
        <w:ind w:firstLine="708"/>
        <w:jc w:val="both"/>
        <w:rPr>
          <w:sz w:val="28"/>
          <w:szCs w:val="28"/>
        </w:rPr>
      </w:pPr>
      <w:r w:rsidRPr="00AF6CCE">
        <w:rPr>
          <w:sz w:val="28"/>
          <w:szCs w:val="28"/>
        </w:rPr>
        <w:t>5.1.11. Не допускать  уступки контрагентом прав требований по договору другому лицу без согласия АО «СКППК».</w:t>
      </w:r>
    </w:p>
    <w:p w:rsidR="002D4030" w:rsidRDefault="002D4030" w:rsidP="002D4030">
      <w:pPr>
        <w:ind w:firstLine="708"/>
        <w:jc w:val="both"/>
        <w:rPr>
          <w:sz w:val="28"/>
          <w:szCs w:val="28"/>
        </w:rPr>
      </w:pPr>
      <w:r>
        <w:rPr>
          <w:sz w:val="28"/>
          <w:szCs w:val="28"/>
        </w:rPr>
        <w:t xml:space="preserve">5.1.12. В срок до 5 числа месяца следующего за отчетным месяцем,  предоставить Заказчику 2 экземпляра </w:t>
      </w:r>
      <w:r w:rsidRPr="00EF7E50">
        <w:rPr>
          <w:color w:val="000000"/>
          <w:sz w:val="28"/>
          <w:szCs w:val="28"/>
        </w:rPr>
        <w:t>акта приемки оказанных Услуг, счета-фактуры и счета на оплату</w:t>
      </w:r>
      <w:r>
        <w:rPr>
          <w:color w:val="000000"/>
          <w:sz w:val="28"/>
          <w:szCs w:val="28"/>
        </w:rPr>
        <w:t>.</w:t>
      </w:r>
    </w:p>
    <w:p w:rsidR="002D4030" w:rsidRPr="009740BA" w:rsidRDefault="002D4030" w:rsidP="002D4030">
      <w:pPr>
        <w:ind w:firstLine="708"/>
        <w:jc w:val="both"/>
        <w:rPr>
          <w:sz w:val="28"/>
          <w:szCs w:val="28"/>
        </w:rPr>
      </w:pPr>
      <w:r w:rsidRPr="009740BA">
        <w:rPr>
          <w:sz w:val="28"/>
          <w:szCs w:val="28"/>
        </w:rPr>
        <w:t>5.1.13. Предоставить гарантию на предоставленные услуги:</w:t>
      </w:r>
    </w:p>
    <w:p w:rsidR="002D4030" w:rsidRPr="009740BA" w:rsidRDefault="002D4030" w:rsidP="002D4030">
      <w:pPr>
        <w:ind w:firstLine="708"/>
        <w:jc w:val="both"/>
        <w:rPr>
          <w:sz w:val="28"/>
          <w:szCs w:val="28"/>
        </w:rPr>
      </w:pPr>
      <w:r w:rsidRPr="009740BA">
        <w:rPr>
          <w:sz w:val="28"/>
          <w:szCs w:val="28"/>
        </w:rPr>
        <w:t>- гарантийный срок на результаты услуг в течение 12 (двенадцати) месяцев;</w:t>
      </w:r>
    </w:p>
    <w:p w:rsidR="002D4030" w:rsidRPr="009740BA" w:rsidRDefault="002D4030" w:rsidP="002D4030">
      <w:pPr>
        <w:ind w:firstLine="708"/>
        <w:jc w:val="both"/>
        <w:rPr>
          <w:sz w:val="28"/>
          <w:szCs w:val="28"/>
        </w:rPr>
      </w:pPr>
      <w:r w:rsidRPr="009740BA">
        <w:rPr>
          <w:sz w:val="28"/>
          <w:szCs w:val="28"/>
        </w:rPr>
        <w:t>-на материалы, комплектующие и запасные части, в течение гарантийных сроков, указанных заводом изготовителем.</w:t>
      </w:r>
    </w:p>
    <w:p w:rsidR="002D4030" w:rsidRPr="00F966A6" w:rsidRDefault="002D4030" w:rsidP="002D4030">
      <w:pPr>
        <w:ind w:firstLine="567"/>
        <w:jc w:val="both"/>
        <w:rPr>
          <w:sz w:val="28"/>
          <w:szCs w:val="28"/>
        </w:rPr>
      </w:pPr>
    </w:p>
    <w:p w:rsidR="002D4030" w:rsidRPr="00FE7DAD" w:rsidRDefault="002D4030" w:rsidP="007F345E">
      <w:pPr>
        <w:pStyle w:val="a7"/>
        <w:numPr>
          <w:ilvl w:val="1"/>
          <w:numId w:val="27"/>
        </w:numPr>
        <w:tabs>
          <w:tab w:val="left" w:pos="0"/>
        </w:tabs>
        <w:contextualSpacing/>
        <w:rPr>
          <w:b/>
          <w:sz w:val="28"/>
          <w:szCs w:val="28"/>
        </w:rPr>
      </w:pPr>
      <w:r w:rsidRPr="00FE7DAD">
        <w:rPr>
          <w:b/>
          <w:sz w:val="28"/>
          <w:szCs w:val="28"/>
        </w:rPr>
        <w:t>Заказчик обязуется:</w:t>
      </w:r>
    </w:p>
    <w:p w:rsidR="002D4030" w:rsidRPr="00F966A6" w:rsidRDefault="002D4030" w:rsidP="002D4030">
      <w:pPr>
        <w:ind w:firstLine="708"/>
        <w:jc w:val="both"/>
        <w:rPr>
          <w:sz w:val="28"/>
          <w:szCs w:val="28"/>
        </w:rPr>
      </w:pPr>
      <w:r>
        <w:rPr>
          <w:sz w:val="28"/>
          <w:szCs w:val="28"/>
        </w:rPr>
        <w:t xml:space="preserve">5.2.1. </w:t>
      </w:r>
      <w:r w:rsidRPr="00F966A6">
        <w:rPr>
          <w:sz w:val="28"/>
          <w:szCs w:val="28"/>
        </w:rPr>
        <w:t>Своевременно предоставить Исполнителю доступ к месту оказания Услуг.</w:t>
      </w:r>
    </w:p>
    <w:p w:rsidR="002D4030" w:rsidRPr="00F966A6" w:rsidRDefault="002D4030" w:rsidP="002D4030">
      <w:pPr>
        <w:ind w:firstLine="708"/>
        <w:jc w:val="both"/>
        <w:rPr>
          <w:sz w:val="28"/>
          <w:szCs w:val="28"/>
        </w:rPr>
      </w:pPr>
      <w:r w:rsidRPr="00F966A6">
        <w:rPr>
          <w:sz w:val="28"/>
          <w:szCs w:val="28"/>
        </w:rPr>
        <w:t xml:space="preserve">5.2.2. Принять оказанные надлежащим образом Услуги. </w:t>
      </w:r>
    </w:p>
    <w:p w:rsidR="002D4030" w:rsidRPr="00F966A6" w:rsidRDefault="002D4030" w:rsidP="002D4030">
      <w:pPr>
        <w:ind w:firstLine="708"/>
        <w:jc w:val="both"/>
        <w:rPr>
          <w:sz w:val="28"/>
          <w:szCs w:val="28"/>
        </w:rPr>
      </w:pPr>
      <w:r w:rsidRPr="00F966A6">
        <w:rPr>
          <w:sz w:val="28"/>
          <w:szCs w:val="28"/>
        </w:rPr>
        <w:t>5.2.3. Оплатить оказанные Исполнителем Услуги в соответствии с условиями настоящего Договора.</w:t>
      </w:r>
    </w:p>
    <w:p w:rsidR="002D4030" w:rsidRDefault="002D4030" w:rsidP="002D4030">
      <w:pPr>
        <w:ind w:firstLine="708"/>
        <w:jc w:val="both"/>
        <w:rPr>
          <w:sz w:val="28"/>
          <w:szCs w:val="28"/>
        </w:rPr>
      </w:pPr>
      <w:r w:rsidRPr="00F826D3">
        <w:rPr>
          <w:sz w:val="28"/>
          <w:szCs w:val="28"/>
        </w:rPr>
        <w:t>5.2.4. Выполнить в полном объеме иные обязательства, предусмотренные настоящим Договором.</w:t>
      </w:r>
    </w:p>
    <w:p w:rsidR="002D4030" w:rsidRDefault="002D4030" w:rsidP="002D4030">
      <w:pPr>
        <w:ind w:firstLine="708"/>
        <w:jc w:val="both"/>
        <w:rPr>
          <w:sz w:val="28"/>
          <w:szCs w:val="28"/>
        </w:rPr>
      </w:pPr>
      <w:r>
        <w:rPr>
          <w:sz w:val="28"/>
          <w:szCs w:val="28"/>
        </w:rPr>
        <w:t xml:space="preserve">5.2.5. В течение 10 дней с момента получения от Исполнителя </w:t>
      </w:r>
      <w:r w:rsidRPr="00EF7E50">
        <w:rPr>
          <w:color w:val="000000"/>
          <w:sz w:val="28"/>
          <w:szCs w:val="28"/>
        </w:rPr>
        <w:t>акта приемки оказанных Услуг,</w:t>
      </w:r>
      <w:r>
        <w:rPr>
          <w:color w:val="000000"/>
          <w:sz w:val="28"/>
          <w:szCs w:val="28"/>
        </w:rPr>
        <w:t xml:space="preserve"> принять оказанные услуги, либо предоставить мотивированный отказ от принятия услуг.</w:t>
      </w:r>
    </w:p>
    <w:p w:rsidR="002D4030" w:rsidRPr="00F966A6" w:rsidRDefault="002D4030" w:rsidP="002D4030">
      <w:pPr>
        <w:shd w:val="clear" w:color="auto" w:fill="FFFFFF"/>
        <w:jc w:val="both"/>
        <w:rPr>
          <w:color w:val="000000"/>
          <w:sz w:val="28"/>
          <w:szCs w:val="28"/>
        </w:rPr>
      </w:pPr>
    </w:p>
    <w:p w:rsidR="002D4030" w:rsidRPr="00FE7DAD" w:rsidRDefault="002D4030" w:rsidP="007F345E">
      <w:pPr>
        <w:pStyle w:val="a7"/>
        <w:numPr>
          <w:ilvl w:val="0"/>
          <w:numId w:val="27"/>
        </w:numPr>
        <w:shd w:val="clear" w:color="auto" w:fill="FFFFFF"/>
        <w:contextualSpacing/>
        <w:jc w:val="center"/>
        <w:rPr>
          <w:b/>
          <w:bCs/>
          <w:color w:val="000000"/>
          <w:sz w:val="28"/>
          <w:szCs w:val="28"/>
        </w:rPr>
      </w:pPr>
      <w:r w:rsidRPr="00FE7DAD">
        <w:rPr>
          <w:b/>
          <w:bCs/>
          <w:color w:val="000000"/>
          <w:sz w:val="28"/>
          <w:szCs w:val="28"/>
        </w:rPr>
        <w:t>Порядок и условия платежей</w:t>
      </w:r>
    </w:p>
    <w:p w:rsidR="002D4030" w:rsidRPr="00FE7DAD" w:rsidRDefault="002D4030" w:rsidP="002D4030">
      <w:pPr>
        <w:pStyle w:val="a7"/>
        <w:shd w:val="clear" w:color="auto" w:fill="FFFFFF"/>
        <w:ind w:left="927"/>
        <w:rPr>
          <w:b/>
          <w:bCs/>
          <w:color w:val="000000"/>
          <w:sz w:val="28"/>
          <w:szCs w:val="28"/>
        </w:rPr>
      </w:pPr>
    </w:p>
    <w:p w:rsidR="002D4030" w:rsidRPr="00B9741E" w:rsidRDefault="002D4030" w:rsidP="007F345E">
      <w:pPr>
        <w:pStyle w:val="a7"/>
        <w:numPr>
          <w:ilvl w:val="1"/>
          <w:numId w:val="27"/>
        </w:numPr>
        <w:ind w:left="0" w:firstLine="567"/>
        <w:contextualSpacing/>
        <w:jc w:val="both"/>
        <w:rPr>
          <w:color w:val="000000"/>
          <w:sz w:val="28"/>
          <w:szCs w:val="28"/>
        </w:rPr>
      </w:pPr>
      <w:r w:rsidRPr="00B9741E">
        <w:rPr>
          <w:color w:val="000000"/>
          <w:sz w:val="28"/>
          <w:szCs w:val="28"/>
        </w:rPr>
        <w:t>Оплата оказанных Услуг осуществляется Заказчиком ежемесячно на основании подписанного обеими Сторонами акта приемки оказанных Услуг, счета-фактуры и счета на оплату.</w:t>
      </w:r>
    </w:p>
    <w:p w:rsidR="002D4030" w:rsidRPr="00200227" w:rsidRDefault="002D4030" w:rsidP="002D4030">
      <w:pPr>
        <w:pStyle w:val="ConsPlusNormal"/>
        <w:ind w:firstLine="540"/>
        <w:jc w:val="both"/>
      </w:pPr>
      <w:r>
        <w:rPr>
          <w:color w:val="000000"/>
        </w:rPr>
        <w:t>6.2.</w:t>
      </w:r>
      <w:r w:rsidRPr="00084B73">
        <w:t xml:space="preserve"> </w:t>
      </w:r>
      <w:r>
        <w:t xml:space="preserve">Оплата оказанных услуг производится </w:t>
      </w:r>
      <w:r>
        <w:rPr>
          <w:color w:val="000000"/>
        </w:rPr>
        <w:t>в течение 30</w:t>
      </w:r>
      <w:r w:rsidRPr="00F966A6">
        <w:rPr>
          <w:color w:val="000000"/>
        </w:rPr>
        <w:t xml:space="preserve"> (</w:t>
      </w:r>
      <w:r>
        <w:rPr>
          <w:color w:val="000000"/>
        </w:rPr>
        <w:t>тридцати) календарных</w:t>
      </w:r>
      <w:r w:rsidRPr="00F966A6">
        <w:rPr>
          <w:color w:val="000000"/>
        </w:rPr>
        <w:t xml:space="preserve"> дней </w:t>
      </w:r>
      <w:r w:rsidRPr="00200227">
        <w:t>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rsidR="002D4030" w:rsidRDefault="002D4030" w:rsidP="002D4030">
      <w:pPr>
        <w:shd w:val="clear" w:color="auto" w:fill="FFFFFF"/>
        <w:ind w:firstLine="567"/>
        <w:jc w:val="both"/>
        <w:rPr>
          <w:color w:val="000000"/>
          <w:sz w:val="28"/>
          <w:szCs w:val="28"/>
        </w:rPr>
      </w:pPr>
      <w:r w:rsidRPr="00FE7DAD">
        <w:rPr>
          <w:color w:val="000000"/>
          <w:sz w:val="28"/>
          <w:szCs w:val="28"/>
        </w:rPr>
        <w:t>6.</w:t>
      </w:r>
      <w:r>
        <w:rPr>
          <w:color w:val="000000"/>
          <w:sz w:val="28"/>
          <w:szCs w:val="28"/>
        </w:rPr>
        <w:t>3</w:t>
      </w:r>
      <w:r w:rsidRPr="00FE7DAD">
        <w:rPr>
          <w:color w:val="000000"/>
          <w:sz w:val="28"/>
          <w:szCs w:val="28"/>
        </w:rPr>
        <w:t xml:space="preserve">. Стороны в течение 20 (двадцати) календарных дней после оказания Услуг либо расторжения Договора производят сверку расчетов по настоящему </w:t>
      </w:r>
      <w:r w:rsidRPr="00FE7DAD">
        <w:rPr>
          <w:color w:val="000000"/>
          <w:sz w:val="28"/>
          <w:szCs w:val="28"/>
        </w:rPr>
        <w:lastRenderedPageBreak/>
        <w:t>Договору. Акт сверки взаимных расчетов составляет и передает Заказчику Исполнитель.</w:t>
      </w:r>
      <w:r w:rsidRPr="00F966A6">
        <w:rPr>
          <w:color w:val="000000"/>
          <w:sz w:val="28"/>
          <w:szCs w:val="28"/>
        </w:rPr>
        <w:t xml:space="preserve"> </w:t>
      </w:r>
    </w:p>
    <w:p w:rsidR="002D4030" w:rsidRPr="00EF7E50" w:rsidRDefault="002D4030" w:rsidP="002D4030">
      <w:pPr>
        <w:shd w:val="clear" w:color="auto" w:fill="FFFFFF"/>
        <w:ind w:firstLine="567"/>
        <w:jc w:val="both"/>
        <w:rPr>
          <w:color w:val="000000"/>
          <w:sz w:val="28"/>
          <w:szCs w:val="28"/>
        </w:rPr>
      </w:pPr>
      <w:r>
        <w:rPr>
          <w:color w:val="000000"/>
          <w:sz w:val="28"/>
          <w:szCs w:val="28"/>
        </w:rPr>
        <w:t>6</w:t>
      </w:r>
      <w:r w:rsidRPr="00EF7E50">
        <w:rPr>
          <w:color w:val="000000"/>
          <w:sz w:val="28"/>
          <w:szCs w:val="28"/>
        </w:rPr>
        <w:t>.</w:t>
      </w:r>
      <w:r>
        <w:rPr>
          <w:color w:val="000000"/>
          <w:sz w:val="28"/>
          <w:szCs w:val="28"/>
        </w:rPr>
        <w:t>4</w:t>
      </w:r>
      <w:r w:rsidRPr="00EF7E50">
        <w:rPr>
          <w:color w:val="000000"/>
          <w:sz w:val="28"/>
          <w:szCs w:val="28"/>
        </w:rPr>
        <w:t>. В целях унификации подходов к определению срока расчета</w:t>
      </w:r>
      <w:r>
        <w:rPr>
          <w:color w:val="000000"/>
          <w:sz w:val="28"/>
          <w:szCs w:val="28"/>
        </w:rPr>
        <w:t>,</w:t>
      </w:r>
      <w:r w:rsidRPr="00EF7E50">
        <w:rPr>
          <w:color w:val="000000"/>
          <w:sz w:val="28"/>
          <w:szCs w:val="28"/>
        </w:rPr>
        <w:t xml:space="preserve">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2D4030" w:rsidRPr="00415091" w:rsidRDefault="002D4030" w:rsidP="002D4030">
      <w:pPr>
        <w:shd w:val="clear" w:color="auto" w:fill="FFFFFF"/>
        <w:ind w:firstLine="567"/>
        <w:jc w:val="both"/>
        <w:rPr>
          <w:sz w:val="28"/>
          <w:szCs w:val="28"/>
        </w:rPr>
      </w:pPr>
      <w:r>
        <w:rPr>
          <w:color w:val="000000"/>
          <w:sz w:val="28"/>
          <w:szCs w:val="28"/>
        </w:rPr>
        <w:t>6</w:t>
      </w:r>
      <w:r w:rsidRPr="00EF7E50">
        <w:rPr>
          <w:color w:val="000000"/>
          <w:sz w:val="28"/>
          <w:szCs w:val="28"/>
        </w:rPr>
        <w:t>.</w:t>
      </w:r>
      <w:r>
        <w:rPr>
          <w:color w:val="000000"/>
          <w:sz w:val="28"/>
          <w:szCs w:val="28"/>
        </w:rPr>
        <w:t>5</w:t>
      </w:r>
      <w:r w:rsidRPr="00EF7E50">
        <w:rPr>
          <w:color w:val="000000"/>
          <w:sz w:val="28"/>
          <w:szCs w:val="28"/>
        </w:rPr>
        <w:t xml:space="preserve">. В случае нарушения, Исполнителем сроков представления комплекта документов, указанных в договоре, </w:t>
      </w:r>
      <w:r>
        <w:rPr>
          <w:sz w:val="28"/>
          <w:szCs w:val="28"/>
        </w:rPr>
        <w:t>И</w:t>
      </w:r>
      <w:r w:rsidRPr="00200227">
        <w:rPr>
          <w:sz w:val="28"/>
          <w:szCs w:val="28"/>
        </w:rPr>
        <w:t xml:space="preserve">сполнитель уплачивает штраф в размере 2,3% от стоимости </w:t>
      </w:r>
      <w:r>
        <w:rPr>
          <w:sz w:val="28"/>
          <w:szCs w:val="28"/>
        </w:rPr>
        <w:t>оказанных услуг</w:t>
      </w:r>
      <w:r w:rsidRPr="00200227">
        <w:rPr>
          <w:sz w:val="28"/>
          <w:szCs w:val="28"/>
        </w:rPr>
        <w:t>, подтвержденной документами, представленными в нарушение установленного договором срока, в течение 10 календарных дней</w:t>
      </w:r>
      <w:r>
        <w:rPr>
          <w:sz w:val="28"/>
          <w:szCs w:val="28"/>
        </w:rPr>
        <w:t>,</w:t>
      </w:r>
      <w:r w:rsidRPr="00200227">
        <w:rPr>
          <w:sz w:val="28"/>
          <w:szCs w:val="28"/>
        </w:rPr>
        <w:t xml:space="preserve"> </w:t>
      </w:r>
      <w:proofErr w:type="gramStart"/>
      <w:r w:rsidRPr="00200227">
        <w:rPr>
          <w:sz w:val="28"/>
          <w:szCs w:val="28"/>
        </w:rPr>
        <w:t>с даты предъявления</w:t>
      </w:r>
      <w:proofErr w:type="gramEnd"/>
      <w:r w:rsidRPr="00200227">
        <w:rPr>
          <w:sz w:val="28"/>
          <w:szCs w:val="28"/>
        </w:rPr>
        <w:t xml:space="preserve"> АО «СКППК» требования в письменном виде.</w:t>
      </w:r>
    </w:p>
    <w:p w:rsidR="002D4030" w:rsidRDefault="002D4030" w:rsidP="002D4030">
      <w:pPr>
        <w:shd w:val="clear" w:color="auto" w:fill="FFFFFF"/>
        <w:ind w:firstLine="567"/>
        <w:jc w:val="both"/>
        <w:rPr>
          <w:color w:val="000000"/>
          <w:sz w:val="28"/>
          <w:szCs w:val="28"/>
        </w:rPr>
      </w:pPr>
      <w:r w:rsidRPr="00EF7E50">
        <w:rPr>
          <w:color w:val="000000"/>
          <w:sz w:val="28"/>
          <w:szCs w:val="28"/>
        </w:rPr>
        <w:t>6.</w:t>
      </w:r>
      <w:r>
        <w:rPr>
          <w:color w:val="000000"/>
          <w:sz w:val="28"/>
          <w:szCs w:val="28"/>
        </w:rPr>
        <w:t>6.</w:t>
      </w:r>
      <w:r w:rsidRPr="00EF7E50">
        <w:rPr>
          <w:color w:val="000000"/>
          <w:sz w:val="28"/>
          <w:szCs w:val="28"/>
        </w:rPr>
        <w:t xml:space="preserve">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2D4030" w:rsidRPr="00EF7E50" w:rsidRDefault="002D4030" w:rsidP="002D4030">
      <w:pPr>
        <w:shd w:val="clear" w:color="auto" w:fill="FFFFFF"/>
        <w:ind w:firstLine="567"/>
        <w:jc w:val="both"/>
        <w:rPr>
          <w:color w:val="000000"/>
          <w:sz w:val="28"/>
          <w:szCs w:val="28"/>
        </w:rPr>
      </w:pPr>
    </w:p>
    <w:p w:rsidR="002D4030" w:rsidRPr="00FE7DAD" w:rsidRDefault="002D4030" w:rsidP="007F345E">
      <w:pPr>
        <w:pStyle w:val="a7"/>
        <w:numPr>
          <w:ilvl w:val="0"/>
          <w:numId w:val="27"/>
        </w:numPr>
        <w:shd w:val="clear" w:color="auto" w:fill="FFFFFF"/>
        <w:contextualSpacing/>
        <w:jc w:val="center"/>
        <w:rPr>
          <w:b/>
          <w:bCs/>
          <w:color w:val="000000"/>
          <w:sz w:val="28"/>
          <w:szCs w:val="28"/>
        </w:rPr>
      </w:pPr>
      <w:r w:rsidRPr="00FE7DAD">
        <w:rPr>
          <w:b/>
          <w:bCs/>
          <w:color w:val="000000"/>
          <w:sz w:val="28"/>
          <w:szCs w:val="28"/>
        </w:rPr>
        <w:t>Ответственность Сторон</w:t>
      </w:r>
    </w:p>
    <w:p w:rsidR="002D4030" w:rsidRPr="00FE7DAD" w:rsidRDefault="002D4030" w:rsidP="002D4030">
      <w:pPr>
        <w:pStyle w:val="a7"/>
        <w:shd w:val="clear" w:color="auto" w:fill="FFFFFF"/>
        <w:ind w:left="927"/>
        <w:rPr>
          <w:b/>
          <w:bCs/>
          <w:color w:val="000000"/>
          <w:sz w:val="28"/>
          <w:szCs w:val="28"/>
        </w:rPr>
      </w:pPr>
    </w:p>
    <w:p w:rsidR="002D4030" w:rsidRPr="00EF7E50" w:rsidRDefault="002D4030" w:rsidP="002D4030">
      <w:pPr>
        <w:shd w:val="clear" w:color="auto" w:fill="FFFFFF"/>
        <w:ind w:firstLine="567"/>
        <w:jc w:val="both"/>
        <w:rPr>
          <w:color w:val="000000"/>
          <w:sz w:val="28"/>
          <w:szCs w:val="28"/>
        </w:rPr>
      </w:pPr>
      <w:r>
        <w:rPr>
          <w:color w:val="000000"/>
          <w:sz w:val="28"/>
          <w:szCs w:val="28"/>
        </w:rPr>
        <w:t>7</w:t>
      </w:r>
      <w:r w:rsidRPr="00EF7E50">
        <w:rPr>
          <w:color w:val="000000"/>
          <w:sz w:val="28"/>
          <w:szCs w:val="28"/>
        </w:rPr>
        <w:t>.1.</w:t>
      </w:r>
      <w:r w:rsidRPr="00EF7E50">
        <w:rPr>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D4030" w:rsidRPr="00EF7E50" w:rsidRDefault="002D4030" w:rsidP="002D4030">
      <w:pPr>
        <w:shd w:val="clear" w:color="auto" w:fill="FFFFFF"/>
        <w:ind w:firstLine="600"/>
        <w:jc w:val="both"/>
        <w:rPr>
          <w:color w:val="000000"/>
          <w:sz w:val="28"/>
          <w:szCs w:val="28"/>
        </w:rPr>
      </w:pPr>
      <w:r>
        <w:rPr>
          <w:color w:val="000000"/>
          <w:sz w:val="28"/>
          <w:szCs w:val="28"/>
        </w:rPr>
        <w:t>7</w:t>
      </w:r>
      <w:r w:rsidRPr="00EF7E50">
        <w:rPr>
          <w:color w:val="000000"/>
          <w:sz w:val="28"/>
          <w:szCs w:val="28"/>
        </w:rPr>
        <w:t>.2.</w:t>
      </w:r>
      <w:r w:rsidRPr="00EF7E50">
        <w:rPr>
          <w:color w:val="000000"/>
          <w:sz w:val="28"/>
          <w:szCs w:val="28"/>
        </w:rPr>
        <w:tab/>
        <w:t>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каждый день просрочки, но не более 10 % (Десяти процентов) от стоимости Договора.</w:t>
      </w:r>
    </w:p>
    <w:p w:rsidR="002D4030" w:rsidRPr="00EF7E50" w:rsidRDefault="002D4030" w:rsidP="002D4030">
      <w:pPr>
        <w:shd w:val="clear" w:color="auto" w:fill="FFFFFF"/>
        <w:ind w:firstLine="600"/>
        <w:jc w:val="both"/>
        <w:rPr>
          <w:color w:val="000000"/>
          <w:sz w:val="28"/>
          <w:szCs w:val="28"/>
        </w:rPr>
      </w:pPr>
      <w:r>
        <w:rPr>
          <w:color w:val="000000"/>
          <w:sz w:val="28"/>
          <w:szCs w:val="28"/>
        </w:rPr>
        <w:t>7</w:t>
      </w:r>
      <w:r w:rsidRPr="00EF7E50">
        <w:rPr>
          <w:color w:val="000000"/>
          <w:sz w:val="28"/>
          <w:szCs w:val="28"/>
        </w:rPr>
        <w:t>.3.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rsidR="002D4030" w:rsidRPr="00EF7E50" w:rsidRDefault="002D4030" w:rsidP="002D4030">
      <w:pPr>
        <w:shd w:val="clear" w:color="auto" w:fill="FFFFFF"/>
        <w:ind w:firstLine="600"/>
        <w:jc w:val="both"/>
        <w:rPr>
          <w:color w:val="000000"/>
          <w:sz w:val="28"/>
          <w:szCs w:val="28"/>
        </w:rPr>
      </w:pPr>
      <w:r>
        <w:rPr>
          <w:color w:val="000000"/>
          <w:sz w:val="28"/>
          <w:szCs w:val="28"/>
        </w:rPr>
        <w:t>7</w:t>
      </w:r>
      <w:r w:rsidRPr="00EF7E50">
        <w:rPr>
          <w:color w:val="000000"/>
          <w:sz w:val="28"/>
          <w:szCs w:val="28"/>
        </w:rPr>
        <w:t>.4. Уплата пени не освобождает Исполнителя и Заказчика от исполнения обязательств по настоящему Договору.</w:t>
      </w:r>
    </w:p>
    <w:p w:rsidR="002D4030" w:rsidRPr="00EF7E50" w:rsidRDefault="002D4030" w:rsidP="002D4030">
      <w:pPr>
        <w:shd w:val="clear" w:color="auto" w:fill="FFFFFF"/>
        <w:ind w:firstLine="600"/>
        <w:jc w:val="both"/>
        <w:rPr>
          <w:color w:val="000000"/>
          <w:sz w:val="28"/>
          <w:szCs w:val="28"/>
        </w:rPr>
      </w:pPr>
      <w:r>
        <w:rPr>
          <w:color w:val="000000"/>
          <w:sz w:val="28"/>
          <w:szCs w:val="28"/>
        </w:rPr>
        <w:t>7</w:t>
      </w:r>
      <w:r w:rsidRPr="00EF7E50">
        <w:rPr>
          <w:color w:val="000000"/>
          <w:sz w:val="28"/>
          <w:szCs w:val="28"/>
        </w:rPr>
        <w:t>.5. Если при выполнении работ Заказчику по вине Исполнителя нанесен материальный ущерб, то он возмещается Исполнителем в полном объеме.</w:t>
      </w:r>
    </w:p>
    <w:p w:rsidR="002D4030" w:rsidRDefault="002D4030" w:rsidP="002D4030">
      <w:pPr>
        <w:shd w:val="clear" w:color="auto" w:fill="FFFFFF"/>
        <w:ind w:firstLine="600"/>
        <w:jc w:val="both"/>
        <w:rPr>
          <w:color w:val="000000"/>
          <w:sz w:val="28"/>
          <w:szCs w:val="28"/>
        </w:rPr>
      </w:pPr>
      <w:r>
        <w:rPr>
          <w:color w:val="000000"/>
          <w:sz w:val="28"/>
          <w:szCs w:val="28"/>
        </w:rPr>
        <w:t>7</w:t>
      </w:r>
      <w:r w:rsidRPr="00EF7E50">
        <w:rPr>
          <w:color w:val="000000"/>
          <w:sz w:val="28"/>
          <w:szCs w:val="28"/>
        </w:rPr>
        <w:t>.6.</w:t>
      </w:r>
      <w:r w:rsidRPr="00EF7E50">
        <w:rPr>
          <w:color w:val="000000"/>
          <w:sz w:val="28"/>
          <w:szCs w:val="28"/>
        </w:rPr>
        <w:tab/>
        <w:t>Исполнитель несет ответственность за качество выполненных работ в соответствии с действующим законодательством.</w:t>
      </w:r>
    </w:p>
    <w:p w:rsidR="002D4030" w:rsidRDefault="002D4030" w:rsidP="002D4030">
      <w:pPr>
        <w:ind w:firstLine="567"/>
        <w:jc w:val="both"/>
        <w:rPr>
          <w:color w:val="000000"/>
          <w:sz w:val="28"/>
          <w:szCs w:val="28"/>
        </w:rPr>
      </w:pPr>
      <w:r>
        <w:rPr>
          <w:color w:val="000000"/>
          <w:sz w:val="28"/>
          <w:szCs w:val="28"/>
        </w:rPr>
        <w:t xml:space="preserve">7.7. </w:t>
      </w:r>
      <w:r w:rsidRPr="00AF6CCE">
        <w:rPr>
          <w:color w:val="000000"/>
          <w:sz w:val="28"/>
          <w:szCs w:val="28"/>
        </w:rPr>
        <w:t>В случае несоблюдения Исполнителем условия о согласовании уступки прав требования (факторинга) с АО «СКППК»</w:t>
      </w:r>
      <w:r>
        <w:rPr>
          <w:color w:val="000000"/>
          <w:sz w:val="28"/>
          <w:szCs w:val="28"/>
        </w:rPr>
        <w:t>, Исполнитель оплачивает штрафные санкции</w:t>
      </w:r>
      <w:r w:rsidRPr="00AF6CCE">
        <w:rPr>
          <w:color w:val="000000"/>
          <w:sz w:val="28"/>
          <w:szCs w:val="28"/>
        </w:rPr>
        <w:t>, в размере не ниже величины убытков или упущенных выгод АО «СКППК», понесенных в результате данной уступки.</w:t>
      </w:r>
    </w:p>
    <w:p w:rsidR="002D4030" w:rsidRDefault="002D4030" w:rsidP="002D4030">
      <w:pPr>
        <w:pStyle w:val="ConsPlusNormal"/>
        <w:ind w:firstLine="540"/>
        <w:jc w:val="both"/>
        <w:rPr>
          <w:rFonts w:eastAsiaTheme="minorHAnsi"/>
          <w:color w:val="000000"/>
          <w:lang w:eastAsia="en-US"/>
        </w:rPr>
      </w:pPr>
      <w:r w:rsidRPr="00AF6CCE">
        <w:rPr>
          <w:rFonts w:eastAsiaTheme="minorHAnsi"/>
          <w:color w:val="000000"/>
          <w:lang w:eastAsia="en-US"/>
        </w:rPr>
        <w:t xml:space="preserve">7.8. У сторон договора не возникает права </w:t>
      </w:r>
      <w:proofErr w:type="gramStart"/>
      <w:r w:rsidRPr="00AF6CCE">
        <w:rPr>
          <w:rFonts w:eastAsiaTheme="minorHAnsi"/>
          <w:color w:val="000000"/>
          <w:lang w:eastAsia="en-US"/>
        </w:rPr>
        <w:t xml:space="preserve">на получение процентов на сумму долга за период пользования денежными средствами в соответствии с </w:t>
      </w:r>
      <w:hyperlink r:id="rId30" w:history="1">
        <w:r w:rsidRPr="00AF6CCE">
          <w:rPr>
            <w:rFonts w:eastAsiaTheme="minorHAnsi"/>
            <w:color w:val="000000"/>
            <w:lang w:eastAsia="en-US"/>
          </w:rPr>
          <w:t>пунктом</w:t>
        </w:r>
        <w:proofErr w:type="gramEnd"/>
        <w:r w:rsidRPr="00AF6CCE">
          <w:rPr>
            <w:rFonts w:eastAsiaTheme="minorHAnsi"/>
            <w:color w:val="000000"/>
            <w:lang w:eastAsia="en-US"/>
          </w:rPr>
          <w:t xml:space="preserve"> 1</w:t>
        </w:r>
      </w:hyperlink>
      <w:r w:rsidRPr="00AF6CCE">
        <w:rPr>
          <w:rFonts w:eastAsiaTheme="minorHAnsi"/>
          <w:color w:val="000000"/>
          <w:lang w:eastAsia="en-US"/>
        </w:rPr>
        <w:t xml:space="preserve"> статьи 317.1 Гражданского кодекса Российской Федерации.</w:t>
      </w:r>
    </w:p>
    <w:p w:rsidR="002D4030" w:rsidRPr="00AF6CCE" w:rsidRDefault="002D4030" w:rsidP="009559D6">
      <w:pPr>
        <w:pStyle w:val="ConsPlusNormal"/>
        <w:jc w:val="both"/>
        <w:rPr>
          <w:rFonts w:eastAsiaTheme="minorHAnsi"/>
          <w:color w:val="000000"/>
          <w:lang w:eastAsia="en-US"/>
        </w:rPr>
      </w:pPr>
    </w:p>
    <w:p w:rsidR="002D4030" w:rsidRPr="00FE7DAD" w:rsidRDefault="002D4030" w:rsidP="007F345E">
      <w:pPr>
        <w:pStyle w:val="a7"/>
        <w:numPr>
          <w:ilvl w:val="0"/>
          <w:numId w:val="27"/>
        </w:numPr>
        <w:shd w:val="clear" w:color="auto" w:fill="FFFFFF"/>
        <w:contextualSpacing/>
        <w:jc w:val="center"/>
        <w:rPr>
          <w:b/>
          <w:bCs/>
          <w:color w:val="000000"/>
          <w:sz w:val="28"/>
          <w:szCs w:val="28"/>
        </w:rPr>
      </w:pPr>
      <w:r w:rsidRPr="00FE7DAD">
        <w:rPr>
          <w:b/>
          <w:bCs/>
          <w:color w:val="000000"/>
          <w:sz w:val="28"/>
          <w:szCs w:val="28"/>
        </w:rPr>
        <w:lastRenderedPageBreak/>
        <w:t>Форс-мажор</w:t>
      </w:r>
    </w:p>
    <w:p w:rsidR="002D4030" w:rsidRPr="00FE7DAD" w:rsidRDefault="002D4030" w:rsidP="002D4030">
      <w:pPr>
        <w:pStyle w:val="a7"/>
        <w:shd w:val="clear" w:color="auto" w:fill="FFFFFF"/>
        <w:ind w:left="927"/>
        <w:rPr>
          <w:b/>
          <w:bCs/>
          <w:color w:val="000000"/>
          <w:sz w:val="28"/>
          <w:szCs w:val="28"/>
        </w:rPr>
      </w:pPr>
    </w:p>
    <w:p w:rsidR="002D4030" w:rsidRPr="00FE7DAD" w:rsidRDefault="002D4030" w:rsidP="002D4030">
      <w:pPr>
        <w:shd w:val="clear" w:color="auto" w:fill="FFFFFF"/>
        <w:jc w:val="both"/>
        <w:rPr>
          <w:color w:val="000000"/>
          <w:sz w:val="28"/>
          <w:szCs w:val="28"/>
        </w:rPr>
      </w:pPr>
      <w:r w:rsidRPr="00F966A6">
        <w:rPr>
          <w:color w:val="000000"/>
          <w:sz w:val="28"/>
          <w:szCs w:val="28"/>
        </w:rPr>
        <w:t xml:space="preserve">       </w:t>
      </w:r>
      <w:r>
        <w:rPr>
          <w:color w:val="000000"/>
          <w:sz w:val="28"/>
          <w:szCs w:val="28"/>
        </w:rPr>
        <w:t>8</w:t>
      </w:r>
      <w:r w:rsidRPr="00FE7DAD">
        <w:rPr>
          <w:color w:val="000000"/>
          <w:sz w:val="28"/>
          <w:szCs w:val="28"/>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rsidR="002D4030" w:rsidRPr="00FE7DAD" w:rsidRDefault="002D4030" w:rsidP="002D4030">
      <w:pPr>
        <w:shd w:val="clear" w:color="auto" w:fill="FFFFFF"/>
        <w:jc w:val="both"/>
        <w:rPr>
          <w:color w:val="000000"/>
          <w:sz w:val="28"/>
          <w:szCs w:val="28"/>
        </w:rPr>
      </w:pPr>
      <w:r w:rsidRPr="00FE7DAD">
        <w:rPr>
          <w:color w:val="000000"/>
          <w:sz w:val="28"/>
          <w:szCs w:val="28"/>
        </w:rPr>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w:t>
      </w:r>
      <w:proofErr w:type="gramStart"/>
      <w:r w:rsidRPr="00FE7DAD">
        <w:rPr>
          <w:color w:val="000000"/>
          <w:sz w:val="28"/>
          <w:szCs w:val="28"/>
        </w:rPr>
        <w:t>ств сдв</w:t>
      </w:r>
      <w:proofErr w:type="gramEnd"/>
      <w:r w:rsidRPr="00FE7DAD">
        <w:rPr>
          <w:color w:val="000000"/>
          <w:sz w:val="28"/>
          <w:szCs w:val="28"/>
        </w:rPr>
        <w:t>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rsidR="002D4030" w:rsidRPr="00FE7DAD" w:rsidRDefault="002D4030" w:rsidP="002D4030">
      <w:pPr>
        <w:shd w:val="clear" w:color="auto" w:fill="FFFFFF"/>
        <w:ind w:firstLine="708"/>
        <w:jc w:val="both"/>
        <w:rPr>
          <w:color w:val="000000"/>
          <w:sz w:val="28"/>
          <w:szCs w:val="28"/>
        </w:rPr>
      </w:pPr>
      <w:r>
        <w:rPr>
          <w:color w:val="000000"/>
          <w:sz w:val="28"/>
          <w:szCs w:val="28"/>
        </w:rPr>
        <w:t>8</w:t>
      </w:r>
      <w:r w:rsidRPr="00FE7DAD">
        <w:rPr>
          <w:color w:val="000000"/>
          <w:sz w:val="28"/>
          <w:szCs w:val="28"/>
        </w:rPr>
        <w:t>.2.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2D4030" w:rsidRPr="00FE7DAD" w:rsidRDefault="002D4030" w:rsidP="002D4030">
      <w:pPr>
        <w:shd w:val="clear" w:color="auto" w:fill="FFFFFF"/>
        <w:ind w:firstLine="708"/>
        <w:jc w:val="both"/>
        <w:rPr>
          <w:color w:val="000000"/>
          <w:sz w:val="28"/>
          <w:szCs w:val="28"/>
        </w:rPr>
      </w:pPr>
      <w:r>
        <w:rPr>
          <w:color w:val="000000"/>
          <w:sz w:val="28"/>
          <w:szCs w:val="28"/>
        </w:rPr>
        <w:t>8</w:t>
      </w:r>
      <w:r w:rsidRPr="00FE7DAD">
        <w:rPr>
          <w:color w:val="000000"/>
          <w:sz w:val="28"/>
          <w:szCs w:val="28"/>
        </w:rPr>
        <w:t xml:space="preserve">.3. Стороны анализируют характер форс-мажорных обстоятельств и в течение </w:t>
      </w:r>
      <w:r>
        <w:rPr>
          <w:color w:val="000000"/>
          <w:sz w:val="28"/>
          <w:szCs w:val="28"/>
        </w:rPr>
        <w:t xml:space="preserve"> </w:t>
      </w:r>
      <w:r w:rsidRPr="00FE7DAD">
        <w:rPr>
          <w:color w:val="000000"/>
          <w:sz w:val="28"/>
          <w:szCs w:val="28"/>
        </w:rPr>
        <w:t>10 рабочих дней подписывают соглашение о расторжении, продлении или частичном исполнении настоящего Договора и о соответствующих взаиморасчетах.</w:t>
      </w:r>
    </w:p>
    <w:p w:rsidR="002D4030" w:rsidRPr="00FE7DAD" w:rsidRDefault="002D4030" w:rsidP="002D4030">
      <w:pPr>
        <w:shd w:val="clear" w:color="auto" w:fill="FFFFFF"/>
        <w:ind w:firstLine="567"/>
        <w:jc w:val="both"/>
        <w:rPr>
          <w:color w:val="000000"/>
          <w:sz w:val="28"/>
          <w:szCs w:val="28"/>
        </w:rPr>
      </w:pPr>
      <w:r>
        <w:rPr>
          <w:color w:val="000000"/>
          <w:sz w:val="28"/>
          <w:szCs w:val="28"/>
        </w:rPr>
        <w:t>8</w:t>
      </w:r>
      <w:r w:rsidRPr="00FE7DAD">
        <w:rPr>
          <w:color w:val="000000"/>
          <w:sz w:val="28"/>
          <w:szCs w:val="28"/>
        </w:rPr>
        <w:t>.4.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rsidR="002D4030" w:rsidRPr="00F966A6" w:rsidRDefault="002D4030" w:rsidP="002D4030">
      <w:pPr>
        <w:shd w:val="clear" w:color="auto" w:fill="FFFFFF"/>
        <w:jc w:val="both"/>
        <w:rPr>
          <w:color w:val="000000"/>
          <w:sz w:val="28"/>
          <w:szCs w:val="28"/>
        </w:rPr>
      </w:pPr>
    </w:p>
    <w:p w:rsidR="002D4030" w:rsidRPr="00FE7DAD" w:rsidRDefault="002D4030" w:rsidP="007F345E">
      <w:pPr>
        <w:pStyle w:val="a7"/>
        <w:numPr>
          <w:ilvl w:val="0"/>
          <w:numId w:val="27"/>
        </w:numPr>
        <w:shd w:val="clear" w:color="auto" w:fill="FFFFFF"/>
        <w:contextualSpacing/>
        <w:jc w:val="center"/>
        <w:rPr>
          <w:b/>
          <w:bCs/>
          <w:color w:val="000000"/>
          <w:sz w:val="28"/>
          <w:szCs w:val="28"/>
        </w:rPr>
      </w:pPr>
      <w:r w:rsidRPr="00FE7DAD">
        <w:rPr>
          <w:b/>
          <w:bCs/>
          <w:color w:val="000000"/>
          <w:sz w:val="28"/>
          <w:szCs w:val="28"/>
        </w:rPr>
        <w:t>Порядок разрешения споров</w:t>
      </w:r>
    </w:p>
    <w:p w:rsidR="002D4030" w:rsidRPr="00FE7DAD" w:rsidRDefault="002D4030" w:rsidP="002D4030">
      <w:pPr>
        <w:pStyle w:val="a7"/>
        <w:shd w:val="clear" w:color="auto" w:fill="FFFFFF"/>
        <w:ind w:left="927"/>
        <w:rPr>
          <w:b/>
          <w:bCs/>
          <w:color w:val="000000"/>
          <w:sz w:val="28"/>
          <w:szCs w:val="28"/>
        </w:rPr>
      </w:pPr>
    </w:p>
    <w:p w:rsidR="002D4030" w:rsidRPr="00FE7DAD" w:rsidRDefault="002D4030" w:rsidP="002D4030">
      <w:pPr>
        <w:shd w:val="clear" w:color="auto" w:fill="FFFFFF"/>
        <w:ind w:firstLine="567"/>
        <w:jc w:val="both"/>
        <w:rPr>
          <w:snapToGrid w:val="0"/>
          <w:sz w:val="28"/>
          <w:szCs w:val="28"/>
        </w:rPr>
      </w:pPr>
      <w:r>
        <w:rPr>
          <w:snapToGrid w:val="0"/>
          <w:sz w:val="28"/>
          <w:szCs w:val="28"/>
        </w:rPr>
        <w:t>9</w:t>
      </w:r>
      <w:r w:rsidRPr="00FE7DAD">
        <w:rPr>
          <w:snapToGrid w:val="0"/>
          <w:sz w:val="28"/>
          <w:szCs w:val="28"/>
        </w:rPr>
        <w:t>.1. Все споры и разногласия, возникающие в связи с исполнением настоящего договора, Стороны будут стремиться урегулировать путем переговоров.</w:t>
      </w:r>
    </w:p>
    <w:p w:rsidR="002D4030" w:rsidRPr="00FE7DAD" w:rsidRDefault="002D4030" w:rsidP="002D4030">
      <w:pPr>
        <w:shd w:val="clear" w:color="auto" w:fill="FFFFFF"/>
        <w:ind w:firstLine="567"/>
        <w:jc w:val="both"/>
        <w:rPr>
          <w:snapToGrid w:val="0"/>
          <w:sz w:val="28"/>
          <w:szCs w:val="28"/>
        </w:rPr>
      </w:pPr>
      <w:r>
        <w:rPr>
          <w:snapToGrid w:val="0"/>
          <w:sz w:val="28"/>
          <w:szCs w:val="28"/>
        </w:rPr>
        <w:t>9</w:t>
      </w:r>
      <w:r w:rsidRPr="00FE7DAD">
        <w:rPr>
          <w:snapToGrid w:val="0"/>
          <w:sz w:val="28"/>
          <w:szCs w:val="28"/>
        </w:rPr>
        <w:t xml:space="preserve">.2.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w:t>
      </w:r>
      <w:proofErr w:type="gramStart"/>
      <w:r w:rsidRPr="00FE7DAD">
        <w:rPr>
          <w:snapToGrid w:val="0"/>
          <w:sz w:val="28"/>
          <w:szCs w:val="28"/>
        </w:rPr>
        <w:t>с даты</w:t>
      </w:r>
      <w:proofErr w:type="gramEnd"/>
      <w:r w:rsidRPr="00FE7DAD">
        <w:rPr>
          <w:snapToGrid w:val="0"/>
          <w:sz w:val="28"/>
          <w:szCs w:val="28"/>
        </w:rPr>
        <w:t xml:space="preserve"> ее получения. </w:t>
      </w:r>
    </w:p>
    <w:p w:rsidR="002D4030" w:rsidRPr="00FE7DAD" w:rsidRDefault="002D4030" w:rsidP="002D4030">
      <w:pPr>
        <w:shd w:val="clear" w:color="auto" w:fill="FFFFFF"/>
        <w:ind w:firstLine="567"/>
        <w:jc w:val="both"/>
        <w:rPr>
          <w:snapToGrid w:val="0"/>
          <w:sz w:val="28"/>
          <w:szCs w:val="28"/>
        </w:rPr>
      </w:pPr>
      <w:r>
        <w:rPr>
          <w:snapToGrid w:val="0"/>
          <w:sz w:val="28"/>
          <w:szCs w:val="28"/>
        </w:rPr>
        <w:t>9</w:t>
      </w:r>
      <w:r w:rsidRPr="00FE7DAD">
        <w:rPr>
          <w:snapToGrid w:val="0"/>
          <w:sz w:val="28"/>
          <w:szCs w:val="28"/>
        </w:rPr>
        <w:t>.3. В случае</w:t>
      </w:r>
      <w:proofErr w:type="gramStart"/>
      <w:r w:rsidRPr="00FE7DAD">
        <w:rPr>
          <w:snapToGrid w:val="0"/>
          <w:sz w:val="28"/>
          <w:szCs w:val="28"/>
        </w:rPr>
        <w:t>,</w:t>
      </w:r>
      <w:proofErr w:type="gramEnd"/>
      <w:r w:rsidRPr="00FE7DAD">
        <w:rPr>
          <w:snapToGrid w:val="0"/>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rsidR="002D4030" w:rsidRPr="00FE7DAD" w:rsidRDefault="002D4030" w:rsidP="002D4030">
      <w:pPr>
        <w:shd w:val="clear" w:color="auto" w:fill="FFFFFF"/>
        <w:ind w:firstLine="567"/>
        <w:jc w:val="both"/>
        <w:rPr>
          <w:snapToGrid w:val="0"/>
          <w:sz w:val="28"/>
          <w:szCs w:val="28"/>
        </w:rPr>
      </w:pPr>
      <w:r>
        <w:rPr>
          <w:snapToGrid w:val="0"/>
          <w:sz w:val="28"/>
          <w:szCs w:val="28"/>
        </w:rPr>
        <w:t>9</w:t>
      </w:r>
      <w:r w:rsidRPr="00FE7DAD">
        <w:rPr>
          <w:snapToGrid w:val="0"/>
          <w:sz w:val="28"/>
          <w:szCs w:val="28"/>
        </w:rPr>
        <w:t>.4. Во всем остальном, что не предусмотрено настоящим договором, Стороны руководствуются действующим законодательством РФ.</w:t>
      </w:r>
    </w:p>
    <w:p w:rsidR="002D4030" w:rsidRPr="00F966A6" w:rsidRDefault="002D4030" w:rsidP="002D4030">
      <w:pPr>
        <w:shd w:val="clear" w:color="auto" w:fill="FFFFFF"/>
        <w:jc w:val="both"/>
        <w:rPr>
          <w:b/>
          <w:bCs/>
          <w:color w:val="000000"/>
          <w:sz w:val="28"/>
          <w:szCs w:val="28"/>
        </w:rPr>
      </w:pPr>
    </w:p>
    <w:p w:rsidR="002D4030" w:rsidRDefault="002D4030" w:rsidP="002D4030">
      <w:pPr>
        <w:shd w:val="clear" w:color="auto" w:fill="FFFFFF"/>
        <w:ind w:firstLine="540"/>
        <w:jc w:val="center"/>
        <w:outlineLvl w:val="0"/>
        <w:rPr>
          <w:b/>
          <w:bCs/>
          <w:color w:val="000000"/>
          <w:sz w:val="28"/>
          <w:szCs w:val="28"/>
        </w:rPr>
      </w:pPr>
      <w:r w:rsidRPr="00F966A6">
        <w:rPr>
          <w:b/>
          <w:bCs/>
          <w:color w:val="000000"/>
          <w:sz w:val="28"/>
          <w:szCs w:val="28"/>
        </w:rPr>
        <w:t xml:space="preserve">10. </w:t>
      </w:r>
      <w:r>
        <w:rPr>
          <w:b/>
          <w:bCs/>
          <w:color w:val="000000"/>
          <w:sz w:val="28"/>
          <w:szCs w:val="28"/>
        </w:rPr>
        <w:t>Конфиденциальность полученной сторонами информации. Антикоррупционная оговорка</w:t>
      </w:r>
    </w:p>
    <w:p w:rsidR="002D4030" w:rsidRPr="00F966A6" w:rsidRDefault="002D4030" w:rsidP="002D4030">
      <w:pPr>
        <w:shd w:val="clear" w:color="auto" w:fill="FFFFFF"/>
        <w:ind w:firstLine="540"/>
        <w:jc w:val="center"/>
        <w:outlineLvl w:val="0"/>
        <w:rPr>
          <w:b/>
          <w:bCs/>
          <w:color w:val="000000"/>
          <w:sz w:val="28"/>
          <w:szCs w:val="28"/>
        </w:rPr>
      </w:pPr>
    </w:p>
    <w:p w:rsidR="002D4030" w:rsidRPr="00FE7DAD" w:rsidRDefault="002D4030" w:rsidP="007F345E">
      <w:pPr>
        <w:pStyle w:val="ConsNormal"/>
        <w:widowControl/>
        <w:numPr>
          <w:ilvl w:val="1"/>
          <w:numId w:val="2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w:t>
      </w:r>
      <w:r w:rsidRPr="00FE7DAD">
        <w:rPr>
          <w:rFonts w:ascii="Times New Roman" w:hAnsi="Times New Roman"/>
          <w:sz w:val="28"/>
          <w:szCs w:val="24"/>
        </w:rPr>
        <w:lastRenderedPageBreak/>
        <w:t>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2D4030" w:rsidRPr="00FE7DAD" w:rsidRDefault="002D4030" w:rsidP="002D4030">
      <w:pPr>
        <w:pStyle w:val="ConsNormal"/>
        <w:widowControl/>
        <w:tabs>
          <w:tab w:val="left" w:pos="1080"/>
        </w:tabs>
        <w:jc w:val="both"/>
        <w:rPr>
          <w:rFonts w:ascii="Times New Roman" w:hAnsi="Times New Roman"/>
          <w:sz w:val="28"/>
          <w:szCs w:val="24"/>
        </w:rPr>
      </w:pPr>
      <w:r w:rsidRPr="00FE7DAD">
        <w:rPr>
          <w:rFonts w:ascii="Times New Roman" w:hAnsi="Times New Roman"/>
          <w:sz w:val="28"/>
          <w:szCs w:val="24"/>
        </w:rPr>
        <w:t>Порядок и условия пользования такой информацией определяются соглашением Сторон.</w:t>
      </w:r>
    </w:p>
    <w:p w:rsidR="002D4030" w:rsidRPr="00FE7DAD" w:rsidRDefault="002D4030" w:rsidP="007F345E">
      <w:pPr>
        <w:pStyle w:val="ConsNormal"/>
        <w:widowControl/>
        <w:numPr>
          <w:ilvl w:val="1"/>
          <w:numId w:val="26"/>
        </w:numPr>
        <w:tabs>
          <w:tab w:val="left" w:pos="1080"/>
        </w:tabs>
        <w:autoSpaceDE w:val="0"/>
        <w:autoSpaceDN w:val="0"/>
        <w:adjustRightInd w:val="0"/>
        <w:ind w:left="0" w:firstLine="540"/>
        <w:jc w:val="both"/>
        <w:rPr>
          <w:rFonts w:ascii="Times New Roman" w:hAnsi="Times New Roman"/>
          <w:sz w:val="28"/>
          <w:szCs w:val="24"/>
        </w:rPr>
      </w:pPr>
      <w:proofErr w:type="gramStart"/>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D4030" w:rsidRPr="00FE7DAD" w:rsidRDefault="002D4030" w:rsidP="002D4030">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D4030" w:rsidRPr="00FE7DAD" w:rsidRDefault="002D4030" w:rsidP="007F345E">
      <w:pPr>
        <w:pStyle w:val="ConsNormal"/>
        <w:widowControl/>
        <w:numPr>
          <w:ilvl w:val="1"/>
          <w:numId w:val="2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rsidR="002D4030" w:rsidRPr="00FE7DAD" w:rsidRDefault="002D4030" w:rsidP="002D4030">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Заказчика</w:t>
      </w:r>
      <w:r w:rsidRPr="00FE7DAD">
        <w:rPr>
          <w:rFonts w:ascii="Times New Roman" w:hAnsi="Times New Roman"/>
          <w:sz w:val="28"/>
          <w:szCs w:val="24"/>
        </w:rPr>
        <w:t xml:space="preserve"> о нарушениях каких-либо положений пункта 10.2 настоящего Договора: тел. 8(863) 203-60-21, электронная почта </w:t>
      </w:r>
      <w:r w:rsidRPr="0000767F">
        <w:rPr>
          <w:rFonts w:ascii="Times New Roman" w:hAnsi="Times New Roman"/>
          <w:sz w:val="28"/>
          <w:szCs w:val="24"/>
        </w:rPr>
        <w:t xml:space="preserve">                         </w:t>
      </w:r>
      <w:proofErr w:type="spellStart"/>
      <w:r w:rsidRPr="00FE7DAD">
        <w:rPr>
          <w:rFonts w:ascii="Times New Roman" w:hAnsi="Times New Roman"/>
          <w:sz w:val="28"/>
          <w:szCs w:val="24"/>
        </w:rPr>
        <w:t>info</w:t>
      </w:r>
      <w:proofErr w:type="spellEnd"/>
      <w:r w:rsidRPr="00FE7DAD">
        <w:rPr>
          <w:rFonts w:ascii="Times New Roman" w:hAnsi="Times New Roman"/>
          <w:sz w:val="28"/>
          <w:szCs w:val="24"/>
        </w:rPr>
        <w:t>@</w:t>
      </w:r>
      <w:r w:rsidRPr="0000767F">
        <w:rPr>
          <w:rFonts w:ascii="Times New Roman" w:hAnsi="Times New Roman"/>
          <w:sz w:val="28"/>
          <w:szCs w:val="24"/>
        </w:rPr>
        <w:t xml:space="preserve"> </w:t>
      </w:r>
      <w:r>
        <w:rPr>
          <w:rFonts w:ascii="Times New Roman" w:hAnsi="Times New Roman"/>
          <w:sz w:val="28"/>
          <w:szCs w:val="24"/>
          <w:lang w:val="en-US"/>
        </w:rPr>
        <w:t>mail</w:t>
      </w:r>
      <w:r w:rsidRPr="00981474">
        <w:rPr>
          <w:rFonts w:ascii="Times New Roman" w:hAnsi="Times New Roman"/>
          <w:sz w:val="28"/>
          <w:szCs w:val="24"/>
        </w:rPr>
        <w:t>.</w:t>
      </w:r>
      <w:r w:rsidRPr="00FE7DAD">
        <w:rPr>
          <w:rFonts w:ascii="Times New Roman" w:hAnsi="Times New Roman"/>
          <w:sz w:val="28"/>
          <w:szCs w:val="24"/>
        </w:rPr>
        <w:t>skppk.ru.</w:t>
      </w:r>
    </w:p>
    <w:p w:rsidR="002D4030" w:rsidRPr="00FE7DAD" w:rsidRDefault="002D4030" w:rsidP="002D4030">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Исполни</w:t>
      </w:r>
      <w:r w:rsidRPr="00FE7DAD">
        <w:rPr>
          <w:rFonts w:ascii="Times New Roman" w:hAnsi="Times New Roman"/>
          <w:sz w:val="28"/>
          <w:szCs w:val="24"/>
        </w:rPr>
        <w:t xml:space="preserve">теля о нарушениях каких-либо положений пункта 10.2 настоящего Договора: тел. </w:t>
      </w:r>
      <w:r>
        <w:rPr>
          <w:rFonts w:ascii="Times New Roman" w:hAnsi="Times New Roman"/>
          <w:sz w:val="28"/>
          <w:szCs w:val="24"/>
        </w:rPr>
        <w:t>_____________</w:t>
      </w:r>
      <w:r w:rsidRPr="00FE7DAD">
        <w:rPr>
          <w:rFonts w:ascii="Times New Roman" w:hAnsi="Times New Roman"/>
          <w:sz w:val="28"/>
          <w:szCs w:val="24"/>
        </w:rPr>
        <w:t xml:space="preserve">, электронная почта </w:t>
      </w:r>
      <w:r>
        <w:rPr>
          <w:rFonts w:ascii="Times New Roman" w:hAnsi="Times New Roman"/>
          <w:sz w:val="28"/>
          <w:szCs w:val="24"/>
        </w:rPr>
        <w:t>_________________.</w:t>
      </w:r>
    </w:p>
    <w:p w:rsidR="002D4030" w:rsidRPr="00FE7DAD" w:rsidRDefault="002D4030" w:rsidP="002D4030">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w:t>
      </w:r>
      <w:proofErr w:type="gramStart"/>
      <w:r w:rsidRPr="00FE7DAD">
        <w:rPr>
          <w:rFonts w:ascii="Times New Roman" w:hAnsi="Times New Roman"/>
          <w:sz w:val="28"/>
          <w:szCs w:val="24"/>
        </w:rPr>
        <w:t>с даты получения</w:t>
      </w:r>
      <w:proofErr w:type="gramEnd"/>
      <w:r w:rsidRPr="00FE7DAD">
        <w:rPr>
          <w:rFonts w:ascii="Times New Roman" w:hAnsi="Times New Roman"/>
          <w:sz w:val="28"/>
          <w:szCs w:val="24"/>
        </w:rPr>
        <w:t xml:space="preserve"> письменного уведомления.</w:t>
      </w:r>
    </w:p>
    <w:p w:rsidR="002D4030" w:rsidRPr="00FE7DAD" w:rsidRDefault="002D4030" w:rsidP="007F345E">
      <w:pPr>
        <w:pStyle w:val="ConsNormal"/>
        <w:widowControl/>
        <w:numPr>
          <w:ilvl w:val="1"/>
          <w:numId w:val="2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D4030" w:rsidRPr="00FE7DAD" w:rsidRDefault="002D4030" w:rsidP="007F345E">
      <w:pPr>
        <w:pStyle w:val="ConsNormal"/>
        <w:widowControl/>
        <w:numPr>
          <w:ilvl w:val="1"/>
          <w:numId w:val="2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w:t>
      </w:r>
      <w:r w:rsidRPr="00FE7DAD">
        <w:rPr>
          <w:rFonts w:ascii="Times New Roman" w:hAnsi="Times New Roman"/>
          <w:sz w:val="28"/>
          <w:szCs w:val="24"/>
        </w:rPr>
        <w:lastRenderedPageBreak/>
        <w:t xml:space="preserve">письменного уведомления не </w:t>
      </w:r>
      <w:proofErr w:type="gramStart"/>
      <w:r w:rsidRPr="00FE7DAD">
        <w:rPr>
          <w:rFonts w:ascii="Times New Roman" w:hAnsi="Times New Roman"/>
          <w:sz w:val="28"/>
          <w:szCs w:val="24"/>
        </w:rPr>
        <w:t>позднее</w:t>
      </w:r>
      <w:proofErr w:type="gramEnd"/>
      <w:r w:rsidRPr="00FE7DAD">
        <w:rPr>
          <w:rFonts w:ascii="Times New Roman" w:hAnsi="Times New Roman"/>
          <w:sz w:val="28"/>
          <w:szCs w:val="24"/>
        </w:rPr>
        <w:t xml:space="preserve"> чем за 30 (Тридцать) календарных дней до даты прекращения действия настоящего Договора.</w:t>
      </w:r>
    </w:p>
    <w:p w:rsidR="002D4030" w:rsidRPr="00F966A6" w:rsidRDefault="002D4030" w:rsidP="002D4030">
      <w:pPr>
        <w:tabs>
          <w:tab w:val="left" w:pos="0"/>
          <w:tab w:val="left" w:pos="9501"/>
        </w:tabs>
        <w:ind w:firstLine="540"/>
        <w:jc w:val="both"/>
        <w:rPr>
          <w:bCs/>
          <w:sz w:val="28"/>
          <w:szCs w:val="28"/>
        </w:rPr>
      </w:pPr>
    </w:p>
    <w:p w:rsidR="002D4030" w:rsidRDefault="002D4030" w:rsidP="002D4030">
      <w:pPr>
        <w:shd w:val="clear" w:color="auto" w:fill="FFFFFF"/>
        <w:ind w:firstLine="567"/>
        <w:jc w:val="center"/>
        <w:outlineLvl w:val="0"/>
        <w:rPr>
          <w:b/>
          <w:bCs/>
          <w:color w:val="000000"/>
          <w:sz w:val="28"/>
          <w:szCs w:val="28"/>
        </w:rPr>
      </w:pPr>
      <w:r w:rsidRPr="00F966A6">
        <w:rPr>
          <w:b/>
          <w:bCs/>
          <w:color w:val="000000"/>
          <w:sz w:val="28"/>
          <w:szCs w:val="28"/>
        </w:rPr>
        <w:t>11. Расторжение Договора</w:t>
      </w:r>
    </w:p>
    <w:p w:rsidR="002D4030" w:rsidRPr="00F966A6" w:rsidRDefault="002D4030" w:rsidP="002D4030">
      <w:pPr>
        <w:shd w:val="clear" w:color="auto" w:fill="FFFFFF"/>
        <w:ind w:firstLine="567"/>
        <w:outlineLvl w:val="0"/>
        <w:rPr>
          <w:b/>
          <w:bCs/>
          <w:color w:val="000000"/>
          <w:sz w:val="28"/>
          <w:szCs w:val="28"/>
        </w:rPr>
      </w:pPr>
    </w:p>
    <w:p w:rsidR="002D4030" w:rsidRPr="00F966A6" w:rsidRDefault="002D4030" w:rsidP="002D4030">
      <w:pPr>
        <w:shd w:val="clear" w:color="auto" w:fill="FFFFFF"/>
        <w:ind w:firstLine="567"/>
        <w:jc w:val="both"/>
        <w:rPr>
          <w:color w:val="000000"/>
          <w:sz w:val="28"/>
          <w:szCs w:val="28"/>
        </w:rPr>
      </w:pPr>
      <w:r w:rsidRPr="00F966A6">
        <w:rPr>
          <w:color w:val="000000"/>
          <w:sz w:val="28"/>
          <w:szCs w:val="28"/>
        </w:rPr>
        <w:t xml:space="preserve">11.1. Настоящий </w:t>
      </w:r>
      <w:proofErr w:type="gramStart"/>
      <w:r w:rsidRPr="00F966A6">
        <w:rPr>
          <w:color w:val="000000"/>
          <w:sz w:val="28"/>
          <w:szCs w:val="28"/>
        </w:rPr>
        <w:t>Договор</w:t>
      </w:r>
      <w:proofErr w:type="gramEnd"/>
      <w:r w:rsidRPr="00F966A6">
        <w:rPr>
          <w:color w:val="000000"/>
          <w:sz w:val="28"/>
          <w:szCs w:val="28"/>
        </w:rPr>
        <w:t xml:space="preserve"> может быть расторгнут по взаимному соглашению Сторон.</w:t>
      </w:r>
    </w:p>
    <w:p w:rsidR="002D4030" w:rsidRPr="00F966A6" w:rsidRDefault="002D4030" w:rsidP="002D4030">
      <w:pPr>
        <w:shd w:val="clear" w:color="auto" w:fill="FFFFFF"/>
        <w:ind w:firstLine="567"/>
        <w:jc w:val="both"/>
        <w:rPr>
          <w:color w:val="000000"/>
          <w:sz w:val="28"/>
          <w:szCs w:val="28"/>
        </w:rPr>
      </w:pPr>
      <w:r w:rsidRPr="00F966A6">
        <w:rPr>
          <w:color w:val="000000"/>
          <w:sz w:val="28"/>
          <w:szCs w:val="28"/>
        </w:rPr>
        <w:t>11.2. Заказчик вправе расторгнуть настоящий Договор в одностороннем, внесудебном порядке направив Исп</w:t>
      </w:r>
      <w:r>
        <w:rPr>
          <w:color w:val="000000"/>
          <w:sz w:val="28"/>
          <w:szCs w:val="28"/>
        </w:rPr>
        <w:t>олнителю письменное уведомление</w:t>
      </w:r>
      <w:r w:rsidRPr="00F966A6">
        <w:rPr>
          <w:color w:val="000000"/>
          <w:sz w:val="28"/>
          <w:szCs w:val="28"/>
        </w:rPr>
        <w:t xml:space="preserve"> в следующих случаях:</w:t>
      </w:r>
    </w:p>
    <w:p w:rsidR="002D4030" w:rsidRPr="00F966A6" w:rsidRDefault="002D4030" w:rsidP="002D4030">
      <w:pPr>
        <w:shd w:val="clear" w:color="auto" w:fill="FFFFFF"/>
        <w:ind w:firstLine="567"/>
        <w:jc w:val="both"/>
        <w:rPr>
          <w:color w:val="000000"/>
          <w:sz w:val="28"/>
          <w:szCs w:val="28"/>
        </w:rPr>
      </w:pPr>
      <w:r w:rsidRPr="00F966A6">
        <w:rPr>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rsidR="002D4030" w:rsidRPr="00F966A6" w:rsidRDefault="002D4030" w:rsidP="002D4030">
      <w:pPr>
        <w:shd w:val="clear" w:color="auto" w:fill="FFFFFF"/>
        <w:ind w:firstLine="567"/>
        <w:jc w:val="both"/>
        <w:rPr>
          <w:color w:val="000000"/>
          <w:sz w:val="28"/>
          <w:szCs w:val="28"/>
        </w:rPr>
      </w:pPr>
      <w:r w:rsidRPr="00F966A6">
        <w:rPr>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rsidR="002D4030" w:rsidRPr="00F966A6" w:rsidRDefault="002D4030" w:rsidP="002D4030">
      <w:pPr>
        <w:shd w:val="clear" w:color="auto" w:fill="FFFFFF"/>
        <w:ind w:firstLine="567"/>
        <w:jc w:val="both"/>
        <w:rPr>
          <w:color w:val="000000"/>
          <w:sz w:val="28"/>
          <w:szCs w:val="28"/>
        </w:rPr>
      </w:pPr>
      <w:r w:rsidRPr="00F966A6">
        <w:rPr>
          <w:color w:val="000000"/>
          <w:sz w:val="28"/>
          <w:szCs w:val="28"/>
        </w:rPr>
        <w:t xml:space="preserve">в случае неисполнения Исполнителем требования о предоставлении информации согласно подпункту </w:t>
      </w:r>
      <w:r w:rsidRPr="00FE7DAD">
        <w:rPr>
          <w:color w:val="000000"/>
          <w:sz w:val="28"/>
          <w:szCs w:val="28"/>
        </w:rPr>
        <w:t>5.1.9 Договора;</w:t>
      </w:r>
    </w:p>
    <w:p w:rsidR="002D4030" w:rsidRPr="00F966A6" w:rsidRDefault="002D4030" w:rsidP="002D4030">
      <w:pPr>
        <w:shd w:val="clear" w:color="auto" w:fill="FFFFFF"/>
        <w:ind w:firstLine="567"/>
        <w:jc w:val="both"/>
        <w:rPr>
          <w:color w:val="000000"/>
          <w:sz w:val="28"/>
          <w:szCs w:val="28"/>
        </w:rPr>
      </w:pPr>
      <w:r w:rsidRPr="00F966A6">
        <w:rPr>
          <w:color w:val="000000"/>
          <w:sz w:val="28"/>
          <w:szCs w:val="28"/>
        </w:rPr>
        <w:t>в иных случаях, прямо предусмотренных данным Договором и законодательством Российской Федерации.</w:t>
      </w:r>
    </w:p>
    <w:p w:rsidR="002D4030" w:rsidRPr="00F966A6" w:rsidRDefault="002D4030" w:rsidP="002D4030">
      <w:pPr>
        <w:shd w:val="clear" w:color="auto" w:fill="FFFFFF"/>
        <w:ind w:firstLine="567"/>
        <w:jc w:val="both"/>
        <w:rPr>
          <w:color w:val="000000"/>
          <w:sz w:val="28"/>
          <w:szCs w:val="28"/>
        </w:rPr>
      </w:pPr>
      <w:r w:rsidRPr="00F966A6">
        <w:rPr>
          <w:color w:val="000000"/>
          <w:sz w:val="28"/>
          <w:szCs w:val="28"/>
        </w:rPr>
        <w:t>11.3.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rsidR="002D4030" w:rsidRPr="00F966A6" w:rsidRDefault="002D4030" w:rsidP="002D4030">
      <w:pPr>
        <w:shd w:val="clear" w:color="auto" w:fill="FFFFFF"/>
        <w:ind w:firstLine="567"/>
        <w:jc w:val="both"/>
        <w:rPr>
          <w:color w:val="000000"/>
          <w:sz w:val="28"/>
          <w:szCs w:val="28"/>
        </w:rPr>
      </w:pPr>
      <w:r w:rsidRPr="00F966A6">
        <w:rPr>
          <w:color w:val="000000"/>
          <w:sz w:val="28"/>
          <w:szCs w:val="28"/>
        </w:rPr>
        <w:t>11.4. Исполнитель вправе расторгнуть настоящий Договор в порядке и в случаях, прямо предусмотренных законодательством Российской Федерации.</w:t>
      </w:r>
    </w:p>
    <w:p w:rsidR="002D4030" w:rsidRPr="00F966A6" w:rsidRDefault="002D4030" w:rsidP="002D4030">
      <w:pPr>
        <w:shd w:val="clear" w:color="auto" w:fill="FFFFFF"/>
        <w:ind w:firstLine="720"/>
        <w:jc w:val="both"/>
        <w:rPr>
          <w:color w:val="000000"/>
          <w:sz w:val="28"/>
          <w:szCs w:val="28"/>
        </w:rPr>
      </w:pPr>
    </w:p>
    <w:p w:rsidR="002D4030" w:rsidRDefault="002D4030" w:rsidP="002D4030">
      <w:pPr>
        <w:shd w:val="clear" w:color="auto" w:fill="FFFFFF"/>
        <w:ind w:firstLine="567"/>
        <w:jc w:val="center"/>
        <w:rPr>
          <w:b/>
          <w:bCs/>
          <w:color w:val="000000"/>
          <w:sz w:val="28"/>
          <w:szCs w:val="28"/>
        </w:rPr>
      </w:pPr>
      <w:r w:rsidRPr="00F966A6">
        <w:rPr>
          <w:b/>
          <w:bCs/>
          <w:color w:val="000000"/>
          <w:sz w:val="28"/>
          <w:szCs w:val="28"/>
        </w:rPr>
        <w:t>12. Заключительные положения</w:t>
      </w:r>
    </w:p>
    <w:p w:rsidR="002D4030" w:rsidRPr="00F966A6" w:rsidRDefault="002D4030" w:rsidP="002D4030">
      <w:pPr>
        <w:shd w:val="clear" w:color="auto" w:fill="FFFFFF"/>
        <w:ind w:firstLine="567"/>
        <w:rPr>
          <w:color w:val="000000"/>
          <w:sz w:val="28"/>
          <w:szCs w:val="28"/>
        </w:rPr>
      </w:pPr>
    </w:p>
    <w:p w:rsidR="002D4030" w:rsidRPr="00F966A6" w:rsidRDefault="002D4030" w:rsidP="002D4030">
      <w:pPr>
        <w:shd w:val="clear" w:color="auto" w:fill="FFFFFF"/>
        <w:tabs>
          <w:tab w:val="num" w:pos="1440"/>
        </w:tabs>
        <w:ind w:firstLine="567"/>
        <w:jc w:val="both"/>
        <w:rPr>
          <w:color w:val="000000"/>
          <w:sz w:val="28"/>
          <w:szCs w:val="28"/>
        </w:rPr>
      </w:pPr>
      <w:r w:rsidRPr="00F966A6">
        <w:rPr>
          <w:color w:val="000000"/>
          <w:sz w:val="28"/>
          <w:szCs w:val="28"/>
        </w:rPr>
        <w:t>12.1. Недействительность отдельных положений настоящего Договора не влечет недействительности Договора в целом.</w:t>
      </w:r>
    </w:p>
    <w:p w:rsidR="002D4030" w:rsidRPr="00F966A6" w:rsidRDefault="002D4030" w:rsidP="002D4030">
      <w:pPr>
        <w:shd w:val="clear" w:color="auto" w:fill="FFFFFF"/>
        <w:tabs>
          <w:tab w:val="num" w:pos="1440"/>
        </w:tabs>
        <w:ind w:firstLine="567"/>
        <w:jc w:val="both"/>
        <w:rPr>
          <w:color w:val="000000"/>
          <w:sz w:val="28"/>
          <w:szCs w:val="28"/>
        </w:rPr>
      </w:pPr>
      <w:r w:rsidRPr="00F966A6">
        <w:rPr>
          <w:color w:val="000000"/>
          <w:sz w:val="28"/>
          <w:szCs w:val="28"/>
        </w:rPr>
        <w:t>12.2.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rsidR="002D4030" w:rsidRPr="00F966A6" w:rsidRDefault="002D4030" w:rsidP="002D4030">
      <w:pPr>
        <w:shd w:val="clear" w:color="auto" w:fill="FFFFFF"/>
        <w:tabs>
          <w:tab w:val="num" w:pos="1440"/>
        </w:tabs>
        <w:ind w:firstLine="567"/>
        <w:jc w:val="both"/>
        <w:rPr>
          <w:color w:val="000000"/>
          <w:sz w:val="28"/>
          <w:szCs w:val="28"/>
        </w:rPr>
      </w:pPr>
      <w:r w:rsidRPr="00F966A6">
        <w:rPr>
          <w:color w:val="000000"/>
          <w:sz w:val="28"/>
          <w:szCs w:val="28"/>
        </w:rPr>
        <w:t xml:space="preserve">12.3. При изменении наименования, адреса, банковских реквизитов или реорганизации Стороны информируют друг друга в письменной форме в течение 3 (трех) рабочих дней </w:t>
      </w:r>
      <w:proofErr w:type="gramStart"/>
      <w:r w:rsidRPr="00F966A6">
        <w:rPr>
          <w:color w:val="000000"/>
          <w:sz w:val="28"/>
          <w:szCs w:val="28"/>
        </w:rPr>
        <w:t>с даты</w:t>
      </w:r>
      <w:proofErr w:type="gramEnd"/>
      <w:r w:rsidRPr="00F966A6">
        <w:rPr>
          <w:color w:val="000000"/>
          <w:sz w:val="28"/>
          <w:szCs w:val="28"/>
        </w:rPr>
        <w:t xml:space="preserve"> соответствующих изменений.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rsidR="002D4030" w:rsidRDefault="002D4030" w:rsidP="002D4030">
      <w:pPr>
        <w:shd w:val="clear" w:color="auto" w:fill="FFFFFF"/>
        <w:ind w:firstLine="567"/>
        <w:jc w:val="both"/>
        <w:rPr>
          <w:color w:val="000000"/>
          <w:sz w:val="28"/>
          <w:szCs w:val="28"/>
        </w:rPr>
      </w:pPr>
      <w:r w:rsidRPr="00F966A6">
        <w:rPr>
          <w:color w:val="000000"/>
          <w:sz w:val="28"/>
          <w:szCs w:val="28"/>
        </w:rPr>
        <w:t xml:space="preserve">12.4. </w:t>
      </w:r>
      <w:r w:rsidRPr="00FE7DAD">
        <w:rPr>
          <w:color w:val="000000"/>
          <w:sz w:val="28"/>
          <w:szCs w:val="28"/>
        </w:rPr>
        <w:t>Настоящий Договор составлен в двух экземплярах, имеющих одинаковую юридическую силу, по одному для каждой из Сторон.</w:t>
      </w:r>
    </w:p>
    <w:p w:rsidR="002D4030" w:rsidRPr="00F966A6" w:rsidRDefault="002D4030" w:rsidP="002D4030">
      <w:pPr>
        <w:shd w:val="clear" w:color="auto" w:fill="FFFFFF"/>
        <w:ind w:firstLine="567"/>
        <w:jc w:val="both"/>
        <w:rPr>
          <w:color w:val="000000"/>
          <w:sz w:val="28"/>
          <w:szCs w:val="28"/>
        </w:rPr>
      </w:pPr>
      <w:r w:rsidRPr="00F966A6">
        <w:rPr>
          <w:color w:val="000000"/>
          <w:sz w:val="28"/>
          <w:szCs w:val="28"/>
        </w:rPr>
        <w:t xml:space="preserve">12.5. Настоящий Договор вступает в силу </w:t>
      </w:r>
      <w:proofErr w:type="gramStart"/>
      <w:r w:rsidRPr="00F966A6">
        <w:rPr>
          <w:color w:val="000000"/>
          <w:sz w:val="28"/>
          <w:szCs w:val="28"/>
        </w:rPr>
        <w:t>с даты</w:t>
      </w:r>
      <w:proofErr w:type="gramEnd"/>
      <w:r w:rsidRPr="00F966A6">
        <w:rPr>
          <w:color w:val="000000"/>
          <w:sz w:val="28"/>
          <w:szCs w:val="28"/>
        </w:rPr>
        <w:t xml:space="preserve"> его подписания обеими Сторонами и действует до полного исполнения Сторонами своих обязательств по настоящему Договору.</w:t>
      </w:r>
    </w:p>
    <w:p w:rsidR="002D4030" w:rsidRPr="00F966A6" w:rsidRDefault="002D4030" w:rsidP="002D4030">
      <w:pPr>
        <w:shd w:val="clear" w:color="auto" w:fill="FFFFFF"/>
        <w:ind w:firstLine="567"/>
        <w:jc w:val="both"/>
        <w:rPr>
          <w:color w:val="000000"/>
          <w:sz w:val="28"/>
          <w:szCs w:val="28"/>
        </w:rPr>
      </w:pPr>
      <w:r w:rsidRPr="00F966A6">
        <w:rPr>
          <w:color w:val="000000"/>
          <w:sz w:val="28"/>
          <w:szCs w:val="28"/>
        </w:rPr>
        <w:t>12.6. К Договору прилагаются:</w:t>
      </w:r>
    </w:p>
    <w:p w:rsidR="002D4030" w:rsidRPr="00F966A6" w:rsidRDefault="002D4030" w:rsidP="002D4030">
      <w:pPr>
        <w:shd w:val="clear" w:color="auto" w:fill="FFFFFF"/>
        <w:ind w:firstLine="567"/>
        <w:rPr>
          <w:bCs/>
          <w:color w:val="000000"/>
          <w:sz w:val="28"/>
          <w:szCs w:val="28"/>
        </w:rPr>
      </w:pPr>
      <w:r w:rsidRPr="00F966A6">
        <w:rPr>
          <w:bCs/>
          <w:color w:val="000000"/>
          <w:sz w:val="28"/>
          <w:szCs w:val="28"/>
        </w:rPr>
        <w:t xml:space="preserve">               приложение № 1 – «Задание»;</w:t>
      </w:r>
    </w:p>
    <w:p w:rsidR="002D4030" w:rsidRPr="00F966A6" w:rsidRDefault="002D4030" w:rsidP="002D4030">
      <w:pPr>
        <w:shd w:val="clear" w:color="auto" w:fill="FFFFFF"/>
        <w:ind w:firstLine="567"/>
        <w:rPr>
          <w:bCs/>
          <w:color w:val="000000"/>
          <w:sz w:val="28"/>
          <w:szCs w:val="28"/>
        </w:rPr>
      </w:pPr>
      <w:r w:rsidRPr="00F966A6">
        <w:rPr>
          <w:bCs/>
          <w:color w:val="000000"/>
          <w:sz w:val="28"/>
          <w:szCs w:val="28"/>
        </w:rPr>
        <w:lastRenderedPageBreak/>
        <w:t xml:space="preserve">               приложение № 2 – «Ведомость договорной цены».</w:t>
      </w:r>
    </w:p>
    <w:p w:rsidR="002D4030" w:rsidRPr="00F966A6" w:rsidRDefault="002D4030" w:rsidP="002D4030">
      <w:pPr>
        <w:shd w:val="clear" w:color="auto" w:fill="FFFFFF"/>
        <w:jc w:val="center"/>
        <w:rPr>
          <w:b/>
          <w:bCs/>
          <w:color w:val="000000"/>
          <w:sz w:val="28"/>
          <w:szCs w:val="28"/>
        </w:rPr>
      </w:pPr>
    </w:p>
    <w:p w:rsidR="002D4030" w:rsidRPr="00F966A6" w:rsidRDefault="002D4030" w:rsidP="002D4030">
      <w:pPr>
        <w:shd w:val="clear" w:color="auto" w:fill="FFFFFF"/>
        <w:ind w:firstLine="567"/>
        <w:rPr>
          <w:b/>
          <w:bCs/>
          <w:color w:val="000000"/>
          <w:sz w:val="28"/>
          <w:szCs w:val="28"/>
        </w:rPr>
      </w:pPr>
      <w:r w:rsidRPr="00F966A6">
        <w:rPr>
          <w:b/>
          <w:bCs/>
          <w:color w:val="000000"/>
          <w:sz w:val="28"/>
          <w:szCs w:val="28"/>
        </w:rPr>
        <w:t>13.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902"/>
      </w:tblGrid>
      <w:tr w:rsidR="002D4030" w:rsidRPr="00F966A6" w:rsidTr="00025C87">
        <w:tc>
          <w:tcPr>
            <w:tcW w:w="4736" w:type="dxa"/>
          </w:tcPr>
          <w:p w:rsidR="002D4030" w:rsidRDefault="002D4030" w:rsidP="00025C87">
            <w:pPr>
              <w:pStyle w:val="Iauiue"/>
              <w:spacing w:before="0"/>
              <w:ind w:firstLine="0"/>
              <w:rPr>
                <w:b/>
                <w:sz w:val="28"/>
                <w:szCs w:val="28"/>
              </w:rPr>
            </w:pPr>
            <w:r>
              <w:rPr>
                <w:b/>
                <w:sz w:val="28"/>
                <w:szCs w:val="28"/>
              </w:rPr>
              <w:t>«Заказчик»</w:t>
            </w:r>
          </w:p>
          <w:p w:rsidR="002D4030" w:rsidRPr="002C0AF5" w:rsidRDefault="002D4030" w:rsidP="00025C87">
            <w:pPr>
              <w:rPr>
                <w:rFonts w:eastAsia="Calibri"/>
                <w:sz w:val="28"/>
                <w:szCs w:val="28"/>
              </w:rPr>
            </w:pPr>
            <w:r w:rsidRPr="002C0AF5">
              <w:rPr>
                <w:rFonts w:eastAsia="Calibri"/>
                <w:sz w:val="28"/>
                <w:szCs w:val="28"/>
              </w:rPr>
              <w:t>Акционерное общество</w:t>
            </w:r>
          </w:p>
          <w:p w:rsidR="002D4030" w:rsidRPr="002C0AF5" w:rsidRDefault="002D4030" w:rsidP="00025C87">
            <w:pPr>
              <w:rPr>
                <w:rFonts w:eastAsia="Calibri"/>
                <w:sz w:val="28"/>
                <w:szCs w:val="28"/>
              </w:rPr>
            </w:pPr>
            <w:r w:rsidRPr="002C0AF5">
              <w:rPr>
                <w:rFonts w:eastAsia="Calibri"/>
                <w:sz w:val="28"/>
                <w:szCs w:val="28"/>
              </w:rPr>
              <w:t>«Северо-Кавказская пригородная пассажирская компания»</w:t>
            </w:r>
          </w:p>
          <w:p w:rsidR="002D4030" w:rsidRPr="002C0AF5" w:rsidRDefault="002D4030" w:rsidP="00025C87">
            <w:pPr>
              <w:rPr>
                <w:rFonts w:eastAsia="Calibri"/>
                <w:sz w:val="28"/>
                <w:szCs w:val="28"/>
              </w:rPr>
            </w:pPr>
            <w:r w:rsidRPr="002C0AF5">
              <w:rPr>
                <w:rFonts w:eastAsia="Calibri"/>
                <w:sz w:val="28"/>
                <w:szCs w:val="28"/>
              </w:rPr>
              <w:t>юр. адрес: ул. Закруткина, д. 67В/2Б</w:t>
            </w:r>
          </w:p>
          <w:p w:rsidR="002D4030" w:rsidRPr="002C0AF5" w:rsidRDefault="002D4030" w:rsidP="00025C87">
            <w:pPr>
              <w:rPr>
                <w:rFonts w:eastAsia="Calibri"/>
                <w:sz w:val="28"/>
                <w:szCs w:val="28"/>
              </w:rPr>
            </w:pPr>
            <w:r w:rsidRPr="002C0AF5">
              <w:rPr>
                <w:rFonts w:eastAsia="Calibri"/>
                <w:sz w:val="28"/>
                <w:szCs w:val="28"/>
              </w:rPr>
              <w:t>г. Ростов-на-Дону, 344019,</w:t>
            </w:r>
          </w:p>
          <w:p w:rsidR="002D4030" w:rsidRPr="002C0AF5" w:rsidRDefault="002D4030" w:rsidP="00025C87">
            <w:pPr>
              <w:rPr>
                <w:rFonts w:eastAsia="Calibri"/>
                <w:sz w:val="28"/>
                <w:szCs w:val="28"/>
              </w:rPr>
            </w:pPr>
            <w:r w:rsidRPr="002C0AF5">
              <w:rPr>
                <w:rFonts w:eastAsia="Calibri"/>
                <w:sz w:val="28"/>
                <w:szCs w:val="28"/>
              </w:rPr>
              <w:t xml:space="preserve">почтовый адрес: ул. </w:t>
            </w:r>
            <w:proofErr w:type="gramStart"/>
            <w:r w:rsidRPr="002C0AF5">
              <w:rPr>
                <w:rFonts w:eastAsia="Calibri"/>
                <w:sz w:val="28"/>
                <w:szCs w:val="28"/>
              </w:rPr>
              <w:t>Депутатская</w:t>
            </w:r>
            <w:proofErr w:type="gramEnd"/>
            <w:r w:rsidRPr="002C0AF5">
              <w:rPr>
                <w:rFonts w:eastAsia="Calibri"/>
                <w:sz w:val="28"/>
                <w:szCs w:val="28"/>
              </w:rPr>
              <w:t>, д. 3,</w:t>
            </w:r>
          </w:p>
          <w:p w:rsidR="002D4030" w:rsidRPr="002C0AF5" w:rsidRDefault="002D4030" w:rsidP="00025C87">
            <w:pPr>
              <w:rPr>
                <w:rFonts w:eastAsia="Calibri"/>
                <w:sz w:val="28"/>
                <w:szCs w:val="28"/>
              </w:rPr>
            </w:pPr>
            <w:r w:rsidRPr="002C0AF5">
              <w:rPr>
                <w:rFonts w:eastAsia="Calibri"/>
                <w:sz w:val="28"/>
                <w:szCs w:val="28"/>
              </w:rPr>
              <w:t>г. Ростов-на-Дону, 344001,</w:t>
            </w:r>
          </w:p>
          <w:p w:rsidR="002D4030" w:rsidRPr="002C0AF5" w:rsidRDefault="002D4030" w:rsidP="00025C87">
            <w:pPr>
              <w:rPr>
                <w:rFonts w:eastAsia="Calibri"/>
                <w:sz w:val="28"/>
                <w:szCs w:val="28"/>
              </w:rPr>
            </w:pPr>
            <w:r w:rsidRPr="002C0AF5">
              <w:rPr>
                <w:rFonts w:eastAsia="Calibri"/>
                <w:sz w:val="28"/>
                <w:szCs w:val="28"/>
              </w:rPr>
              <w:t>ОГРН 1076162005864 ИНН 6162051289</w:t>
            </w:r>
          </w:p>
          <w:p w:rsidR="002D4030" w:rsidRPr="002C0AF5" w:rsidRDefault="002D4030" w:rsidP="00025C87">
            <w:pPr>
              <w:rPr>
                <w:rFonts w:eastAsia="Calibri"/>
                <w:sz w:val="28"/>
                <w:szCs w:val="28"/>
              </w:rPr>
            </w:pPr>
            <w:proofErr w:type="gramStart"/>
            <w:r w:rsidRPr="002C0AF5">
              <w:rPr>
                <w:rFonts w:eastAsia="Calibri"/>
                <w:bCs/>
                <w:sz w:val="28"/>
                <w:szCs w:val="28"/>
              </w:rPr>
              <w:t>р</w:t>
            </w:r>
            <w:proofErr w:type="gramEnd"/>
            <w:r w:rsidRPr="002C0AF5">
              <w:rPr>
                <w:rFonts w:eastAsia="Calibri"/>
                <w:bCs/>
                <w:sz w:val="28"/>
                <w:szCs w:val="28"/>
              </w:rPr>
              <w:t xml:space="preserve">/с </w:t>
            </w:r>
            <w:r w:rsidRPr="002C0AF5">
              <w:rPr>
                <w:rFonts w:eastAsia="Calibri"/>
                <w:sz w:val="28"/>
                <w:szCs w:val="28"/>
              </w:rPr>
              <w:t>40702810500300005055</w:t>
            </w:r>
            <w:r w:rsidRPr="002C0AF5">
              <w:rPr>
                <w:rFonts w:eastAsia="Calibri"/>
                <w:bCs/>
                <w:sz w:val="28"/>
                <w:szCs w:val="28"/>
              </w:rPr>
              <w:t xml:space="preserve"> </w:t>
            </w:r>
          </w:p>
          <w:p w:rsidR="002D4030" w:rsidRPr="002C0AF5" w:rsidRDefault="002D4030" w:rsidP="00025C87">
            <w:pPr>
              <w:rPr>
                <w:rFonts w:eastAsia="Calibri"/>
                <w:sz w:val="28"/>
                <w:szCs w:val="28"/>
              </w:rPr>
            </w:pPr>
            <w:r w:rsidRPr="002C0AF5">
              <w:rPr>
                <w:rFonts w:eastAsia="Calibri"/>
                <w:bCs/>
                <w:sz w:val="28"/>
                <w:szCs w:val="28"/>
              </w:rPr>
              <w:t xml:space="preserve">К/с </w:t>
            </w:r>
            <w:r w:rsidRPr="002C0AF5">
              <w:rPr>
                <w:rFonts w:eastAsia="Calibri"/>
                <w:sz w:val="28"/>
                <w:szCs w:val="28"/>
              </w:rPr>
              <w:t>30101810300000000999</w:t>
            </w:r>
          </w:p>
          <w:p w:rsidR="002D4030" w:rsidRPr="002C0AF5" w:rsidRDefault="002D4030" w:rsidP="00025C87">
            <w:pPr>
              <w:rPr>
                <w:rFonts w:eastAsia="Calibri"/>
                <w:sz w:val="28"/>
                <w:szCs w:val="28"/>
              </w:rPr>
            </w:pPr>
            <w:r w:rsidRPr="002C0AF5">
              <w:rPr>
                <w:rFonts w:eastAsia="Calibri"/>
                <w:sz w:val="28"/>
                <w:szCs w:val="28"/>
              </w:rPr>
              <w:t>Филиал (ПАО) Банк ВТБ</w:t>
            </w:r>
          </w:p>
          <w:p w:rsidR="002D4030" w:rsidRPr="002C0AF5" w:rsidRDefault="002D4030" w:rsidP="00025C87">
            <w:pPr>
              <w:rPr>
                <w:rFonts w:eastAsia="Calibri"/>
                <w:sz w:val="28"/>
                <w:szCs w:val="28"/>
              </w:rPr>
            </w:pPr>
            <w:r w:rsidRPr="002C0AF5">
              <w:rPr>
                <w:rFonts w:eastAsia="Calibri"/>
                <w:sz w:val="28"/>
                <w:szCs w:val="28"/>
              </w:rPr>
              <w:t>в г. Ростове-на-Дону,</w:t>
            </w:r>
          </w:p>
          <w:p w:rsidR="002D4030" w:rsidRPr="00D46753" w:rsidRDefault="002D4030" w:rsidP="00025C87">
            <w:pPr>
              <w:rPr>
                <w:rFonts w:eastAsia="Calibri"/>
                <w:b/>
                <w:sz w:val="28"/>
                <w:szCs w:val="28"/>
              </w:rPr>
            </w:pPr>
            <w:r w:rsidRPr="002C0AF5">
              <w:rPr>
                <w:rFonts w:eastAsia="Calibri"/>
                <w:sz w:val="28"/>
                <w:szCs w:val="28"/>
              </w:rPr>
              <w:t>г. Ростов-на-Дону, БИК 046015999</w:t>
            </w:r>
          </w:p>
        </w:tc>
        <w:tc>
          <w:tcPr>
            <w:tcW w:w="4902" w:type="dxa"/>
          </w:tcPr>
          <w:p w:rsidR="002D4030" w:rsidRPr="00F966A6" w:rsidRDefault="002D4030" w:rsidP="00025C87">
            <w:pPr>
              <w:shd w:val="clear" w:color="auto" w:fill="FFFFFF"/>
              <w:jc w:val="both"/>
              <w:rPr>
                <w:b/>
                <w:bCs/>
                <w:color w:val="000000"/>
                <w:sz w:val="28"/>
                <w:szCs w:val="28"/>
              </w:rPr>
            </w:pPr>
            <w:r w:rsidRPr="00F966A6">
              <w:rPr>
                <w:b/>
                <w:bCs/>
                <w:color w:val="000000"/>
                <w:sz w:val="28"/>
                <w:szCs w:val="28"/>
              </w:rPr>
              <w:t>«Исполнитель»</w:t>
            </w:r>
          </w:p>
          <w:sdt>
            <w:sdtPr>
              <w:rPr>
                <w:bCs/>
                <w:color w:val="000000"/>
                <w:sz w:val="28"/>
                <w:szCs w:val="28"/>
              </w:rPr>
              <w:id w:val="2130274966"/>
              <w:placeholder>
                <w:docPart w:val="9A7BCD9551AB49D99ADE16CA94B9E6D9"/>
              </w:placeholder>
              <w:text/>
            </w:sdtPr>
            <w:sdtEndPr/>
            <w:sdtContent>
              <w:p w:rsidR="002D4030" w:rsidRPr="00F966A6" w:rsidRDefault="002D4030" w:rsidP="00025C87">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1289945751"/>
              <w:placeholder>
                <w:docPart w:val="9A7BCD9551AB49D99ADE16CA94B9E6D9"/>
              </w:placeholder>
              <w:text/>
            </w:sdtPr>
            <w:sdtEndPr/>
            <w:sdtContent>
              <w:p w:rsidR="002D4030" w:rsidRPr="00F966A6" w:rsidRDefault="002D4030" w:rsidP="00025C87">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1816442979"/>
              <w:placeholder>
                <w:docPart w:val="9A7BCD9551AB49D99ADE16CA94B9E6D9"/>
              </w:placeholder>
              <w:text/>
            </w:sdtPr>
            <w:sdtEndPr/>
            <w:sdtContent>
              <w:p w:rsidR="002D4030" w:rsidRPr="00F966A6" w:rsidRDefault="002D4030" w:rsidP="00025C87">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615450484"/>
              <w:placeholder>
                <w:docPart w:val="9A7BCD9551AB49D99ADE16CA94B9E6D9"/>
              </w:placeholder>
              <w:text/>
            </w:sdtPr>
            <w:sdtEndPr/>
            <w:sdtContent>
              <w:p w:rsidR="002D4030" w:rsidRPr="00F966A6" w:rsidRDefault="002D4030" w:rsidP="00025C87">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47541364"/>
              <w:placeholder>
                <w:docPart w:val="9A7BCD9551AB49D99ADE16CA94B9E6D9"/>
              </w:placeholder>
              <w:text/>
            </w:sdtPr>
            <w:sdtEndPr/>
            <w:sdtContent>
              <w:p w:rsidR="002D4030" w:rsidRPr="00F966A6" w:rsidRDefault="002D4030" w:rsidP="00025C87">
                <w:pPr>
                  <w:shd w:val="clear" w:color="auto" w:fill="FFFFFF"/>
                  <w:jc w:val="both"/>
                  <w:rPr>
                    <w:bCs/>
                    <w:color w:val="000000"/>
                    <w:sz w:val="28"/>
                    <w:szCs w:val="28"/>
                  </w:rPr>
                </w:pPr>
                <w:r w:rsidRPr="00F966A6">
                  <w:rPr>
                    <w:bCs/>
                    <w:color w:val="000000"/>
                    <w:sz w:val="28"/>
                    <w:szCs w:val="28"/>
                  </w:rPr>
                  <w:t>_____________________</w:t>
                </w:r>
              </w:p>
            </w:sdtContent>
          </w:sdt>
          <w:p w:rsidR="002D4030" w:rsidRPr="00F966A6" w:rsidRDefault="002D4030" w:rsidP="00025C87">
            <w:pPr>
              <w:rPr>
                <w:color w:val="000000"/>
                <w:sz w:val="28"/>
                <w:szCs w:val="28"/>
              </w:rPr>
            </w:pPr>
            <w:r>
              <w:rPr>
                <w:color w:val="000000"/>
                <w:sz w:val="28"/>
                <w:szCs w:val="28"/>
              </w:rPr>
              <w:t>______________________</w:t>
            </w:r>
          </w:p>
        </w:tc>
      </w:tr>
    </w:tbl>
    <w:p w:rsidR="002D4030" w:rsidRDefault="002D4030" w:rsidP="002D4030">
      <w:pPr>
        <w:shd w:val="clear" w:color="auto" w:fill="FFFFFF"/>
        <w:jc w:val="both"/>
        <w:rPr>
          <w:b/>
          <w:bCs/>
          <w:color w:val="000000"/>
          <w:sz w:val="28"/>
          <w:szCs w:val="28"/>
        </w:rPr>
      </w:pPr>
    </w:p>
    <w:p w:rsidR="002D4030" w:rsidRDefault="002D4030" w:rsidP="002D4030">
      <w:pPr>
        <w:shd w:val="clear" w:color="auto" w:fill="FFFFFF"/>
        <w:jc w:val="both"/>
        <w:rPr>
          <w:b/>
          <w:bCs/>
          <w:color w:val="000000"/>
          <w:sz w:val="28"/>
          <w:szCs w:val="28"/>
        </w:rPr>
      </w:pPr>
    </w:p>
    <w:p w:rsidR="002D4030" w:rsidRPr="00F966A6" w:rsidRDefault="002D4030" w:rsidP="002D4030">
      <w:pPr>
        <w:shd w:val="clear" w:color="auto" w:fill="FFFFFF"/>
        <w:jc w:val="both"/>
        <w:rPr>
          <w:color w:val="000000"/>
          <w:sz w:val="28"/>
          <w:szCs w:val="28"/>
        </w:rPr>
      </w:pPr>
      <w:r w:rsidRPr="00F966A6">
        <w:rPr>
          <w:b/>
          <w:bCs/>
          <w:color w:val="000000"/>
          <w:sz w:val="28"/>
          <w:szCs w:val="28"/>
        </w:rPr>
        <w:t>«Заказчик»</w:t>
      </w: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t xml:space="preserve">         </w:t>
      </w:r>
      <w:r>
        <w:rPr>
          <w:b/>
          <w:bCs/>
          <w:color w:val="000000"/>
          <w:sz w:val="28"/>
          <w:szCs w:val="28"/>
        </w:rPr>
        <w:t xml:space="preserve">      </w:t>
      </w:r>
      <w:r w:rsidRPr="00F966A6">
        <w:rPr>
          <w:b/>
          <w:bCs/>
          <w:color w:val="000000"/>
          <w:sz w:val="28"/>
          <w:szCs w:val="28"/>
        </w:rPr>
        <w:t>«Исполнитель»</w:t>
      </w:r>
    </w:p>
    <w:tbl>
      <w:tblPr>
        <w:tblW w:w="0" w:type="auto"/>
        <w:tblLook w:val="00A0" w:firstRow="1" w:lastRow="0" w:firstColumn="1" w:lastColumn="0" w:noHBand="0" w:noVBand="0"/>
      </w:tblPr>
      <w:tblGrid>
        <w:gridCol w:w="4643"/>
      </w:tblGrid>
      <w:tr w:rsidR="002D4030" w:rsidRPr="00F966A6" w:rsidTr="00025C87">
        <w:tc>
          <w:tcPr>
            <w:tcW w:w="4643" w:type="dxa"/>
          </w:tcPr>
          <w:p w:rsidR="002D4030" w:rsidRDefault="002D4030" w:rsidP="00025C87">
            <w:pPr>
              <w:jc w:val="both"/>
              <w:rPr>
                <w:rFonts w:eastAsia="Calibri"/>
                <w:sz w:val="28"/>
                <w:szCs w:val="28"/>
                <w:lang w:val="en-US"/>
              </w:rPr>
            </w:pPr>
          </w:p>
          <w:p w:rsidR="002D4030" w:rsidRPr="00937FAD" w:rsidRDefault="002D4030" w:rsidP="00025C87">
            <w:pPr>
              <w:jc w:val="both"/>
              <w:rPr>
                <w:rFonts w:eastAsia="Calibri"/>
                <w:sz w:val="28"/>
                <w:szCs w:val="28"/>
                <w:lang w:val="en-US"/>
              </w:rPr>
            </w:pPr>
          </w:p>
          <w:p w:rsidR="002D4030" w:rsidRPr="002C5C5A" w:rsidRDefault="002D4030" w:rsidP="00025C87">
            <w:pPr>
              <w:jc w:val="both"/>
              <w:rPr>
                <w:rFonts w:eastAsia="Calibri"/>
                <w:sz w:val="28"/>
                <w:szCs w:val="28"/>
              </w:rPr>
            </w:pPr>
            <w:r w:rsidRPr="002C5C5A">
              <w:rPr>
                <w:rFonts w:eastAsia="Calibri"/>
                <w:sz w:val="28"/>
                <w:szCs w:val="28"/>
              </w:rPr>
              <w:t xml:space="preserve">__________________ </w:t>
            </w:r>
          </w:p>
          <w:p w:rsidR="002D4030" w:rsidRPr="00F966A6" w:rsidRDefault="002D4030" w:rsidP="00025C87">
            <w:pPr>
              <w:jc w:val="both"/>
              <w:rPr>
                <w:rFonts w:eastAsia="Calibri"/>
                <w:sz w:val="28"/>
                <w:szCs w:val="28"/>
              </w:rPr>
            </w:pPr>
            <w:r w:rsidRPr="002C5C5A">
              <w:rPr>
                <w:rFonts w:eastAsia="Calibri"/>
                <w:sz w:val="28"/>
                <w:szCs w:val="28"/>
              </w:rPr>
              <w:t>«_____» _____________ 20__г</w:t>
            </w:r>
          </w:p>
        </w:tc>
      </w:tr>
    </w:tbl>
    <w:p w:rsidR="002D4030" w:rsidRPr="00F966A6" w:rsidRDefault="002D4030" w:rsidP="002D4030">
      <w:pPr>
        <w:shd w:val="clear" w:color="auto" w:fill="FFFFFF"/>
        <w:jc w:val="both"/>
        <w:rPr>
          <w:color w:val="000000"/>
          <w:sz w:val="28"/>
          <w:szCs w:val="28"/>
        </w:rPr>
      </w:pP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r>
    </w:p>
    <w:p w:rsidR="002D4030" w:rsidRDefault="002D4030" w:rsidP="002D4030">
      <w:pPr>
        <w:pStyle w:val="ConsNormal"/>
        <w:tabs>
          <w:tab w:val="num" w:pos="142"/>
        </w:tabs>
        <w:ind w:firstLine="0"/>
        <w:rPr>
          <w:rFonts w:ascii="Times New Roman" w:hAnsi="Times New Roman"/>
          <w:sz w:val="28"/>
          <w:szCs w:val="28"/>
        </w:rPr>
        <w:sectPr w:rsidR="002D4030" w:rsidSect="00025C87">
          <w:pgSz w:w="11906" w:h="16838"/>
          <w:pgMar w:top="851" w:right="851" w:bottom="851" w:left="1134" w:header="709" w:footer="284" w:gutter="0"/>
          <w:cols w:space="708"/>
          <w:titlePg/>
          <w:docGrid w:linePitch="360"/>
        </w:sectPr>
      </w:pPr>
    </w:p>
    <w:p w:rsidR="002D4030" w:rsidRDefault="002D4030" w:rsidP="002D4030">
      <w:pPr>
        <w:pStyle w:val="ConsNormal"/>
        <w:tabs>
          <w:tab w:val="num" w:pos="142"/>
        </w:tabs>
        <w:ind w:firstLine="0"/>
        <w:jc w:val="right"/>
        <w:rPr>
          <w:rFonts w:ascii="Times New Roman" w:hAnsi="Times New Roman"/>
          <w:sz w:val="28"/>
          <w:szCs w:val="28"/>
        </w:rPr>
      </w:pPr>
      <w:r w:rsidRPr="00786114">
        <w:rPr>
          <w:rFonts w:ascii="Times New Roman" w:hAnsi="Times New Roman"/>
          <w:sz w:val="28"/>
          <w:szCs w:val="28"/>
        </w:rPr>
        <w:lastRenderedPageBreak/>
        <w:t xml:space="preserve">Приложение № </w:t>
      </w:r>
      <w:r>
        <w:rPr>
          <w:rFonts w:ascii="Times New Roman" w:hAnsi="Times New Roman"/>
          <w:sz w:val="28"/>
          <w:szCs w:val="28"/>
        </w:rPr>
        <w:t>1</w:t>
      </w:r>
      <w:r w:rsidRPr="00786114">
        <w:rPr>
          <w:rFonts w:ascii="Times New Roman" w:hAnsi="Times New Roman"/>
          <w:sz w:val="28"/>
          <w:szCs w:val="28"/>
        </w:rPr>
        <w:t xml:space="preserve"> </w:t>
      </w:r>
    </w:p>
    <w:p w:rsidR="002D4030" w:rsidRPr="00786114" w:rsidRDefault="002D4030" w:rsidP="002D4030">
      <w:pPr>
        <w:pStyle w:val="ConsNormal"/>
        <w:tabs>
          <w:tab w:val="num" w:pos="142"/>
        </w:tabs>
        <w:ind w:firstLine="0"/>
        <w:jc w:val="right"/>
        <w:rPr>
          <w:rFonts w:ascii="Times New Roman" w:hAnsi="Times New Roman"/>
          <w:sz w:val="28"/>
          <w:szCs w:val="28"/>
        </w:rPr>
      </w:pPr>
      <w:r>
        <w:rPr>
          <w:rFonts w:ascii="Times New Roman" w:hAnsi="Times New Roman"/>
          <w:sz w:val="28"/>
          <w:szCs w:val="28"/>
        </w:rPr>
        <w:t xml:space="preserve">к договору </w:t>
      </w:r>
      <w:r w:rsidRPr="00786114">
        <w:rPr>
          <w:rFonts w:ascii="Times New Roman" w:hAnsi="Times New Roman"/>
          <w:sz w:val="28"/>
          <w:szCs w:val="28"/>
        </w:rPr>
        <w:t xml:space="preserve">от </w:t>
      </w:r>
      <w:sdt>
        <w:sdtPr>
          <w:rPr>
            <w:rFonts w:ascii="Times New Roman" w:hAnsi="Times New Roman"/>
            <w:sz w:val="28"/>
            <w:szCs w:val="28"/>
          </w:rPr>
          <w:id w:val="-264300699"/>
          <w:placeholder>
            <w:docPart w:val="99C6C29220C74641A20F17658A8E0086"/>
          </w:placeholder>
          <w:text/>
        </w:sdtPr>
        <w:sdtEndPr/>
        <w:sdtContent>
          <w:r w:rsidRPr="00EC0B99">
            <w:rPr>
              <w:rFonts w:ascii="Times New Roman" w:hAnsi="Times New Roman"/>
              <w:sz w:val="28"/>
              <w:szCs w:val="28"/>
            </w:rPr>
            <w:t>«</w:t>
          </w:r>
          <w:r>
            <w:rPr>
              <w:rFonts w:ascii="Times New Roman" w:hAnsi="Times New Roman"/>
              <w:sz w:val="28"/>
              <w:szCs w:val="28"/>
            </w:rPr>
            <w:t>___</w:t>
          </w:r>
          <w:r w:rsidRPr="00EC0B99">
            <w:rPr>
              <w:rFonts w:ascii="Times New Roman" w:hAnsi="Times New Roman"/>
              <w:sz w:val="28"/>
              <w:szCs w:val="28"/>
            </w:rPr>
            <w:t xml:space="preserve">» </w:t>
          </w:r>
          <w:r>
            <w:rPr>
              <w:rFonts w:ascii="Times New Roman" w:hAnsi="Times New Roman"/>
              <w:sz w:val="28"/>
              <w:szCs w:val="28"/>
            </w:rPr>
            <w:t>________20___</w:t>
          </w:r>
          <w:r w:rsidRPr="00EC0B99">
            <w:rPr>
              <w:rFonts w:ascii="Times New Roman" w:hAnsi="Times New Roman"/>
              <w:sz w:val="28"/>
              <w:szCs w:val="28"/>
            </w:rPr>
            <w:t xml:space="preserve"> г. </w:t>
          </w:r>
        </w:sdtContent>
      </w:sdt>
      <w:r w:rsidRPr="001834BE">
        <w:rPr>
          <w:rFonts w:ascii="Times New Roman" w:eastAsia="Calibri" w:hAnsi="Times New Roman"/>
          <w:sz w:val="28"/>
          <w:szCs w:val="28"/>
        </w:rPr>
        <w:t xml:space="preserve">№ </w:t>
      </w:r>
      <w:r>
        <w:rPr>
          <w:rFonts w:ascii="Times New Roman" w:eastAsia="Calibri" w:hAnsi="Times New Roman"/>
          <w:sz w:val="26"/>
          <w:szCs w:val="26"/>
        </w:rPr>
        <w:t>_____________</w:t>
      </w:r>
    </w:p>
    <w:p w:rsidR="002D4030" w:rsidRDefault="002D4030" w:rsidP="002D4030">
      <w:pPr>
        <w:widowControl w:val="0"/>
        <w:tabs>
          <w:tab w:val="num" w:pos="-142"/>
        </w:tabs>
        <w:jc w:val="center"/>
        <w:rPr>
          <w:b/>
          <w:snapToGrid w:val="0"/>
          <w:sz w:val="28"/>
          <w:szCs w:val="28"/>
        </w:rPr>
      </w:pPr>
    </w:p>
    <w:p w:rsidR="002D4030" w:rsidRPr="00786114" w:rsidRDefault="002D4030" w:rsidP="002D4030">
      <w:pPr>
        <w:widowControl w:val="0"/>
        <w:tabs>
          <w:tab w:val="num" w:pos="-142"/>
        </w:tabs>
        <w:jc w:val="center"/>
        <w:rPr>
          <w:b/>
          <w:snapToGrid w:val="0"/>
          <w:sz w:val="28"/>
          <w:szCs w:val="28"/>
        </w:rPr>
      </w:pPr>
      <w:r w:rsidRPr="00786114">
        <w:rPr>
          <w:b/>
          <w:snapToGrid w:val="0"/>
          <w:sz w:val="28"/>
          <w:szCs w:val="28"/>
        </w:rPr>
        <w:t xml:space="preserve">Задание </w:t>
      </w:r>
    </w:p>
    <w:p w:rsidR="002D4030" w:rsidRPr="00786114" w:rsidRDefault="002D4030" w:rsidP="002D4030">
      <w:pPr>
        <w:widowControl w:val="0"/>
        <w:tabs>
          <w:tab w:val="num" w:pos="-142"/>
        </w:tabs>
        <w:jc w:val="center"/>
        <w:rPr>
          <w:snapToGrid w:val="0"/>
          <w:sz w:val="28"/>
          <w:szCs w:val="28"/>
        </w:rPr>
      </w:pPr>
      <w:r w:rsidRPr="00786114">
        <w:rPr>
          <w:snapToGrid w:val="0"/>
          <w:sz w:val="28"/>
          <w:szCs w:val="28"/>
        </w:rPr>
        <w:t xml:space="preserve">на </w:t>
      </w:r>
      <w:r>
        <w:rPr>
          <w:snapToGrid w:val="0"/>
          <w:sz w:val="28"/>
          <w:szCs w:val="28"/>
        </w:rPr>
        <w:t xml:space="preserve">оказание Услуг </w:t>
      </w:r>
    </w:p>
    <w:p w:rsidR="002D4030" w:rsidRPr="00786114" w:rsidRDefault="002D4030" w:rsidP="002D4030">
      <w:pPr>
        <w:widowControl w:val="0"/>
        <w:tabs>
          <w:tab w:val="num" w:pos="-142"/>
        </w:tabs>
        <w:jc w:val="both"/>
        <w:rPr>
          <w:snapToGrid w:val="0"/>
          <w:sz w:val="28"/>
          <w:szCs w:val="28"/>
        </w:rPr>
      </w:pPr>
      <w:r>
        <w:rPr>
          <w:snapToGrid w:val="0"/>
          <w:sz w:val="28"/>
          <w:szCs w:val="28"/>
        </w:rPr>
        <w:t>наименование</w:t>
      </w:r>
      <w:sdt>
        <w:sdtPr>
          <w:rPr>
            <w:snapToGrid w:val="0"/>
            <w:sz w:val="28"/>
            <w:szCs w:val="28"/>
          </w:rPr>
          <w:id w:val="-1785648536"/>
          <w:placeholder>
            <w:docPart w:val="99C6C29220C74641A20F17658A8E0086"/>
          </w:placeholder>
        </w:sdtPr>
        <w:sdtEndPr/>
        <w:sdtContent>
          <w:r>
            <w:rPr>
              <w:snapToGrid w:val="0"/>
              <w:sz w:val="28"/>
              <w:szCs w:val="28"/>
            </w:rPr>
            <w:t>: «</w:t>
          </w:r>
          <w:r w:rsidRPr="005723C4">
            <w:rPr>
              <w:snapToGrid w:val="0"/>
              <w:sz w:val="28"/>
              <w:szCs w:val="28"/>
            </w:rPr>
            <w:t>Оказание услуг по комплексному обслуживанию ПАК АСУ ППК (далее – услуги) в составе терминала самообслуживания</w:t>
          </w:r>
          <w:r>
            <w:rPr>
              <w:snapToGrid w:val="0"/>
              <w:sz w:val="28"/>
              <w:szCs w:val="28"/>
            </w:rPr>
            <w:t xml:space="preserve"> (далее – ТС)</w:t>
          </w:r>
          <w:r w:rsidRPr="00084F41">
            <w:rPr>
              <w:snapToGrid w:val="0"/>
              <w:sz w:val="28"/>
              <w:szCs w:val="28"/>
            </w:rPr>
            <w:t>»</w:t>
          </w:r>
        </w:sdtContent>
      </w:sdt>
    </w:p>
    <w:p w:rsidR="002D4030" w:rsidRDefault="002D4030" w:rsidP="002D4030">
      <w:pPr>
        <w:jc w:val="both"/>
        <w:rPr>
          <w:b/>
          <w:snapToGrid w:val="0"/>
          <w:sz w:val="28"/>
          <w:szCs w:val="28"/>
        </w:rPr>
      </w:pPr>
    </w:p>
    <w:p w:rsidR="002D4030" w:rsidRPr="001D71AD" w:rsidRDefault="002D4030" w:rsidP="002D4030">
      <w:pPr>
        <w:jc w:val="both"/>
        <w:rPr>
          <w:rFonts w:eastAsia="Calibri"/>
          <w:sz w:val="28"/>
          <w:szCs w:val="28"/>
        </w:rPr>
      </w:pPr>
      <w:r w:rsidRPr="00AC60CA">
        <w:rPr>
          <w:b/>
          <w:snapToGrid w:val="0"/>
          <w:sz w:val="28"/>
          <w:szCs w:val="28"/>
        </w:rPr>
        <w:t xml:space="preserve">Заказчик </w:t>
      </w:r>
      <w:r w:rsidRPr="00786114">
        <w:rPr>
          <w:snapToGrid w:val="0"/>
          <w:sz w:val="28"/>
          <w:szCs w:val="28"/>
        </w:rPr>
        <w:t xml:space="preserve">– </w:t>
      </w:r>
      <w:r w:rsidRPr="00682677">
        <w:rPr>
          <w:sz w:val="26"/>
          <w:szCs w:val="26"/>
        </w:rPr>
        <w:t>АО «</w:t>
      </w:r>
      <w:r>
        <w:rPr>
          <w:sz w:val="26"/>
          <w:szCs w:val="26"/>
        </w:rPr>
        <w:t>СК</w:t>
      </w:r>
      <w:r w:rsidRPr="00682677">
        <w:rPr>
          <w:sz w:val="26"/>
          <w:szCs w:val="26"/>
        </w:rPr>
        <w:t>ППК»</w:t>
      </w:r>
      <w:r w:rsidRPr="00682677">
        <w:rPr>
          <w:rFonts w:eastAsia="Calibri"/>
          <w:sz w:val="28"/>
          <w:szCs w:val="28"/>
        </w:rPr>
        <w:t xml:space="preserve"> </w:t>
      </w:r>
    </w:p>
    <w:p w:rsidR="002D4030" w:rsidRDefault="002D4030" w:rsidP="002D4030">
      <w:pPr>
        <w:widowControl w:val="0"/>
        <w:tabs>
          <w:tab w:val="num" w:pos="142"/>
        </w:tabs>
        <w:jc w:val="both"/>
        <w:rPr>
          <w:snapToGrid w:val="0"/>
          <w:sz w:val="28"/>
          <w:szCs w:val="28"/>
        </w:rPr>
      </w:pPr>
      <w:r>
        <w:rPr>
          <w:b/>
          <w:snapToGrid w:val="0"/>
          <w:sz w:val="28"/>
          <w:szCs w:val="28"/>
        </w:rPr>
        <w:t>Исполнитель</w:t>
      </w:r>
      <w:r w:rsidRPr="00786114">
        <w:rPr>
          <w:snapToGrid w:val="0"/>
          <w:sz w:val="28"/>
          <w:szCs w:val="28"/>
        </w:rPr>
        <w:t xml:space="preserve"> </w:t>
      </w:r>
      <w:r>
        <w:rPr>
          <w:snapToGrid w:val="0"/>
          <w:sz w:val="28"/>
          <w:szCs w:val="28"/>
        </w:rPr>
        <w:t>–</w:t>
      </w:r>
      <w:r w:rsidRPr="00786114">
        <w:rPr>
          <w:snapToGrid w:val="0"/>
          <w:sz w:val="28"/>
          <w:szCs w:val="28"/>
        </w:rPr>
        <w:t xml:space="preserve"> </w:t>
      </w:r>
    </w:p>
    <w:p w:rsidR="002D4030" w:rsidRDefault="002D4030" w:rsidP="002D4030">
      <w:pPr>
        <w:widowControl w:val="0"/>
        <w:tabs>
          <w:tab w:val="num" w:pos="142"/>
        </w:tabs>
        <w:jc w:val="right"/>
        <w:rPr>
          <w:snapToGrid w:val="0"/>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39"/>
        <w:gridCol w:w="11213"/>
      </w:tblGrid>
      <w:tr w:rsidR="002D4030" w:rsidRPr="000147FB" w:rsidTr="00025C87">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4030" w:rsidRPr="000147FB" w:rsidRDefault="002D4030" w:rsidP="00025C87">
            <w:pPr>
              <w:widowControl w:val="0"/>
              <w:tabs>
                <w:tab w:val="num" w:pos="142"/>
              </w:tabs>
              <w:jc w:val="both"/>
              <w:rPr>
                <w:b/>
                <w:bCs/>
                <w:i/>
                <w:snapToGrid w:val="0"/>
              </w:rPr>
            </w:pPr>
            <w:r>
              <w:rPr>
                <w:b/>
                <w:snapToGrid w:val="0"/>
              </w:rPr>
              <w:t>1</w:t>
            </w:r>
            <w:r w:rsidRPr="000147FB">
              <w:rPr>
                <w:b/>
                <w:snapToGrid w:val="0"/>
              </w:rPr>
              <w:t>. Требования к услугам</w:t>
            </w:r>
          </w:p>
        </w:tc>
      </w:tr>
      <w:tr w:rsidR="002D4030" w:rsidRPr="000147FB" w:rsidTr="00025C87">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4030" w:rsidRPr="000147FB" w:rsidRDefault="002D4030" w:rsidP="00025C87">
            <w:pPr>
              <w:widowControl w:val="0"/>
              <w:tabs>
                <w:tab w:val="num" w:pos="142"/>
              </w:tabs>
              <w:jc w:val="both"/>
              <w:rPr>
                <w:snapToGrid w:val="0"/>
              </w:rPr>
            </w:pPr>
            <w:r w:rsidRPr="000147FB">
              <w:rPr>
                <w:snapToGrid w:val="0"/>
              </w:rPr>
              <w:t xml:space="preserve">Терминал самообслуживания – это автоматизированный пункт по оформлению проездных документов (билетов), предоставляющий возможность пассажиру: приобретать в режиме самообслуживания все виды проездных документов на поезда пригородного сообщения в любое удобное время за 10 дней до планируемой поездки; получать справочную информацию по расписанию движения пригородных поездов в режиме </w:t>
            </w:r>
            <w:proofErr w:type="spellStart"/>
            <w:r w:rsidRPr="000147FB">
              <w:rPr>
                <w:snapToGrid w:val="0"/>
              </w:rPr>
              <w:t>on-line</w:t>
            </w:r>
            <w:proofErr w:type="spellEnd"/>
            <w:r w:rsidRPr="000147FB">
              <w:rPr>
                <w:snapToGrid w:val="0"/>
              </w:rPr>
              <w:t xml:space="preserve"> по выбранному маршруту; производить оплату услуг (мобильная связь, Интернет, коммунальные услуги и прочие услуги) (при подключении соответствующей опции терминала). В состав ТС входит фискальный регистратор ПРИМ-21ФА.</w:t>
            </w:r>
          </w:p>
          <w:tbl>
            <w:tblPr>
              <w:tblW w:w="154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44"/>
              <w:gridCol w:w="10872"/>
              <w:gridCol w:w="2835"/>
            </w:tblGrid>
            <w:tr w:rsidR="002D4030" w:rsidRPr="000147FB" w:rsidTr="00025C87">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0147FB" w:rsidRDefault="002D4030" w:rsidP="00025C87">
                  <w:pPr>
                    <w:widowControl w:val="0"/>
                    <w:tabs>
                      <w:tab w:val="num" w:pos="142"/>
                    </w:tabs>
                    <w:jc w:val="both"/>
                    <w:rPr>
                      <w:b/>
                      <w:iCs/>
                      <w:snapToGrid w:val="0"/>
                      <w:sz w:val="20"/>
                      <w:szCs w:val="20"/>
                    </w:rPr>
                  </w:pPr>
                  <w:r w:rsidRPr="000147FB">
                    <w:rPr>
                      <w:b/>
                      <w:iCs/>
                      <w:snapToGrid w:val="0"/>
                      <w:sz w:val="20"/>
                      <w:szCs w:val="20"/>
                    </w:rPr>
                    <w:t>Вид обслуживания</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0147FB" w:rsidRDefault="002D4030" w:rsidP="00025C87">
                  <w:pPr>
                    <w:widowControl w:val="0"/>
                    <w:tabs>
                      <w:tab w:val="num" w:pos="142"/>
                    </w:tabs>
                    <w:jc w:val="both"/>
                    <w:rPr>
                      <w:b/>
                      <w:iCs/>
                      <w:snapToGrid w:val="0"/>
                      <w:sz w:val="20"/>
                      <w:szCs w:val="20"/>
                    </w:rPr>
                  </w:pPr>
                  <w:r w:rsidRPr="000147FB">
                    <w:rPr>
                      <w:b/>
                      <w:iCs/>
                      <w:snapToGrid w:val="0"/>
                      <w:sz w:val="20"/>
                      <w:szCs w:val="20"/>
                    </w:rPr>
                    <w:t>Состав работ</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0147FB" w:rsidRDefault="002D4030" w:rsidP="00025C87">
                  <w:pPr>
                    <w:widowControl w:val="0"/>
                    <w:tabs>
                      <w:tab w:val="num" w:pos="142"/>
                    </w:tabs>
                    <w:jc w:val="both"/>
                    <w:rPr>
                      <w:b/>
                      <w:iCs/>
                      <w:snapToGrid w:val="0"/>
                      <w:sz w:val="20"/>
                      <w:szCs w:val="20"/>
                    </w:rPr>
                  </w:pPr>
                  <w:r w:rsidRPr="000147FB">
                    <w:rPr>
                      <w:b/>
                      <w:iCs/>
                      <w:snapToGrid w:val="0"/>
                      <w:sz w:val="20"/>
                      <w:szCs w:val="20"/>
                    </w:rPr>
                    <w:t>Периодичность проведения, кем проводятся</w:t>
                  </w:r>
                </w:p>
              </w:tc>
            </w:tr>
            <w:tr w:rsidR="002D4030" w:rsidRPr="000147FB" w:rsidTr="00025C87">
              <w:trPr>
                <w:trHeight w:val="264"/>
              </w:trPr>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025C87">
                  <w:pPr>
                    <w:widowControl w:val="0"/>
                    <w:tabs>
                      <w:tab w:val="num" w:pos="142"/>
                    </w:tabs>
                    <w:jc w:val="both"/>
                    <w:rPr>
                      <w:snapToGrid w:val="0"/>
                      <w:sz w:val="20"/>
                      <w:szCs w:val="20"/>
                    </w:rPr>
                  </w:pPr>
                  <w:r w:rsidRPr="000147FB">
                    <w:rPr>
                      <w:snapToGrid w:val="0"/>
                      <w:sz w:val="20"/>
                      <w:szCs w:val="20"/>
                    </w:rPr>
                    <w:t>ТО-2 ТС</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7F345E">
                  <w:pPr>
                    <w:widowControl w:val="0"/>
                    <w:numPr>
                      <w:ilvl w:val="0"/>
                      <w:numId w:val="5"/>
                    </w:numPr>
                    <w:tabs>
                      <w:tab w:val="num" w:pos="705"/>
                    </w:tabs>
                    <w:ind w:left="705" w:hanging="705"/>
                    <w:jc w:val="both"/>
                    <w:rPr>
                      <w:snapToGrid w:val="0"/>
                      <w:sz w:val="20"/>
                      <w:szCs w:val="20"/>
                    </w:rPr>
                  </w:pPr>
                  <w:r w:rsidRPr="000147FB">
                    <w:rPr>
                      <w:snapToGrid w:val="0"/>
                      <w:sz w:val="20"/>
                      <w:szCs w:val="20"/>
                    </w:rPr>
                    <w:t xml:space="preserve">Выезд специалиста победителя </w:t>
                  </w:r>
                  <w:r>
                    <w:rPr>
                      <w:snapToGrid w:val="0"/>
                      <w:sz w:val="20"/>
                      <w:szCs w:val="20"/>
                    </w:rPr>
                    <w:t>открытого конкурса</w:t>
                  </w:r>
                  <w:r w:rsidRPr="000147FB">
                    <w:rPr>
                      <w:snapToGrid w:val="0"/>
                      <w:sz w:val="20"/>
                      <w:szCs w:val="20"/>
                    </w:rPr>
                    <w:t xml:space="preserve"> на объект Заказчика.</w:t>
                  </w:r>
                </w:p>
                <w:p w:rsidR="002D4030" w:rsidRPr="000147FB" w:rsidRDefault="002D4030" w:rsidP="007F345E">
                  <w:pPr>
                    <w:widowControl w:val="0"/>
                    <w:numPr>
                      <w:ilvl w:val="0"/>
                      <w:numId w:val="5"/>
                    </w:numPr>
                    <w:tabs>
                      <w:tab w:val="num" w:pos="705"/>
                    </w:tabs>
                    <w:ind w:left="705" w:hanging="705"/>
                    <w:jc w:val="both"/>
                    <w:rPr>
                      <w:snapToGrid w:val="0"/>
                      <w:sz w:val="20"/>
                      <w:szCs w:val="20"/>
                    </w:rPr>
                  </w:pPr>
                  <w:r w:rsidRPr="000147FB">
                    <w:rPr>
                      <w:snapToGrid w:val="0"/>
                      <w:sz w:val="20"/>
                      <w:szCs w:val="20"/>
                    </w:rPr>
                    <w:t>Проверка готовности ТС.</w:t>
                  </w:r>
                </w:p>
                <w:p w:rsidR="002D4030" w:rsidRPr="000147FB" w:rsidRDefault="002D4030" w:rsidP="007F345E">
                  <w:pPr>
                    <w:widowControl w:val="0"/>
                    <w:numPr>
                      <w:ilvl w:val="0"/>
                      <w:numId w:val="5"/>
                    </w:numPr>
                    <w:tabs>
                      <w:tab w:val="num" w:pos="705"/>
                    </w:tabs>
                    <w:ind w:left="705" w:hanging="705"/>
                    <w:jc w:val="both"/>
                    <w:rPr>
                      <w:snapToGrid w:val="0"/>
                      <w:sz w:val="20"/>
                      <w:szCs w:val="20"/>
                    </w:rPr>
                  </w:pPr>
                  <w:r w:rsidRPr="000147FB">
                    <w:rPr>
                      <w:snapToGrid w:val="0"/>
                      <w:sz w:val="20"/>
                      <w:szCs w:val="20"/>
                    </w:rPr>
                    <w:t>Технический осмотр.</w:t>
                  </w:r>
                </w:p>
                <w:p w:rsidR="002D4030" w:rsidRPr="000147FB" w:rsidRDefault="002D4030" w:rsidP="007F345E">
                  <w:pPr>
                    <w:widowControl w:val="0"/>
                    <w:numPr>
                      <w:ilvl w:val="0"/>
                      <w:numId w:val="5"/>
                    </w:numPr>
                    <w:tabs>
                      <w:tab w:val="num" w:pos="705"/>
                    </w:tabs>
                    <w:ind w:left="705" w:hanging="705"/>
                    <w:jc w:val="both"/>
                    <w:rPr>
                      <w:snapToGrid w:val="0"/>
                      <w:sz w:val="20"/>
                      <w:szCs w:val="20"/>
                    </w:rPr>
                  </w:pPr>
                  <w:r w:rsidRPr="000147FB">
                    <w:rPr>
                      <w:snapToGrid w:val="0"/>
                      <w:sz w:val="20"/>
                      <w:szCs w:val="20"/>
                    </w:rPr>
                    <w:t>Чистка корпуса (снаружи и чистка монитора).</w:t>
                  </w:r>
                </w:p>
                <w:p w:rsidR="002D4030" w:rsidRPr="000147FB" w:rsidRDefault="002D4030" w:rsidP="007F345E">
                  <w:pPr>
                    <w:widowControl w:val="0"/>
                    <w:numPr>
                      <w:ilvl w:val="0"/>
                      <w:numId w:val="5"/>
                    </w:numPr>
                    <w:tabs>
                      <w:tab w:val="num" w:pos="705"/>
                    </w:tabs>
                    <w:ind w:left="705" w:hanging="705"/>
                    <w:jc w:val="both"/>
                    <w:rPr>
                      <w:snapToGrid w:val="0"/>
                      <w:sz w:val="20"/>
                      <w:szCs w:val="20"/>
                    </w:rPr>
                  </w:pPr>
                  <w:r w:rsidRPr="000147FB">
                    <w:rPr>
                      <w:snapToGrid w:val="0"/>
                      <w:sz w:val="20"/>
                      <w:szCs w:val="20"/>
                    </w:rPr>
                    <w:t xml:space="preserve">Удаление чеков из </w:t>
                  </w:r>
                  <w:proofErr w:type="spellStart"/>
                  <w:r w:rsidRPr="000147FB">
                    <w:rPr>
                      <w:snapToGrid w:val="0"/>
                      <w:sz w:val="20"/>
                      <w:szCs w:val="20"/>
                    </w:rPr>
                    <w:t>презентера</w:t>
                  </w:r>
                  <w:proofErr w:type="spellEnd"/>
                  <w:r w:rsidRPr="000147FB">
                    <w:rPr>
                      <w:snapToGrid w:val="0"/>
                      <w:sz w:val="20"/>
                      <w:szCs w:val="20"/>
                    </w:rPr>
                    <w:t>.</w:t>
                  </w:r>
                </w:p>
                <w:p w:rsidR="002D4030" w:rsidRPr="000147FB" w:rsidRDefault="002D4030" w:rsidP="007F345E">
                  <w:pPr>
                    <w:widowControl w:val="0"/>
                    <w:numPr>
                      <w:ilvl w:val="0"/>
                      <w:numId w:val="5"/>
                    </w:numPr>
                    <w:tabs>
                      <w:tab w:val="num" w:pos="705"/>
                    </w:tabs>
                    <w:ind w:left="705" w:hanging="705"/>
                    <w:jc w:val="both"/>
                    <w:rPr>
                      <w:snapToGrid w:val="0"/>
                      <w:sz w:val="20"/>
                      <w:szCs w:val="20"/>
                    </w:rPr>
                  </w:pPr>
                  <w:r w:rsidRPr="000147FB">
                    <w:rPr>
                      <w:snapToGrid w:val="0"/>
                      <w:sz w:val="20"/>
                      <w:szCs w:val="20"/>
                    </w:rPr>
                    <w:t>Проверка работы считывающих устройств.</w:t>
                  </w:r>
                </w:p>
                <w:p w:rsidR="002D4030" w:rsidRPr="000147FB" w:rsidRDefault="002D4030" w:rsidP="007F345E">
                  <w:pPr>
                    <w:widowControl w:val="0"/>
                    <w:numPr>
                      <w:ilvl w:val="0"/>
                      <w:numId w:val="5"/>
                    </w:numPr>
                    <w:tabs>
                      <w:tab w:val="num" w:pos="705"/>
                    </w:tabs>
                    <w:ind w:left="705" w:hanging="705"/>
                    <w:jc w:val="both"/>
                    <w:rPr>
                      <w:snapToGrid w:val="0"/>
                      <w:sz w:val="20"/>
                      <w:szCs w:val="20"/>
                    </w:rPr>
                  </w:pPr>
                  <w:r w:rsidRPr="000147FB">
                    <w:rPr>
                      <w:snapToGrid w:val="0"/>
                      <w:sz w:val="20"/>
                      <w:szCs w:val="20"/>
                    </w:rPr>
                    <w:t>Калибровка сенсорного экрана, в случае его некорректной работы.</w:t>
                  </w:r>
                </w:p>
                <w:p w:rsidR="002D4030" w:rsidRPr="000147FB" w:rsidRDefault="002D4030" w:rsidP="007F345E">
                  <w:pPr>
                    <w:widowControl w:val="0"/>
                    <w:numPr>
                      <w:ilvl w:val="0"/>
                      <w:numId w:val="5"/>
                    </w:numPr>
                    <w:tabs>
                      <w:tab w:val="num" w:pos="705"/>
                    </w:tabs>
                    <w:ind w:left="705" w:hanging="705"/>
                    <w:jc w:val="both"/>
                    <w:rPr>
                      <w:snapToGrid w:val="0"/>
                      <w:sz w:val="20"/>
                      <w:szCs w:val="20"/>
                    </w:rPr>
                  </w:pPr>
                  <w:r w:rsidRPr="000147FB">
                    <w:rPr>
                      <w:snapToGrid w:val="0"/>
                      <w:sz w:val="20"/>
                      <w:szCs w:val="20"/>
                    </w:rPr>
                    <w:t xml:space="preserve">Техническое обслуживание </w:t>
                  </w:r>
                  <w:proofErr w:type="spellStart"/>
                  <w:r w:rsidRPr="000147FB">
                    <w:rPr>
                      <w:snapToGrid w:val="0"/>
                      <w:sz w:val="20"/>
                      <w:szCs w:val="20"/>
                    </w:rPr>
                    <w:t>банкнотоприемника</w:t>
                  </w:r>
                  <w:proofErr w:type="spellEnd"/>
                  <w:r w:rsidRPr="000147FB">
                    <w:rPr>
                      <w:snapToGrid w:val="0"/>
                      <w:sz w:val="20"/>
                      <w:szCs w:val="20"/>
                    </w:rPr>
                    <w:t xml:space="preserve"> в соответствии с РЭ.</w:t>
                  </w:r>
                </w:p>
                <w:p w:rsidR="002D4030" w:rsidRPr="000147FB" w:rsidRDefault="002D4030" w:rsidP="007F345E">
                  <w:pPr>
                    <w:widowControl w:val="0"/>
                    <w:numPr>
                      <w:ilvl w:val="0"/>
                      <w:numId w:val="5"/>
                    </w:numPr>
                    <w:tabs>
                      <w:tab w:val="num" w:pos="705"/>
                    </w:tabs>
                    <w:ind w:left="705" w:hanging="705"/>
                    <w:jc w:val="both"/>
                    <w:rPr>
                      <w:snapToGrid w:val="0"/>
                      <w:sz w:val="20"/>
                      <w:szCs w:val="20"/>
                    </w:rPr>
                  </w:pPr>
                  <w:r w:rsidRPr="000147FB">
                    <w:rPr>
                      <w:snapToGrid w:val="0"/>
                      <w:sz w:val="20"/>
                      <w:szCs w:val="20"/>
                    </w:rPr>
                    <w:t xml:space="preserve">Техническое обслуживание </w:t>
                  </w:r>
                  <w:proofErr w:type="spellStart"/>
                  <w:r w:rsidRPr="000147FB">
                    <w:rPr>
                      <w:snapToGrid w:val="0"/>
                      <w:sz w:val="20"/>
                      <w:szCs w:val="20"/>
                    </w:rPr>
                    <w:t>монетоприемника</w:t>
                  </w:r>
                  <w:proofErr w:type="spellEnd"/>
                  <w:r w:rsidRPr="000147FB">
                    <w:rPr>
                      <w:snapToGrid w:val="0"/>
                      <w:sz w:val="20"/>
                      <w:szCs w:val="20"/>
                    </w:rPr>
                    <w:t xml:space="preserve"> в соответствии с РЭ.</w:t>
                  </w:r>
                </w:p>
                <w:p w:rsidR="002D4030" w:rsidRPr="000147FB" w:rsidRDefault="002D4030" w:rsidP="007F345E">
                  <w:pPr>
                    <w:widowControl w:val="0"/>
                    <w:numPr>
                      <w:ilvl w:val="0"/>
                      <w:numId w:val="5"/>
                    </w:numPr>
                    <w:tabs>
                      <w:tab w:val="num" w:pos="705"/>
                    </w:tabs>
                    <w:ind w:left="705" w:hanging="705"/>
                    <w:jc w:val="both"/>
                    <w:rPr>
                      <w:snapToGrid w:val="0"/>
                      <w:sz w:val="20"/>
                      <w:szCs w:val="20"/>
                    </w:rPr>
                  </w:pPr>
                  <w:r w:rsidRPr="000147FB">
                    <w:rPr>
                      <w:snapToGrid w:val="0"/>
                      <w:sz w:val="20"/>
                      <w:szCs w:val="20"/>
                    </w:rPr>
                    <w:t>Техническое обслуживание системы хопперов в соответствии с РЭ.</w:t>
                  </w:r>
                </w:p>
                <w:p w:rsidR="002D4030" w:rsidRPr="000147FB" w:rsidRDefault="002D4030" w:rsidP="007F345E">
                  <w:pPr>
                    <w:widowControl w:val="0"/>
                    <w:numPr>
                      <w:ilvl w:val="0"/>
                      <w:numId w:val="5"/>
                    </w:numPr>
                    <w:tabs>
                      <w:tab w:val="num" w:pos="705"/>
                    </w:tabs>
                    <w:ind w:left="705" w:hanging="705"/>
                    <w:jc w:val="both"/>
                    <w:rPr>
                      <w:snapToGrid w:val="0"/>
                      <w:sz w:val="20"/>
                      <w:szCs w:val="20"/>
                    </w:rPr>
                  </w:pPr>
                  <w:r w:rsidRPr="000147FB">
                    <w:rPr>
                      <w:snapToGrid w:val="0"/>
                      <w:sz w:val="20"/>
                      <w:szCs w:val="20"/>
                    </w:rPr>
                    <w:t>Чистка узлов ТС «Искра-102».</w:t>
                  </w:r>
                </w:p>
                <w:p w:rsidR="002D4030" w:rsidRPr="000147FB" w:rsidRDefault="002D4030" w:rsidP="007F345E">
                  <w:pPr>
                    <w:widowControl w:val="0"/>
                    <w:numPr>
                      <w:ilvl w:val="0"/>
                      <w:numId w:val="5"/>
                    </w:numPr>
                    <w:tabs>
                      <w:tab w:val="num" w:pos="705"/>
                    </w:tabs>
                    <w:ind w:left="705" w:hanging="705"/>
                    <w:jc w:val="both"/>
                    <w:rPr>
                      <w:snapToGrid w:val="0"/>
                      <w:sz w:val="20"/>
                      <w:szCs w:val="20"/>
                    </w:rPr>
                  </w:pPr>
                  <w:r w:rsidRPr="000147FB">
                    <w:rPr>
                      <w:snapToGrid w:val="0"/>
                      <w:sz w:val="20"/>
                      <w:szCs w:val="20"/>
                    </w:rPr>
                    <w:t>Диагностика и чистка системного блока.</w:t>
                  </w:r>
                </w:p>
                <w:p w:rsidR="002D4030" w:rsidRPr="000147FB" w:rsidRDefault="002D4030" w:rsidP="007F345E">
                  <w:pPr>
                    <w:widowControl w:val="0"/>
                    <w:numPr>
                      <w:ilvl w:val="0"/>
                      <w:numId w:val="5"/>
                    </w:numPr>
                    <w:tabs>
                      <w:tab w:val="num" w:pos="705"/>
                    </w:tabs>
                    <w:ind w:left="705" w:hanging="705"/>
                    <w:jc w:val="both"/>
                    <w:rPr>
                      <w:snapToGrid w:val="0"/>
                      <w:sz w:val="20"/>
                      <w:szCs w:val="20"/>
                    </w:rPr>
                  </w:pPr>
                  <w:r w:rsidRPr="000147FB">
                    <w:rPr>
                      <w:snapToGrid w:val="0"/>
                      <w:sz w:val="20"/>
                      <w:szCs w:val="20"/>
                    </w:rPr>
                    <w:t>Техническое обслуживание считывателя карт в соответствии с РЭ.</w:t>
                  </w:r>
                </w:p>
                <w:p w:rsidR="002D4030" w:rsidRPr="000147FB" w:rsidRDefault="002D4030" w:rsidP="007F345E">
                  <w:pPr>
                    <w:widowControl w:val="0"/>
                    <w:numPr>
                      <w:ilvl w:val="0"/>
                      <w:numId w:val="5"/>
                    </w:numPr>
                    <w:tabs>
                      <w:tab w:val="num" w:pos="705"/>
                    </w:tabs>
                    <w:ind w:left="705" w:hanging="705"/>
                    <w:jc w:val="both"/>
                    <w:rPr>
                      <w:snapToGrid w:val="0"/>
                      <w:sz w:val="20"/>
                      <w:szCs w:val="20"/>
                    </w:rPr>
                  </w:pPr>
                  <w:r w:rsidRPr="000147FB">
                    <w:rPr>
                      <w:snapToGrid w:val="0"/>
                      <w:sz w:val="20"/>
                      <w:szCs w:val="20"/>
                    </w:rPr>
                    <w:t>Техническое обслуживание ПИН-клавиатуры в соответствии с РЭ.</w:t>
                  </w:r>
                </w:p>
                <w:p w:rsidR="002D4030" w:rsidRPr="000147FB" w:rsidRDefault="002D4030" w:rsidP="007F345E">
                  <w:pPr>
                    <w:widowControl w:val="0"/>
                    <w:numPr>
                      <w:ilvl w:val="0"/>
                      <w:numId w:val="5"/>
                    </w:numPr>
                    <w:tabs>
                      <w:tab w:val="num" w:pos="705"/>
                    </w:tabs>
                    <w:ind w:left="705" w:hanging="705"/>
                    <w:jc w:val="both"/>
                    <w:rPr>
                      <w:snapToGrid w:val="0"/>
                      <w:sz w:val="20"/>
                      <w:szCs w:val="20"/>
                    </w:rPr>
                  </w:pPr>
                  <w:r w:rsidRPr="000147FB">
                    <w:rPr>
                      <w:snapToGrid w:val="0"/>
                      <w:sz w:val="20"/>
                      <w:szCs w:val="20"/>
                    </w:rPr>
                    <w:t>Проверка заряда батареи источника бесперебойного питания (далее по тексту – ИБП).</w:t>
                  </w:r>
                </w:p>
                <w:p w:rsidR="002D4030" w:rsidRPr="000147FB" w:rsidRDefault="002D4030" w:rsidP="007F345E">
                  <w:pPr>
                    <w:widowControl w:val="0"/>
                    <w:numPr>
                      <w:ilvl w:val="0"/>
                      <w:numId w:val="5"/>
                    </w:numPr>
                    <w:tabs>
                      <w:tab w:val="num" w:pos="142"/>
                    </w:tabs>
                    <w:ind w:left="0" w:firstLine="0"/>
                    <w:jc w:val="both"/>
                    <w:rPr>
                      <w:snapToGrid w:val="0"/>
                      <w:sz w:val="20"/>
                      <w:szCs w:val="20"/>
                    </w:rPr>
                  </w:pPr>
                  <w:r w:rsidRPr="000147FB">
                    <w:rPr>
                      <w:snapToGrid w:val="0"/>
                      <w:sz w:val="20"/>
                      <w:szCs w:val="20"/>
                    </w:rPr>
                    <w:t>Формирование справок и технических заключений о причинах возникновения ошибок.</w:t>
                  </w:r>
                </w:p>
                <w:p w:rsidR="002D4030" w:rsidRPr="000147FB" w:rsidRDefault="002D4030" w:rsidP="007F345E">
                  <w:pPr>
                    <w:widowControl w:val="0"/>
                    <w:numPr>
                      <w:ilvl w:val="0"/>
                      <w:numId w:val="5"/>
                    </w:numPr>
                    <w:tabs>
                      <w:tab w:val="num" w:pos="142"/>
                    </w:tabs>
                    <w:ind w:left="0" w:firstLine="0"/>
                    <w:jc w:val="both"/>
                    <w:rPr>
                      <w:snapToGrid w:val="0"/>
                      <w:sz w:val="20"/>
                      <w:szCs w:val="20"/>
                    </w:rPr>
                  </w:pPr>
                  <w:r w:rsidRPr="000147FB">
                    <w:rPr>
                      <w:snapToGrid w:val="0"/>
                      <w:sz w:val="20"/>
                      <w:szCs w:val="20"/>
                    </w:rPr>
                    <w:t xml:space="preserve">Проверка наличия свободного дискового пространства на системном диске, удаление временных файлов </w:t>
                  </w:r>
                  <w:proofErr w:type="spellStart"/>
                  <w:r w:rsidRPr="000147FB">
                    <w:rPr>
                      <w:snapToGrid w:val="0"/>
                      <w:sz w:val="20"/>
                      <w:szCs w:val="20"/>
                    </w:rPr>
                    <w:t>Windows</w:t>
                  </w:r>
                  <w:proofErr w:type="spellEnd"/>
                  <w:r w:rsidRPr="000147FB">
                    <w:rPr>
                      <w:snapToGrid w:val="0"/>
                      <w:sz w:val="20"/>
                      <w:szCs w:val="20"/>
                    </w:rPr>
                    <w:t>, чистка «Корзины» посредством утилиты «</w:t>
                  </w:r>
                  <w:proofErr w:type="spellStart"/>
                  <w:r w:rsidRPr="000147FB">
                    <w:rPr>
                      <w:snapToGrid w:val="0"/>
                      <w:sz w:val="20"/>
                      <w:szCs w:val="20"/>
                    </w:rPr>
                    <w:t>Windows</w:t>
                  </w:r>
                  <w:proofErr w:type="spellEnd"/>
                  <w:r w:rsidRPr="000147FB">
                    <w:rPr>
                      <w:snapToGrid w:val="0"/>
                      <w:sz w:val="20"/>
                      <w:szCs w:val="20"/>
                    </w:rPr>
                    <w:t>» - «Очистка диска».</w:t>
                  </w:r>
                </w:p>
                <w:p w:rsidR="002D4030" w:rsidRPr="000147FB" w:rsidRDefault="002D4030" w:rsidP="007F345E">
                  <w:pPr>
                    <w:widowControl w:val="0"/>
                    <w:numPr>
                      <w:ilvl w:val="0"/>
                      <w:numId w:val="5"/>
                    </w:numPr>
                    <w:tabs>
                      <w:tab w:val="num" w:pos="142"/>
                    </w:tabs>
                    <w:ind w:left="0" w:firstLine="0"/>
                    <w:jc w:val="both"/>
                    <w:rPr>
                      <w:snapToGrid w:val="0"/>
                      <w:sz w:val="20"/>
                      <w:szCs w:val="20"/>
                    </w:rPr>
                  </w:pPr>
                  <w:r w:rsidRPr="000147FB">
                    <w:rPr>
                      <w:snapToGrid w:val="0"/>
                      <w:sz w:val="20"/>
                      <w:szCs w:val="20"/>
                    </w:rPr>
                    <w:lastRenderedPageBreak/>
                    <w:t xml:space="preserve">Проверка состояния файловой системы на наличие ошибок с помощью стандартных утилит </w:t>
                  </w:r>
                  <w:proofErr w:type="spellStart"/>
                  <w:r w:rsidRPr="000147FB">
                    <w:rPr>
                      <w:snapToGrid w:val="0"/>
                      <w:sz w:val="20"/>
                      <w:szCs w:val="20"/>
                    </w:rPr>
                    <w:t>Windows</w:t>
                  </w:r>
                  <w:proofErr w:type="spellEnd"/>
                  <w:r w:rsidRPr="000147FB">
                    <w:rPr>
                      <w:snapToGrid w:val="0"/>
                      <w:sz w:val="20"/>
                      <w:szCs w:val="20"/>
                    </w:rPr>
                    <w:t>.</w:t>
                  </w:r>
                </w:p>
                <w:p w:rsidR="002D4030" w:rsidRPr="000147FB" w:rsidRDefault="002D4030" w:rsidP="007F345E">
                  <w:pPr>
                    <w:widowControl w:val="0"/>
                    <w:numPr>
                      <w:ilvl w:val="0"/>
                      <w:numId w:val="5"/>
                    </w:numPr>
                    <w:tabs>
                      <w:tab w:val="num" w:pos="142"/>
                    </w:tabs>
                    <w:ind w:left="0" w:firstLine="0"/>
                    <w:jc w:val="both"/>
                    <w:rPr>
                      <w:snapToGrid w:val="0"/>
                      <w:sz w:val="20"/>
                      <w:szCs w:val="20"/>
                    </w:rPr>
                  </w:pPr>
                  <w:r w:rsidRPr="000147FB">
                    <w:rPr>
                      <w:snapToGrid w:val="0"/>
                      <w:sz w:val="20"/>
                      <w:szCs w:val="20"/>
                    </w:rPr>
                    <w:t>Проверка на вирусы локальных дисков и их удаление при обнаружении.</w:t>
                  </w:r>
                </w:p>
                <w:p w:rsidR="002D4030" w:rsidRPr="000147FB" w:rsidRDefault="002D4030" w:rsidP="007F345E">
                  <w:pPr>
                    <w:widowControl w:val="0"/>
                    <w:numPr>
                      <w:ilvl w:val="0"/>
                      <w:numId w:val="5"/>
                    </w:numPr>
                    <w:tabs>
                      <w:tab w:val="num" w:pos="142"/>
                    </w:tabs>
                    <w:ind w:left="0" w:firstLine="0"/>
                    <w:jc w:val="both"/>
                    <w:rPr>
                      <w:snapToGrid w:val="0"/>
                      <w:sz w:val="20"/>
                      <w:szCs w:val="20"/>
                    </w:rPr>
                  </w:pPr>
                  <w:r w:rsidRPr="000147FB">
                    <w:rPr>
                      <w:snapToGrid w:val="0"/>
                      <w:sz w:val="20"/>
                      <w:szCs w:val="20"/>
                    </w:rPr>
                    <w:t>Удаление нерегламентированного программного обеспечения.</w:t>
                  </w:r>
                </w:p>
                <w:p w:rsidR="002D4030" w:rsidRPr="000147FB" w:rsidRDefault="002D4030" w:rsidP="007F345E">
                  <w:pPr>
                    <w:widowControl w:val="0"/>
                    <w:numPr>
                      <w:ilvl w:val="0"/>
                      <w:numId w:val="5"/>
                    </w:numPr>
                    <w:tabs>
                      <w:tab w:val="num" w:pos="142"/>
                    </w:tabs>
                    <w:ind w:left="0" w:firstLine="0"/>
                    <w:jc w:val="both"/>
                    <w:rPr>
                      <w:snapToGrid w:val="0"/>
                      <w:sz w:val="20"/>
                      <w:szCs w:val="20"/>
                    </w:rPr>
                  </w:pPr>
                  <w:r w:rsidRPr="000147FB">
                    <w:rPr>
                      <w:snapToGrid w:val="0"/>
                      <w:sz w:val="20"/>
                      <w:szCs w:val="20"/>
                    </w:rPr>
                    <w:t xml:space="preserve">Проверка на соответствие системного времени </w:t>
                  </w:r>
                  <w:proofErr w:type="spellStart"/>
                  <w:r w:rsidRPr="000147FB">
                    <w:rPr>
                      <w:snapToGrid w:val="0"/>
                      <w:sz w:val="20"/>
                      <w:szCs w:val="20"/>
                    </w:rPr>
                    <w:t>Windows</w:t>
                  </w:r>
                  <w:proofErr w:type="spellEnd"/>
                  <w:r w:rsidRPr="000147FB">
                    <w:rPr>
                      <w:snapToGrid w:val="0"/>
                      <w:sz w:val="20"/>
                      <w:szCs w:val="20"/>
                    </w:rPr>
                    <w:t xml:space="preserve"> и фискального регистратора системному времени сервера АСУ ППК, ручная корректировка (при необходимости). </w:t>
                  </w:r>
                </w:p>
                <w:p w:rsidR="002D4030" w:rsidRPr="000147FB" w:rsidRDefault="002D4030" w:rsidP="007F345E">
                  <w:pPr>
                    <w:widowControl w:val="0"/>
                    <w:numPr>
                      <w:ilvl w:val="0"/>
                      <w:numId w:val="5"/>
                    </w:numPr>
                    <w:tabs>
                      <w:tab w:val="num" w:pos="142"/>
                    </w:tabs>
                    <w:ind w:left="0" w:firstLine="0"/>
                    <w:jc w:val="both"/>
                    <w:rPr>
                      <w:snapToGrid w:val="0"/>
                      <w:sz w:val="20"/>
                      <w:szCs w:val="20"/>
                    </w:rPr>
                  </w:pPr>
                  <w:r w:rsidRPr="000147FB">
                    <w:rPr>
                      <w:snapToGrid w:val="0"/>
                      <w:sz w:val="20"/>
                      <w:szCs w:val="20"/>
                    </w:rPr>
                    <w:t>Проверка корректности работы программного обеспечения:</w:t>
                  </w:r>
                </w:p>
                <w:p w:rsidR="002D4030" w:rsidRPr="000147FB" w:rsidRDefault="002D4030" w:rsidP="007F345E">
                  <w:pPr>
                    <w:widowControl w:val="0"/>
                    <w:numPr>
                      <w:ilvl w:val="0"/>
                      <w:numId w:val="3"/>
                    </w:numPr>
                    <w:tabs>
                      <w:tab w:val="num" w:pos="142"/>
                    </w:tabs>
                    <w:ind w:left="0" w:firstLine="0"/>
                    <w:jc w:val="both"/>
                    <w:rPr>
                      <w:snapToGrid w:val="0"/>
                      <w:sz w:val="20"/>
                      <w:szCs w:val="20"/>
                    </w:rPr>
                  </w:pPr>
                  <w:r w:rsidRPr="000147FB">
                    <w:rPr>
                      <w:snapToGrid w:val="0"/>
                      <w:sz w:val="20"/>
                      <w:szCs w:val="20"/>
                    </w:rPr>
                    <w:t xml:space="preserve">операционная система </w:t>
                  </w:r>
                  <w:proofErr w:type="spellStart"/>
                  <w:r w:rsidRPr="000147FB">
                    <w:rPr>
                      <w:snapToGrid w:val="0"/>
                      <w:sz w:val="20"/>
                      <w:szCs w:val="20"/>
                    </w:rPr>
                    <w:t>Windows</w:t>
                  </w:r>
                  <w:proofErr w:type="spellEnd"/>
                  <w:r w:rsidRPr="000147FB">
                    <w:rPr>
                      <w:snapToGrid w:val="0"/>
                      <w:sz w:val="20"/>
                      <w:szCs w:val="20"/>
                    </w:rPr>
                    <w:t>: анализ системных журналов событий;</w:t>
                  </w:r>
                </w:p>
                <w:p w:rsidR="002D4030" w:rsidRPr="000147FB" w:rsidRDefault="002D4030" w:rsidP="007F345E">
                  <w:pPr>
                    <w:widowControl w:val="0"/>
                    <w:numPr>
                      <w:ilvl w:val="0"/>
                      <w:numId w:val="3"/>
                    </w:numPr>
                    <w:tabs>
                      <w:tab w:val="num" w:pos="142"/>
                    </w:tabs>
                    <w:ind w:left="0" w:firstLine="0"/>
                    <w:jc w:val="both"/>
                    <w:rPr>
                      <w:snapToGrid w:val="0"/>
                      <w:sz w:val="20"/>
                      <w:szCs w:val="20"/>
                    </w:rPr>
                  </w:pPr>
                  <w:r w:rsidRPr="000147FB">
                    <w:rPr>
                      <w:snapToGrid w:val="0"/>
                      <w:sz w:val="20"/>
                      <w:szCs w:val="20"/>
                    </w:rPr>
                    <w:t xml:space="preserve">антивирусная программа; </w:t>
                  </w:r>
                </w:p>
                <w:p w:rsidR="002D4030" w:rsidRPr="000147FB" w:rsidRDefault="002D4030" w:rsidP="007F345E">
                  <w:pPr>
                    <w:widowControl w:val="0"/>
                    <w:numPr>
                      <w:ilvl w:val="0"/>
                      <w:numId w:val="3"/>
                    </w:numPr>
                    <w:tabs>
                      <w:tab w:val="num" w:pos="142"/>
                    </w:tabs>
                    <w:ind w:left="0" w:firstLine="0"/>
                    <w:jc w:val="both"/>
                    <w:rPr>
                      <w:snapToGrid w:val="0"/>
                      <w:sz w:val="20"/>
                      <w:szCs w:val="20"/>
                    </w:rPr>
                  </w:pPr>
                  <w:r w:rsidRPr="000147FB">
                    <w:rPr>
                      <w:snapToGrid w:val="0"/>
                      <w:sz w:val="20"/>
                      <w:szCs w:val="20"/>
                    </w:rPr>
                    <w:t xml:space="preserve">драйверы периферийных устройств: модем, считыватель БСК, фискальный регистратор с помощью </w:t>
                  </w:r>
                  <w:proofErr w:type="gramStart"/>
                  <w:r w:rsidRPr="000147FB">
                    <w:rPr>
                      <w:snapToGrid w:val="0"/>
                      <w:sz w:val="20"/>
                      <w:szCs w:val="20"/>
                    </w:rPr>
                    <w:t>прикладного</w:t>
                  </w:r>
                  <w:proofErr w:type="gramEnd"/>
                  <w:r w:rsidRPr="000147FB">
                    <w:rPr>
                      <w:snapToGrid w:val="0"/>
                      <w:sz w:val="20"/>
                      <w:szCs w:val="20"/>
                    </w:rPr>
                    <w:t xml:space="preserve"> ПО </w:t>
                  </w:r>
                  <w:r w:rsidRPr="000147FB">
                    <w:rPr>
                      <w:snapToGrid w:val="0"/>
                      <w:sz w:val="20"/>
                      <w:szCs w:val="20"/>
                      <w:lang w:val="en-US"/>
                    </w:rPr>
                    <w:t>ASPPB</w:t>
                  </w:r>
                  <w:r w:rsidRPr="000147FB">
                    <w:rPr>
                      <w:snapToGrid w:val="0"/>
                      <w:sz w:val="20"/>
                      <w:szCs w:val="20"/>
                    </w:rPr>
                    <w:t>.</w:t>
                  </w:r>
                  <w:r w:rsidRPr="000147FB">
                    <w:rPr>
                      <w:snapToGrid w:val="0"/>
                      <w:sz w:val="20"/>
                      <w:szCs w:val="20"/>
                      <w:lang w:val="en-US"/>
                    </w:rPr>
                    <w:t>Tester</w:t>
                  </w:r>
                  <w:r w:rsidRPr="000147FB">
                    <w:rPr>
                      <w:snapToGrid w:val="0"/>
                      <w:sz w:val="20"/>
                      <w:szCs w:val="20"/>
                    </w:rPr>
                    <w:t>;</w:t>
                  </w:r>
                </w:p>
                <w:p w:rsidR="002D4030" w:rsidRPr="000147FB" w:rsidRDefault="002D4030" w:rsidP="007F345E">
                  <w:pPr>
                    <w:widowControl w:val="0"/>
                    <w:numPr>
                      <w:ilvl w:val="0"/>
                      <w:numId w:val="3"/>
                    </w:numPr>
                    <w:tabs>
                      <w:tab w:val="num" w:pos="142"/>
                    </w:tabs>
                    <w:ind w:left="0" w:firstLine="0"/>
                    <w:jc w:val="both"/>
                    <w:rPr>
                      <w:snapToGrid w:val="0"/>
                      <w:sz w:val="20"/>
                      <w:szCs w:val="20"/>
                    </w:rPr>
                  </w:pPr>
                  <w:r w:rsidRPr="000147FB">
                    <w:rPr>
                      <w:snapToGrid w:val="0"/>
                      <w:sz w:val="20"/>
                      <w:szCs w:val="20"/>
                    </w:rPr>
                    <w:t>прикладного программного обеспечения АРМ кассира АСУ ППК.</w:t>
                  </w:r>
                </w:p>
                <w:p w:rsidR="002D4030" w:rsidRPr="000147FB" w:rsidRDefault="002D4030" w:rsidP="007F345E">
                  <w:pPr>
                    <w:widowControl w:val="0"/>
                    <w:numPr>
                      <w:ilvl w:val="0"/>
                      <w:numId w:val="5"/>
                    </w:numPr>
                    <w:tabs>
                      <w:tab w:val="num" w:pos="142"/>
                    </w:tabs>
                    <w:ind w:left="0" w:firstLine="0"/>
                    <w:jc w:val="both"/>
                    <w:rPr>
                      <w:snapToGrid w:val="0"/>
                      <w:sz w:val="20"/>
                      <w:szCs w:val="20"/>
                    </w:rPr>
                  </w:pPr>
                  <w:r w:rsidRPr="000147FB">
                    <w:rPr>
                      <w:snapToGrid w:val="0"/>
                      <w:sz w:val="20"/>
                      <w:szCs w:val="20"/>
                    </w:rPr>
                    <w:t xml:space="preserve">Установка актуальных обновлений системного программного обеспечения </w:t>
                  </w:r>
                  <w:proofErr w:type="spellStart"/>
                  <w:r w:rsidRPr="000147FB">
                    <w:rPr>
                      <w:snapToGrid w:val="0"/>
                      <w:sz w:val="20"/>
                      <w:szCs w:val="20"/>
                    </w:rPr>
                    <w:t>Windows</w:t>
                  </w:r>
                  <w:proofErr w:type="spellEnd"/>
                  <w:r w:rsidRPr="000147FB">
                    <w:rPr>
                      <w:snapToGrid w:val="0"/>
                      <w:sz w:val="20"/>
                      <w:szCs w:val="20"/>
                    </w:rPr>
                    <w:t xml:space="preserve"> посредством </w:t>
                  </w:r>
                  <w:proofErr w:type="spellStart"/>
                  <w:r w:rsidRPr="000147FB">
                    <w:rPr>
                      <w:snapToGrid w:val="0"/>
                      <w:sz w:val="20"/>
                      <w:szCs w:val="20"/>
                    </w:rPr>
                    <w:t>Windows</w:t>
                  </w:r>
                  <w:proofErr w:type="spellEnd"/>
                  <w:r w:rsidRPr="000147FB">
                    <w:rPr>
                      <w:snapToGrid w:val="0"/>
                      <w:sz w:val="20"/>
                      <w:szCs w:val="20"/>
                    </w:rPr>
                    <w:t xml:space="preserve"> </w:t>
                  </w:r>
                  <w:proofErr w:type="spellStart"/>
                  <w:r w:rsidRPr="000147FB">
                    <w:rPr>
                      <w:snapToGrid w:val="0"/>
                      <w:sz w:val="20"/>
                      <w:szCs w:val="20"/>
                    </w:rPr>
                    <w:t>Update</w:t>
                  </w:r>
                  <w:proofErr w:type="spellEnd"/>
                  <w:r w:rsidRPr="000147FB">
                    <w:rPr>
                      <w:snapToGrid w:val="0"/>
                      <w:sz w:val="20"/>
                      <w:szCs w:val="20"/>
                    </w:rPr>
                    <w:t xml:space="preserve"> и антивирусных </w:t>
                  </w:r>
                  <w:proofErr w:type="spellStart"/>
                  <w:r w:rsidRPr="000147FB">
                    <w:rPr>
                      <w:snapToGrid w:val="0"/>
                      <w:sz w:val="20"/>
                      <w:szCs w:val="20"/>
                    </w:rPr>
                    <w:t>баз</w:t>
                  </w:r>
                  <w:proofErr w:type="gramStart"/>
                  <w:r w:rsidRPr="000147FB">
                    <w:rPr>
                      <w:snapToGrid w:val="0"/>
                      <w:sz w:val="20"/>
                      <w:szCs w:val="20"/>
                    </w:rPr>
                    <w:t>.Р</w:t>
                  </w:r>
                  <w:proofErr w:type="gramEnd"/>
                  <w:r w:rsidRPr="000147FB">
                    <w:rPr>
                      <w:snapToGrid w:val="0"/>
                      <w:sz w:val="20"/>
                      <w:szCs w:val="20"/>
                    </w:rPr>
                    <w:t>езервное</w:t>
                  </w:r>
                  <w:proofErr w:type="spellEnd"/>
                  <w:r w:rsidRPr="000147FB">
                    <w:rPr>
                      <w:snapToGrid w:val="0"/>
                      <w:sz w:val="20"/>
                      <w:szCs w:val="20"/>
                    </w:rPr>
                    <w:t xml:space="preserve"> копирование файлов (папка с прикладным ПО ТС АСУ ППК).</w:t>
                  </w:r>
                </w:p>
                <w:p w:rsidR="002D4030" w:rsidRPr="000147FB" w:rsidRDefault="002D4030" w:rsidP="007F345E">
                  <w:pPr>
                    <w:widowControl w:val="0"/>
                    <w:numPr>
                      <w:ilvl w:val="0"/>
                      <w:numId w:val="5"/>
                    </w:numPr>
                    <w:tabs>
                      <w:tab w:val="num" w:pos="142"/>
                    </w:tabs>
                    <w:ind w:left="0" w:firstLine="0"/>
                    <w:jc w:val="both"/>
                    <w:rPr>
                      <w:snapToGrid w:val="0"/>
                      <w:sz w:val="20"/>
                      <w:szCs w:val="20"/>
                    </w:rPr>
                  </w:pPr>
                  <w:r w:rsidRPr="000147FB">
                    <w:rPr>
                      <w:snapToGrid w:val="0"/>
                      <w:sz w:val="20"/>
                      <w:szCs w:val="20"/>
                    </w:rPr>
                    <w:t>Проверка отправки данных на сервер АСУ ППК.</w:t>
                  </w:r>
                </w:p>
                <w:p w:rsidR="002D4030" w:rsidRPr="000147FB" w:rsidRDefault="002D4030" w:rsidP="007F345E">
                  <w:pPr>
                    <w:widowControl w:val="0"/>
                    <w:numPr>
                      <w:ilvl w:val="0"/>
                      <w:numId w:val="5"/>
                    </w:numPr>
                    <w:tabs>
                      <w:tab w:val="num" w:pos="142"/>
                    </w:tabs>
                    <w:ind w:left="0" w:firstLine="0"/>
                    <w:jc w:val="both"/>
                    <w:rPr>
                      <w:snapToGrid w:val="0"/>
                      <w:sz w:val="20"/>
                      <w:szCs w:val="20"/>
                    </w:rPr>
                  </w:pPr>
                  <w:r w:rsidRPr="000147FB">
                    <w:rPr>
                      <w:snapToGrid w:val="0"/>
                      <w:sz w:val="20"/>
                      <w:szCs w:val="20"/>
                    </w:rPr>
                    <w:t>Проверка и корректировка ЛБД АСУ ППК.</w:t>
                  </w:r>
                </w:p>
                <w:p w:rsidR="002D4030" w:rsidRPr="000147FB" w:rsidRDefault="002D4030" w:rsidP="007F345E">
                  <w:pPr>
                    <w:widowControl w:val="0"/>
                    <w:numPr>
                      <w:ilvl w:val="0"/>
                      <w:numId w:val="5"/>
                    </w:numPr>
                    <w:tabs>
                      <w:tab w:val="num" w:pos="142"/>
                    </w:tabs>
                    <w:ind w:left="0" w:firstLine="0"/>
                    <w:jc w:val="both"/>
                    <w:rPr>
                      <w:snapToGrid w:val="0"/>
                      <w:sz w:val="20"/>
                      <w:szCs w:val="20"/>
                    </w:rPr>
                  </w:pPr>
                  <w:r w:rsidRPr="000147FB">
                    <w:rPr>
                      <w:snapToGrid w:val="0"/>
                      <w:sz w:val="20"/>
                      <w:szCs w:val="20"/>
                    </w:rPr>
                    <w:t>Проверка актуальности версии ПО АСУ ППК.</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025C87">
                  <w:pPr>
                    <w:widowControl w:val="0"/>
                    <w:tabs>
                      <w:tab w:val="num" w:pos="142"/>
                    </w:tabs>
                    <w:jc w:val="center"/>
                    <w:rPr>
                      <w:snapToGrid w:val="0"/>
                      <w:sz w:val="20"/>
                      <w:szCs w:val="20"/>
                    </w:rPr>
                  </w:pPr>
                  <w:r w:rsidRPr="000147FB">
                    <w:rPr>
                      <w:snapToGrid w:val="0"/>
                      <w:sz w:val="20"/>
                      <w:szCs w:val="20"/>
                    </w:rPr>
                    <w:lastRenderedPageBreak/>
                    <w:t>Один раз в месяц.</w:t>
                  </w:r>
                </w:p>
                <w:p w:rsidR="002D4030" w:rsidRPr="000147FB" w:rsidRDefault="002D4030" w:rsidP="00025C87">
                  <w:pPr>
                    <w:widowControl w:val="0"/>
                    <w:tabs>
                      <w:tab w:val="num" w:pos="142"/>
                    </w:tabs>
                    <w:jc w:val="center"/>
                    <w:rPr>
                      <w:snapToGrid w:val="0"/>
                      <w:sz w:val="20"/>
                      <w:szCs w:val="20"/>
                    </w:rPr>
                  </w:pPr>
                  <w:r w:rsidRPr="000147FB">
                    <w:rPr>
                      <w:iCs/>
                      <w:snapToGrid w:val="0"/>
                      <w:sz w:val="20"/>
                      <w:szCs w:val="20"/>
                    </w:rPr>
                    <w:t xml:space="preserve">Работы по ТО-2 производятся специалистами победителя </w:t>
                  </w:r>
                  <w:r>
                    <w:rPr>
                      <w:iCs/>
                      <w:snapToGrid w:val="0"/>
                      <w:sz w:val="20"/>
                      <w:szCs w:val="20"/>
                    </w:rPr>
                    <w:t>открытого конкурса</w:t>
                  </w:r>
                </w:p>
              </w:tc>
            </w:tr>
            <w:tr w:rsidR="002D4030" w:rsidRPr="000147FB" w:rsidTr="00025C87">
              <w:trPr>
                <w:trHeight w:val="264"/>
              </w:trPr>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025C87">
                  <w:pPr>
                    <w:widowControl w:val="0"/>
                    <w:tabs>
                      <w:tab w:val="num" w:pos="142"/>
                    </w:tabs>
                    <w:jc w:val="both"/>
                    <w:rPr>
                      <w:snapToGrid w:val="0"/>
                      <w:sz w:val="20"/>
                      <w:szCs w:val="20"/>
                    </w:rPr>
                  </w:pPr>
                  <w:r w:rsidRPr="000147FB">
                    <w:rPr>
                      <w:snapToGrid w:val="0"/>
                      <w:sz w:val="20"/>
                      <w:szCs w:val="20"/>
                    </w:rPr>
                    <w:lastRenderedPageBreak/>
                    <w:t>ТО-3 ТС</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7F345E">
                  <w:pPr>
                    <w:widowControl w:val="0"/>
                    <w:numPr>
                      <w:ilvl w:val="0"/>
                      <w:numId w:val="6"/>
                    </w:numPr>
                    <w:ind w:hanging="729"/>
                    <w:jc w:val="both"/>
                    <w:rPr>
                      <w:snapToGrid w:val="0"/>
                      <w:sz w:val="20"/>
                      <w:szCs w:val="20"/>
                    </w:rPr>
                  </w:pPr>
                  <w:r w:rsidRPr="000147FB">
                    <w:rPr>
                      <w:snapToGrid w:val="0"/>
                      <w:sz w:val="20"/>
                      <w:szCs w:val="20"/>
                    </w:rPr>
                    <w:t>Выполнение регламентных работ ТО-2.</w:t>
                  </w:r>
                </w:p>
                <w:p w:rsidR="002D4030" w:rsidRPr="000147FB" w:rsidRDefault="002D4030" w:rsidP="007F345E">
                  <w:pPr>
                    <w:widowControl w:val="0"/>
                    <w:numPr>
                      <w:ilvl w:val="0"/>
                      <w:numId w:val="6"/>
                    </w:numPr>
                    <w:ind w:hanging="729"/>
                    <w:jc w:val="both"/>
                    <w:rPr>
                      <w:snapToGrid w:val="0"/>
                      <w:sz w:val="20"/>
                      <w:szCs w:val="20"/>
                    </w:rPr>
                  </w:pPr>
                  <w:r w:rsidRPr="000147FB">
                    <w:rPr>
                      <w:snapToGrid w:val="0"/>
                      <w:sz w:val="20"/>
                      <w:szCs w:val="20"/>
                    </w:rPr>
                    <w:t>Диагностирование.</w:t>
                  </w:r>
                </w:p>
                <w:p w:rsidR="002D4030" w:rsidRPr="000147FB" w:rsidRDefault="002D4030" w:rsidP="007F345E">
                  <w:pPr>
                    <w:widowControl w:val="0"/>
                    <w:numPr>
                      <w:ilvl w:val="0"/>
                      <w:numId w:val="6"/>
                    </w:numPr>
                    <w:ind w:hanging="729"/>
                    <w:jc w:val="both"/>
                    <w:rPr>
                      <w:snapToGrid w:val="0"/>
                      <w:sz w:val="20"/>
                      <w:szCs w:val="20"/>
                    </w:rPr>
                  </w:pPr>
                  <w:r w:rsidRPr="000147FB">
                    <w:rPr>
                      <w:snapToGrid w:val="0"/>
                      <w:sz w:val="20"/>
                      <w:szCs w:val="20"/>
                    </w:rPr>
                    <w:t>Дефрагментация</w:t>
                  </w:r>
                  <w:r w:rsidRPr="000147FB">
                    <w:rPr>
                      <w:bCs/>
                      <w:snapToGrid w:val="0"/>
                      <w:sz w:val="20"/>
                      <w:szCs w:val="20"/>
                    </w:rPr>
                    <w:t xml:space="preserve"> жесткого диска системного блока.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025C87">
                  <w:pPr>
                    <w:widowControl w:val="0"/>
                    <w:tabs>
                      <w:tab w:val="num" w:pos="142"/>
                    </w:tabs>
                    <w:jc w:val="center"/>
                    <w:rPr>
                      <w:snapToGrid w:val="0"/>
                      <w:sz w:val="20"/>
                      <w:szCs w:val="20"/>
                    </w:rPr>
                  </w:pPr>
                  <w:r w:rsidRPr="000147FB">
                    <w:rPr>
                      <w:snapToGrid w:val="0"/>
                      <w:sz w:val="20"/>
                      <w:szCs w:val="20"/>
                    </w:rPr>
                    <w:t>Один раз в год.</w:t>
                  </w:r>
                </w:p>
                <w:p w:rsidR="002D4030" w:rsidRPr="000147FB" w:rsidRDefault="002D4030" w:rsidP="00025C87">
                  <w:pPr>
                    <w:widowControl w:val="0"/>
                    <w:tabs>
                      <w:tab w:val="num" w:pos="142"/>
                    </w:tabs>
                    <w:jc w:val="center"/>
                    <w:rPr>
                      <w:snapToGrid w:val="0"/>
                      <w:sz w:val="20"/>
                      <w:szCs w:val="20"/>
                    </w:rPr>
                  </w:pPr>
                  <w:r w:rsidRPr="000147FB">
                    <w:rPr>
                      <w:iCs/>
                      <w:snapToGrid w:val="0"/>
                      <w:sz w:val="20"/>
                      <w:szCs w:val="20"/>
                    </w:rPr>
                    <w:t xml:space="preserve">Работы по ТО-3 производятся специалистами победителя </w:t>
                  </w:r>
                  <w:r>
                    <w:rPr>
                      <w:iCs/>
                      <w:snapToGrid w:val="0"/>
                      <w:sz w:val="20"/>
                      <w:szCs w:val="20"/>
                    </w:rPr>
                    <w:t>открытого конкурса</w:t>
                  </w:r>
                </w:p>
              </w:tc>
            </w:tr>
            <w:tr w:rsidR="002D4030" w:rsidRPr="000147FB" w:rsidTr="00025C87">
              <w:trPr>
                <w:trHeight w:val="264"/>
              </w:trPr>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025C87">
                  <w:pPr>
                    <w:widowControl w:val="0"/>
                    <w:tabs>
                      <w:tab w:val="num" w:pos="142"/>
                    </w:tabs>
                    <w:jc w:val="both"/>
                    <w:rPr>
                      <w:iCs/>
                      <w:snapToGrid w:val="0"/>
                      <w:sz w:val="20"/>
                      <w:szCs w:val="20"/>
                    </w:rPr>
                  </w:pPr>
                </w:p>
                <w:p w:rsidR="002D4030" w:rsidRPr="000147FB" w:rsidRDefault="002D4030" w:rsidP="00025C87">
                  <w:pPr>
                    <w:widowControl w:val="0"/>
                    <w:tabs>
                      <w:tab w:val="num" w:pos="142"/>
                    </w:tabs>
                    <w:jc w:val="both"/>
                    <w:rPr>
                      <w:iCs/>
                      <w:snapToGrid w:val="0"/>
                      <w:sz w:val="20"/>
                      <w:szCs w:val="20"/>
                    </w:rPr>
                  </w:pPr>
                </w:p>
                <w:p w:rsidR="002D4030" w:rsidRPr="000147FB" w:rsidRDefault="002D4030" w:rsidP="00025C87">
                  <w:pPr>
                    <w:widowControl w:val="0"/>
                    <w:tabs>
                      <w:tab w:val="num" w:pos="142"/>
                    </w:tabs>
                    <w:jc w:val="both"/>
                    <w:rPr>
                      <w:iCs/>
                      <w:snapToGrid w:val="0"/>
                      <w:sz w:val="20"/>
                      <w:szCs w:val="20"/>
                    </w:rPr>
                  </w:pPr>
                </w:p>
                <w:p w:rsidR="002D4030" w:rsidRPr="000147FB" w:rsidRDefault="002D4030" w:rsidP="00025C87">
                  <w:pPr>
                    <w:widowControl w:val="0"/>
                    <w:tabs>
                      <w:tab w:val="num" w:pos="142"/>
                    </w:tabs>
                    <w:jc w:val="both"/>
                    <w:rPr>
                      <w:snapToGrid w:val="0"/>
                      <w:sz w:val="20"/>
                      <w:szCs w:val="20"/>
                    </w:rPr>
                  </w:pPr>
                  <w:r w:rsidRPr="000147FB">
                    <w:rPr>
                      <w:iCs/>
                      <w:snapToGrid w:val="0"/>
                      <w:sz w:val="20"/>
                      <w:szCs w:val="20"/>
                    </w:rPr>
                    <w:t>ТО-2 ККТ ПРИМ-21ФА</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7F345E">
                  <w:pPr>
                    <w:widowControl w:val="0"/>
                    <w:numPr>
                      <w:ilvl w:val="0"/>
                      <w:numId w:val="7"/>
                    </w:numPr>
                    <w:ind w:hanging="729"/>
                    <w:jc w:val="both"/>
                    <w:rPr>
                      <w:snapToGrid w:val="0"/>
                      <w:sz w:val="20"/>
                      <w:szCs w:val="20"/>
                    </w:rPr>
                  </w:pPr>
                  <w:r w:rsidRPr="000147FB">
                    <w:rPr>
                      <w:snapToGrid w:val="0"/>
                      <w:sz w:val="20"/>
                      <w:szCs w:val="20"/>
                    </w:rPr>
                    <w:t>Технический осмотр ККТ ПРИМ-21ФА.</w:t>
                  </w:r>
                </w:p>
                <w:p w:rsidR="002D4030" w:rsidRPr="000147FB" w:rsidRDefault="002D4030" w:rsidP="007F345E">
                  <w:pPr>
                    <w:widowControl w:val="0"/>
                    <w:numPr>
                      <w:ilvl w:val="0"/>
                      <w:numId w:val="7"/>
                    </w:numPr>
                    <w:ind w:hanging="729"/>
                    <w:jc w:val="both"/>
                    <w:rPr>
                      <w:snapToGrid w:val="0"/>
                      <w:sz w:val="20"/>
                      <w:szCs w:val="20"/>
                    </w:rPr>
                  </w:pPr>
                  <w:r w:rsidRPr="000147FB">
                    <w:rPr>
                      <w:snapToGrid w:val="0"/>
                      <w:sz w:val="20"/>
                      <w:szCs w:val="20"/>
                    </w:rPr>
                    <w:t>Чистка корпуса ККТ ПРИМ-21ФА (снаружи и внутри тракта протяжки ленты).</w:t>
                  </w:r>
                </w:p>
                <w:p w:rsidR="002D4030" w:rsidRPr="000147FB" w:rsidRDefault="002D4030" w:rsidP="007F345E">
                  <w:pPr>
                    <w:widowControl w:val="0"/>
                    <w:numPr>
                      <w:ilvl w:val="0"/>
                      <w:numId w:val="7"/>
                    </w:numPr>
                    <w:ind w:hanging="729"/>
                    <w:jc w:val="both"/>
                    <w:rPr>
                      <w:snapToGrid w:val="0"/>
                      <w:sz w:val="20"/>
                      <w:szCs w:val="20"/>
                    </w:rPr>
                  </w:pPr>
                  <w:r w:rsidRPr="000147FB">
                    <w:rPr>
                      <w:snapToGrid w:val="0"/>
                      <w:sz w:val="20"/>
                      <w:szCs w:val="20"/>
                    </w:rPr>
                    <w:t>Замена рулона бумажной ленты ККТ ПРИМ-21ФА.</w:t>
                  </w:r>
                </w:p>
                <w:p w:rsidR="002D4030" w:rsidRPr="000147FB" w:rsidRDefault="002D4030" w:rsidP="007F345E">
                  <w:pPr>
                    <w:widowControl w:val="0"/>
                    <w:numPr>
                      <w:ilvl w:val="0"/>
                      <w:numId w:val="7"/>
                    </w:numPr>
                    <w:ind w:hanging="729"/>
                    <w:jc w:val="both"/>
                    <w:rPr>
                      <w:snapToGrid w:val="0"/>
                      <w:sz w:val="20"/>
                      <w:szCs w:val="20"/>
                    </w:rPr>
                  </w:pPr>
                  <w:r w:rsidRPr="000147FB">
                    <w:rPr>
                      <w:snapToGrid w:val="0"/>
                      <w:sz w:val="20"/>
                      <w:szCs w:val="20"/>
                    </w:rPr>
                    <w:t>Проверка работоспособности ККТ ПРИМ-21ФА.</w:t>
                  </w:r>
                </w:p>
                <w:p w:rsidR="002D4030" w:rsidRPr="000147FB" w:rsidRDefault="002D4030" w:rsidP="007F345E">
                  <w:pPr>
                    <w:widowControl w:val="0"/>
                    <w:numPr>
                      <w:ilvl w:val="0"/>
                      <w:numId w:val="7"/>
                    </w:numPr>
                    <w:ind w:hanging="729"/>
                    <w:jc w:val="both"/>
                    <w:rPr>
                      <w:snapToGrid w:val="0"/>
                      <w:sz w:val="20"/>
                      <w:szCs w:val="20"/>
                    </w:rPr>
                  </w:pPr>
                  <w:r w:rsidRPr="000147FB">
                    <w:rPr>
                      <w:snapToGrid w:val="0"/>
                      <w:sz w:val="20"/>
                      <w:szCs w:val="20"/>
                    </w:rPr>
                    <w:t>Чистка ККТ ПРИМ-21ФА (снаружи и внутри).</w:t>
                  </w:r>
                </w:p>
                <w:p w:rsidR="002D4030" w:rsidRPr="000147FB" w:rsidRDefault="002D4030" w:rsidP="007F345E">
                  <w:pPr>
                    <w:widowControl w:val="0"/>
                    <w:numPr>
                      <w:ilvl w:val="0"/>
                      <w:numId w:val="7"/>
                    </w:numPr>
                    <w:ind w:hanging="729"/>
                    <w:jc w:val="both"/>
                    <w:rPr>
                      <w:snapToGrid w:val="0"/>
                      <w:sz w:val="20"/>
                      <w:szCs w:val="20"/>
                    </w:rPr>
                  </w:pPr>
                  <w:r w:rsidRPr="000147FB">
                    <w:rPr>
                      <w:snapToGrid w:val="0"/>
                      <w:sz w:val="20"/>
                      <w:szCs w:val="20"/>
                    </w:rPr>
                    <w:t>Актуализация информации о ККТ ПРИМ-21ФА, об изменение места размещения, в личном кабинете на сайте Изготовителя ККТ ПРИМ-21ФА. В случай отсутствия этой информации Изготовитель вправе отказать в исполнении гарантийных обязательств по этой ККТ ПРИМ-21ФА.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025C87">
                  <w:pPr>
                    <w:widowControl w:val="0"/>
                    <w:tabs>
                      <w:tab w:val="num" w:pos="142"/>
                    </w:tabs>
                    <w:jc w:val="center"/>
                    <w:rPr>
                      <w:snapToGrid w:val="0"/>
                      <w:sz w:val="20"/>
                      <w:szCs w:val="20"/>
                    </w:rPr>
                  </w:pPr>
                </w:p>
                <w:p w:rsidR="002D4030" w:rsidRPr="000147FB" w:rsidRDefault="002D4030" w:rsidP="00025C87">
                  <w:pPr>
                    <w:widowControl w:val="0"/>
                    <w:tabs>
                      <w:tab w:val="num" w:pos="142"/>
                    </w:tabs>
                    <w:jc w:val="center"/>
                    <w:rPr>
                      <w:snapToGrid w:val="0"/>
                      <w:sz w:val="20"/>
                      <w:szCs w:val="20"/>
                    </w:rPr>
                  </w:pPr>
                </w:p>
                <w:p w:rsidR="002D4030" w:rsidRPr="000147FB" w:rsidRDefault="002D4030" w:rsidP="00025C87">
                  <w:pPr>
                    <w:widowControl w:val="0"/>
                    <w:tabs>
                      <w:tab w:val="num" w:pos="142"/>
                    </w:tabs>
                    <w:jc w:val="center"/>
                    <w:rPr>
                      <w:snapToGrid w:val="0"/>
                      <w:sz w:val="20"/>
                      <w:szCs w:val="20"/>
                    </w:rPr>
                  </w:pPr>
                </w:p>
                <w:p w:rsidR="002D4030" w:rsidRPr="000147FB" w:rsidRDefault="002D4030" w:rsidP="00025C87">
                  <w:pPr>
                    <w:widowControl w:val="0"/>
                    <w:tabs>
                      <w:tab w:val="num" w:pos="142"/>
                    </w:tabs>
                    <w:jc w:val="center"/>
                    <w:rPr>
                      <w:snapToGrid w:val="0"/>
                      <w:sz w:val="20"/>
                      <w:szCs w:val="20"/>
                    </w:rPr>
                  </w:pPr>
                </w:p>
                <w:p w:rsidR="002D4030" w:rsidRPr="000147FB" w:rsidRDefault="002D4030" w:rsidP="00025C87">
                  <w:pPr>
                    <w:widowControl w:val="0"/>
                    <w:tabs>
                      <w:tab w:val="num" w:pos="142"/>
                    </w:tabs>
                    <w:jc w:val="center"/>
                    <w:rPr>
                      <w:iCs/>
                      <w:snapToGrid w:val="0"/>
                      <w:sz w:val="20"/>
                      <w:szCs w:val="20"/>
                    </w:rPr>
                  </w:pPr>
                  <w:r w:rsidRPr="000147FB">
                    <w:rPr>
                      <w:iCs/>
                      <w:snapToGrid w:val="0"/>
                      <w:sz w:val="20"/>
                      <w:szCs w:val="20"/>
                    </w:rPr>
                    <w:t>1 раз в месяц</w:t>
                  </w:r>
                </w:p>
                <w:p w:rsidR="002D4030" w:rsidRPr="000147FB" w:rsidRDefault="002D4030" w:rsidP="00025C87">
                  <w:pPr>
                    <w:widowControl w:val="0"/>
                    <w:tabs>
                      <w:tab w:val="num" w:pos="142"/>
                    </w:tabs>
                    <w:jc w:val="center"/>
                    <w:rPr>
                      <w:snapToGrid w:val="0"/>
                      <w:sz w:val="20"/>
                      <w:szCs w:val="20"/>
                    </w:rPr>
                  </w:pPr>
                </w:p>
              </w:tc>
            </w:tr>
            <w:tr w:rsidR="002D4030" w:rsidRPr="000147FB" w:rsidTr="00025C87">
              <w:trPr>
                <w:trHeight w:val="567"/>
              </w:trPr>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0147FB" w:rsidRDefault="002D4030" w:rsidP="00025C87">
                  <w:pPr>
                    <w:widowControl w:val="0"/>
                    <w:tabs>
                      <w:tab w:val="num" w:pos="142"/>
                    </w:tabs>
                    <w:jc w:val="both"/>
                    <w:rPr>
                      <w:iCs/>
                      <w:snapToGrid w:val="0"/>
                      <w:sz w:val="20"/>
                      <w:szCs w:val="20"/>
                    </w:rPr>
                  </w:pPr>
                  <w:r w:rsidRPr="000147FB">
                    <w:rPr>
                      <w:iCs/>
                      <w:snapToGrid w:val="0"/>
                      <w:sz w:val="20"/>
                      <w:szCs w:val="20"/>
                    </w:rPr>
                    <w:t>ТО-3 ККТ ПРИМ-21ФА</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7F345E">
                  <w:pPr>
                    <w:widowControl w:val="0"/>
                    <w:numPr>
                      <w:ilvl w:val="0"/>
                      <w:numId w:val="8"/>
                    </w:numPr>
                    <w:tabs>
                      <w:tab w:val="num" w:pos="700"/>
                    </w:tabs>
                    <w:ind w:hanging="729"/>
                    <w:jc w:val="both"/>
                    <w:rPr>
                      <w:snapToGrid w:val="0"/>
                      <w:sz w:val="20"/>
                      <w:szCs w:val="20"/>
                    </w:rPr>
                  </w:pPr>
                  <w:r w:rsidRPr="000147FB">
                    <w:rPr>
                      <w:snapToGrid w:val="0"/>
                      <w:sz w:val="20"/>
                      <w:szCs w:val="20"/>
                    </w:rPr>
                    <w:t>Выполнение регламентных работ ТО-2.</w:t>
                  </w:r>
                </w:p>
                <w:p w:rsidR="002D4030" w:rsidRPr="000147FB" w:rsidRDefault="002D4030" w:rsidP="007F345E">
                  <w:pPr>
                    <w:widowControl w:val="0"/>
                    <w:numPr>
                      <w:ilvl w:val="0"/>
                      <w:numId w:val="8"/>
                    </w:numPr>
                    <w:tabs>
                      <w:tab w:val="num" w:pos="700"/>
                    </w:tabs>
                    <w:ind w:hanging="729"/>
                    <w:jc w:val="both"/>
                    <w:rPr>
                      <w:snapToGrid w:val="0"/>
                      <w:sz w:val="20"/>
                      <w:szCs w:val="20"/>
                    </w:rPr>
                  </w:pPr>
                  <w:r w:rsidRPr="000147FB">
                    <w:rPr>
                      <w:snapToGrid w:val="0"/>
                      <w:sz w:val="20"/>
                      <w:szCs w:val="20"/>
                    </w:rPr>
                    <w:t>Диагностирование ККТ.</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0147FB" w:rsidRDefault="002D4030" w:rsidP="00025C87">
                  <w:pPr>
                    <w:widowControl w:val="0"/>
                    <w:tabs>
                      <w:tab w:val="num" w:pos="142"/>
                    </w:tabs>
                    <w:jc w:val="center"/>
                    <w:rPr>
                      <w:iCs/>
                      <w:snapToGrid w:val="0"/>
                      <w:sz w:val="20"/>
                      <w:szCs w:val="20"/>
                    </w:rPr>
                  </w:pPr>
                  <w:r w:rsidRPr="000147FB">
                    <w:rPr>
                      <w:iCs/>
                      <w:snapToGrid w:val="0"/>
                      <w:sz w:val="20"/>
                      <w:szCs w:val="20"/>
                    </w:rPr>
                    <w:t>1 раз в год</w:t>
                  </w:r>
                </w:p>
              </w:tc>
            </w:tr>
            <w:tr w:rsidR="002D4030" w:rsidRPr="000147FB" w:rsidTr="00025C87">
              <w:trPr>
                <w:trHeight w:val="567"/>
              </w:trPr>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025C87">
                  <w:pPr>
                    <w:widowControl w:val="0"/>
                    <w:tabs>
                      <w:tab w:val="num" w:pos="142"/>
                    </w:tabs>
                    <w:jc w:val="both"/>
                    <w:rPr>
                      <w:snapToGrid w:val="0"/>
                      <w:sz w:val="20"/>
                      <w:szCs w:val="20"/>
                    </w:rPr>
                  </w:pPr>
                  <w:r w:rsidRPr="000147FB">
                    <w:rPr>
                      <w:snapToGrid w:val="0"/>
                      <w:sz w:val="20"/>
                      <w:szCs w:val="20"/>
                    </w:rPr>
                    <w:t>Предоставление круглосуточной "горячей линии" по приему заявок от диспетчера Заказчика (Call-центр) ТС</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025C87">
                  <w:pPr>
                    <w:widowControl w:val="0"/>
                    <w:tabs>
                      <w:tab w:val="num" w:pos="142"/>
                    </w:tabs>
                    <w:jc w:val="both"/>
                    <w:rPr>
                      <w:snapToGrid w:val="0"/>
                      <w:sz w:val="20"/>
                      <w:szCs w:val="20"/>
                    </w:rPr>
                  </w:pPr>
                  <w:r w:rsidRPr="000147FB">
                    <w:rPr>
                      <w:snapToGrid w:val="0"/>
                      <w:sz w:val="20"/>
                      <w:szCs w:val="20"/>
                    </w:rPr>
                    <w:t>Оказание информационных услуг обеспечивается круглосуточно семь дней в неделю. Звонок на данный номер со всех телефонных номеров по территории России бесплатный.</w:t>
                  </w:r>
                </w:p>
                <w:p w:rsidR="002D4030" w:rsidRPr="000147FB" w:rsidRDefault="002D4030" w:rsidP="00025C87">
                  <w:pPr>
                    <w:widowControl w:val="0"/>
                    <w:tabs>
                      <w:tab w:val="num" w:pos="142"/>
                    </w:tabs>
                    <w:jc w:val="both"/>
                    <w:rPr>
                      <w:snapToGrid w:val="0"/>
                      <w:sz w:val="20"/>
                      <w:szCs w:val="20"/>
                    </w:rPr>
                  </w:pPr>
                  <w:r w:rsidRPr="000147FB">
                    <w:rPr>
                      <w:snapToGrid w:val="0"/>
                      <w:sz w:val="20"/>
                      <w:szCs w:val="20"/>
                    </w:rPr>
                    <w:t>Информационные услуги, должны включать в себя в том числе:</w:t>
                  </w:r>
                </w:p>
                <w:p w:rsidR="002D4030" w:rsidRPr="000147FB" w:rsidRDefault="002D4030" w:rsidP="007F345E">
                  <w:pPr>
                    <w:widowControl w:val="0"/>
                    <w:numPr>
                      <w:ilvl w:val="0"/>
                      <w:numId w:val="4"/>
                    </w:numPr>
                    <w:tabs>
                      <w:tab w:val="num" w:pos="142"/>
                    </w:tabs>
                    <w:jc w:val="both"/>
                    <w:rPr>
                      <w:snapToGrid w:val="0"/>
                      <w:sz w:val="20"/>
                      <w:szCs w:val="20"/>
                    </w:rPr>
                  </w:pPr>
                  <w:r w:rsidRPr="000147FB">
                    <w:rPr>
                      <w:snapToGrid w:val="0"/>
                      <w:sz w:val="20"/>
                      <w:szCs w:val="20"/>
                    </w:rPr>
                    <w:t>консультации по инженерно-техническому обслуживанию АСУ ППК;</w:t>
                  </w:r>
                </w:p>
                <w:p w:rsidR="002D4030" w:rsidRPr="000147FB" w:rsidRDefault="002D4030" w:rsidP="007F345E">
                  <w:pPr>
                    <w:widowControl w:val="0"/>
                    <w:numPr>
                      <w:ilvl w:val="0"/>
                      <w:numId w:val="4"/>
                    </w:numPr>
                    <w:tabs>
                      <w:tab w:val="num" w:pos="142"/>
                    </w:tabs>
                    <w:jc w:val="both"/>
                    <w:rPr>
                      <w:snapToGrid w:val="0"/>
                      <w:sz w:val="20"/>
                      <w:szCs w:val="20"/>
                    </w:rPr>
                  </w:pPr>
                  <w:r w:rsidRPr="000147FB">
                    <w:rPr>
                      <w:snapToGrid w:val="0"/>
                      <w:sz w:val="20"/>
                      <w:szCs w:val="20"/>
                    </w:rPr>
                    <w:t>консультации по инженерно-техническому обслуживанию выделенных рабочих мест;</w:t>
                  </w:r>
                </w:p>
                <w:p w:rsidR="002D4030" w:rsidRPr="000147FB" w:rsidRDefault="002D4030" w:rsidP="007F345E">
                  <w:pPr>
                    <w:widowControl w:val="0"/>
                    <w:numPr>
                      <w:ilvl w:val="0"/>
                      <w:numId w:val="4"/>
                    </w:numPr>
                    <w:tabs>
                      <w:tab w:val="num" w:pos="142"/>
                    </w:tabs>
                    <w:jc w:val="both"/>
                    <w:rPr>
                      <w:snapToGrid w:val="0"/>
                      <w:sz w:val="20"/>
                      <w:szCs w:val="20"/>
                    </w:rPr>
                  </w:pPr>
                  <w:r w:rsidRPr="000147FB">
                    <w:rPr>
                      <w:snapToGrid w:val="0"/>
                      <w:sz w:val="20"/>
                      <w:szCs w:val="20"/>
                    </w:rPr>
                    <w:t>консультации по порядку работы с АСУ ППК и использованию ее функций;</w:t>
                  </w:r>
                </w:p>
                <w:p w:rsidR="002D4030" w:rsidRPr="000147FB" w:rsidRDefault="002D4030" w:rsidP="007F345E">
                  <w:pPr>
                    <w:widowControl w:val="0"/>
                    <w:numPr>
                      <w:ilvl w:val="0"/>
                      <w:numId w:val="4"/>
                    </w:numPr>
                    <w:tabs>
                      <w:tab w:val="num" w:pos="142"/>
                    </w:tabs>
                    <w:jc w:val="both"/>
                    <w:rPr>
                      <w:snapToGrid w:val="0"/>
                      <w:sz w:val="20"/>
                      <w:szCs w:val="20"/>
                    </w:rPr>
                  </w:pPr>
                  <w:r w:rsidRPr="000147FB">
                    <w:rPr>
                      <w:snapToGrid w:val="0"/>
                      <w:sz w:val="20"/>
                      <w:szCs w:val="20"/>
                    </w:rPr>
                    <w:t>обработку статистики поступивших запросов;</w:t>
                  </w:r>
                </w:p>
                <w:p w:rsidR="002D4030" w:rsidRPr="000147FB" w:rsidRDefault="002D4030" w:rsidP="007F345E">
                  <w:pPr>
                    <w:widowControl w:val="0"/>
                    <w:numPr>
                      <w:ilvl w:val="0"/>
                      <w:numId w:val="4"/>
                    </w:numPr>
                    <w:tabs>
                      <w:tab w:val="num" w:pos="142"/>
                    </w:tabs>
                    <w:jc w:val="both"/>
                    <w:rPr>
                      <w:snapToGrid w:val="0"/>
                      <w:sz w:val="20"/>
                      <w:szCs w:val="20"/>
                    </w:rPr>
                  </w:pPr>
                  <w:r w:rsidRPr="000147FB">
                    <w:rPr>
                      <w:snapToGrid w:val="0"/>
                      <w:sz w:val="20"/>
                      <w:szCs w:val="20"/>
                    </w:rPr>
                    <w:t>предоставление заказчику уведомления о необходимости оказания услуг по диагностике АСУ ППК и возможному ремонту оборудования;</w:t>
                  </w:r>
                </w:p>
                <w:p w:rsidR="002D4030" w:rsidRPr="000147FB" w:rsidRDefault="002D4030" w:rsidP="007F345E">
                  <w:pPr>
                    <w:widowControl w:val="0"/>
                    <w:numPr>
                      <w:ilvl w:val="0"/>
                      <w:numId w:val="4"/>
                    </w:numPr>
                    <w:tabs>
                      <w:tab w:val="num" w:pos="142"/>
                    </w:tabs>
                    <w:jc w:val="both"/>
                    <w:rPr>
                      <w:snapToGrid w:val="0"/>
                      <w:sz w:val="20"/>
                      <w:szCs w:val="20"/>
                    </w:rPr>
                  </w:pPr>
                  <w:r w:rsidRPr="000147FB">
                    <w:rPr>
                      <w:snapToGrid w:val="0"/>
                      <w:sz w:val="20"/>
                      <w:szCs w:val="20"/>
                    </w:rPr>
                    <w:t xml:space="preserve">формирование справок о причинах возникновения ошибки; </w:t>
                  </w:r>
                </w:p>
                <w:p w:rsidR="002D4030" w:rsidRPr="000147FB" w:rsidRDefault="002D4030" w:rsidP="007F345E">
                  <w:pPr>
                    <w:widowControl w:val="0"/>
                    <w:numPr>
                      <w:ilvl w:val="0"/>
                      <w:numId w:val="4"/>
                    </w:numPr>
                    <w:tabs>
                      <w:tab w:val="num" w:pos="142"/>
                    </w:tabs>
                    <w:jc w:val="both"/>
                    <w:rPr>
                      <w:snapToGrid w:val="0"/>
                      <w:sz w:val="20"/>
                      <w:szCs w:val="20"/>
                    </w:rPr>
                  </w:pPr>
                  <w:r w:rsidRPr="000147FB">
                    <w:rPr>
                      <w:snapToGrid w:val="0"/>
                      <w:sz w:val="20"/>
                      <w:szCs w:val="20"/>
                    </w:rPr>
                    <w:t>формирование отчетных документов.</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025C87">
                  <w:pPr>
                    <w:widowControl w:val="0"/>
                    <w:tabs>
                      <w:tab w:val="num" w:pos="142"/>
                    </w:tabs>
                    <w:jc w:val="center"/>
                    <w:rPr>
                      <w:snapToGrid w:val="0"/>
                      <w:sz w:val="20"/>
                      <w:szCs w:val="20"/>
                    </w:rPr>
                  </w:pPr>
                  <w:r w:rsidRPr="000147FB">
                    <w:rPr>
                      <w:snapToGrid w:val="0"/>
                      <w:sz w:val="20"/>
                      <w:szCs w:val="20"/>
                    </w:rPr>
                    <w:t>Ежемесячно</w:t>
                  </w:r>
                </w:p>
              </w:tc>
            </w:tr>
            <w:tr w:rsidR="002D4030" w:rsidRPr="000147FB" w:rsidTr="00025C87">
              <w:trPr>
                <w:trHeight w:val="567"/>
              </w:trPr>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025C87">
                  <w:pPr>
                    <w:widowControl w:val="0"/>
                    <w:tabs>
                      <w:tab w:val="num" w:pos="142"/>
                    </w:tabs>
                    <w:jc w:val="both"/>
                    <w:rPr>
                      <w:snapToGrid w:val="0"/>
                      <w:sz w:val="20"/>
                      <w:szCs w:val="20"/>
                    </w:rPr>
                  </w:pPr>
                  <w:r w:rsidRPr="000147FB">
                    <w:rPr>
                      <w:snapToGrid w:val="0"/>
                      <w:sz w:val="20"/>
                      <w:szCs w:val="20"/>
                    </w:rPr>
                    <w:lastRenderedPageBreak/>
                    <w:t>Замена ФН на ККТ</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7F345E">
                  <w:pPr>
                    <w:widowControl w:val="0"/>
                    <w:numPr>
                      <w:ilvl w:val="0"/>
                      <w:numId w:val="9"/>
                    </w:numPr>
                    <w:tabs>
                      <w:tab w:val="num" w:pos="142"/>
                    </w:tabs>
                    <w:jc w:val="both"/>
                    <w:rPr>
                      <w:snapToGrid w:val="0"/>
                      <w:sz w:val="20"/>
                      <w:szCs w:val="20"/>
                    </w:rPr>
                  </w:pPr>
                  <w:r w:rsidRPr="000147FB">
                    <w:rPr>
                      <w:snapToGrid w:val="0"/>
                      <w:sz w:val="20"/>
                      <w:szCs w:val="20"/>
                    </w:rPr>
                    <w:t>Снятие отчетов работы ККТ ПРИМ-21ФА.</w:t>
                  </w:r>
                </w:p>
                <w:p w:rsidR="002D4030" w:rsidRPr="000147FB" w:rsidRDefault="002D4030" w:rsidP="007F345E">
                  <w:pPr>
                    <w:widowControl w:val="0"/>
                    <w:numPr>
                      <w:ilvl w:val="0"/>
                      <w:numId w:val="9"/>
                    </w:numPr>
                    <w:tabs>
                      <w:tab w:val="num" w:pos="142"/>
                    </w:tabs>
                    <w:jc w:val="both"/>
                    <w:rPr>
                      <w:snapToGrid w:val="0"/>
                      <w:sz w:val="20"/>
                      <w:szCs w:val="20"/>
                    </w:rPr>
                  </w:pPr>
                  <w:r w:rsidRPr="000147FB">
                    <w:rPr>
                      <w:snapToGrid w:val="0"/>
                      <w:sz w:val="20"/>
                      <w:szCs w:val="20"/>
                    </w:rPr>
                    <w:t>Демонтаж ФН.</w:t>
                  </w:r>
                </w:p>
                <w:p w:rsidR="002D4030" w:rsidRPr="000147FB" w:rsidRDefault="002D4030" w:rsidP="007F345E">
                  <w:pPr>
                    <w:widowControl w:val="0"/>
                    <w:numPr>
                      <w:ilvl w:val="0"/>
                      <w:numId w:val="9"/>
                    </w:numPr>
                    <w:tabs>
                      <w:tab w:val="num" w:pos="142"/>
                    </w:tabs>
                    <w:jc w:val="both"/>
                    <w:rPr>
                      <w:snapToGrid w:val="0"/>
                      <w:sz w:val="20"/>
                      <w:szCs w:val="20"/>
                    </w:rPr>
                  </w:pPr>
                  <w:r w:rsidRPr="000147FB">
                    <w:rPr>
                      <w:snapToGrid w:val="0"/>
                      <w:sz w:val="20"/>
                      <w:szCs w:val="20"/>
                    </w:rPr>
                    <w:t>Монтаж нового ФН.</w:t>
                  </w:r>
                </w:p>
                <w:p w:rsidR="002D4030" w:rsidRPr="000147FB" w:rsidRDefault="002D4030" w:rsidP="007F345E">
                  <w:pPr>
                    <w:widowControl w:val="0"/>
                    <w:numPr>
                      <w:ilvl w:val="0"/>
                      <w:numId w:val="9"/>
                    </w:numPr>
                    <w:tabs>
                      <w:tab w:val="num" w:pos="142"/>
                    </w:tabs>
                    <w:jc w:val="both"/>
                    <w:rPr>
                      <w:snapToGrid w:val="0"/>
                      <w:sz w:val="20"/>
                      <w:szCs w:val="20"/>
                    </w:rPr>
                  </w:pPr>
                  <w:r w:rsidRPr="000147FB">
                    <w:rPr>
                      <w:snapToGrid w:val="0"/>
                      <w:sz w:val="20"/>
                      <w:szCs w:val="20"/>
                    </w:rPr>
                    <w:t>Ввод информации на портале ИФНС.</w:t>
                  </w:r>
                </w:p>
                <w:p w:rsidR="002D4030" w:rsidRPr="000147FB" w:rsidRDefault="002D4030" w:rsidP="007F345E">
                  <w:pPr>
                    <w:widowControl w:val="0"/>
                    <w:numPr>
                      <w:ilvl w:val="0"/>
                      <w:numId w:val="9"/>
                    </w:numPr>
                    <w:tabs>
                      <w:tab w:val="num" w:pos="142"/>
                    </w:tabs>
                    <w:jc w:val="both"/>
                    <w:rPr>
                      <w:snapToGrid w:val="0"/>
                      <w:sz w:val="20"/>
                      <w:szCs w:val="20"/>
                    </w:rPr>
                  </w:pPr>
                  <w:r w:rsidRPr="000147FB">
                    <w:rPr>
                      <w:snapToGrid w:val="0"/>
                      <w:sz w:val="20"/>
                      <w:szCs w:val="20"/>
                    </w:rPr>
                    <w:t>Ввод информации на портале ОФД.</w:t>
                  </w:r>
                </w:p>
                <w:p w:rsidR="002D4030" w:rsidRPr="000147FB" w:rsidRDefault="002D4030" w:rsidP="007F345E">
                  <w:pPr>
                    <w:widowControl w:val="0"/>
                    <w:numPr>
                      <w:ilvl w:val="0"/>
                      <w:numId w:val="9"/>
                    </w:numPr>
                    <w:tabs>
                      <w:tab w:val="num" w:pos="142"/>
                    </w:tabs>
                    <w:jc w:val="both"/>
                    <w:rPr>
                      <w:snapToGrid w:val="0"/>
                      <w:sz w:val="20"/>
                      <w:szCs w:val="20"/>
                    </w:rPr>
                  </w:pPr>
                  <w:r w:rsidRPr="000147FB">
                    <w:rPr>
                      <w:snapToGrid w:val="0"/>
                      <w:sz w:val="20"/>
                      <w:szCs w:val="20"/>
                    </w:rPr>
                    <w:t>Составление актов передачи ФН и передача заказчику.</w:t>
                  </w:r>
                </w:p>
                <w:p w:rsidR="002D4030" w:rsidRPr="000147FB" w:rsidRDefault="002D4030" w:rsidP="007F345E">
                  <w:pPr>
                    <w:widowControl w:val="0"/>
                    <w:numPr>
                      <w:ilvl w:val="0"/>
                      <w:numId w:val="9"/>
                    </w:numPr>
                    <w:tabs>
                      <w:tab w:val="num" w:pos="142"/>
                    </w:tabs>
                    <w:jc w:val="both"/>
                    <w:rPr>
                      <w:snapToGrid w:val="0"/>
                      <w:sz w:val="20"/>
                      <w:szCs w:val="20"/>
                    </w:rPr>
                  </w:pPr>
                  <w:r w:rsidRPr="000147FB">
                    <w:rPr>
                      <w:snapToGrid w:val="0"/>
                      <w:sz w:val="20"/>
                      <w:szCs w:val="20"/>
                    </w:rPr>
                    <w:t>Опробование ККТ ПРИМ-21ФА в работе.</w:t>
                  </w:r>
                </w:p>
                <w:p w:rsidR="002D4030" w:rsidRPr="000147FB" w:rsidRDefault="002D4030" w:rsidP="00025C87">
                  <w:pPr>
                    <w:widowControl w:val="0"/>
                    <w:tabs>
                      <w:tab w:val="num" w:pos="142"/>
                    </w:tabs>
                    <w:jc w:val="both"/>
                    <w:rPr>
                      <w:bCs/>
                      <w:snapToGrid w:val="0"/>
                      <w:sz w:val="20"/>
                      <w:szCs w:val="20"/>
                    </w:rPr>
                  </w:pPr>
                  <w:r w:rsidRPr="000147FB">
                    <w:rPr>
                      <w:bCs/>
                      <w:snapToGrid w:val="0"/>
                      <w:sz w:val="20"/>
                      <w:szCs w:val="20"/>
                    </w:rPr>
                    <w:t>Проверка статуса обмена с сервером ОФД (при необходимости):</w:t>
                  </w:r>
                </w:p>
                <w:p w:rsidR="002D4030" w:rsidRPr="000147FB" w:rsidRDefault="002D4030" w:rsidP="007F345E">
                  <w:pPr>
                    <w:widowControl w:val="0"/>
                    <w:numPr>
                      <w:ilvl w:val="0"/>
                      <w:numId w:val="9"/>
                    </w:numPr>
                    <w:tabs>
                      <w:tab w:val="num" w:pos="142"/>
                    </w:tabs>
                    <w:jc w:val="both"/>
                    <w:rPr>
                      <w:snapToGrid w:val="0"/>
                      <w:sz w:val="20"/>
                      <w:szCs w:val="20"/>
                    </w:rPr>
                  </w:pPr>
                  <w:r w:rsidRPr="000147FB">
                    <w:rPr>
                      <w:snapToGrid w:val="0"/>
                      <w:sz w:val="20"/>
                      <w:szCs w:val="20"/>
                    </w:rPr>
                    <w:t>Передача статуса транспортного соединения с Сервером ОФД.</w:t>
                  </w:r>
                </w:p>
                <w:p w:rsidR="002D4030" w:rsidRPr="000147FB" w:rsidRDefault="002D4030" w:rsidP="007F345E">
                  <w:pPr>
                    <w:widowControl w:val="0"/>
                    <w:numPr>
                      <w:ilvl w:val="0"/>
                      <w:numId w:val="9"/>
                    </w:numPr>
                    <w:tabs>
                      <w:tab w:val="num" w:pos="142"/>
                    </w:tabs>
                    <w:jc w:val="both"/>
                    <w:rPr>
                      <w:snapToGrid w:val="0"/>
                      <w:sz w:val="20"/>
                      <w:szCs w:val="20"/>
                    </w:rPr>
                  </w:pPr>
                  <w:r w:rsidRPr="000147FB">
                    <w:rPr>
                      <w:snapToGrid w:val="0"/>
                      <w:sz w:val="20"/>
                      <w:szCs w:val="20"/>
                    </w:rPr>
                    <w:t>Чтение сообщения для Сервера ОФД.</w:t>
                  </w:r>
                </w:p>
                <w:p w:rsidR="002D4030" w:rsidRPr="000147FB" w:rsidRDefault="002D4030" w:rsidP="007F345E">
                  <w:pPr>
                    <w:widowControl w:val="0"/>
                    <w:numPr>
                      <w:ilvl w:val="0"/>
                      <w:numId w:val="9"/>
                    </w:numPr>
                    <w:tabs>
                      <w:tab w:val="num" w:pos="142"/>
                    </w:tabs>
                    <w:jc w:val="both"/>
                    <w:rPr>
                      <w:snapToGrid w:val="0"/>
                      <w:sz w:val="20"/>
                      <w:szCs w:val="20"/>
                    </w:rPr>
                  </w:pPr>
                  <w:r w:rsidRPr="000147FB">
                    <w:rPr>
                      <w:snapToGrid w:val="0"/>
                      <w:sz w:val="20"/>
                      <w:szCs w:val="20"/>
                    </w:rPr>
                    <w:t>Передача</w:t>
                  </w:r>
                  <w:r w:rsidRPr="000147FB">
                    <w:rPr>
                      <w:bCs/>
                      <w:snapToGrid w:val="0"/>
                      <w:sz w:val="20"/>
                      <w:szCs w:val="20"/>
                    </w:rPr>
                    <w:t xml:space="preserve"> квитанции от Сервера ОФД</w:t>
                  </w:r>
                  <w:r w:rsidRPr="000147FB">
                    <w:rPr>
                      <w:b/>
                      <w:bCs/>
                      <w:snapToGrid w:val="0"/>
                      <w:sz w:val="20"/>
                      <w:szCs w:val="20"/>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025C87">
                  <w:pPr>
                    <w:widowControl w:val="0"/>
                    <w:tabs>
                      <w:tab w:val="num" w:pos="142"/>
                    </w:tabs>
                    <w:jc w:val="center"/>
                    <w:rPr>
                      <w:snapToGrid w:val="0"/>
                      <w:sz w:val="20"/>
                      <w:szCs w:val="20"/>
                    </w:rPr>
                  </w:pPr>
                  <w:r w:rsidRPr="000147FB">
                    <w:rPr>
                      <w:snapToGrid w:val="0"/>
                      <w:sz w:val="20"/>
                      <w:szCs w:val="20"/>
                    </w:rPr>
                    <w:t xml:space="preserve">1 раз в год производится специалистами победителя </w:t>
                  </w:r>
                  <w:r>
                    <w:rPr>
                      <w:snapToGrid w:val="0"/>
                      <w:sz w:val="20"/>
                      <w:szCs w:val="20"/>
                    </w:rPr>
                    <w:t>открытого конкурса</w:t>
                  </w:r>
                  <w:r w:rsidRPr="000147FB">
                    <w:rPr>
                      <w:snapToGrid w:val="0"/>
                      <w:sz w:val="20"/>
                      <w:szCs w:val="20"/>
                    </w:rPr>
                    <w:t xml:space="preserve"> по заявке Заказчика.</w:t>
                  </w:r>
                </w:p>
              </w:tc>
            </w:tr>
            <w:tr w:rsidR="002D4030" w:rsidRPr="000147FB" w:rsidTr="00025C87">
              <w:trPr>
                <w:trHeight w:val="152"/>
              </w:trPr>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0147FB" w:rsidRDefault="002D4030" w:rsidP="00025C87">
                  <w:pPr>
                    <w:widowControl w:val="0"/>
                    <w:tabs>
                      <w:tab w:val="num" w:pos="142"/>
                    </w:tabs>
                    <w:jc w:val="both"/>
                    <w:rPr>
                      <w:bCs/>
                      <w:snapToGrid w:val="0"/>
                      <w:sz w:val="20"/>
                      <w:szCs w:val="20"/>
                    </w:rPr>
                  </w:pPr>
                  <w:r w:rsidRPr="000147FB">
                    <w:rPr>
                      <w:snapToGrid w:val="0"/>
                      <w:sz w:val="20"/>
                      <w:szCs w:val="20"/>
                    </w:rPr>
                    <w:t>Внеплановый выезд специалиста по заявке Заказчика</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0147FB" w:rsidRDefault="002D4030" w:rsidP="00025C87">
                  <w:pPr>
                    <w:widowControl w:val="0"/>
                    <w:tabs>
                      <w:tab w:val="num" w:pos="142"/>
                    </w:tabs>
                    <w:jc w:val="both"/>
                    <w:rPr>
                      <w:snapToGrid w:val="0"/>
                      <w:sz w:val="20"/>
                      <w:szCs w:val="20"/>
                    </w:rPr>
                  </w:pPr>
                  <w:r w:rsidRPr="000147FB">
                    <w:rPr>
                      <w:snapToGrid w:val="0"/>
                      <w:sz w:val="20"/>
                      <w:szCs w:val="20"/>
                    </w:rPr>
                    <w:t xml:space="preserve">Выезд специалиста, диагностика и ремонт/замена </w:t>
                  </w:r>
                  <w:proofErr w:type="gramStart"/>
                  <w:r w:rsidRPr="000147FB">
                    <w:rPr>
                      <w:snapToGrid w:val="0"/>
                      <w:sz w:val="20"/>
                      <w:szCs w:val="20"/>
                    </w:rPr>
                    <w:t>комплектующих</w:t>
                  </w:r>
                  <w:proofErr w:type="gramEnd"/>
                  <w:r w:rsidRPr="000147FB">
                    <w:rPr>
                      <w:snapToGrid w:val="0"/>
                      <w:sz w:val="20"/>
                      <w:szCs w:val="20"/>
                    </w:rPr>
                    <w:t>, настройка программного обеспечения</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0147FB" w:rsidRDefault="002D4030" w:rsidP="00025C87">
                  <w:pPr>
                    <w:widowControl w:val="0"/>
                    <w:tabs>
                      <w:tab w:val="num" w:pos="142"/>
                    </w:tabs>
                    <w:jc w:val="center"/>
                    <w:rPr>
                      <w:snapToGrid w:val="0"/>
                      <w:sz w:val="20"/>
                      <w:szCs w:val="20"/>
                    </w:rPr>
                  </w:pPr>
                  <w:r w:rsidRPr="000147FB">
                    <w:rPr>
                      <w:snapToGrid w:val="0"/>
                      <w:sz w:val="20"/>
                      <w:szCs w:val="20"/>
                    </w:rPr>
                    <w:t>По заявке Заказчика.</w:t>
                  </w:r>
                </w:p>
                <w:p w:rsidR="002D4030" w:rsidRPr="000147FB" w:rsidRDefault="002D4030" w:rsidP="00025C87">
                  <w:pPr>
                    <w:widowControl w:val="0"/>
                    <w:tabs>
                      <w:tab w:val="num" w:pos="142"/>
                    </w:tabs>
                    <w:jc w:val="center"/>
                    <w:rPr>
                      <w:snapToGrid w:val="0"/>
                      <w:sz w:val="20"/>
                      <w:szCs w:val="20"/>
                    </w:rPr>
                  </w:pPr>
                  <w:r w:rsidRPr="000147FB">
                    <w:rPr>
                      <w:snapToGrid w:val="0"/>
                      <w:sz w:val="20"/>
                      <w:szCs w:val="20"/>
                    </w:rPr>
                    <w:t>Устранение неисправностей должно быть выполнено в течение 32 часов с момента поступления заявки.</w:t>
                  </w:r>
                </w:p>
              </w:tc>
            </w:tr>
            <w:tr w:rsidR="002D4030" w:rsidRPr="000147FB" w:rsidTr="00025C87">
              <w:trPr>
                <w:trHeight w:val="152"/>
              </w:trPr>
              <w:tc>
                <w:tcPr>
                  <w:tcW w:w="1545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0147FB" w:rsidRDefault="002D4030" w:rsidP="00025C87">
                  <w:pPr>
                    <w:widowControl w:val="0"/>
                    <w:tabs>
                      <w:tab w:val="num" w:pos="142"/>
                    </w:tabs>
                    <w:jc w:val="center"/>
                    <w:rPr>
                      <w:snapToGrid w:val="0"/>
                      <w:sz w:val="20"/>
                      <w:szCs w:val="20"/>
                    </w:rPr>
                  </w:pPr>
                  <w:r w:rsidRPr="00F24F58">
                    <w:rPr>
                      <w:snapToGrid w:val="0"/>
                    </w:rPr>
                    <w:t xml:space="preserve">Заявка оформляется Заказчиком по средствам электронной системы </w:t>
                  </w:r>
                  <w:r w:rsidRPr="00F24F58">
                    <w:rPr>
                      <w:bCs/>
                      <w:snapToGrid w:val="0"/>
                    </w:rPr>
                    <w:t xml:space="preserve"> </w:t>
                  </w:r>
                  <w:proofErr w:type="spellStart"/>
                  <w:r w:rsidRPr="00F24F58">
                    <w:rPr>
                      <w:bCs/>
                      <w:snapToGrid w:val="0"/>
                    </w:rPr>
                    <w:t>redmine</w:t>
                  </w:r>
                  <w:proofErr w:type="spellEnd"/>
                  <w:r w:rsidRPr="00F24F58">
                    <w:rPr>
                      <w:snapToGrid w:val="0"/>
                    </w:rPr>
                    <w:t xml:space="preserve"> (техническая поддержка А</w:t>
                  </w:r>
                  <w:r w:rsidRPr="00F24F58">
                    <w:rPr>
                      <w:bCs/>
                      <w:snapToGrid w:val="0"/>
                    </w:rPr>
                    <w:t xml:space="preserve">СУ ППК) и по средствам телефонной связи на номер горячей линии </w:t>
                  </w:r>
                  <w:proofErr w:type="spellStart"/>
                  <w:proofErr w:type="gramStart"/>
                  <w:r w:rsidRPr="00F24F58">
                    <w:rPr>
                      <w:bCs/>
                      <w:snapToGrid w:val="0"/>
                    </w:rPr>
                    <w:t>Колл</w:t>
                  </w:r>
                  <w:proofErr w:type="spellEnd"/>
                  <w:r w:rsidRPr="00F24F58">
                    <w:rPr>
                      <w:bCs/>
                      <w:snapToGrid w:val="0"/>
                    </w:rPr>
                    <w:t>-центра</w:t>
                  </w:r>
                  <w:proofErr w:type="gramEnd"/>
                  <w:r w:rsidRPr="00F24F58">
                    <w:rPr>
                      <w:bCs/>
                      <w:snapToGrid w:val="0"/>
                    </w:rPr>
                    <w:t xml:space="preserve"> </w:t>
                  </w:r>
                  <w:hyperlink r:id="rId31" w:history="1">
                    <w:r w:rsidRPr="00F24F58">
                      <w:rPr>
                        <w:rStyle w:val="a9"/>
                        <w:bCs/>
                        <w:snapToGrid w:val="0"/>
                      </w:rPr>
                      <w:t>8 800 775 15 0</w:t>
                    </w:r>
                  </w:hyperlink>
                  <w:r>
                    <w:rPr>
                      <w:bCs/>
                      <w:snapToGrid w:val="0"/>
                    </w:rPr>
                    <w:t>7</w:t>
                  </w:r>
                </w:p>
              </w:tc>
            </w:tr>
          </w:tbl>
          <w:p w:rsidR="002D4030" w:rsidRPr="000147FB" w:rsidRDefault="002D4030" w:rsidP="00025C87">
            <w:pPr>
              <w:widowControl w:val="0"/>
              <w:tabs>
                <w:tab w:val="num" w:pos="142"/>
              </w:tabs>
              <w:jc w:val="both"/>
              <w:rPr>
                <w:snapToGrid w:val="0"/>
              </w:rPr>
            </w:pPr>
            <w:r w:rsidRPr="000147FB">
              <w:rPr>
                <w:snapToGrid w:val="0"/>
              </w:rPr>
              <w:t xml:space="preserve">Оказываемые услуги по технической поддержке ККТ ПРИМ-21ФА, </w:t>
            </w:r>
            <w:proofErr w:type="gramStart"/>
            <w:r w:rsidRPr="000147FB">
              <w:rPr>
                <w:snapToGrid w:val="0"/>
              </w:rPr>
              <w:t>оснащенных</w:t>
            </w:r>
            <w:proofErr w:type="gramEnd"/>
            <w:r w:rsidRPr="000147FB">
              <w:rPr>
                <w:snapToGrid w:val="0"/>
              </w:rPr>
              <w:t xml:space="preserve"> фискальными накопителями (ФН), должны соответствовать требованиям: </w:t>
            </w:r>
          </w:p>
          <w:p w:rsidR="002D4030" w:rsidRPr="000147FB" w:rsidRDefault="002D4030" w:rsidP="00025C87">
            <w:pPr>
              <w:widowControl w:val="0"/>
              <w:tabs>
                <w:tab w:val="num" w:pos="142"/>
              </w:tabs>
              <w:jc w:val="both"/>
              <w:rPr>
                <w:snapToGrid w:val="0"/>
              </w:rPr>
            </w:pPr>
            <w:r w:rsidRPr="000147FB">
              <w:rPr>
                <w:snapToGrid w:val="0"/>
              </w:rPr>
              <w:t>-</w:t>
            </w:r>
            <w:r w:rsidRPr="000147FB">
              <w:rPr>
                <w:snapToGrid w:val="0"/>
              </w:rPr>
              <w:tab/>
              <w:t>Положения о порядке продажи, технического обслуживания и ремонта контрольно-кассовых машин, утвержденного решением Государственной межведомственной комиссией по контрольно-кассовым машинам от 6 марта 1995 года (протокол №2/18-95) (с изменениями и дополнениями);</w:t>
            </w:r>
          </w:p>
          <w:p w:rsidR="002D4030" w:rsidRPr="000147FB" w:rsidRDefault="002D4030" w:rsidP="00025C87">
            <w:pPr>
              <w:widowControl w:val="0"/>
              <w:tabs>
                <w:tab w:val="num" w:pos="142"/>
              </w:tabs>
              <w:jc w:val="both"/>
              <w:rPr>
                <w:snapToGrid w:val="0"/>
              </w:rPr>
            </w:pPr>
            <w:r w:rsidRPr="000147FB">
              <w:rPr>
                <w:snapToGrid w:val="0"/>
              </w:rPr>
              <w:t>-</w:t>
            </w:r>
            <w:r w:rsidRPr="000147FB">
              <w:rPr>
                <w:snapToGrid w:val="0"/>
              </w:rPr>
              <w:tab/>
              <w:t xml:space="preserve">Федерального Закона от 22.05.2003 г. №54-ФЗ «О применении контрольно-кассовой техники при осуществлении наличных расчетов и (или) расчетов с использованием платежных карт» (с изменениями и дополнениями);  </w:t>
            </w:r>
          </w:p>
          <w:p w:rsidR="002D4030" w:rsidRPr="000147FB" w:rsidRDefault="002D4030" w:rsidP="00025C87">
            <w:pPr>
              <w:widowControl w:val="0"/>
              <w:tabs>
                <w:tab w:val="num" w:pos="142"/>
              </w:tabs>
              <w:jc w:val="both"/>
              <w:rPr>
                <w:snapToGrid w:val="0"/>
              </w:rPr>
            </w:pPr>
            <w:r w:rsidRPr="000147FB">
              <w:rPr>
                <w:snapToGrid w:val="0"/>
              </w:rPr>
              <w:t>-</w:t>
            </w:r>
            <w:r w:rsidRPr="000147FB">
              <w:rPr>
                <w:snapToGrid w:val="0"/>
              </w:rPr>
              <w:tab/>
              <w:t>Федеральный закон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2D4030" w:rsidRPr="000147FB" w:rsidRDefault="002D4030" w:rsidP="00025C87">
            <w:pPr>
              <w:widowControl w:val="0"/>
              <w:tabs>
                <w:tab w:val="num" w:pos="142"/>
              </w:tabs>
              <w:jc w:val="both"/>
              <w:rPr>
                <w:snapToGrid w:val="0"/>
              </w:rPr>
            </w:pPr>
            <w:r w:rsidRPr="000147FB">
              <w:rPr>
                <w:snapToGrid w:val="0"/>
              </w:rPr>
              <w:t>- Государственного реестра контрольно-кассовой техники. Государственный реестр контрольно-кассовой техники - перечень сведений о моделях контрольно-кассовой техники, применяемой на территории Российской Федерации. Полномочия по ведению Государственного реестра переданы Федеральной налоговой службе России Постановлением Правительства РФ от 28.12.2011г №1168.</w:t>
            </w:r>
          </w:p>
          <w:p w:rsidR="002D4030" w:rsidRPr="000147FB" w:rsidRDefault="002D4030" w:rsidP="00025C87">
            <w:pPr>
              <w:widowControl w:val="0"/>
              <w:tabs>
                <w:tab w:val="num" w:pos="142"/>
              </w:tabs>
              <w:jc w:val="both"/>
              <w:rPr>
                <w:snapToGrid w:val="0"/>
              </w:rPr>
            </w:pPr>
            <w:proofErr w:type="gramStart"/>
            <w:r w:rsidRPr="000147FB">
              <w:rPr>
                <w:snapToGrid w:val="0"/>
              </w:rPr>
              <w:t>В целях обеспечения бесперебойной работы контрольно-кассовой техники (ККТ) и профилактики рисков выхода из строя, вся ККТ должна обеспечиваться технической поддержкой (услуги по вводу в эксплуатацию, проверке исправности, замене фискальных накопителей, перерегистрации ККТ, ремонту, техническому обслуживанию контрольно-кассовой техники) генерального поставщика (АО Специальное конструкторское бюро вычислительной техники «Искра»)  или центра технического обслуживания - лица, уполномоченного генеральным поставщиком на осуществление технической поддержки модели контрольно-кассовой</w:t>
            </w:r>
            <w:proofErr w:type="gramEnd"/>
            <w:r w:rsidRPr="000147FB">
              <w:rPr>
                <w:snapToGrid w:val="0"/>
              </w:rPr>
              <w:t xml:space="preserve"> техники (далее – ЦТО).</w:t>
            </w:r>
          </w:p>
          <w:p w:rsidR="002D4030" w:rsidRPr="009A1C8D" w:rsidRDefault="002D4030" w:rsidP="00025C87">
            <w:pPr>
              <w:widowControl w:val="0"/>
              <w:tabs>
                <w:tab w:val="num" w:pos="142"/>
              </w:tabs>
              <w:jc w:val="both"/>
              <w:rPr>
                <w:snapToGrid w:val="0"/>
              </w:rPr>
            </w:pPr>
            <w:r w:rsidRPr="000147FB">
              <w:rPr>
                <w:snapToGrid w:val="0"/>
              </w:rPr>
              <w:t xml:space="preserve">Оказание услуг должно осуществляться квалифицированным административно-производственным персоналом, имеющим право оказания услуг по технической поддержке «Терм0438нал самообслуживания «Искра-102», ККТ «ПРИМ-21ФА», а также право оказания услуг по обслуживанию клиентского программного </w:t>
            </w:r>
            <w:r w:rsidRPr="009A1C8D">
              <w:rPr>
                <w:snapToGrid w:val="0"/>
              </w:rPr>
              <w:t xml:space="preserve">обеспечения АСУ ППК «Терминал самообслуживания». Специалисты должны быть обучены у генерального </w:t>
            </w:r>
            <w:r w:rsidRPr="009A1C8D">
              <w:rPr>
                <w:snapToGrid w:val="0"/>
              </w:rPr>
              <w:lastRenderedPageBreak/>
              <w:t xml:space="preserve">поставщика и правообладателя или в организации, получившей право на обучение от генерального поставщика и правообладателя, и иметь при наличии удостоверение на </w:t>
            </w:r>
            <w:r>
              <w:rPr>
                <w:snapToGrid w:val="0"/>
              </w:rPr>
              <w:t>право предоставления услуг</w:t>
            </w:r>
            <w:r w:rsidRPr="009A1C8D">
              <w:rPr>
                <w:snapToGrid w:val="0"/>
              </w:rPr>
              <w:t>.</w:t>
            </w:r>
          </w:p>
          <w:p w:rsidR="002D4030" w:rsidRPr="009A1C8D" w:rsidRDefault="002D4030" w:rsidP="00025C87">
            <w:pPr>
              <w:widowControl w:val="0"/>
              <w:tabs>
                <w:tab w:val="num" w:pos="142"/>
              </w:tabs>
              <w:jc w:val="both"/>
              <w:rPr>
                <w:snapToGrid w:val="0"/>
              </w:rPr>
            </w:pPr>
            <w:r w:rsidRPr="009A1C8D">
              <w:rPr>
                <w:snapToGrid w:val="0"/>
              </w:rPr>
              <w:t xml:space="preserve">Победитель </w:t>
            </w:r>
            <w:r>
              <w:rPr>
                <w:snapToGrid w:val="0"/>
              </w:rPr>
              <w:t>открытого конкурса</w:t>
            </w:r>
            <w:r w:rsidRPr="009A1C8D">
              <w:rPr>
                <w:snapToGrid w:val="0"/>
              </w:rPr>
              <w:t xml:space="preserve"> должен иметь аттестат аккредитации</w:t>
            </w:r>
            <w:r>
              <w:rPr>
                <w:snapToGrid w:val="0"/>
              </w:rPr>
              <w:t xml:space="preserve"> на право предоставления услуг</w:t>
            </w:r>
            <w:r w:rsidRPr="009A1C8D">
              <w:rPr>
                <w:snapToGrid w:val="0"/>
              </w:rPr>
              <w:t>, выданный генеральн</w:t>
            </w:r>
            <w:r>
              <w:rPr>
                <w:snapToGrid w:val="0"/>
              </w:rPr>
              <w:t>ым</w:t>
            </w:r>
            <w:r w:rsidRPr="009A1C8D">
              <w:rPr>
                <w:snapToGrid w:val="0"/>
              </w:rPr>
              <w:t xml:space="preserve"> поставщик</w:t>
            </w:r>
            <w:r>
              <w:rPr>
                <w:snapToGrid w:val="0"/>
              </w:rPr>
              <w:t>ом.</w:t>
            </w:r>
          </w:p>
          <w:p w:rsidR="002D4030" w:rsidRPr="000147FB" w:rsidRDefault="002D4030" w:rsidP="00025C87">
            <w:pPr>
              <w:widowControl w:val="0"/>
              <w:tabs>
                <w:tab w:val="num" w:pos="142"/>
              </w:tabs>
              <w:jc w:val="both"/>
              <w:rPr>
                <w:snapToGrid w:val="0"/>
              </w:rPr>
            </w:pPr>
            <w:r w:rsidRPr="009A1C8D">
              <w:rPr>
                <w:snapToGrid w:val="0"/>
              </w:rPr>
              <w:t xml:space="preserve">Победитель </w:t>
            </w:r>
            <w:r>
              <w:rPr>
                <w:snapToGrid w:val="0"/>
              </w:rPr>
              <w:t>открытого конкурса</w:t>
            </w:r>
            <w:r w:rsidRPr="009A1C8D">
              <w:rPr>
                <w:snapToGrid w:val="0"/>
              </w:rPr>
              <w:t xml:space="preserve"> должен иметь фискальные накопители (ФН) и запасные части </w:t>
            </w:r>
            <w:proofErr w:type="gramStart"/>
            <w:r w:rsidRPr="009A1C8D">
              <w:rPr>
                <w:snapToGrid w:val="0"/>
              </w:rPr>
              <w:t>к</w:t>
            </w:r>
            <w:proofErr w:type="gramEnd"/>
            <w:r w:rsidRPr="009A1C8D">
              <w:rPr>
                <w:snapToGrid w:val="0"/>
              </w:rPr>
              <w:t xml:space="preserve"> ТС.</w:t>
            </w:r>
          </w:p>
          <w:p w:rsidR="002D4030" w:rsidRPr="000147FB" w:rsidRDefault="002D4030" w:rsidP="00025C87">
            <w:pPr>
              <w:widowControl w:val="0"/>
              <w:tabs>
                <w:tab w:val="num" w:pos="142"/>
              </w:tabs>
              <w:jc w:val="both"/>
              <w:rPr>
                <w:snapToGrid w:val="0"/>
              </w:rPr>
            </w:pPr>
            <w:r w:rsidRPr="000147FB">
              <w:rPr>
                <w:snapToGrid w:val="0"/>
              </w:rPr>
              <w:t xml:space="preserve">Победитель </w:t>
            </w:r>
            <w:r>
              <w:rPr>
                <w:snapToGrid w:val="0"/>
              </w:rPr>
              <w:t>открытого конкурса</w:t>
            </w:r>
            <w:r w:rsidRPr="000147FB">
              <w:rPr>
                <w:snapToGrid w:val="0"/>
              </w:rPr>
              <w:t xml:space="preserve"> обеспечивает гарантийный и послегарантийный ремонт ТС».</w:t>
            </w:r>
          </w:p>
          <w:p w:rsidR="002D4030" w:rsidRPr="000147FB" w:rsidRDefault="002D4030" w:rsidP="00025C87">
            <w:pPr>
              <w:widowControl w:val="0"/>
              <w:tabs>
                <w:tab w:val="num" w:pos="142"/>
              </w:tabs>
              <w:jc w:val="both"/>
              <w:rPr>
                <w:snapToGrid w:val="0"/>
              </w:rPr>
            </w:pPr>
            <w:r w:rsidRPr="000147FB">
              <w:rPr>
                <w:snapToGrid w:val="0"/>
              </w:rPr>
              <w:t xml:space="preserve">Оказание услуг должно осуществляться собственными силами, привлечение субподрядных организаций возможно только с письменного разрешения Заказчика, при этом за действия и бездействие субподрядной организации победителя </w:t>
            </w:r>
            <w:r>
              <w:rPr>
                <w:snapToGrid w:val="0"/>
              </w:rPr>
              <w:t>открытого конкурса</w:t>
            </w:r>
            <w:r w:rsidRPr="000147FB">
              <w:rPr>
                <w:snapToGrid w:val="0"/>
              </w:rPr>
              <w:t xml:space="preserve"> несет перед Заказчиком ответственность как </w:t>
            </w:r>
            <w:proofErr w:type="gramStart"/>
            <w:r w:rsidRPr="000147FB">
              <w:rPr>
                <w:snapToGrid w:val="0"/>
              </w:rPr>
              <w:t>за</w:t>
            </w:r>
            <w:proofErr w:type="gramEnd"/>
            <w:r w:rsidRPr="000147FB">
              <w:rPr>
                <w:snapToGrid w:val="0"/>
              </w:rPr>
              <w:t xml:space="preserve"> свои собственные.</w:t>
            </w:r>
          </w:p>
          <w:p w:rsidR="002D4030" w:rsidRPr="000147FB" w:rsidRDefault="002D4030" w:rsidP="00025C87">
            <w:pPr>
              <w:widowControl w:val="0"/>
              <w:tabs>
                <w:tab w:val="num" w:pos="142"/>
              </w:tabs>
              <w:jc w:val="both"/>
              <w:rPr>
                <w:snapToGrid w:val="0"/>
              </w:rPr>
            </w:pPr>
            <w:r w:rsidRPr="000147FB">
              <w:rPr>
                <w:snapToGrid w:val="0"/>
              </w:rPr>
              <w:t xml:space="preserve">При оказании услуг победитель </w:t>
            </w:r>
            <w:r>
              <w:rPr>
                <w:snapToGrid w:val="0"/>
              </w:rPr>
              <w:t>открытого конкурса</w:t>
            </w:r>
            <w:r w:rsidRPr="000147FB">
              <w:rPr>
                <w:snapToGrid w:val="0"/>
              </w:rPr>
              <w:t xml:space="preserve"> руководствуется требованиями по охране труда, изложенными в распоряжении ОАО «РЖД» от 17.08.2009г. №1722р.</w:t>
            </w:r>
          </w:p>
          <w:p w:rsidR="002D4030" w:rsidRPr="000147FB" w:rsidRDefault="002D4030" w:rsidP="00025C87">
            <w:pPr>
              <w:widowControl w:val="0"/>
              <w:tabs>
                <w:tab w:val="num" w:pos="142"/>
              </w:tabs>
              <w:jc w:val="both"/>
              <w:rPr>
                <w:snapToGrid w:val="0"/>
              </w:rPr>
            </w:pPr>
            <w:r w:rsidRPr="000147FB">
              <w:rPr>
                <w:snapToGrid w:val="0"/>
              </w:rPr>
              <w:t xml:space="preserve">При оказании услуг победителя </w:t>
            </w:r>
            <w:r>
              <w:rPr>
                <w:snapToGrid w:val="0"/>
              </w:rPr>
              <w:t>открытого конкурса</w:t>
            </w:r>
            <w:r w:rsidRPr="000147FB">
              <w:rPr>
                <w:snapToGrid w:val="0"/>
              </w:rPr>
              <w:t xml:space="preserve"> </w:t>
            </w:r>
            <w:proofErr w:type="gramStart"/>
            <w:r w:rsidRPr="000147FB">
              <w:rPr>
                <w:snapToGrid w:val="0"/>
              </w:rPr>
              <w:t>должен</w:t>
            </w:r>
            <w:proofErr w:type="gramEnd"/>
            <w:r w:rsidRPr="000147FB">
              <w:rPr>
                <w:snapToGrid w:val="0"/>
              </w:rPr>
              <w:t xml:space="preserve">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p w:rsidR="002D4030" w:rsidRPr="000147FB" w:rsidRDefault="002D4030" w:rsidP="00025C87">
            <w:pPr>
              <w:widowControl w:val="0"/>
              <w:tabs>
                <w:tab w:val="num" w:pos="142"/>
              </w:tabs>
              <w:jc w:val="both"/>
              <w:rPr>
                <w:snapToGrid w:val="0"/>
              </w:rPr>
            </w:pPr>
            <w:r w:rsidRPr="000147FB">
              <w:rPr>
                <w:snapToGrid w:val="0"/>
              </w:rPr>
              <w:t xml:space="preserve">Победитель </w:t>
            </w:r>
            <w:r>
              <w:rPr>
                <w:snapToGrid w:val="0"/>
              </w:rPr>
              <w:t>открытого конкурса</w:t>
            </w:r>
            <w:r w:rsidRPr="000147FB">
              <w:rPr>
                <w:snapToGrid w:val="0"/>
              </w:rPr>
              <w:t xml:space="preserve"> должен иметь необходимый резерв запасных частей и модулей в количестве, необходимом для обеспечения услуг.</w:t>
            </w:r>
          </w:p>
          <w:p w:rsidR="002D4030" w:rsidRPr="00E15B7A" w:rsidRDefault="002D4030" w:rsidP="00025C87">
            <w:pPr>
              <w:widowControl w:val="0"/>
              <w:tabs>
                <w:tab w:val="num" w:pos="142"/>
              </w:tabs>
              <w:jc w:val="both"/>
              <w:rPr>
                <w:bCs/>
                <w:snapToGrid w:val="0"/>
              </w:rPr>
            </w:pPr>
            <w:r w:rsidRPr="000147FB">
              <w:rPr>
                <w:snapToGrid w:val="0"/>
              </w:rPr>
              <w:t xml:space="preserve">Оказание услуг осуществляется </w:t>
            </w:r>
            <w:r w:rsidRPr="000147FB">
              <w:rPr>
                <w:bCs/>
                <w:snapToGrid w:val="0"/>
              </w:rPr>
              <w:t xml:space="preserve">согласно предварительно согласованным с </w:t>
            </w:r>
            <w:r>
              <w:rPr>
                <w:bCs/>
                <w:snapToGrid w:val="0"/>
              </w:rPr>
              <w:t>Заказчиком графиком и периодом.</w:t>
            </w:r>
          </w:p>
        </w:tc>
      </w:tr>
      <w:tr w:rsidR="002D4030" w:rsidRPr="000147FB" w:rsidTr="00025C87">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4030" w:rsidRPr="000147FB" w:rsidRDefault="002D4030" w:rsidP="00025C87">
            <w:pPr>
              <w:widowControl w:val="0"/>
              <w:tabs>
                <w:tab w:val="num" w:pos="142"/>
              </w:tabs>
              <w:jc w:val="both"/>
              <w:rPr>
                <w:b/>
                <w:i/>
                <w:snapToGrid w:val="0"/>
              </w:rPr>
            </w:pPr>
            <w:r>
              <w:rPr>
                <w:b/>
                <w:snapToGrid w:val="0"/>
              </w:rPr>
              <w:lastRenderedPageBreak/>
              <w:t>2</w:t>
            </w:r>
            <w:r w:rsidRPr="000147FB">
              <w:rPr>
                <w:b/>
                <w:snapToGrid w:val="0"/>
              </w:rPr>
              <w:t>. Требования к результатам</w:t>
            </w:r>
          </w:p>
        </w:tc>
      </w:tr>
      <w:tr w:rsidR="002D4030" w:rsidRPr="000147FB" w:rsidTr="00025C87">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4030" w:rsidRPr="000147FB" w:rsidRDefault="002D4030" w:rsidP="00025C87">
            <w:pPr>
              <w:widowControl w:val="0"/>
              <w:tabs>
                <w:tab w:val="num" w:pos="142"/>
              </w:tabs>
              <w:jc w:val="both"/>
              <w:rPr>
                <w:b/>
                <w:snapToGrid w:val="0"/>
              </w:rPr>
            </w:pPr>
            <w:r w:rsidRPr="000147FB">
              <w:rPr>
                <w:bCs/>
                <w:snapToGrid w:val="0"/>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2D4030" w:rsidRPr="000147FB" w:rsidTr="00025C87">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4030" w:rsidRPr="000147FB" w:rsidRDefault="002D4030" w:rsidP="00025C87">
            <w:pPr>
              <w:widowControl w:val="0"/>
              <w:tabs>
                <w:tab w:val="num" w:pos="142"/>
              </w:tabs>
              <w:jc w:val="both"/>
              <w:rPr>
                <w:i/>
                <w:snapToGrid w:val="0"/>
              </w:rPr>
            </w:pPr>
            <w:r>
              <w:rPr>
                <w:b/>
                <w:snapToGrid w:val="0"/>
              </w:rPr>
              <w:t>3</w:t>
            </w:r>
            <w:r w:rsidRPr="000147FB">
              <w:rPr>
                <w:b/>
                <w:snapToGrid w:val="0"/>
              </w:rPr>
              <w:t>.</w:t>
            </w:r>
            <w:r w:rsidRPr="000147FB">
              <w:rPr>
                <w:i/>
                <w:snapToGrid w:val="0"/>
              </w:rPr>
              <w:t xml:space="preserve"> </w:t>
            </w:r>
            <w:r w:rsidRPr="000147FB">
              <w:rPr>
                <w:b/>
                <w:bCs/>
                <w:snapToGrid w:val="0"/>
              </w:rPr>
              <w:t>Место и порядок оказания услуг</w:t>
            </w:r>
          </w:p>
        </w:tc>
      </w:tr>
      <w:tr w:rsidR="002D4030" w:rsidRPr="000147FB" w:rsidTr="00025C87">
        <w:trPr>
          <w:trHeight w:val="1286"/>
        </w:trPr>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4030" w:rsidRPr="000147FB" w:rsidRDefault="002D4030" w:rsidP="00025C87">
            <w:pPr>
              <w:widowControl w:val="0"/>
              <w:tabs>
                <w:tab w:val="num" w:pos="142"/>
              </w:tabs>
              <w:jc w:val="both"/>
              <w:rPr>
                <w:snapToGrid w:val="0"/>
              </w:rPr>
            </w:pPr>
            <w:r w:rsidRPr="000147FB">
              <w:rPr>
                <w:snapToGrid w:val="0"/>
              </w:rPr>
              <w:t xml:space="preserve">Места оказания услуг указаны в перечне обслуживаемых ТС, в состав которых входят фискальные регистраторы (далее </w:t>
            </w:r>
            <w:proofErr w:type="gramStart"/>
            <w:r w:rsidRPr="000147FB">
              <w:rPr>
                <w:snapToGrid w:val="0"/>
              </w:rPr>
              <w:t>ФР</w:t>
            </w:r>
            <w:proofErr w:type="gramEnd"/>
            <w:r w:rsidRPr="000147FB">
              <w:rPr>
                <w:snapToGrid w:val="0"/>
              </w:rPr>
              <w:t>) ПРИМ-21ФА:</w:t>
            </w:r>
          </w:p>
          <w:tbl>
            <w:tblPr>
              <w:tblW w:w="143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0"/>
              <w:gridCol w:w="2541"/>
              <w:gridCol w:w="916"/>
              <w:gridCol w:w="1095"/>
              <w:gridCol w:w="1568"/>
              <w:gridCol w:w="7762"/>
            </w:tblGrid>
            <w:tr w:rsidR="002D4030" w:rsidRPr="000147FB" w:rsidTr="00025C87">
              <w:trPr>
                <w:trHeight w:val="96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 </w:t>
                  </w:r>
                  <w:proofErr w:type="spellStart"/>
                  <w:r w:rsidRPr="000147FB">
                    <w:rPr>
                      <w:snapToGrid w:val="0"/>
                      <w:sz w:val="18"/>
                      <w:szCs w:val="18"/>
                    </w:rPr>
                    <w:t>пп</w:t>
                  </w:r>
                  <w:proofErr w:type="spellEnd"/>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Номер терминала</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Номер ККТ</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Заводской №</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Место установки</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Адрес</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Т0450</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1700320</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1300879</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Бештау</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г. Железноводск, ул. Глинки,</w:t>
                  </w:r>
                  <w:proofErr w:type="gramStart"/>
                  <w:r w:rsidRPr="000147FB">
                    <w:rPr>
                      <w:snapToGrid w:val="0"/>
                      <w:sz w:val="18"/>
                      <w:szCs w:val="18"/>
                    </w:rPr>
                    <w:t xml:space="preserve"> ,</w:t>
                  </w:r>
                  <w:proofErr w:type="gramEnd"/>
                  <w:r w:rsidRPr="000147FB">
                    <w:rPr>
                      <w:snapToGrid w:val="0"/>
                      <w:sz w:val="18"/>
                      <w:szCs w:val="18"/>
                    </w:rPr>
                    <w:t xml:space="preserve"> о.п. Бештау</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2</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Т0469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1700348</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1300893</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Каменоломни</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п. Каменоломни, ул. </w:t>
                  </w:r>
                  <w:proofErr w:type="gramStart"/>
                  <w:r w:rsidRPr="000147FB">
                    <w:rPr>
                      <w:snapToGrid w:val="0"/>
                      <w:sz w:val="18"/>
                      <w:szCs w:val="18"/>
                    </w:rPr>
                    <w:t>Привокзальная</w:t>
                  </w:r>
                  <w:proofErr w:type="gramEnd"/>
                  <w:r w:rsidRPr="000147FB">
                    <w:rPr>
                      <w:snapToGrid w:val="0"/>
                      <w:sz w:val="18"/>
                      <w:szCs w:val="18"/>
                    </w:rPr>
                    <w:t>, 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3</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Т0459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1700323</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1300891</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Сальск</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г. Сальск, ул. </w:t>
                  </w:r>
                  <w:proofErr w:type="gramStart"/>
                  <w:r w:rsidRPr="000147FB">
                    <w:rPr>
                      <w:snapToGrid w:val="0"/>
                      <w:sz w:val="18"/>
                      <w:szCs w:val="18"/>
                    </w:rPr>
                    <w:t>Привокзальная</w:t>
                  </w:r>
                  <w:proofErr w:type="gramEnd"/>
                  <w:r w:rsidRPr="000147FB">
                    <w:rPr>
                      <w:snapToGrid w:val="0"/>
                      <w:sz w:val="18"/>
                      <w:szCs w:val="18"/>
                    </w:rPr>
                    <w:t>, 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4</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Т0470</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1700350</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1300888</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Успенская</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с. </w:t>
                  </w:r>
                  <w:proofErr w:type="spellStart"/>
                  <w:r w:rsidRPr="000147FB">
                    <w:rPr>
                      <w:snapToGrid w:val="0"/>
                      <w:sz w:val="18"/>
                      <w:szCs w:val="18"/>
                    </w:rPr>
                    <w:t>Авило</w:t>
                  </w:r>
                  <w:proofErr w:type="spellEnd"/>
                  <w:r w:rsidRPr="000147FB">
                    <w:rPr>
                      <w:snapToGrid w:val="0"/>
                      <w:sz w:val="18"/>
                      <w:szCs w:val="18"/>
                    </w:rPr>
                    <w:t xml:space="preserve">-Успенка, ул. </w:t>
                  </w:r>
                  <w:proofErr w:type="spellStart"/>
                  <w:r w:rsidRPr="000147FB">
                    <w:rPr>
                      <w:snapToGrid w:val="0"/>
                      <w:sz w:val="18"/>
                      <w:szCs w:val="18"/>
                    </w:rPr>
                    <w:t>Кооператорная</w:t>
                  </w:r>
                  <w:proofErr w:type="spellEnd"/>
                  <w:r w:rsidRPr="000147FB">
                    <w:rPr>
                      <w:snapToGrid w:val="0"/>
                      <w:sz w:val="18"/>
                      <w:szCs w:val="18"/>
                    </w:rPr>
                    <w:t>, 4</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5</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Т0461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1700333</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1300900</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Миллерово</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г. Миллерово, ул. </w:t>
                  </w:r>
                  <w:proofErr w:type="gramStart"/>
                  <w:r w:rsidRPr="000147FB">
                    <w:rPr>
                      <w:snapToGrid w:val="0"/>
                      <w:sz w:val="18"/>
                      <w:szCs w:val="18"/>
                    </w:rPr>
                    <w:t>Вокзальная</w:t>
                  </w:r>
                  <w:proofErr w:type="gramEnd"/>
                  <w:r w:rsidRPr="000147FB">
                    <w:rPr>
                      <w:snapToGrid w:val="0"/>
                      <w:sz w:val="18"/>
                      <w:szCs w:val="18"/>
                    </w:rPr>
                    <w:t>, 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6</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Т0451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1700341</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1300892</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proofErr w:type="spellStart"/>
                  <w:r w:rsidRPr="000147FB">
                    <w:rPr>
                      <w:snapToGrid w:val="0"/>
                      <w:sz w:val="18"/>
                      <w:szCs w:val="18"/>
                    </w:rPr>
                    <w:t>Лермонтовская</w:t>
                  </w:r>
                  <w:proofErr w:type="spellEnd"/>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г. Пятигорск, ул. Стрелковой Дивизии, 49, о.п. </w:t>
                  </w:r>
                  <w:proofErr w:type="spellStart"/>
                  <w:r w:rsidRPr="000147FB">
                    <w:rPr>
                      <w:snapToGrid w:val="0"/>
                      <w:sz w:val="18"/>
                      <w:szCs w:val="18"/>
                    </w:rPr>
                    <w:t>Лермонтовская</w:t>
                  </w:r>
                  <w:proofErr w:type="spellEnd"/>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7</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Т0471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1700325</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1300883</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Минутка</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г. Кисловодск, ул. Главная,</w:t>
                  </w:r>
                  <w:proofErr w:type="gramStart"/>
                  <w:r w:rsidRPr="000147FB">
                    <w:rPr>
                      <w:snapToGrid w:val="0"/>
                      <w:sz w:val="18"/>
                      <w:szCs w:val="18"/>
                    </w:rPr>
                    <w:t xml:space="preserve"> ,</w:t>
                  </w:r>
                  <w:proofErr w:type="gramEnd"/>
                  <w:r w:rsidRPr="000147FB">
                    <w:rPr>
                      <w:snapToGrid w:val="0"/>
                      <w:sz w:val="18"/>
                      <w:szCs w:val="18"/>
                    </w:rPr>
                    <w:t xml:space="preserve"> о.п. Минутка</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8</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Т0446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1700319</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1300894</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proofErr w:type="spellStart"/>
                  <w:r w:rsidRPr="000147FB">
                    <w:rPr>
                      <w:snapToGrid w:val="0"/>
                      <w:sz w:val="18"/>
                      <w:szCs w:val="18"/>
                    </w:rPr>
                    <w:t>Сельмаш</w:t>
                  </w:r>
                  <w:proofErr w:type="spellEnd"/>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г. Ростов-на-Дону, ул. </w:t>
                  </w:r>
                  <w:proofErr w:type="spellStart"/>
                  <w:r w:rsidRPr="000147FB">
                    <w:rPr>
                      <w:snapToGrid w:val="0"/>
                      <w:sz w:val="18"/>
                      <w:szCs w:val="18"/>
                    </w:rPr>
                    <w:t>Сельмаш</w:t>
                  </w:r>
                  <w:proofErr w:type="spellEnd"/>
                  <w:r w:rsidRPr="000147FB">
                    <w:rPr>
                      <w:snapToGrid w:val="0"/>
                      <w:sz w:val="18"/>
                      <w:szCs w:val="18"/>
                    </w:rPr>
                    <w:t>, 11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9</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Т0447</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1700402</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1300875</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Краснодар-1</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г. Краснодар, ул. Привокзальная площадь, 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10</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Т0448</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1700407</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1300880</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Ессентуки</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г. Ессентуки, ул. </w:t>
                  </w:r>
                  <w:proofErr w:type="gramStart"/>
                  <w:r w:rsidRPr="000147FB">
                    <w:rPr>
                      <w:snapToGrid w:val="0"/>
                      <w:sz w:val="18"/>
                      <w:szCs w:val="18"/>
                    </w:rPr>
                    <w:t>Привокзальная</w:t>
                  </w:r>
                  <w:proofErr w:type="gramEnd"/>
                  <w:r w:rsidRPr="000147FB">
                    <w:rPr>
                      <w:snapToGrid w:val="0"/>
                      <w:sz w:val="18"/>
                      <w:szCs w:val="18"/>
                    </w:rPr>
                    <w:t xml:space="preserve"> , 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11</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Т0449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1700327</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1300874</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Батайск</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г. Батайск, ул. Железнодорожников, 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12</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Т0452</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1700318</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1300885</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proofErr w:type="spellStart"/>
                  <w:r w:rsidRPr="000147FB">
                    <w:rPr>
                      <w:snapToGrid w:val="0"/>
                      <w:sz w:val="18"/>
                      <w:szCs w:val="18"/>
                    </w:rPr>
                    <w:t>Сельмаш</w:t>
                  </w:r>
                  <w:proofErr w:type="spellEnd"/>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г. Ростов-на-Дону, ул. </w:t>
                  </w:r>
                  <w:proofErr w:type="spellStart"/>
                  <w:r w:rsidRPr="000147FB">
                    <w:rPr>
                      <w:snapToGrid w:val="0"/>
                      <w:sz w:val="18"/>
                      <w:szCs w:val="18"/>
                    </w:rPr>
                    <w:t>Сельмаш</w:t>
                  </w:r>
                  <w:proofErr w:type="spellEnd"/>
                  <w:r w:rsidRPr="000147FB">
                    <w:rPr>
                      <w:snapToGrid w:val="0"/>
                      <w:sz w:val="18"/>
                      <w:szCs w:val="18"/>
                    </w:rPr>
                    <w:t>, 11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Т0453</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1700329</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1300895</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proofErr w:type="spellStart"/>
                  <w:r w:rsidRPr="000147FB">
                    <w:rPr>
                      <w:snapToGrid w:val="0"/>
                      <w:sz w:val="18"/>
                      <w:szCs w:val="18"/>
                    </w:rPr>
                    <w:t>Сельмаш</w:t>
                  </w:r>
                  <w:proofErr w:type="spellEnd"/>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г. Ростов-на-Дону, ул. </w:t>
                  </w:r>
                  <w:proofErr w:type="spellStart"/>
                  <w:r w:rsidRPr="000147FB">
                    <w:rPr>
                      <w:snapToGrid w:val="0"/>
                      <w:sz w:val="18"/>
                      <w:szCs w:val="18"/>
                    </w:rPr>
                    <w:t>Сельмаш</w:t>
                  </w:r>
                  <w:proofErr w:type="spellEnd"/>
                  <w:r w:rsidRPr="000147FB">
                    <w:rPr>
                      <w:snapToGrid w:val="0"/>
                      <w:sz w:val="18"/>
                      <w:szCs w:val="18"/>
                    </w:rPr>
                    <w:t>, 11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lastRenderedPageBreak/>
                    <w:t>14</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Т0454</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1700315</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1300877</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Ростов Главный</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г. Ростов-на-Дону, ул. Привокзальная, 1-2</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15</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Т0455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1700403</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1300887</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Пятигорск</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г. Пятигорск, пл. </w:t>
                  </w:r>
                  <w:proofErr w:type="gramStart"/>
                  <w:r w:rsidRPr="000147FB">
                    <w:rPr>
                      <w:snapToGrid w:val="0"/>
                      <w:sz w:val="18"/>
                      <w:szCs w:val="18"/>
                    </w:rPr>
                    <w:t>Привокзальная</w:t>
                  </w:r>
                  <w:proofErr w:type="gramEnd"/>
                  <w:r w:rsidRPr="000147FB">
                    <w:rPr>
                      <w:snapToGrid w:val="0"/>
                      <w:sz w:val="18"/>
                      <w:szCs w:val="18"/>
                    </w:rPr>
                    <w:t>, 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16</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Т0456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1700412</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1300876</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Минеральные Воды</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г. Минеральные Воды, пл. </w:t>
                  </w:r>
                  <w:proofErr w:type="gramStart"/>
                  <w:r w:rsidRPr="000147FB">
                    <w:rPr>
                      <w:snapToGrid w:val="0"/>
                      <w:sz w:val="18"/>
                      <w:szCs w:val="18"/>
                    </w:rPr>
                    <w:t>Привокзальная</w:t>
                  </w:r>
                  <w:proofErr w:type="gramEnd"/>
                  <w:r w:rsidRPr="000147FB">
                    <w:rPr>
                      <w:snapToGrid w:val="0"/>
                      <w:sz w:val="18"/>
                      <w:szCs w:val="18"/>
                    </w:rPr>
                    <w:t>, 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Т0457</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1700372</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1300889</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Ростов Главный</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г. Ростов-на-Дону, ул. Депутатская, 3</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18</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Т0458</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1700396</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1300899</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Краснодар-1</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г. Краснодар, ул. Привокзальная площадь, 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19</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Т0460</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1700395</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1300873</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Пятигорск</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г. Пятигорск, пл. </w:t>
                  </w:r>
                  <w:proofErr w:type="gramStart"/>
                  <w:r w:rsidRPr="000147FB">
                    <w:rPr>
                      <w:snapToGrid w:val="0"/>
                      <w:sz w:val="18"/>
                      <w:szCs w:val="18"/>
                    </w:rPr>
                    <w:t>Привокзальная</w:t>
                  </w:r>
                  <w:proofErr w:type="gramEnd"/>
                  <w:r w:rsidRPr="000147FB">
                    <w:rPr>
                      <w:snapToGrid w:val="0"/>
                      <w:sz w:val="18"/>
                      <w:szCs w:val="18"/>
                    </w:rPr>
                    <w:t>, 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20</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Т0462</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1700314</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1300881</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Ростов Главный</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г. Ростов-на-Дону, ул. Привокзальная, 1-2</w:t>
                  </w:r>
                </w:p>
              </w:tc>
            </w:tr>
            <w:tr w:rsidR="002D4030" w:rsidRPr="000147FB" w:rsidTr="00025C87">
              <w:trPr>
                <w:trHeight w:val="162"/>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21</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Т0463</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1700331</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1300886</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proofErr w:type="spellStart"/>
                  <w:r w:rsidRPr="000147FB">
                    <w:rPr>
                      <w:snapToGrid w:val="0"/>
                      <w:sz w:val="18"/>
                      <w:szCs w:val="18"/>
                    </w:rPr>
                    <w:t>Сельмаш</w:t>
                  </w:r>
                  <w:proofErr w:type="spellEnd"/>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г. Ростов-на-Дону, ул. </w:t>
                  </w:r>
                  <w:proofErr w:type="spellStart"/>
                  <w:r w:rsidRPr="000147FB">
                    <w:rPr>
                      <w:snapToGrid w:val="0"/>
                      <w:sz w:val="18"/>
                      <w:szCs w:val="18"/>
                    </w:rPr>
                    <w:t>Сельмаш</w:t>
                  </w:r>
                  <w:proofErr w:type="spellEnd"/>
                  <w:r w:rsidRPr="000147FB">
                    <w:rPr>
                      <w:snapToGrid w:val="0"/>
                      <w:sz w:val="18"/>
                      <w:szCs w:val="18"/>
                    </w:rPr>
                    <w:t>, 11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22</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Т0464</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1700406</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1300897</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Ессентуки</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г. Ессентуки, ул. </w:t>
                  </w:r>
                  <w:proofErr w:type="gramStart"/>
                  <w:r w:rsidRPr="000147FB">
                    <w:rPr>
                      <w:snapToGrid w:val="0"/>
                      <w:sz w:val="18"/>
                      <w:szCs w:val="18"/>
                    </w:rPr>
                    <w:t>Привокзальная</w:t>
                  </w:r>
                  <w:proofErr w:type="gramEnd"/>
                  <w:r w:rsidRPr="000147FB">
                    <w:rPr>
                      <w:snapToGrid w:val="0"/>
                      <w:sz w:val="18"/>
                      <w:szCs w:val="18"/>
                    </w:rPr>
                    <w:t>, 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23</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Т0465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1700409</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1300901</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Минеральные Воды</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г. Минеральные Воды, пл. </w:t>
                  </w:r>
                  <w:proofErr w:type="gramStart"/>
                  <w:r w:rsidRPr="000147FB">
                    <w:rPr>
                      <w:snapToGrid w:val="0"/>
                      <w:sz w:val="18"/>
                      <w:szCs w:val="18"/>
                    </w:rPr>
                    <w:t>Привокзальная</w:t>
                  </w:r>
                  <w:proofErr w:type="gramEnd"/>
                  <w:r w:rsidRPr="000147FB">
                    <w:rPr>
                      <w:snapToGrid w:val="0"/>
                      <w:sz w:val="18"/>
                      <w:szCs w:val="18"/>
                    </w:rPr>
                    <w:t>, 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24</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Т0466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1700324</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1300878</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Ростов Главный</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г. Ростов-на-Дону, ул. Привокзальная, 1-2</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25</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Т0467</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1700330</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1300896</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Ростов Главный</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г. Ростов-на-Дону, ул. Привокзальная, 1-2</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26</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Т0468</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1700345</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1300884</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Ростов Главный</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г. Ростов-на-Дону, ул. Привокзальная, 1-2</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27</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Т0472</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1700332</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1300882</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proofErr w:type="spellStart"/>
                  <w:r w:rsidRPr="000147FB">
                    <w:rPr>
                      <w:snapToGrid w:val="0"/>
                      <w:sz w:val="18"/>
                      <w:szCs w:val="18"/>
                    </w:rPr>
                    <w:t>Сельмаш</w:t>
                  </w:r>
                  <w:proofErr w:type="spellEnd"/>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г. Ростов-на-Дону, ул. </w:t>
                  </w:r>
                  <w:proofErr w:type="spellStart"/>
                  <w:r w:rsidRPr="000147FB">
                    <w:rPr>
                      <w:snapToGrid w:val="0"/>
                      <w:sz w:val="18"/>
                      <w:szCs w:val="18"/>
                    </w:rPr>
                    <w:t>Сельмаш</w:t>
                  </w:r>
                  <w:proofErr w:type="spellEnd"/>
                  <w:r w:rsidRPr="000147FB">
                    <w:rPr>
                      <w:snapToGrid w:val="0"/>
                      <w:sz w:val="18"/>
                      <w:szCs w:val="18"/>
                    </w:rPr>
                    <w:t>, 11</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28</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Т0473</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1700335</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1300898</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Таганрог-2</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г. Таганрог, ул. Восстания, 1/2</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29</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Т0474</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1700367</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1300872</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Таганрог-2</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г. Таганрог, ул. Восстания, 1/2</w:t>
                  </w:r>
                </w:p>
              </w:tc>
            </w:tr>
            <w:tr w:rsidR="002D4030" w:rsidRPr="000147FB" w:rsidTr="00025C87">
              <w:trPr>
                <w:trHeight w:val="240"/>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30</w:t>
                  </w:r>
                </w:p>
              </w:tc>
              <w:tc>
                <w:tcPr>
                  <w:tcW w:w="2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Т0475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1700342</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1300890</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Кисловодск</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2D4030" w:rsidRPr="000147FB" w:rsidRDefault="002D4030" w:rsidP="00025C87">
                  <w:pPr>
                    <w:widowControl w:val="0"/>
                    <w:tabs>
                      <w:tab w:val="num" w:pos="142"/>
                    </w:tabs>
                    <w:jc w:val="both"/>
                    <w:rPr>
                      <w:snapToGrid w:val="0"/>
                      <w:sz w:val="18"/>
                      <w:szCs w:val="18"/>
                    </w:rPr>
                  </w:pPr>
                  <w:r w:rsidRPr="000147FB">
                    <w:rPr>
                      <w:snapToGrid w:val="0"/>
                      <w:sz w:val="18"/>
                      <w:szCs w:val="18"/>
                    </w:rPr>
                    <w:t xml:space="preserve">г. Кисловодск, ул. </w:t>
                  </w:r>
                  <w:proofErr w:type="gramStart"/>
                  <w:r w:rsidRPr="000147FB">
                    <w:rPr>
                      <w:snapToGrid w:val="0"/>
                      <w:sz w:val="18"/>
                      <w:szCs w:val="18"/>
                    </w:rPr>
                    <w:t>Привокзальная</w:t>
                  </w:r>
                  <w:proofErr w:type="gramEnd"/>
                  <w:r w:rsidRPr="000147FB">
                    <w:rPr>
                      <w:snapToGrid w:val="0"/>
                      <w:sz w:val="18"/>
                      <w:szCs w:val="18"/>
                    </w:rPr>
                    <w:t>, 1</w:t>
                  </w:r>
                </w:p>
              </w:tc>
            </w:tr>
          </w:tbl>
          <w:p w:rsidR="002D4030" w:rsidRPr="000147FB" w:rsidRDefault="002D4030" w:rsidP="00025C87">
            <w:pPr>
              <w:widowControl w:val="0"/>
              <w:tabs>
                <w:tab w:val="num" w:pos="142"/>
              </w:tabs>
              <w:jc w:val="both"/>
              <w:rPr>
                <w:snapToGrid w:val="0"/>
              </w:rPr>
            </w:pPr>
          </w:p>
        </w:tc>
      </w:tr>
      <w:tr w:rsidR="002D4030" w:rsidRPr="000147FB" w:rsidTr="00025C87">
        <w:tc>
          <w:tcPr>
            <w:tcW w:w="3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4030" w:rsidRPr="000147FB" w:rsidRDefault="002D4030" w:rsidP="00025C87">
            <w:pPr>
              <w:widowControl w:val="0"/>
              <w:tabs>
                <w:tab w:val="num" w:pos="142"/>
              </w:tabs>
              <w:jc w:val="both"/>
              <w:rPr>
                <w:i/>
                <w:snapToGrid w:val="0"/>
              </w:rPr>
            </w:pPr>
            <w:r w:rsidRPr="000147FB">
              <w:rPr>
                <w:snapToGrid w:val="0"/>
              </w:rPr>
              <w:lastRenderedPageBreak/>
              <w:t xml:space="preserve">Сроки </w:t>
            </w:r>
            <w:r w:rsidRPr="000147FB">
              <w:rPr>
                <w:bCs/>
                <w:snapToGrid w:val="0"/>
              </w:rPr>
              <w:t>оказания услуг</w:t>
            </w:r>
          </w:p>
        </w:tc>
        <w:tc>
          <w:tcPr>
            <w:tcW w:w="11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4030" w:rsidRPr="000147FB" w:rsidRDefault="002D4030" w:rsidP="00025C87">
            <w:pPr>
              <w:widowControl w:val="0"/>
              <w:tabs>
                <w:tab w:val="num" w:pos="142"/>
              </w:tabs>
              <w:jc w:val="both"/>
              <w:rPr>
                <w:snapToGrid w:val="0"/>
              </w:rPr>
            </w:pPr>
            <w:r w:rsidRPr="000147FB">
              <w:rPr>
                <w:snapToGrid w:val="0"/>
              </w:rPr>
              <w:t xml:space="preserve">12 месяцев </w:t>
            </w:r>
            <w:proofErr w:type="gramStart"/>
            <w:r w:rsidRPr="000147FB">
              <w:rPr>
                <w:snapToGrid w:val="0"/>
              </w:rPr>
              <w:t>с даты заключения</w:t>
            </w:r>
            <w:proofErr w:type="gramEnd"/>
            <w:r w:rsidRPr="000147FB">
              <w:rPr>
                <w:snapToGrid w:val="0"/>
              </w:rPr>
              <w:t xml:space="preserve"> договора.</w:t>
            </w:r>
          </w:p>
        </w:tc>
      </w:tr>
    </w:tbl>
    <w:p w:rsidR="002D4030" w:rsidRPr="000147FB" w:rsidRDefault="002D4030" w:rsidP="002D4030">
      <w:pPr>
        <w:widowControl w:val="0"/>
        <w:tabs>
          <w:tab w:val="num" w:pos="142"/>
        </w:tabs>
        <w:jc w:val="both"/>
        <w:rPr>
          <w:snapToGrid w:val="0"/>
        </w:rPr>
      </w:pPr>
    </w:p>
    <w:p w:rsidR="002D4030" w:rsidRDefault="002D4030" w:rsidP="002D4030">
      <w:pPr>
        <w:widowControl w:val="0"/>
        <w:tabs>
          <w:tab w:val="num" w:pos="142"/>
        </w:tabs>
        <w:jc w:val="both"/>
        <w:rPr>
          <w:snapToGrid w:val="0"/>
          <w:sz w:val="28"/>
          <w:szCs w:val="28"/>
        </w:rPr>
      </w:pPr>
    </w:p>
    <w:p w:rsidR="002D4030" w:rsidRPr="00786114" w:rsidRDefault="002D4030" w:rsidP="002D4030">
      <w:pPr>
        <w:jc w:val="center"/>
        <w:rPr>
          <w:sz w:val="28"/>
          <w:szCs w:val="28"/>
        </w:rPr>
      </w:pPr>
      <w:r w:rsidRPr="00786114">
        <w:rPr>
          <w:b/>
          <w:sz w:val="28"/>
          <w:szCs w:val="28"/>
        </w:rPr>
        <w:t>ПОДПИСИ СТОРОН</w:t>
      </w:r>
      <w:r w:rsidRPr="00786114">
        <w:rPr>
          <w:sz w:val="28"/>
          <w:szCs w:val="28"/>
        </w:rPr>
        <w:t>:</w:t>
      </w:r>
    </w:p>
    <w:p w:rsidR="002D4030" w:rsidRDefault="002D4030" w:rsidP="002D4030">
      <w:pPr>
        <w:jc w:val="both"/>
        <w:rPr>
          <w:sz w:val="28"/>
          <w:szCs w:val="28"/>
        </w:rPr>
      </w:pPr>
      <w:r>
        <w:rPr>
          <w:sz w:val="28"/>
          <w:szCs w:val="28"/>
        </w:rPr>
        <w:t xml:space="preserve">         </w:t>
      </w:r>
      <w:r w:rsidRPr="00786114">
        <w:rPr>
          <w:sz w:val="28"/>
          <w:szCs w:val="28"/>
        </w:rPr>
        <w:t>«Заказчик»</w:t>
      </w:r>
      <w:r w:rsidRPr="0078611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86114">
        <w:rPr>
          <w:sz w:val="28"/>
          <w:szCs w:val="28"/>
        </w:rPr>
        <w:t>«</w:t>
      </w:r>
      <w:r>
        <w:rPr>
          <w:sz w:val="28"/>
          <w:szCs w:val="28"/>
        </w:rPr>
        <w:t>Исполнитель</w:t>
      </w:r>
      <w:r w:rsidRPr="00786114">
        <w:rPr>
          <w:sz w:val="28"/>
          <w:szCs w:val="28"/>
        </w:rPr>
        <w:t>»</w:t>
      </w:r>
    </w:p>
    <w:p w:rsidR="002D4030" w:rsidRPr="00F826D3" w:rsidRDefault="002D4030" w:rsidP="002D4030">
      <w:pPr>
        <w:jc w:val="both"/>
        <w:rPr>
          <w:rFonts w:eastAsia="Calibri"/>
          <w:sz w:val="28"/>
          <w:szCs w:val="28"/>
        </w:rPr>
      </w:pPr>
    </w:p>
    <w:tbl>
      <w:tblPr>
        <w:tblW w:w="18737" w:type="dxa"/>
        <w:tblInd w:w="-461" w:type="dxa"/>
        <w:tblLayout w:type="fixed"/>
        <w:tblLook w:val="04A0" w:firstRow="1" w:lastRow="0" w:firstColumn="1" w:lastColumn="0" w:noHBand="0" w:noVBand="1"/>
      </w:tblPr>
      <w:tblGrid>
        <w:gridCol w:w="18737"/>
      </w:tblGrid>
      <w:tr w:rsidR="002D4030" w:rsidRPr="00F966A6" w:rsidTr="00025C87">
        <w:tc>
          <w:tcPr>
            <w:tcW w:w="18737" w:type="dxa"/>
            <w:hideMark/>
          </w:tcPr>
          <w:p w:rsidR="002D4030" w:rsidRDefault="002D4030" w:rsidP="00025C87">
            <w:pPr>
              <w:jc w:val="both"/>
              <w:rPr>
                <w:rFonts w:eastAsia="Calibri"/>
                <w:sz w:val="28"/>
                <w:szCs w:val="28"/>
              </w:rPr>
            </w:pPr>
            <w:r>
              <w:rPr>
                <w:rFonts w:eastAsia="Calibri"/>
                <w:sz w:val="28"/>
                <w:szCs w:val="28"/>
              </w:rPr>
              <w:t xml:space="preserve">          </w:t>
            </w:r>
            <w:r w:rsidRPr="00306EC9">
              <w:rPr>
                <w:rFonts w:eastAsia="Calibri"/>
                <w:sz w:val="28"/>
                <w:szCs w:val="28"/>
              </w:rPr>
              <w:t xml:space="preserve">__________________ </w:t>
            </w:r>
            <w:r>
              <w:rPr>
                <w:rFonts w:eastAsia="Calibri"/>
                <w:sz w:val="28"/>
                <w:szCs w:val="28"/>
              </w:rPr>
              <w:t xml:space="preserve">                                                            </w:t>
            </w:r>
            <w:r w:rsidRPr="00883421">
              <w:rPr>
                <w:rFonts w:eastAsia="Calibri"/>
                <w:sz w:val="28"/>
                <w:szCs w:val="28"/>
              </w:rPr>
              <w:t xml:space="preserve">__________________ </w:t>
            </w:r>
          </w:p>
          <w:p w:rsidR="002D4030" w:rsidRPr="00F966A6" w:rsidRDefault="002D4030" w:rsidP="00025C87">
            <w:pPr>
              <w:jc w:val="both"/>
              <w:rPr>
                <w:rFonts w:eastAsia="Calibri"/>
                <w:sz w:val="28"/>
                <w:szCs w:val="28"/>
              </w:rPr>
            </w:pPr>
            <w:r>
              <w:rPr>
                <w:rFonts w:eastAsia="Calibri"/>
                <w:sz w:val="28"/>
                <w:szCs w:val="28"/>
              </w:rPr>
              <w:t xml:space="preserve">         </w:t>
            </w:r>
            <w:r w:rsidRPr="006F5656">
              <w:rPr>
                <w:rFonts w:eastAsia="Calibri"/>
                <w:sz w:val="28"/>
                <w:szCs w:val="28"/>
              </w:rPr>
              <w:t>«_____» _____________ 20__г</w:t>
            </w:r>
            <w:r>
              <w:rPr>
                <w:rFonts w:eastAsia="Calibri"/>
                <w:sz w:val="28"/>
                <w:szCs w:val="28"/>
              </w:rPr>
              <w:t xml:space="preserve">                                              </w:t>
            </w:r>
            <w:r w:rsidRPr="00306EC9">
              <w:rPr>
                <w:rFonts w:eastAsia="Calibri"/>
                <w:sz w:val="28"/>
                <w:szCs w:val="28"/>
              </w:rPr>
              <w:t>«_____» _____________ 20__г</w:t>
            </w:r>
          </w:p>
        </w:tc>
      </w:tr>
    </w:tbl>
    <w:p w:rsidR="002D4030" w:rsidRDefault="002D4030" w:rsidP="002D4030">
      <w:pPr>
        <w:widowControl w:val="0"/>
        <w:tabs>
          <w:tab w:val="num" w:pos="142"/>
        </w:tabs>
        <w:snapToGrid w:val="0"/>
        <w:jc w:val="right"/>
        <w:rPr>
          <w:szCs w:val="28"/>
        </w:rPr>
      </w:pPr>
    </w:p>
    <w:p w:rsidR="002D4030" w:rsidRDefault="002D4030" w:rsidP="002D4030">
      <w:pPr>
        <w:widowControl w:val="0"/>
        <w:tabs>
          <w:tab w:val="num" w:pos="142"/>
        </w:tabs>
        <w:snapToGrid w:val="0"/>
        <w:jc w:val="right"/>
        <w:rPr>
          <w:szCs w:val="28"/>
        </w:rPr>
        <w:sectPr w:rsidR="002D4030" w:rsidSect="00025C87">
          <w:pgSz w:w="16838" w:h="11906" w:orient="landscape"/>
          <w:pgMar w:top="1134" w:right="851" w:bottom="851" w:left="851" w:header="709" w:footer="284" w:gutter="0"/>
          <w:cols w:space="708"/>
          <w:titlePg/>
          <w:docGrid w:linePitch="360"/>
        </w:sectPr>
      </w:pPr>
    </w:p>
    <w:p w:rsidR="002D4030" w:rsidRPr="009559D6" w:rsidRDefault="002D4030" w:rsidP="009559D6">
      <w:pPr>
        <w:widowControl w:val="0"/>
        <w:tabs>
          <w:tab w:val="num" w:pos="142"/>
        </w:tabs>
        <w:jc w:val="right"/>
        <w:rPr>
          <w:b/>
          <w:snapToGrid w:val="0"/>
          <w:sz w:val="28"/>
          <w:szCs w:val="28"/>
        </w:rPr>
      </w:pPr>
      <w:r w:rsidRPr="009559D6">
        <w:rPr>
          <w:b/>
          <w:snapToGrid w:val="0"/>
          <w:sz w:val="28"/>
          <w:szCs w:val="28"/>
        </w:rPr>
        <w:lastRenderedPageBreak/>
        <w:t xml:space="preserve">Приложение № 2 </w:t>
      </w:r>
    </w:p>
    <w:p w:rsidR="002D4030" w:rsidRPr="009559D6" w:rsidRDefault="002D4030" w:rsidP="009559D6">
      <w:pPr>
        <w:widowControl w:val="0"/>
        <w:tabs>
          <w:tab w:val="num" w:pos="142"/>
        </w:tabs>
        <w:jc w:val="right"/>
        <w:rPr>
          <w:b/>
          <w:snapToGrid w:val="0"/>
          <w:sz w:val="28"/>
          <w:szCs w:val="28"/>
        </w:rPr>
      </w:pPr>
      <w:r w:rsidRPr="009559D6">
        <w:rPr>
          <w:b/>
          <w:snapToGrid w:val="0"/>
          <w:sz w:val="28"/>
          <w:szCs w:val="28"/>
        </w:rPr>
        <w:t>к договору от «__» _________ 20__ г. № _________</w:t>
      </w:r>
    </w:p>
    <w:p w:rsidR="002D4030" w:rsidRPr="009559D6" w:rsidRDefault="002D4030" w:rsidP="009559D6">
      <w:pPr>
        <w:widowControl w:val="0"/>
        <w:tabs>
          <w:tab w:val="num" w:pos="142"/>
        </w:tabs>
        <w:jc w:val="both"/>
        <w:rPr>
          <w:snapToGrid w:val="0"/>
          <w:sz w:val="28"/>
          <w:szCs w:val="28"/>
        </w:rPr>
      </w:pPr>
    </w:p>
    <w:p w:rsidR="002D4030" w:rsidRPr="009559D6" w:rsidRDefault="002D4030" w:rsidP="009559D6">
      <w:pPr>
        <w:widowControl w:val="0"/>
        <w:tabs>
          <w:tab w:val="num" w:pos="142"/>
        </w:tabs>
        <w:jc w:val="center"/>
        <w:rPr>
          <w:b/>
          <w:snapToGrid w:val="0"/>
          <w:sz w:val="28"/>
          <w:szCs w:val="28"/>
        </w:rPr>
      </w:pPr>
      <w:r w:rsidRPr="009559D6">
        <w:rPr>
          <w:b/>
          <w:snapToGrid w:val="0"/>
          <w:sz w:val="28"/>
          <w:szCs w:val="28"/>
        </w:rPr>
        <w:t>ВЕДОМОСТЬ ДОГОВОРНОЙ ЦЕНЫ</w:t>
      </w:r>
    </w:p>
    <w:p w:rsidR="002D4030" w:rsidRPr="009559D6" w:rsidRDefault="002D4030" w:rsidP="009559D6">
      <w:pPr>
        <w:widowControl w:val="0"/>
        <w:tabs>
          <w:tab w:val="num" w:pos="142"/>
        </w:tabs>
        <w:jc w:val="center"/>
        <w:rPr>
          <w:snapToGrid w:val="0"/>
          <w:sz w:val="28"/>
          <w:szCs w:val="28"/>
        </w:rPr>
      </w:pPr>
      <w:r w:rsidRPr="009559D6">
        <w:rPr>
          <w:snapToGrid w:val="0"/>
          <w:sz w:val="28"/>
          <w:szCs w:val="28"/>
        </w:rPr>
        <w:t xml:space="preserve">Наименование услуги: </w:t>
      </w:r>
      <w:sdt>
        <w:sdtPr>
          <w:rPr>
            <w:snapToGrid w:val="0"/>
            <w:sz w:val="28"/>
            <w:szCs w:val="28"/>
          </w:rPr>
          <w:id w:val="1700658908"/>
          <w:placeholder>
            <w:docPart w:val="D4A3E7D2779B4D9381BB35172F3B6EE9"/>
          </w:placeholder>
        </w:sdtPr>
        <w:sdtEndPr/>
        <w:sdtContent>
          <w:r w:rsidRPr="009559D6">
            <w:rPr>
              <w:snapToGrid w:val="0"/>
              <w:sz w:val="28"/>
              <w:szCs w:val="28"/>
            </w:rPr>
            <w:t>«Оказание услуг по комплексному обслуживанию ПАК АСУ ППК (далее – услуги) в составе терминала самообслуживания (далее – ТС)»</w:t>
          </w:r>
        </w:sdtContent>
      </w:sdt>
    </w:p>
    <w:p w:rsidR="002D4030" w:rsidRPr="009559D6" w:rsidRDefault="002D4030" w:rsidP="009559D6">
      <w:pPr>
        <w:widowControl w:val="0"/>
        <w:tabs>
          <w:tab w:val="num" w:pos="142"/>
        </w:tabs>
        <w:jc w:val="center"/>
        <w:rPr>
          <w:snapToGrid w:val="0"/>
          <w:sz w:val="28"/>
          <w:szCs w:val="28"/>
        </w:rPr>
      </w:pPr>
      <w:r w:rsidRPr="009559D6">
        <w:rPr>
          <w:snapToGrid w:val="0"/>
          <w:sz w:val="28"/>
          <w:szCs w:val="28"/>
        </w:rPr>
        <w:t>Ведомость стоимости Услуг:</w:t>
      </w:r>
    </w:p>
    <w:p w:rsidR="002D4030" w:rsidRPr="009559D6" w:rsidRDefault="002D4030" w:rsidP="009559D6">
      <w:pPr>
        <w:widowControl w:val="0"/>
        <w:tabs>
          <w:tab w:val="num" w:pos="142"/>
        </w:tabs>
        <w:jc w:val="both"/>
        <w:rPr>
          <w:snapToGrid w:val="0"/>
        </w:rPr>
      </w:pPr>
    </w:p>
    <w:tbl>
      <w:tblPr>
        <w:tblW w:w="14720"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709"/>
        <w:gridCol w:w="4252"/>
        <w:gridCol w:w="1537"/>
        <w:gridCol w:w="1276"/>
        <w:gridCol w:w="1559"/>
        <w:gridCol w:w="2127"/>
        <w:gridCol w:w="1559"/>
        <w:gridCol w:w="1701"/>
      </w:tblGrid>
      <w:tr w:rsidR="009559D6" w:rsidRPr="009559D6" w:rsidTr="009559D6">
        <w:trPr>
          <w:cantSplit/>
          <w:trHeight w:val="20"/>
        </w:trPr>
        <w:tc>
          <w:tcPr>
            <w:tcW w:w="709"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 xml:space="preserve">№ </w:t>
            </w:r>
            <w:proofErr w:type="gramStart"/>
            <w:r w:rsidRPr="009559D6">
              <w:rPr>
                <w:snapToGrid w:val="0"/>
              </w:rPr>
              <w:t>п</w:t>
            </w:r>
            <w:proofErr w:type="gramEnd"/>
            <w:r w:rsidRPr="009559D6">
              <w:rPr>
                <w:snapToGrid w:val="0"/>
              </w:rPr>
              <w:t>/п</w:t>
            </w:r>
          </w:p>
        </w:tc>
        <w:tc>
          <w:tcPr>
            <w:tcW w:w="4252" w:type="dxa"/>
            <w:tcBorders>
              <w:top w:val="single" w:sz="4" w:space="0" w:color="00000A"/>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r w:rsidRPr="009559D6">
              <w:rPr>
                <w:snapToGrid w:val="0"/>
              </w:rPr>
              <w:t>Наименование услуг</w:t>
            </w:r>
          </w:p>
        </w:tc>
        <w:tc>
          <w:tcPr>
            <w:tcW w:w="1537" w:type="dxa"/>
            <w:tcBorders>
              <w:top w:val="single" w:sz="4" w:space="0" w:color="00000A"/>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r w:rsidRPr="009559D6">
              <w:rPr>
                <w:snapToGrid w:val="0"/>
              </w:rPr>
              <w:t>Кол-во</w:t>
            </w:r>
          </w:p>
          <w:p w:rsidR="002D4030" w:rsidRPr="009559D6" w:rsidRDefault="002D4030" w:rsidP="00025C87">
            <w:pPr>
              <w:widowControl w:val="0"/>
              <w:tabs>
                <w:tab w:val="num" w:pos="142"/>
              </w:tabs>
              <w:jc w:val="both"/>
              <w:rPr>
                <w:snapToGrid w:val="0"/>
              </w:rPr>
            </w:pPr>
            <w:r w:rsidRPr="009559D6">
              <w:rPr>
                <w:snapToGrid w:val="0"/>
              </w:rPr>
              <w:t>Оборудования, шт.</w:t>
            </w:r>
          </w:p>
        </w:tc>
        <w:tc>
          <w:tcPr>
            <w:tcW w:w="1276" w:type="dxa"/>
            <w:tcBorders>
              <w:top w:val="single" w:sz="4" w:space="0" w:color="00000A"/>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r w:rsidRPr="009559D6">
              <w:rPr>
                <w:snapToGrid w:val="0"/>
              </w:rPr>
              <w:t>Кол-во услуг на единицу оборудования</w:t>
            </w:r>
          </w:p>
        </w:tc>
        <w:tc>
          <w:tcPr>
            <w:tcW w:w="1559" w:type="dxa"/>
            <w:tcBorders>
              <w:top w:val="single" w:sz="4" w:space="0" w:color="00000A"/>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r w:rsidRPr="009559D6">
              <w:rPr>
                <w:snapToGrid w:val="0"/>
              </w:rPr>
              <w:t xml:space="preserve">Общее кол-во услуг, </w:t>
            </w:r>
            <w:proofErr w:type="spellStart"/>
            <w:r w:rsidRPr="009559D6">
              <w:rPr>
                <w:snapToGrid w:val="0"/>
              </w:rPr>
              <w:t>усл</w:t>
            </w:r>
            <w:proofErr w:type="spellEnd"/>
            <w:r w:rsidRPr="009559D6">
              <w:rPr>
                <w:snapToGrid w:val="0"/>
              </w:rPr>
              <w:t>. ед.</w:t>
            </w:r>
          </w:p>
        </w:tc>
        <w:tc>
          <w:tcPr>
            <w:tcW w:w="2127" w:type="dxa"/>
            <w:tcBorders>
              <w:top w:val="single" w:sz="4" w:space="0" w:color="00000A"/>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r w:rsidRPr="009559D6">
              <w:rPr>
                <w:snapToGrid w:val="0"/>
              </w:rPr>
              <w:t>Цена за ед. услуги, руб. без НДС</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 xml:space="preserve">Цена за </w:t>
            </w:r>
            <w:proofErr w:type="spellStart"/>
            <w:r w:rsidRPr="009559D6">
              <w:rPr>
                <w:snapToGrid w:val="0"/>
              </w:rPr>
              <w:t>усл</w:t>
            </w:r>
            <w:proofErr w:type="spellEnd"/>
            <w:r w:rsidRPr="009559D6">
              <w:rPr>
                <w:snapToGrid w:val="0"/>
              </w:rPr>
              <w:t>. ед., руб. без НДС</w:t>
            </w:r>
          </w:p>
        </w:tc>
        <w:tc>
          <w:tcPr>
            <w:tcW w:w="1701" w:type="dxa"/>
            <w:tcBorders>
              <w:top w:val="single" w:sz="4" w:space="0" w:color="00000A"/>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r w:rsidRPr="009559D6">
              <w:rPr>
                <w:snapToGrid w:val="0"/>
              </w:rPr>
              <w:t>стоимость, руб. с НДС 20%</w:t>
            </w:r>
          </w:p>
        </w:tc>
      </w:tr>
      <w:tr w:rsidR="009559D6" w:rsidRPr="009559D6" w:rsidTr="009559D6">
        <w:trPr>
          <w:trHeight w:val="20"/>
        </w:trPr>
        <w:tc>
          <w:tcPr>
            <w:tcW w:w="709" w:type="dxa"/>
            <w:tcBorders>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4252" w:type="dxa"/>
            <w:tcBorders>
              <w:bottom w:val="single" w:sz="4" w:space="0" w:color="00000A"/>
              <w:right w:val="single" w:sz="4" w:space="0" w:color="00000A"/>
            </w:tcBorders>
            <w:shd w:val="clear" w:color="auto" w:fill="auto"/>
          </w:tcPr>
          <w:p w:rsidR="002D4030" w:rsidRPr="009559D6" w:rsidRDefault="002D4030" w:rsidP="009559D6">
            <w:pPr>
              <w:widowControl w:val="0"/>
              <w:tabs>
                <w:tab w:val="num" w:pos="142"/>
              </w:tabs>
              <w:rPr>
                <w:snapToGrid w:val="0"/>
              </w:rPr>
            </w:pPr>
            <w:r w:rsidRPr="009559D6">
              <w:rPr>
                <w:snapToGrid w:val="0"/>
              </w:rPr>
              <w:t>ТО-2 ТС</w:t>
            </w:r>
          </w:p>
        </w:tc>
        <w:tc>
          <w:tcPr>
            <w:tcW w:w="1537"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r w:rsidRPr="009559D6">
              <w:rPr>
                <w:snapToGrid w:val="0"/>
              </w:rPr>
              <w:t>30</w:t>
            </w:r>
          </w:p>
        </w:tc>
        <w:tc>
          <w:tcPr>
            <w:tcW w:w="1276"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r w:rsidRPr="009559D6">
              <w:rPr>
                <w:snapToGrid w:val="0"/>
              </w:rPr>
              <w:t>11</w:t>
            </w:r>
          </w:p>
        </w:tc>
        <w:tc>
          <w:tcPr>
            <w:tcW w:w="1559"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r w:rsidRPr="009559D6">
              <w:rPr>
                <w:snapToGrid w:val="0"/>
              </w:rPr>
              <w:t>330</w:t>
            </w:r>
          </w:p>
        </w:tc>
        <w:tc>
          <w:tcPr>
            <w:tcW w:w="2127" w:type="dxa"/>
            <w:tcBorders>
              <w:top w:val="single" w:sz="4" w:space="0" w:color="00000A"/>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p>
        </w:tc>
        <w:tc>
          <w:tcPr>
            <w:tcW w:w="1559" w:type="dxa"/>
            <w:tcBorders>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2</w:t>
            </w:r>
          </w:p>
        </w:tc>
        <w:tc>
          <w:tcPr>
            <w:tcW w:w="4252" w:type="dxa"/>
            <w:tcBorders>
              <w:bottom w:val="single" w:sz="4" w:space="0" w:color="00000A"/>
              <w:right w:val="single" w:sz="4" w:space="0" w:color="00000A"/>
            </w:tcBorders>
            <w:shd w:val="clear" w:color="auto" w:fill="auto"/>
          </w:tcPr>
          <w:p w:rsidR="002D4030" w:rsidRPr="009559D6" w:rsidRDefault="002D4030" w:rsidP="009559D6">
            <w:pPr>
              <w:widowControl w:val="0"/>
              <w:tabs>
                <w:tab w:val="num" w:pos="142"/>
              </w:tabs>
              <w:rPr>
                <w:snapToGrid w:val="0"/>
              </w:rPr>
            </w:pPr>
            <w:r w:rsidRPr="009559D6">
              <w:rPr>
                <w:snapToGrid w:val="0"/>
              </w:rPr>
              <w:t>ТО-3 ТС</w:t>
            </w:r>
          </w:p>
        </w:tc>
        <w:tc>
          <w:tcPr>
            <w:tcW w:w="1537"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r w:rsidRPr="009559D6">
              <w:rPr>
                <w:snapToGrid w:val="0"/>
              </w:rPr>
              <w:t>30</w:t>
            </w:r>
          </w:p>
        </w:tc>
        <w:tc>
          <w:tcPr>
            <w:tcW w:w="1276"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r w:rsidRPr="009559D6">
              <w:rPr>
                <w:snapToGrid w:val="0"/>
              </w:rPr>
              <w:t>30</w:t>
            </w:r>
          </w:p>
        </w:tc>
        <w:tc>
          <w:tcPr>
            <w:tcW w:w="2127" w:type="dxa"/>
            <w:tcBorders>
              <w:top w:val="single" w:sz="4" w:space="0" w:color="00000A"/>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p>
        </w:tc>
        <w:tc>
          <w:tcPr>
            <w:tcW w:w="1559" w:type="dxa"/>
            <w:tcBorders>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3</w:t>
            </w:r>
          </w:p>
        </w:tc>
        <w:tc>
          <w:tcPr>
            <w:tcW w:w="4252" w:type="dxa"/>
            <w:tcBorders>
              <w:bottom w:val="single" w:sz="4" w:space="0" w:color="00000A"/>
              <w:right w:val="single" w:sz="4" w:space="0" w:color="00000A"/>
            </w:tcBorders>
            <w:shd w:val="clear" w:color="auto" w:fill="auto"/>
          </w:tcPr>
          <w:p w:rsidR="002D4030" w:rsidRPr="009559D6" w:rsidRDefault="002D4030" w:rsidP="009559D6">
            <w:pPr>
              <w:widowControl w:val="0"/>
              <w:tabs>
                <w:tab w:val="num" w:pos="142"/>
              </w:tabs>
              <w:rPr>
                <w:snapToGrid w:val="0"/>
              </w:rPr>
            </w:pPr>
            <w:r w:rsidRPr="009559D6">
              <w:rPr>
                <w:snapToGrid w:val="0"/>
              </w:rPr>
              <w:t>ТО-2 ККТ ПРИМ-21ФА</w:t>
            </w:r>
          </w:p>
        </w:tc>
        <w:tc>
          <w:tcPr>
            <w:tcW w:w="1537"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r w:rsidRPr="009559D6">
              <w:rPr>
                <w:snapToGrid w:val="0"/>
              </w:rPr>
              <w:t>30</w:t>
            </w:r>
          </w:p>
        </w:tc>
        <w:tc>
          <w:tcPr>
            <w:tcW w:w="1276"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r w:rsidRPr="009559D6">
              <w:rPr>
                <w:snapToGrid w:val="0"/>
              </w:rPr>
              <w:t>11</w:t>
            </w:r>
          </w:p>
        </w:tc>
        <w:tc>
          <w:tcPr>
            <w:tcW w:w="1559"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r w:rsidRPr="009559D6">
              <w:rPr>
                <w:snapToGrid w:val="0"/>
              </w:rPr>
              <w:t>330</w:t>
            </w:r>
          </w:p>
        </w:tc>
        <w:tc>
          <w:tcPr>
            <w:tcW w:w="2127" w:type="dxa"/>
            <w:tcBorders>
              <w:top w:val="single" w:sz="4" w:space="0" w:color="00000A"/>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p>
        </w:tc>
        <w:tc>
          <w:tcPr>
            <w:tcW w:w="1559" w:type="dxa"/>
            <w:tcBorders>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4</w:t>
            </w:r>
          </w:p>
        </w:tc>
        <w:tc>
          <w:tcPr>
            <w:tcW w:w="4252" w:type="dxa"/>
            <w:tcBorders>
              <w:bottom w:val="single" w:sz="4" w:space="0" w:color="00000A"/>
              <w:right w:val="single" w:sz="4" w:space="0" w:color="00000A"/>
            </w:tcBorders>
            <w:shd w:val="clear" w:color="auto" w:fill="auto"/>
          </w:tcPr>
          <w:p w:rsidR="002D4030" w:rsidRPr="009559D6" w:rsidRDefault="002D4030" w:rsidP="009559D6">
            <w:pPr>
              <w:widowControl w:val="0"/>
              <w:tabs>
                <w:tab w:val="num" w:pos="142"/>
              </w:tabs>
              <w:rPr>
                <w:snapToGrid w:val="0"/>
              </w:rPr>
            </w:pPr>
            <w:r w:rsidRPr="009559D6">
              <w:rPr>
                <w:snapToGrid w:val="0"/>
              </w:rPr>
              <w:t>ТО-3 ККТ ПРИМ-21ФА</w:t>
            </w:r>
          </w:p>
        </w:tc>
        <w:tc>
          <w:tcPr>
            <w:tcW w:w="1537"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r w:rsidRPr="009559D6">
              <w:rPr>
                <w:snapToGrid w:val="0"/>
              </w:rPr>
              <w:t>30</w:t>
            </w:r>
          </w:p>
        </w:tc>
        <w:tc>
          <w:tcPr>
            <w:tcW w:w="1276"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r w:rsidRPr="009559D6">
              <w:rPr>
                <w:snapToGrid w:val="0"/>
              </w:rPr>
              <w:t>30</w:t>
            </w:r>
          </w:p>
        </w:tc>
        <w:tc>
          <w:tcPr>
            <w:tcW w:w="2127" w:type="dxa"/>
            <w:tcBorders>
              <w:top w:val="single" w:sz="4" w:space="0" w:color="00000A"/>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p>
        </w:tc>
        <w:tc>
          <w:tcPr>
            <w:tcW w:w="1559" w:type="dxa"/>
            <w:tcBorders>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5</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9559D6" w:rsidRDefault="002D4030" w:rsidP="009559D6">
            <w:pPr>
              <w:widowControl w:val="0"/>
              <w:tabs>
                <w:tab w:val="num" w:pos="142"/>
              </w:tabs>
              <w:rPr>
                <w:snapToGrid w:val="0"/>
              </w:rPr>
            </w:pPr>
            <w:r w:rsidRPr="009559D6">
              <w:rPr>
                <w:snapToGrid w:val="0"/>
              </w:rPr>
              <w:t>Предоставление круглосуточной "горячей линии" по приему заявок от диспетчера Заказчика (Call-центр) ТС</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30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360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6</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9559D6" w:rsidRDefault="002D4030" w:rsidP="009559D6">
            <w:pPr>
              <w:widowControl w:val="0"/>
              <w:tabs>
                <w:tab w:val="num" w:pos="142"/>
              </w:tabs>
              <w:rPr>
                <w:snapToGrid w:val="0"/>
              </w:rPr>
            </w:pPr>
            <w:r w:rsidRPr="009559D6">
              <w:rPr>
                <w:snapToGrid w:val="0"/>
              </w:rPr>
              <w:t>Замена ФН на ККТ</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30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30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7</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9559D6" w:rsidRDefault="002D4030" w:rsidP="009559D6">
            <w:pPr>
              <w:widowControl w:val="0"/>
              <w:tabs>
                <w:tab w:val="num" w:pos="142"/>
              </w:tabs>
              <w:rPr>
                <w:snapToGrid w:val="0"/>
              </w:rPr>
            </w:pPr>
            <w:r w:rsidRPr="009559D6">
              <w:rPr>
                <w:snapToGrid w:val="0"/>
              </w:rPr>
              <w:t>Внеплановый выезд специалиста по заявке Заказчика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140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140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8</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9559D6" w:rsidRDefault="002D4030" w:rsidP="009559D6">
            <w:pPr>
              <w:widowControl w:val="0"/>
              <w:tabs>
                <w:tab w:val="num" w:pos="142"/>
              </w:tabs>
              <w:rPr>
                <w:snapToGrid w:val="0"/>
              </w:rPr>
            </w:pPr>
            <w:r w:rsidRPr="009559D6">
              <w:rPr>
                <w:snapToGrid w:val="0"/>
              </w:rPr>
              <w:t>Ввод/вывод из эксплуатации</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77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9559D6" w:rsidRDefault="002D4030" w:rsidP="009559D6">
            <w:pPr>
              <w:widowControl w:val="0"/>
              <w:tabs>
                <w:tab w:val="num" w:pos="142"/>
              </w:tabs>
              <w:rPr>
                <w:snapToGrid w:val="0"/>
              </w:rPr>
            </w:pPr>
            <w:r w:rsidRPr="009559D6">
              <w:rPr>
                <w:snapToGrid w:val="0"/>
              </w:rPr>
              <w:t>ИТОГО (общее количество услуг)</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1260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9559D6" w:rsidRDefault="002D4030" w:rsidP="009559D6">
            <w:pPr>
              <w:widowControl w:val="0"/>
              <w:tabs>
                <w:tab w:val="num" w:pos="142"/>
              </w:tabs>
              <w:rPr>
                <w:snapToGrid w:val="0"/>
              </w:rPr>
            </w:pPr>
            <w:r w:rsidRPr="009559D6">
              <w:rPr>
                <w:snapToGrid w:val="0"/>
              </w:rPr>
              <w:t xml:space="preserve">Перечень </w:t>
            </w:r>
            <w:proofErr w:type="gramStart"/>
            <w:r w:rsidRPr="009559D6">
              <w:rPr>
                <w:snapToGrid w:val="0"/>
              </w:rPr>
              <w:t>комплектующих</w:t>
            </w:r>
            <w:proofErr w:type="gramEnd"/>
            <w:r w:rsidRPr="009559D6">
              <w:rPr>
                <w:snapToGrid w:val="0"/>
              </w:rPr>
              <w:t xml:space="preserve"> используемых для ремонта: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D4030" w:rsidRPr="009559D6" w:rsidRDefault="002D4030" w:rsidP="00025C87">
            <w:pPr>
              <w:widowControl w:val="0"/>
              <w:tabs>
                <w:tab w:val="num" w:pos="142"/>
              </w:tabs>
              <w:jc w:val="both"/>
              <w:rPr>
                <w:snapToGrid w:val="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9.1.</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 xml:space="preserve">Жидкокристаллическая панель AUO-M170EG01 VD   </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9.2.</w:t>
            </w:r>
          </w:p>
        </w:tc>
        <w:tc>
          <w:tcPr>
            <w:tcW w:w="4252" w:type="dxa"/>
            <w:tcBorders>
              <w:bottom w:val="single" w:sz="4" w:space="0" w:color="00000A"/>
              <w:right w:val="single" w:sz="4" w:space="0" w:color="00000A"/>
            </w:tcBorders>
            <w:shd w:val="clear" w:color="000000" w:fill="FFFFFF"/>
            <w:tcMar>
              <w:left w:w="103" w:type="dxa"/>
            </w:tcMar>
          </w:tcPr>
          <w:p w:rsidR="002D4030" w:rsidRPr="00C9459A" w:rsidRDefault="002D4030" w:rsidP="009559D6">
            <w:pPr>
              <w:widowControl w:val="0"/>
              <w:tabs>
                <w:tab w:val="num" w:pos="142"/>
              </w:tabs>
              <w:rPr>
                <w:snapToGrid w:val="0"/>
                <w:lang w:val="en-US"/>
              </w:rPr>
            </w:pPr>
            <w:r w:rsidRPr="009559D6">
              <w:rPr>
                <w:snapToGrid w:val="0"/>
              </w:rPr>
              <w:t>Сенсорный</w:t>
            </w:r>
            <w:r w:rsidRPr="00C9459A">
              <w:rPr>
                <w:snapToGrid w:val="0"/>
                <w:lang w:val="en-US"/>
              </w:rPr>
              <w:t xml:space="preserve"> </w:t>
            </w:r>
            <w:r w:rsidRPr="009559D6">
              <w:rPr>
                <w:snapToGrid w:val="0"/>
              </w:rPr>
              <w:t>экран</w:t>
            </w:r>
            <w:r w:rsidRPr="00C9459A">
              <w:rPr>
                <w:snapToGrid w:val="0"/>
                <w:lang w:val="en-US"/>
              </w:rPr>
              <w:t xml:space="preserve"> A-touch PAW 17PT1G with SAWUSB</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9.3.</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ind w:left="217" w:hanging="217"/>
              <w:rPr>
                <w:snapToGrid w:val="0"/>
              </w:rPr>
            </w:pPr>
            <w:r w:rsidRPr="009559D6">
              <w:rPr>
                <w:snapToGrid w:val="0"/>
              </w:rPr>
              <w:t>Жесткий диск 500Gb 2,5" SATA</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9.4.</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Контроллер УПД</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9.5.</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 xml:space="preserve">Модуль памяти SO-DIMM DDRII </w:t>
            </w:r>
            <w:r w:rsidRPr="009559D6">
              <w:rPr>
                <w:snapToGrid w:val="0"/>
              </w:rPr>
              <w:lastRenderedPageBreak/>
              <w:t xml:space="preserve">1024Mb 800MHz </w:t>
            </w:r>
            <w:proofErr w:type="spellStart"/>
            <w:r w:rsidRPr="009559D6">
              <w:rPr>
                <w:snapToGrid w:val="0"/>
              </w:rPr>
              <w:t>Crucial</w:t>
            </w:r>
            <w:proofErr w:type="spellEnd"/>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lastRenderedPageBreak/>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lastRenderedPageBreak/>
              <w:t>9.6.</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proofErr w:type="spellStart"/>
            <w:r w:rsidRPr="009559D6">
              <w:rPr>
                <w:snapToGrid w:val="0"/>
              </w:rPr>
              <w:t>Монетоприемник</w:t>
            </w:r>
            <w:proofErr w:type="spellEnd"/>
            <w:r w:rsidRPr="009559D6">
              <w:rPr>
                <w:snapToGrid w:val="0"/>
              </w:rPr>
              <w:t xml:space="preserve"> NRI</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9.7.</w:t>
            </w:r>
          </w:p>
        </w:tc>
        <w:tc>
          <w:tcPr>
            <w:tcW w:w="4252" w:type="dxa"/>
            <w:tcBorders>
              <w:bottom w:val="single" w:sz="4" w:space="0" w:color="00000A"/>
              <w:right w:val="single" w:sz="4" w:space="0" w:color="00000A"/>
            </w:tcBorders>
            <w:shd w:val="clear" w:color="000000" w:fill="FFFFFF"/>
            <w:tcMar>
              <w:left w:w="103" w:type="dxa"/>
            </w:tcMar>
          </w:tcPr>
          <w:p w:rsidR="002D4030" w:rsidRPr="00C9459A" w:rsidRDefault="002D4030" w:rsidP="009559D6">
            <w:pPr>
              <w:widowControl w:val="0"/>
              <w:tabs>
                <w:tab w:val="num" w:pos="142"/>
              </w:tabs>
              <w:rPr>
                <w:snapToGrid w:val="0"/>
                <w:lang w:val="en-US"/>
              </w:rPr>
            </w:pPr>
            <w:r w:rsidRPr="009559D6">
              <w:rPr>
                <w:snapToGrid w:val="0"/>
              </w:rPr>
              <w:t>Хоппер</w:t>
            </w:r>
            <w:r w:rsidRPr="00C9459A">
              <w:rPr>
                <w:snapToGrid w:val="0"/>
                <w:lang w:val="en-US"/>
              </w:rPr>
              <w:t xml:space="preserve"> </w:t>
            </w:r>
            <w:r w:rsidRPr="009559D6">
              <w:rPr>
                <w:snapToGrid w:val="0"/>
              </w:rPr>
              <w:t>монет</w:t>
            </w:r>
            <w:r w:rsidRPr="00C9459A">
              <w:rPr>
                <w:snapToGrid w:val="0"/>
                <w:lang w:val="en-US"/>
              </w:rPr>
              <w:t xml:space="preserve"> MC, RH </w:t>
            </w:r>
            <w:proofErr w:type="spellStart"/>
            <w:r w:rsidRPr="00C9459A">
              <w:rPr>
                <w:snapToGrid w:val="0"/>
                <w:lang w:val="en-US"/>
              </w:rPr>
              <w:t>standart</w:t>
            </w:r>
            <w:proofErr w:type="spellEnd"/>
            <w:r w:rsidRPr="00C9459A">
              <w:rPr>
                <w:snapToGrid w:val="0"/>
                <w:lang w:val="en-US"/>
              </w:rPr>
              <w:t>,-</w:t>
            </w:r>
            <w:r w:rsidRPr="009559D6">
              <w:rPr>
                <w:snapToGrid w:val="0"/>
              </w:rPr>
              <w:t>М</w:t>
            </w:r>
            <w:r w:rsidRPr="00C9459A">
              <w:rPr>
                <w:snapToGrid w:val="0"/>
                <w:lang w:val="en-US"/>
              </w:rPr>
              <w:t>K2, 10 rub, RH2X02RU00003 (HC Tall)</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9.8.</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Антенна GSM-BY05-FME 3м кабель 3dBi на липком основании</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9.9.</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Концентратор на 7 портов USB 2.0 D-</w:t>
            </w:r>
            <w:proofErr w:type="spellStart"/>
            <w:r w:rsidRPr="009559D6">
              <w:rPr>
                <w:snapToGrid w:val="0"/>
              </w:rPr>
              <w:t>Link</w:t>
            </w:r>
            <w:proofErr w:type="spellEnd"/>
            <w:r w:rsidRPr="009559D6">
              <w:rPr>
                <w:snapToGrid w:val="0"/>
              </w:rPr>
              <w:t xml:space="preserve"> DUB-H7</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9.10.</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Замок С510ZM-1 (длина 23 мм)</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9.11.</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Замок С510 ZS-1 (длина 18 мм)</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9.12.</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Автомат дифференциальный 1P+N  25A/30 АВДТ32 ИЭК</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9.13.</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Блок питания SP-100-24</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9.14.</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Направляющие BOYARD шариковые DB4501Zn/300 (DB450 L300)</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9.15.</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Направляющие шариковые неполного выдвижения BOYARD  250мм  DB1711Zn/250</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9.16.</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 xml:space="preserve">Кабель интерфейсный </w:t>
            </w:r>
            <w:proofErr w:type="spellStart"/>
            <w:r w:rsidRPr="009559D6">
              <w:rPr>
                <w:snapToGrid w:val="0"/>
              </w:rPr>
              <w:t>банкнотоприемника</w:t>
            </w:r>
            <w:proofErr w:type="spellEnd"/>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9.17.</w:t>
            </w:r>
          </w:p>
        </w:tc>
        <w:tc>
          <w:tcPr>
            <w:tcW w:w="4252"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 xml:space="preserve">Кабель </w:t>
            </w:r>
            <w:proofErr w:type="spellStart"/>
            <w:r w:rsidRPr="009559D6">
              <w:rPr>
                <w:snapToGrid w:val="0"/>
              </w:rPr>
              <w:t>купюроприемника</w:t>
            </w:r>
            <w:proofErr w:type="spellEnd"/>
            <w:r w:rsidRPr="009559D6">
              <w:rPr>
                <w:snapToGrid w:val="0"/>
              </w:rPr>
              <w:t xml:space="preserve"> Y-образный</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559"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9.18.</w:t>
            </w:r>
          </w:p>
        </w:tc>
        <w:tc>
          <w:tcPr>
            <w:tcW w:w="4252" w:type="dxa"/>
            <w:tcBorders>
              <w:top w:val="single" w:sz="4" w:space="0" w:color="00000A"/>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Батарея для источника бесперебойного питания</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top w:val="single" w:sz="4" w:space="0" w:color="00000A"/>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top w:val="single" w:sz="4" w:space="0" w:color="00000A"/>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9.19.</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Sam-Модуль</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9.20.</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Блок интерфейсный</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9.21</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 xml:space="preserve">Модуль </w:t>
            </w:r>
            <w:proofErr w:type="spellStart"/>
            <w:r w:rsidRPr="009559D6">
              <w:rPr>
                <w:snapToGrid w:val="0"/>
              </w:rPr>
              <w:t>презентера</w:t>
            </w:r>
            <w:proofErr w:type="spellEnd"/>
            <w:r w:rsidRPr="009559D6">
              <w:rPr>
                <w:snapToGrid w:val="0"/>
              </w:rPr>
              <w:t xml:space="preserve">  в  сборе</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9.22.</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Жгут ФН</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 xml:space="preserve">9.23. </w:t>
            </w:r>
          </w:p>
        </w:tc>
        <w:tc>
          <w:tcPr>
            <w:tcW w:w="4252" w:type="dxa"/>
            <w:tcBorders>
              <w:bottom w:val="single" w:sz="4" w:space="0" w:color="00000A"/>
              <w:right w:val="single" w:sz="4" w:space="0" w:color="00000A"/>
            </w:tcBorders>
            <w:shd w:val="clear" w:color="auto" w:fill="auto"/>
            <w:tcMar>
              <w:left w:w="103" w:type="dxa"/>
            </w:tcMar>
          </w:tcPr>
          <w:p w:rsidR="002D4030" w:rsidRPr="009559D6" w:rsidRDefault="002D4030" w:rsidP="009559D6">
            <w:pPr>
              <w:widowControl w:val="0"/>
              <w:tabs>
                <w:tab w:val="num" w:pos="142"/>
              </w:tabs>
              <w:rPr>
                <w:snapToGrid w:val="0"/>
              </w:rPr>
            </w:pPr>
            <w:r w:rsidRPr="009559D6">
              <w:rPr>
                <w:snapToGrid w:val="0"/>
              </w:rPr>
              <w:t xml:space="preserve">Вентилятор </w:t>
            </w:r>
            <w:proofErr w:type="spellStart"/>
            <w:r w:rsidRPr="009559D6">
              <w:rPr>
                <w:snapToGrid w:val="0"/>
              </w:rPr>
              <w:t>Titan</w:t>
            </w:r>
            <w:proofErr w:type="spellEnd"/>
            <w:r w:rsidRPr="009559D6">
              <w:rPr>
                <w:snapToGrid w:val="0"/>
              </w:rPr>
              <w:t xml:space="preserve"> 40х40х10 TFD4010M12C</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9.24.</w:t>
            </w:r>
          </w:p>
        </w:tc>
        <w:tc>
          <w:tcPr>
            <w:tcW w:w="4252" w:type="dxa"/>
            <w:tcBorders>
              <w:bottom w:val="single" w:sz="4" w:space="0" w:color="00000A"/>
              <w:right w:val="single" w:sz="4" w:space="0" w:color="00000A"/>
            </w:tcBorders>
            <w:shd w:val="clear" w:color="auto" w:fill="auto"/>
            <w:tcMar>
              <w:left w:w="103" w:type="dxa"/>
            </w:tcMar>
          </w:tcPr>
          <w:p w:rsidR="002D4030" w:rsidRPr="009559D6" w:rsidRDefault="002D4030" w:rsidP="009559D6">
            <w:pPr>
              <w:widowControl w:val="0"/>
              <w:tabs>
                <w:tab w:val="num" w:pos="142"/>
              </w:tabs>
              <w:rPr>
                <w:snapToGrid w:val="0"/>
              </w:rPr>
            </w:pPr>
            <w:r w:rsidRPr="009559D6">
              <w:rPr>
                <w:snapToGrid w:val="0"/>
              </w:rPr>
              <w:t>Датчик открывания дверей МК04-1А71В-500W</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9.25.</w:t>
            </w:r>
          </w:p>
        </w:tc>
        <w:tc>
          <w:tcPr>
            <w:tcW w:w="4252" w:type="dxa"/>
            <w:tcBorders>
              <w:bottom w:val="single" w:sz="4" w:space="0" w:color="00000A"/>
              <w:right w:val="single" w:sz="4" w:space="0" w:color="00000A"/>
            </w:tcBorders>
            <w:shd w:val="clear" w:color="auto" w:fill="auto"/>
            <w:tcMar>
              <w:left w:w="103" w:type="dxa"/>
            </w:tcMar>
          </w:tcPr>
          <w:p w:rsidR="002D4030" w:rsidRPr="009559D6" w:rsidRDefault="002D4030" w:rsidP="009559D6">
            <w:pPr>
              <w:widowControl w:val="0"/>
              <w:tabs>
                <w:tab w:val="num" w:pos="142"/>
              </w:tabs>
              <w:rPr>
                <w:snapToGrid w:val="0"/>
              </w:rPr>
            </w:pPr>
            <w:r w:rsidRPr="009559D6">
              <w:rPr>
                <w:snapToGrid w:val="0"/>
              </w:rPr>
              <w:t>Замок для РЭА \</w:t>
            </w:r>
            <w:proofErr w:type="spellStart"/>
            <w:r w:rsidRPr="009559D6">
              <w:rPr>
                <w:snapToGrid w:val="0"/>
              </w:rPr>
              <w:t>Jin</w:t>
            </w:r>
            <w:proofErr w:type="spellEnd"/>
            <w:r w:rsidRPr="009559D6">
              <w:rPr>
                <w:snapToGrid w:val="0"/>
              </w:rPr>
              <w:t xml:space="preserve"> </w:t>
            </w:r>
            <w:proofErr w:type="spellStart"/>
            <w:r w:rsidRPr="009559D6">
              <w:rPr>
                <w:snapToGrid w:val="0"/>
              </w:rPr>
              <w:t>Tay</w:t>
            </w:r>
            <w:proofErr w:type="spellEnd"/>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9.26.</w:t>
            </w:r>
          </w:p>
        </w:tc>
        <w:tc>
          <w:tcPr>
            <w:tcW w:w="4252" w:type="dxa"/>
            <w:tcBorders>
              <w:bottom w:val="single" w:sz="4" w:space="0" w:color="00000A"/>
              <w:right w:val="single" w:sz="4" w:space="0" w:color="00000A"/>
            </w:tcBorders>
            <w:shd w:val="clear" w:color="auto" w:fill="auto"/>
            <w:tcMar>
              <w:left w:w="103" w:type="dxa"/>
            </w:tcMar>
          </w:tcPr>
          <w:p w:rsidR="002D4030" w:rsidRPr="009559D6" w:rsidRDefault="002D4030" w:rsidP="009559D6">
            <w:pPr>
              <w:widowControl w:val="0"/>
              <w:tabs>
                <w:tab w:val="num" w:pos="142"/>
              </w:tabs>
              <w:rPr>
                <w:snapToGrid w:val="0"/>
              </w:rPr>
            </w:pPr>
            <w:r w:rsidRPr="009559D6">
              <w:rPr>
                <w:snapToGrid w:val="0"/>
              </w:rPr>
              <w:t>УНЧ (Усилитель НЧ)</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9.27.</w:t>
            </w:r>
          </w:p>
        </w:tc>
        <w:tc>
          <w:tcPr>
            <w:tcW w:w="4252" w:type="dxa"/>
            <w:tcBorders>
              <w:bottom w:val="single" w:sz="4" w:space="0" w:color="00000A"/>
              <w:right w:val="single" w:sz="4" w:space="0" w:color="00000A"/>
            </w:tcBorders>
            <w:shd w:val="clear" w:color="auto" w:fill="auto"/>
            <w:tcMar>
              <w:left w:w="103" w:type="dxa"/>
            </w:tcMar>
          </w:tcPr>
          <w:p w:rsidR="002D4030" w:rsidRPr="009559D6" w:rsidRDefault="002D4030" w:rsidP="009559D6">
            <w:pPr>
              <w:widowControl w:val="0"/>
              <w:tabs>
                <w:tab w:val="num" w:pos="142"/>
              </w:tabs>
              <w:rPr>
                <w:snapToGrid w:val="0"/>
              </w:rPr>
            </w:pPr>
            <w:r w:rsidRPr="009559D6">
              <w:rPr>
                <w:snapToGrid w:val="0"/>
              </w:rPr>
              <w:t xml:space="preserve">Жгут питания (от </w:t>
            </w:r>
            <w:proofErr w:type="spellStart"/>
            <w:r w:rsidRPr="009559D6">
              <w:rPr>
                <w:snapToGrid w:val="0"/>
              </w:rPr>
              <w:t>PayLink</w:t>
            </w:r>
            <w:proofErr w:type="spellEnd"/>
            <w:r w:rsidRPr="009559D6">
              <w:rPr>
                <w:snapToGrid w:val="0"/>
              </w:rPr>
              <w:t xml:space="preserve"> к хопперам)</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9.28.</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Нож неподвижный</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lastRenderedPageBreak/>
              <w:t>9.29.</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Нож</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9.30.</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Идентификационный знак</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9.31.</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Жгут-переходник</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9.32.</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r w:rsidRPr="009559D6">
              <w:rPr>
                <w:snapToGrid w:val="0"/>
              </w:rPr>
              <w:t>Считыватель SAM</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9.33.</w:t>
            </w:r>
          </w:p>
        </w:tc>
        <w:tc>
          <w:tcPr>
            <w:tcW w:w="4252" w:type="dxa"/>
            <w:tcBorders>
              <w:bottom w:val="single" w:sz="4" w:space="0" w:color="00000A"/>
              <w:right w:val="single" w:sz="4" w:space="0" w:color="00000A"/>
            </w:tcBorders>
            <w:shd w:val="clear" w:color="000000" w:fill="FFFFFF"/>
            <w:tcMar>
              <w:left w:w="103" w:type="dxa"/>
            </w:tcMar>
          </w:tcPr>
          <w:p w:rsidR="002D4030" w:rsidRPr="009559D6" w:rsidRDefault="002D4030" w:rsidP="009559D6">
            <w:pPr>
              <w:widowControl w:val="0"/>
              <w:tabs>
                <w:tab w:val="num" w:pos="142"/>
              </w:tabs>
              <w:rPr>
                <w:snapToGrid w:val="0"/>
              </w:rPr>
            </w:pPr>
            <w:proofErr w:type="spellStart"/>
            <w:r w:rsidRPr="009559D6">
              <w:rPr>
                <w:snapToGrid w:val="0"/>
              </w:rPr>
              <w:t>Пин-Пад</w:t>
            </w:r>
            <w:proofErr w:type="spellEnd"/>
            <w:r w:rsidRPr="009559D6">
              <w:rPr>
                <w:snapToGrid w:val="0"/>
              </w:rPr>
              <w:t xml:space="preserve"> клавиатура </w:t>
            </w:r>
            <w:proofErr w:type="spellStart"/>
            <w:r w:rsidRPr="009559D6">
              <w:rPr>
                <w:snapToGrid w:val="0"/>
              </w:rPr>
              <w:t>Cryptera</w:t>
            </w:r>
            <w:proofErr w:type="spellEnd"/>
            <w:r w:rsidRPr="009559D6">
              <w:rPr>
                <w:snapToGrid w:val="0"/>
              </w:rPr>
              <w:t xml:space="preserve"> 1217 5610 PCI 3/0</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1</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9559D6" w:rsidRPr="009559D6" w:rsidTr="009559D6">
        <w:trPr>
          <w:trHeight w:val="20"/>
        </w:trPr>
        <w:tc>
          <w:tcPr>
            <w:tcW w:w="777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ИТОГО (общее кол-во запасных частей)</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33</w:t>
            </w:r>
          </w:p>
        </w:tc>
        <w:tc>
          <w:tcPr>
            <w:tcW w:w="2127" w:type="dxa"/>
            <w:tcBorders>
              <w:bottom w:val="single" w:sz="4" w:space="0" w:color="00000A"/>
              <w:right w:val="single" w:sz="4" w:space="0" w:color="00000A"/>
            </w:tcBorders>
            <w:shd w:val="clear" w:color="000000" w:fill="FFFFFF"/>
            <w:vAlign w:val="center"/>
          </w:tcPr>
          <w:p w:rsidR="002D4030" w:rsidRPr="009559D6" w:rsidRDefault="002D4030" w:rsidP="00025C87">
            <w:pPr>
              <w:widowControl w:val="0"/>
              <w:tabs>
                <w:tab w:val="num" w:pos="142"/>
              </w:tabs>
              <w:jc w:val="both"/>
              <w:rPr>
                <w:snapToGrid w:val="0"/>
              </w:rPr>
            </w:pPr>
          </w:p>
        </w:tc>
        <w:tc>
          <w:tcPr>
            <w:tcW w:w="1559" w:type="dxa"/>
            <w:tcBorders>
              <w:bottom w:val="single" w:sz="4" w:space="0" w:color="00000A"/>
              <w:right w:val="single" w:sz="4" w:space="0" w:color="00000A"/>
            </w:tcBorders>
            <w:shd w:val="clear" w:color="auto" w:fill="auto"/>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r w:rsidR="002D4030" w:rsidRPr="009559D6" w:rsidTr="009559D6">
        <w:trPr>
          <w:trHeight w:val="20"/>
        </w:trPr>
        <w:tc>
          <w:tcPr>
            <w:tcW w:w="1146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r w:rsidRPr="009559D6">
              <w:rPr>
                <w:snapToGrid w:val="0"/>
              </w:rPr>
              <w:t>ИТОГО:</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D4030" w:rsidRPr="009559D6" w:rsidRDefault="002D4030" w:rsidP="00025C87">
            <w:pPr>
              <w:widowControl w:val="0"/>
              <w:tabs>
                <w:tab w:val="num" w:pos="142"/>
              </w:tabs>
              <w:jc w:val="both"/>
              <w:rPr>
                <w:snapToGrid w:val="0"/>
              </w:rPr>
            </w:pPr>
          </w:p>
        </w:tc>
      </w:tr>
    </w:tbl>
    <w:p w:rsidR="002D4030" w:rsidRDefault="002D4030" w:rsidP="002D4030">
      <w:pPr>
        <w:shd w:val="clear" w:color="auto" w:fill="FFFFFF"/>
        <w:tabs>
          <w:tab w:val="left" w:pos="900"/>
          <w:tab w:val="left" w:pos="1080"/>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p>
    <w:p w:rsidR="002D4030" w:rsidRPr="00E15B7A" w:rsidRDefault="002D4030" w:rsidP="007F345E">
      <w:pPr>
        <w:pStyle w:val="a7"/>
        <w:numPr>
          <w:ilvl w:val="0"/>
          <w:numId w:val="28"/>
        </w:numPr>
        <w:shd w:val="clear" w:color="auto" w:fill="FFFFFF"/>
        <w:tabs>
          <w:tab w:val="left" w:pos="900"/>
          <w:tab w:val="left" w:pos="1080"/>
        </w:tabs>
        <w:contextualSpacing/>
        <w:jc w:val="both"/>
        <w:rPr>
          <w:rFonts w:eastAsia="Calibri"/>
          <w:sz w:val="28"/>
          <w:szCs w:val="28"/>
        </w:rPr>
      </w:pPr>
      <w:r>
        <w:rPr>
          <w:snapToGrid w:val="0"/>
          <w:szCs w:val="28"/>
        </w:rPr>
        <w:t>Ц</w:t>
      </w:r>
      <w:r w:rsidRPr="00E15B7A">
        <w:rPr>
          <w:snapToGrid w:val="0"/>
          <w:szCs w:val="28"/>
        </w:rPr>
        <w:t>ена договора включает все виды налогов, все возможные расходы участника, связанные с оказанием услуг, в том числе транспортные и командировочные расходы, затраты на расходные материалы.</w:t>
      </w:r>
    </w:p>
    <w:p w:rsidR="002D4030" w:rsidRDefault="002D4030" w:rsidP="002D4030">
      <w:pPr>
        <w:shd w:val="clear" w:color="auto" w:fill="FFFFFF"/>
        <w:tabs>
          <w:tab w:val="left" w:pos="900"/>
          <w:tab w:val="left" w:pos="1080"/>
        </w:tabs>
        <w:jc w:val="both"/>
        <w:rPr>
          <w:rFonts w:eastAsia="Calibri"/>
          <w:sz w:val="28"/>
          <w:szCs w:val="28"/>
        </w:rPr>
      </w:pPr>
    </w:p>
    <w:p w:rsidR="002D4030" w:rsidRDefault="002D4030" w:rsidP="002D4030">
      <w:pPr>
        <w:shd w:val="clear" w:color="auto" w:fill="FFFFFF"/>
        <w:tabs>
          <w:tab w:val="left" w:pos="900"/>
          <w:tab w:val="left" w:pos="1080"/>
        </w:tabs>
        <w:jc w:val="both"/>
        <w:rPr>
          <w:rFonts w:eastAsia="Calibri"/>
          <w:sz w:val="28"/>
          <w:szCs w:val="28"/>
        </w:rPr>
      </w:pPr>
    </w:p>
    <w:p w:rsidR="002D4030" w:rsidRDefault="009559D6" w:rsidP="002D4030">
      <w:pPr>
        <w:shd w:val="clear" w:color="auto" w:fill="FFFFFF"/>
        <w:tabs>
          <w:tab w:val="left" w:pos="900"/>
          <w:tab w:val="left" w:pos="1080"/>
        </w:tabs>
        <w:jc w:val="both"/>
        <w:rPr>
          <w:rFonts w:eastAsia="Calibri"/>
          <w:sz w:val="28"/>
          <w:szCs w:val="28"/>
        </w:rPr>
      </w:pPr>
      <w:r>
        <w:rPr>
          <w:rFonts w:eastAsia="Calibri"/>
          <w:sz w:val="28"/>
          <w:szCs w:val="28"/>
        </w:rPr>
        <w:t xml:space="preserve">        </w:t>
      </w:r>
      <w:r w:rsidR="002D4030" w:rsidRPr="00517C9F">
        <w:rPr>
          <w:rFonts w:eastAsia="Calibri"/>
          <w:sz w:val="28"/>
          <w:szCs w:val="28"/>
        </w:rPr>
        <w:t>«Заказчик»</w:t>
      </w:r>
      <w:r w:rsidR="002D4030" w:rsidRPr="00517C9F">
        <w:rPr>
          <w:rFonts w:eastAsia="Calibri"/>
          <w:sz w:val="28"/>
          <w:szCs w:val="28"/>
        </w:rPr>
        <w:tab/>
        <w:t xml:space="preserve">                                                     «Исполнитель»</w:t>
      </w:r>
    </w:p>
    <w:tbl>
      <w:tblPr>
        <w:tblW w:w="18737" w:type="dxa"/>
        <w:tblInd w:w="-461" w:type="dxa"/>
        <w:tblLayout w:type="fixed"/>
        <w:tblLook w:val="04A0" w:firstRow="1" w:lastRow="0" w:firstColumn="1" w:lastColumn="0" w:noHBand="0" w:noVBand="1"/>
      </w:tblPr>
      <w:tblGrid>
        <w:gridCol w:w="18737"/>
      </w:tblGrid>
      <w:tr w:rsidR="002D4030" w:rsidRPr="00F966A6" w:rsidTr="00025C87">
        <w:tc>
          <w:tcPr>
            <w:tcW w:w="18737" w:type="dxa"/>
            <w:hideMark/>
          </w:tcPr>
          <w:p w:rsidR="002D4030" w:rsidRDefault="009559D6" w:rsidP="00025C87">
            <w:pPr>
              <w:jc w:val="both"/>
              <w:rPr>
                <w:rFonts w:eastAsia="Calibri"/>
                <w:sz w:val="28"/>
                <w:szCs w:val="28"/>
              </w:rPr>
            </w:pPr>
            <w:r>
              <w:rPr>
                <w:rFonts w:eastAsia="Calibri"/>
                <w:sz w:val="28"/>
                <w:szCs w:val="28"/>
              </w:rPr>
              <w:t xml:space="preserve">        </w:t>
            </w:r>
            <w:r w:rsidR="002D4030" w:rsidRPr="00306EC9">
              <w:rPr>
                <w:rFonts w:eastAsia="Calibri"/>
                <w:sz w:val="28"/>
                <w:szCs w:val="28"/>
              </w:rPr>
              <w:t xml:space="preserve">__________________ </w:t>
            </w:r>
            <w:r w:rsidR="002D4030">
              <w:rPr>
                <w:rFonts w:eastAsia="Calibri"/>
                <w:sz w:val="28"/>
                <w:szCs w:val="28"/>
              </w:rPr>
              <w:t xml:space="preserve">                                           </w:t>
            </w:r>
            <w:r w:rsidR="002D4030" w:rsidRPr="00883421">
              <w:rPr>
                <w:rFonts w:eastAsia="Calibri"/>
                <w:sz w:val="28"/>
                <w:szCs w:val="28"/>
              </w:rPr>
              <w:t xml:space="preserve">__________________ </w:t>
            </w:r>
          </w:p>
          <w:p w:rsidR="002D4030" w:rsidRPr="00F966A6" w:rsidRDefault="002D4030" w:rsidP="00025C87">
            <w:pPr>
              <w:jc w:val="both"/>
              <w:rPr>
                <w:rFonts w:eastAsia="Calibri"/>
                <w:sz w:val="28"/>
                <w:szCs w:val="28"/>
              </w:rPr>
            </w:pPr>
            <w:r>
              <w:rPr>
                <w:rFonts w:eastAsia="Calibri"/>
                <w:sz w:val="28"/>
                <w:szCs w:val="28"/>
              </w:rPr>
              <w:t xml:space="preserve">     </w:t>
            </w:r>
            <w:r w:rsidR="009559D6">
              <w:rPr>
                <w:rFonts w:eastAsia="Calibri"/>
                <w:sz w:val="28"/>
                <w:szCs w:val="28"/>
              </w:rPr>
              <w:t xml:space="preserve"> </w:t>
            </w:r>
            <w:r>
              <w:rPr>
                <w:rFonts w:eastAsia="Calibri"/>
                <w:sz w:val="28"/>
                <w:szCs w:val="28"/>
              </w:rPr>
              <w:t xml:space="preserve"> </w:t>
            </w:r>
            <w:r w:rsidRPr="006F5656">
              <w:rPr>
                <w:rFonts w:eastAsia="Calibri"/>
                <w:sz w:val="28"/>
                <w:szCs w:val="28"/>
              </w:rPr>
              <w:t>«_____» _____________ 20__г</w:t>
            </w:r>
            <w:r>
              <w:rPr>
                <w:rFonts w:eastAsia="Calibri"/>
                <w:sz w:val="28"/>
                <w:szCs w:val="28"/>
              </w:rPr>
              <w:t xml:space="preserve">                            </w:t>
            </w:r>
            <w:r w:rsidRPr="00306EC9">
              <w:rPr>
                <w:rFonts w:eastAsia="Calibri"/>
                <w:sz w:val="28"/>
                <w:szCs w:val="28"/>
              </w:rPr>
              <w:t>«_____» _____________ 20__г</w:t>
            </w:r>
          </w:p>
        </w:tc>
      </w:tr>
    </w:tbl>
    <w:p w:rsidR="002D4030" w:rsidRPr="00F966A6" w:rsidRDefault="002D4030" w:rsidP="002D4030">
      <w:pPr>
        <w:widowControl w:val="0"/>
        <w:contextualSpacing/>
        <w:rPr>
          <w:sz w:val="28"/>
          <w:szCs w:val="28"/>
        </w:rPr>
      </w:pPr>
    </w:p>
    <w:p w:rsidR="009559D6" w:rsidRDefault="009559D6" w:rsidP="00C439F9">
      <w:pPr>
        <w:pStyle w:val="aa"/>
        <w:rPr>
          <w:sz w:val="28"/>
          <w:szCs w:val="28"/>
        </w:rPr>
        <w:sectPr w:rsidR="009559D6" w:rsidSect="009559D6">
          <w:pgSz w:w="16838" w:h="11906" w:orient="landscape"/>
          <w:pgMar w:top="1134" w:right="851" w:bottom="851" w:left="851" w:header="709" w:footer="284" w:gutter="0"/>
          <w:cols w:space="708"/>
          <w:titlePg/>
          <w:docGrid w:linePitch="360"/>
        </w:sectPr>
      </w:pPr>
    </w:p>
    <w:p w:rsidR="009559D6" w:rsidRDefault="009559D6" w:rsidP="009559D6">
      <w:pPr>
        <w:shd w:val="clear" w:color="auto" w:fill="FFFFFF"/>
        <w:outlineLvl w:val="0"/>
        <w:rPr>
          <w:b/>
          <w:bCs/>
          <w:color w:val="000000"/>
          <w:sz w:val="28"/>
          <w:szCs w:val="28"/>
        </w:rPr>
      </w:pPr>
      <w:r>
        <w:rPr>
          <w:b/>
          <w:bCs/>
          <w:color w:val="000000"/>
          <w:sz w:val="28"/>
          <w:szCs w:val="28"/>
        </w:rPr>
        <w:lastRenderedPageBreak/>
        <w:t>ЛОТ №2</w:t>
      </w:r>
    </w:p>
    <w:p w:rsidR="009559D6" w:rsidRDefault="009559D6" w:rsidP="009559D6">
      <w:pPr>
        <w:shd w:val="clear" w:color="auto" w:fill="FFFFFF"/>
        <w:outlineLvl w:val="0"/>
        <w:rPr>
          <w:b/>
          <w:bCs/>
          <w:color w:val="000000"/>
          <w:sz w:val="28"/>
          <w:szCs w:val="28"/>
        </w:rPr>
      </w:pPr>
    </w:p>
    <w:p w:rsidR="009559D6" w:rsidRPr="00F966A6" w:rsidRDefault="009559D6" w:rsidP="009559D6">
      <w:pPr>
        <w:shd w:val="clear" w:color="auto" w:fill="FFFFFF"/>
        <w:jc w:val="center"/>
        <w:outlineLvl w:val="0"/>
        <w:rPr>
          <w:b/>
          <w:bCs/>
          <w:color w:val="000000"/>
          <w:sz w:val="28"/>
          <w:szCs w:val="28"/>
        </w:rPr>
      </w:pPr>
      <w:r w:rsidRPr="00F966A6">
        <w:rPr>
          <w:b/>
          <w:bCs/>
          <w:color w:val="000000"/>
          <w:sz w:val="28"/>
          <w:szCs w:val="28"/>
        </w:rPr>
        <w:t>ДОГОВОР ОКАЗАНИЯ УСЛУГ №</w:t>
      </w:r>
      <w:sdt>
        <w:sdtPr>
          <w:rPr>
            <w:b/>
            <w:bCs/>
            <w:color w:val="000000"/>
            <w:sz w:val="28"/>
            <w:szCs w:val="28"/>
          </w:rPr>
          <w:id w:val="-1792746526"/>
          <w:placeholder>
            <w:docPart w:val="F8F0F70EF63A40BCA7478B5ECD726D26"/>
          </w:placeholder>
          <w:text/>
        </w:sdtPr>
        <w:sdtEndPr/>
        <w:sdtContent>
          <w:r w:rsidRPr="00F966A6">
            <w:rPr>
              <w:b/>
              <w:bCs/>
              <w:color w:val="000000"/>
              <w:sz w:val="28"/>
              <w:szCs w:val="28"/>
            </w:rPr>
            <w:t>________</w:t>
          </w:r>
        </w:sdtContent>
      </w:sdt>
    </w:p>
    <w:p w:rsidR="009559D6" w:rsidRPr="00F966A6" w:rsidRDefault="009559D6" w:rsidP="009559D6">
      <w:pPr>
        <w:shd w:val="clear" w:color="auto" w:fill="FFFFFF"/>
        <w:jc w:val="both"/>
        <w:rPr>
          <w:color w:val="000000"/>
          <w:sz w:val="28"/>
          <w:szCs w:val="28"/>
        </w:rPr>
      </w:pPr>
      <w:r w:rsidRPr="00F966A6">
        <w:rPr>
          <w:color w:val="000000"/>
          <w:sz w:val="28"/>
          <w:szCs w:val="28"/>
        </w:rPr>
        <w:t xml:space="preserve">г. </w:t>
      </w:r>
      <w:r>
        <w:rPr>
          <w:color w:val="000000"/>
          <w:sz w:val="28"/>
          <w:szCs w:val="28"/>
        </w:rPr>
        <w:t>Ростов-на-Дону</w:t>
      </w:r>
      <w:r w:rsidRPr="00F966A6">
        <w:rPr>
          <w:color w:val="000000"/>
          <w:sz w:val="28"/>
          <w:szCs w:val="28"/>
        </w:rPr>
        <w:tab/>
      </w:r>
      <w:r w:rsidRPr="00F966A6">
        <w:rPr>
          <w:color w:val="000000"/>
          <w:sz w:val="28"/>
          <w:szCs w:val="28"/>
        </w:rPr>
        <w:tab/>
      </w:r>
      <w:r w:rsidRPr="00F966A6">
        <w:rPr>
          <w:color w:val="000000"/>
          <w:sz w:val="28"/>
          <w:szCs w:val="28"/>
        </w:rPr>
        <w:tab/>
      </w:r>
      <w:r w:rsidRPr="00F966A6">
        <w:rPr>
          <w:color w:val="000000"/>
          <w:sz w:val="28"/>
          <w:szCs w:val="28"/>
        </w:rPr>
        <w:tab/>
      </w:r>
      <w:r w:rsidRPr="00F966A6">
        <w:rPr>
          <w:color w:val="000000"/>
          <w:sz w:val="28"/>
          <w:szCs w:val="28"/>
        </w:rPr>
        <w:tab/>
      </w:r>
      <w:r w:rsidRPr="00F966A6">
        <w:rPr>
          <w:color w:val="000000"/>
          <w:sz w:val="28"/>
          <w:szCs w:val="28"/>
        </w:rPr>
        <w:tab/>
      </w:r>
      <w:sdt>
        <w:sdtPr>
          <w:rPr>
            <w:color w:val="000000"/>
            <w:sz w:val="28"/>
            <w:szCs w:val="28"/>
          </w:rPr>
          <w:id w:val="-653293346"/>
          <w:placeholder>
            <w:docPart w:val="F8F0F70EF63A40BCA7478B5ECD726D26"/>
          </w:placeholder>
          <w:text/>
        </w:sdtPr>
        <w:sdtEndPr/>
        <w:sdtContent>
          <w:r w:rsidRPr="00F966A6">
            <w:rPr>
              <w:color w:val="000000"/>
              <w:sz w:val="28"/>
              <w:szCs w:val="28"/>
            </w:rPr>
            <w:t>«____» _____________ 20__г.</w:t>
          </w:r>
        </w:sdtContent>
      </w:sdt>
    </w:p>
    <w:p w:rsidR="009559D6" w:rsidRPr="00F966A6" w:rsidRDefault="009559D6" w:rsidP="009559D6">
      <w:pPr>
        <w:shd w:val="clear" w:color="auto" w:fill="FFFFFF"/>
        <w:jc w:val="both"/>
        <w:rPr>
          <w:b/>
          <w:bCs/>
          <w:color w:val="000000"/>
          <w:sz w:val="28"/>
          <w:szCs w:val="28"/>
        </w:rPr>
      </w:pPr>
    </w:p>
    <w:p w:rsidR="009559D6" w:rsidRPr="00F966A6" w:rsidRDefault="00DE7607" w:rsidP="009559D6">
      <w:pPr>
        <w:shd w:val="clear" w:color="auto" w:fill="FFFFFF"/>
        <w:ind w:firstLine="708"/>
        <w:jc w:val="both"/>
        <w:rPr>
          <w:color w:val="000000"/>
          <w:sz w:val="28"/>
          <w:szCs w:val="28"/>
        </w:rPr>
      </w:pPr>
      <w:sdt>
        <w:sdtPr>
          <w:rPr>
            <w:color w:val="000000"/>
            <w:sz w:val="28"/>
            <w:szCs w:val="28"/>
          </w:rPr>
          <w:id w:val="393932428"/>
          <w:placeholder>
            <w:docPart w:val="F8F0F70EF63A40BCA7478B5ECD726D26"/>
          </w:placeholder>
          <w:text/>
        </w:sdtPr>
        <w:sdtEndPr/>
        <w:sdtContent>
          <w:r w:rsidR="009559D6" w:rsidRPr="008C4192">
            <w:rPr>
              <w:color w:val="000000"/>
              <w:sz w:val="28"/>
              <w:szCs w:val="28"/>
            </w:rPr>
            <w:t>Акционерное общество «Северо-Кавказская пригородная пассажирс</w:t>
          </w:r>
          <w:r w:rsidR="009559D6">
            <w:rPr>
              <w:color w:val="000000"/>
              <w:sz w:val="28"/>
              <w:szCs w:val="28"/>
            </w:rPr>
            <w:t>кая компания» (АО «СКППК»</w:t>
          </w:r>
        </w:sdtContent>
      </w:sdt>
      <w:r w:rsidR="009559D6" w:rsidRPr="00F966A6">
        <w:rPr>
          <w:color w:val="000000"/>
          <w:sz w:val="28"/>
          <w:szCs w:val="28"/>
        </w:rPr>
        <w:t xml:space="preserve">), именуемое в дальнейшем «Заказчик», в лице </w:t>
      </w:r>
      <w:r w:rsidR="009559D6">
        <w:rPr>
          <w:color w:val="000000"/>
          <w:sz w:val="28"/>
          <w:szCs w:val="28"/>
        </w:rPr>
        <w:t>______________________________________</w:t>
      </w:r>
      <w:r w:rsidR="009559D6" w:rsidRPr="00F966A6">
        <w:rPr>
          <w:color w:val="000000"/>
          <w:sz w:val="28"/>
          <w:szCs w:val="28"/>
        </w:rPr>
        <w:t xml:space="preserve">, действующего на основании </w:t>
      </w:r>
      <w:r w:rsidR="009559D6">
        <w:rPr>
          <w:color w:val="000000"/>
          <w:sz w:val="28"/>
          <w:szCs w:val="28"/>
        </w:rPr>
        <w:t>Устава</w:t>
      </w:r>
      <w:r w:rsidR="009559D6" w:rsidRPr="00F966A6">
        <w:rPr>
          <w:color w:val="000000"/>
          <w:sz w:val="28"/>
          <w:szCs w:val="28"/>
        </w:rPr>
        <w:t>,</w:t>
      </w:r>
      <w:r w:rsidR="009559D6">
        <w:rPr>
          <w:color w:val="000000"/>
          <w:sz w:val="28"/>
          <w:szCs w:val="28"/>
        </w:rPr>
        <w:t xml:space="preserve"> с одной стороны, и</w:t>
      </w:r>
    </w:p>
    <w:p w:rsidR="009559D6" w:rsidRPr="00F966A6" w:rsidRDefault="00DE7607" w:rsidP="009559D6">
      <w:pPr>
        <w:shd w:val="clear" w:color="auto" w:fill="FFFFFF"/>
        <w:ind w:firstLine="708"/>
        <w:jc w:val="both"/>
        <w:rPr>
          <w:color w:val="000000"/>
          <w:sz w:val="28"/>
          <w:szCs w:val="28"/>
        </w:rPr>
      </w:pPr>
      <w:sdt>
        <w:sdtPr>
          <w:rPr>
            <w:color w:val="000000"/>
            <w:sz w:val="28"/>
            <w:szCs w:val="28"/>
          </w:rPr>
          <w:id w:val="-663391571"/>
          <w:placeholder>
            <w:docPart w:val="F8F0F70EF63A40BCA7478B5ECD726D26"/>
          </w:placeholder>
          <w:text/>
        </w:sdtPr>
        <w:sdtEndPr/>
        <w:sdtContent>
          <w:proofErr w:type="gramStart"/>
          <w:r w:rsidR="009559D6" w:rsidRPr="00F966A6">
            <w:rPr>
              <w:color w:val="000000"/>
              <w:sz w:val="28"/>
              <w:szCs w:val="28"/>
            </w:rPr>
            <w:t>__</w:t>
          </w:r>
          <w:r w:rsidR="009559D6">
            <w:rPr>
              <w:color w:val="000000"/>
              <w:sz w:val="28"/>
              <w:szCs w:val="28"/>
            </w:rPr>
            <w:t>__________________</w:t>
          </w:r>
          <w:r w:rsidR="009559D6" w:rsidRPr="00F966A6">
            <w:rPr>
              <w:color w:val="000000"/>
              <w:sz w:val="28"/>
              <w:szCs w:val="28"/>
            </w:rPr>
            <w:t>__________(____________ «__________»)</w:t>
          </w:r>
        </w:sdtContent>
      </w:sdt>
      <w:r w:rsidR="009559D6" w:rsidRPr="00F966A6">
        <w:rPr>
          <w:color w:val="000000"/>
          <w:sz w:val="28"/>
          <w:szCs w:val="28"/>
        </w:rPr>
        <w:t>, именуемое в дальнейшем «Исполнитель», в лице __</w:t>
      </w:r>
      <w:r w:rsidR="009559D6">
        <w:rPr>
          <w:color w:val="000000"/>
          <w:sz w:val="28"/>
          <w:szCs w:val="28"/>
        </w:rPr>
        <w:t>_______________</w:t>
      </w:r>
      <w:r w:rsidR="009559D6" w:rsidRPr="00F966A6">
        <w:rPr>
          <w:color w:val="000000"/>
          <w:sz w:val="28"/>
          <w:szCs w:val="28"/>
        </w:rPr>
        <w:t xml:space="preserve">_______, действующего на основании </w:t>
      </w:r>
      <w:sdt>
        <w:sdtPr>
          <w:rPr>
            <w:color w:val="000000"/>
            <w:sz w:val="28"/>
            <w:szCs w:val="28"/>
          </w:rPr>
          <w:id w:val="-1005507683"/>
          <w:placeholder>
            <w:docPart w:val="F8F0F70EF63A40BCA7478B5ECD726D26"/>
          </w:placeholder>
          <w:text/>
        </w:sdtPr>
        <w:sdtEndPr/>
        <w:sdtContent>
          <w:r w:rsidR="009559D6" w:rsidRPr="00F966A6">
            <w:rPr>
              <w:color w:val="000000"/>
              <w:sz w:val="28"/>
              <w:szCs w:val="28"/>
            </w:rPr>
            <w:t>_____</w:t>
          </w:r>
          <w:r w:rsidR="009559D6">
            <w:rPr>
              <w:color w:val="000000"/>
              <w:sz w:val="28"/>
              <w:szCs w:val="28"/>
            </w:rPr>
            <w:t>____________________</w:t>
          </w:r>
          <w:r w:rsidR="009559D6" w:rsidRPr="00F966A6">
            <w:rPr>
              <w:color w:val="000000"/>
              <w:sz w:val="28"/>
              <w:szCs w:val="28"/>
            </w:rPr>
            <w:t>____</w:t>
          </w:r>
        </w:sdtContent>
      </w:sdt>
      <w:r w:rsidR="009559D6" w:rsidRPr="00F966A6">
        <w:rPr>
          <w:color w:val="000000"/>
          <w:sz w:val="28"/>
          <w:szCs w:val="28"/>
        </w:rPr>
        <w:t xml:space="preserve">, </w:t>
      </w:r>
      <w:r w:rsidR="009559D6">
        <w:rPr>
          <w:color w:val="000000"/>
          <w:sz w:val="28"/>
          <w:szCs w:val="28"/>
        </w:rPr>
        <w:t>являющийся субъектом МСП</w:t>
      </w:r>
      <w:r w:rsidR="009559D6" w:rsidRPr="00F966A6">
        <w:rPr>
          <w:color w:val="000000"/>
          <w:sz w:val="28"/>
          <w:szCs w:val="28"/>
        </w:rPr>
        <w:t xml:space="preserve"> с другой стороны, в дальнейшем при совместном упоминании именуемые Стороны, заключили настоящий договор (далее – Договор) о нижеследующем:</w:t>
      </w:r>
      <w:proofErr w:type="gramEnd"/>
    </w:p>
    <w:p w:rsidR="009559D6" w:rsidRPr="00F966A6" w:rsidRDefault="009559D6" w:rsidP="009559D6">
      <w:pPr>
        <w:shd w:val="clear" w:color="auto" w:fill="FFFFFF"/>
        <w:jc w:val="both"/>
        <w:rPr>
          <w:sz w:val="28"/>
          <w:szCs w:val="28"/>
        </w:rPr>
      </w:pPr>
    </w:p>
    <w:p w:rsidR="009559D6" w:rsidRPr="00FE7DAD" w:rsidRDefault="009559D6" w:rsidP="007F345E">
      <w:pPr>
        <w:pStyle w:val="a7"/>
        <w:numPr>
          <w:ilvl w:val="0"/>
          <w:numId w:val="27"/>
        </w:numPr>
        <w:shd w:val="clear" w:color="auto" w:fill="FFFFFF"/>
        <w:contextualSpacing/>
        <w:outlineLvl w:val="0"/>
        <w:rPr>
          <w:b/>
          <w:bCs/>
          <w:color w:val="000000"/>
          <w:sz w:val="28"/>
          <w:szCs w:val="28"/>
        </w:rPr>
      </w:pPr>
      <w:r w:rsidRPr="00FE7DAD">
        <w:rPr>
          <w:b/>
          <w:bCs/>
          <w:color w:val="000000"/>
          <w:sz w:val="28"/>
          <w:szCs w:val="28"/>
        </w:rPr>
        <w:t>Термины и определения</w:t>
      </w:r>
    </w:p>
    <w:p w:rsidR="009559D6" w:rsidRPr="00FE7DAD" w:rsidRDefault="009559D6" w:rsidP="009559D6">
      <w:pPr>
        <w:shd w:val="clear" w:color="auto" w:fill="FFFFFF"/>
        <w:ind w:left="567"/>
        <w:outlineLvl w:val="0"/>
        <w:rPr>
          <w:sz w:val="28"/>
          <w:szCs w:val="28"/>
        </w:rPr>
      </w:pPr>
    </w:p>
    <w:p w:rsidR="009559D6" w:rsidRPr="00F966A6" w:rsidRDefault="009559D6" w:rsidP="007F345E">
      <w:pPr>
        <w:widowControl w:val="0"/>
        <w:numPr>
          <w:ilvl w:val="0"/>
          <w:numId w:val="21"/>
        </w:numPr>
        <w:shd w:val="clear" w:color="auto" w:fill="FFFFFF"/>
        <w:autoSpaceDE w:val="0"/>
        <w:autoSpaceDN w:val="0"/>
        <w:adjustRightInd w:val="0"/>
        <w:ind w:firstLine="600"/>
        <w:jc w:val="both"/>
        <w:rPr>
          <w:color w:val="000000"/>
          <w:sz w:val="28"/>
          <w:szCs w:val="28"/>
        </w:rPr>
      </w:pPr>
      <w:r w:rsidRPr="00F966A6">
        <w:rPr>
          <w:color w:val="000000"/>
          <w:sz w:val="28"/>
          <w:szCs w:val="28"/>
        </w:rPr>
        <w:t>В рамках настоящего Договора используются следующие термины и их определения.</w:t>
      </w:r>
    </w:p>
    <w:p w:rsidR="009559D6" w:rsidRPr="00F966A6" w:rsidRDefault="009559D6" w:rsidP="009559D6">
      <w:pPr>
        <w:shd w:val="clear" w:color="auto" w:fill="FFFFFF"/>
        <w:ind w:firstLine="567"/>
        <w:jc w:val="both"/>
        <w:rPr>
          <w:color w:val="000000"/>
          <w:sz w:val="28"/>
          <w:szCs w:val="28"/>
        </w:rPr>
      </w:pPr>
      <w:r w:rsidRPr="00F966A6">
        <w:rPr>
          <w:b/>
          <w:color w:val="000000"/>
          <w:sz w:val="28"/>
          <w:szCs w:val="28"/>
        </w:rPr>
        <w:t xml:space="preserve"> «Договор»</w:t>
      </w:r>
      <w:r w:rsidRPr="00F966A6">
        <w:rPr>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rsidR="009559D6" w:rsidRPr="00F966A6" w:rsidRDefault="009559D6" w:rsidP="009559D6">
      <w:pPr>
        <w:shd w:val="clear" w:color="auto" w:fill="FFFFFF"/>
        <w:ind w:firstLine="567"/>
        <w:jc w:val="both"/>
        <w:rPr>
          <w:color w:val="000000"/>
          <w:sz w:val="28"/>
          <w:szCs w:val="28"/>
        </w:rPr>
      </w:pPr>
      <w:r w:rsidRPr="00F966A6">
        <w:rPr>
          <w:b/>
          <w:color w:val="000000"/>
          <w:sz w:val="28"/>
          <w:szCs w:val="28"/>
        </w:rPr>
        <w:t>«Представитель Заказчика»</w:t>
      </w:r>
      <w:r w:rsidRPr="00F966A6">
        <w:rPr>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rsidR="009559D6" w:rsidRPr="00F966A6" w:rsidRDefault="009559D6" w:rsidP="009559D6">
      <w:pPr>
        <w:shd w:val="clear" w:color="auto" w:fill="FFFFFF"/>
        <w:ind w:firstLine="567"/>
        <w:jc w:val="both"/>
        <w:rPr>
          <w:sz w:val="28"/>
          <w:szCs w:val="28"/>
        </w:rPr>
      </w:pPr>
      <w:r w:rsidRPr="00F966A6">
        <w:rPr>
          <w:b/>
          <w:color w:val="000000"/>
          <w:sz w:val="28"/>
          <w:szCs w:val="28"/>
        </w:rPr>
        <w:t>«Услуги»</w:t>
      </w:r>
      <w:r w:rsidRPr="00F966A6">
        <w:rPr>
          <w:color w:val="000000"/>
          <w:sz w:val="28"/>
          <w:szCs w:val="28"/>
        </w:rPr>
        <w:t xml:space="preserve"> - </w:t>
      </w:r>
      <w:r w:rsidRPr="00F966A6">
        <w:rPr>
          <w:sz w:val="28"/>
          <w:szCs w:val="28"/>
        </w:rPr>
        <w:t xml:space="preserve">услуги, указанные в пунктах 2.2, 2.3 настоящего Договора.  </w:t>
      </w:r>
    </w:p>
    <w:p w:rsidR="009559D6" w:rsidRPr="00F966A6" w:rsidRDefault="009559D6" w:rsidP="009559D6">
      <w:pPr>
        <w:shd w:val="clear" w:color="auto" w:fill="FFFFFF"/>
        <w:ind w:firstLine="567"/>
        <w:jc w:val="both"/>
        <w:rPr>
          <w:color w:val="000000"/>
          <w:sz w:val="28"/>
          <w:szCs w:val="28"/>
        </w:rPr>
      </w:pPr>
      <w:r w:rsidRPr="00F966A6">
        <w:rPr>
          <w:b/>
          <w:color w:val="000000"/>
          <w:sz w:val="28"/>
          <w:szCs w:val="28"/>
        </w:rPr>
        <w:t>«Объект»</w:t>
      </w:r>
      <w:r w:rsidRPr="00F966A6">
        <w:rPr>
          <w:color w:val="000000"/>
          <w:sz w:val="28"/>
          <w:szCs w:val="28"/>
        </w:rPr>
        <w:t xml:space="preserve"> (место оказания Услуг) – </w:t>
      </w:r>
      <w:r w:rsidRPr="00F966A6">
        <w:rPr>
          <w:i/>
          <w:color w:val="000000"/>
          <w:sz w:val="28"/>
          <w:szCs w:val="28"/>
        </w:rPr>
        <w:t>(</w:t>
      </w:r>
      <w:sdt>
        <w:sdtPr>
          <w:rPr>
            <w:i/>
            <w:color w:val="000000"/>
            <w:sz w:val="28"/>
            <w:szCs w:val="28"/>
          </w:rPr>
          <w:id w:val="-2084908728"/>
          <w:placeholder>
            <w:docPart w:val="F8F0F70EF63A40BCA7478B5ECD726D26"/>
          </w:placeholder>
          <w:text/>
        </w:sdtPr>
        <w:sdtEndPr/>
        <w:sdtContent>
          <w:r w:rsidRPr="00F966A6">
            <w:rPr>
              <w:i/>
              <w:color w:val="000000"/>
              <w:sz w:val="28"/>
              <w:szCs w:val="28"/>
            </w:rPr>
            <w:t>указывается адрес</w:t>
          </w:r>
        </w:sdtContent>
      </w:sdt>
      <w:r w:rsidRPr="00F966A6">
        <w:rPr>
          <w:i/>
          <w:color w:val="000000"/>
          <w:sz w:val="28"/>
          <w:szCs w:val="28"/>
        </w:rPr>
        <w:t>)</w:t>
      </w:r>
      <w:r w:rsidRPr="00F966A6">
        <w:rPr>
          <w:color w:val="000000"/>
          <w:sz w:val="28"/>
          <w:szCs w:val="28"/>
        </w:rPr>
        <w:t>.</w:t>
      </w:r>
    </w:p>
    <w:p w:rsidR="009559D6" w:rsidRPr="00F966A6" w:rsidRDefault="009559D6" w:rsidP="009559D6">
      <w:pPr>
        <w:shd w:val="clear" w:color="auto" w:fill="FFFFFF"/>
        <w:ind w:firstLine="567"/>
        <w:jc w:val="both"/>
        <w:rPr>
          <w:sz w:val="28"/>
          <w:szCs w:val="28"/>
        </w:rPr>
      </w:pPr>
      <w:r w:rsidRPr="00F966A6">
        <w:rPr>
          <w:b/>
          <w:color w:val="000000"/>
          <w:sz w:val="28"/>
          <w:szCs w:val="28"/>
        </w:rPr>
        <w:t>«Документация»</w:t>
      </w:r>
      <w:r w:rsidRPr="00F966A6">
        <w:rPr>
          <w:color w:val="000000"/>
          <w:sz w:val="28"/>
          <w:szCs w:val="28"/>
        </w:rPr>
        <w:t xml:space="preserve">: </w:t>
      </w:r>
    </w:p>
    <w:p w:rsidR="009559D6" w:rsidRDefault="009559D6" w:rsidP="009559D6">
      <w:pPr>
        <w:shd w:val="clear" w:color="auto" w:fill="FFFFFF"/>
        <w:ind w:firstLine="600"/>
        <w:jc w:val="both"/>
        <w:rPr>
          <w:color w:val="000000"/>
          <w:sz w:val="28"/>
          <w:szCs w:val="28"/>
        </w:rPr>
      </w:pPr>
      <w:r w:rsidRPr="00F966A6">
        <w:rPr>
          <w:color w:val="000000"/>
          <w:sz w:val="28"/>
          <w:szCs w:val="28"/>
        </w:rPr>
        <w:t>- инструкции, сертификаты, лицензии и другая документация, необходимая для оказания Услуг.</w:t>
      </w:r>
    </w:p>
    <w:p w:rsidR="009559D6" w:rsidRPr="00F966A6" w:rsidRDefault="009559D6" w:rsidP="009559D6">
      <w:pPr>
        <w:shd w:val="clear" w:color="auto" w:fill="FFFFFF"/>
        <w:ind w:firstLine="600"/>
        <w:jc w:val="both"/>
        <w:rPr>
          <w:color w:val="000000"/>
          <w:sz w:val="28"/>
          <w:szCs w:val="28"/>
        </w:rPr>
      </w:pPr>
    </w:p>
    <w:p w:rsidR="009559D6" w:rsidRPr="00FE7DAD" w:rsidRDefault="009559D6" w:rsidP="007F345E">
      <w:pPr>
        <w:pStyle w:val="a7"/>
        <w:numPr>
          <w:ilvl w:val="0"/>
          <w:numId w:val="27"/>
        </w:numPr>
        <w:shd w:val="clear" w:color="auto" w:fill="FFFFFF"/>
        <w:contextualSpacing/>
        <w:rPr>
          <w:b/>
          <w:bCs/>
          <w:color w:val="000000"/>
          <w:sz w:val="28"/>
          <w:szCs w:val="28"/>
        </w:rPr>
      </w:pPr>
      <w:r w:rsidRPr="00FE7DAD">
        <w:rPr>
          <w:b/>
          <w:bCs/>
          <w:color w:val="000000"/>
          <w:sz w:val="28"/>
          <w:szCs w:val="28"/>
        </w:rPr>
        <w:t>Предмет Договора</w:t>
      </w:r>
    </w:p>
    <w:p w:rsidR="009559D6" w:rsidRPr="00FE7DAD" w:rsidRDefault="009559D6" w:rsidP="009559D6">
      <w:pPr>
        <w:pStyle w:val="a7"/>
        <w:shd w:val="clear" w:color="auto" w:fill="FFFFFF"/>
        <w:ind w:left="927"/>
        <w:rPr>
          <w:b/>
          <w:bCs/>
          <w:color w:val="000000"/>
          <w:sz w:val="28"/>
          <w:szCs w:val="28"/>
        </w:rPr>
      </w:pPr>
    </w:p>
    <w:p w:rsidR="009559D6" w:rsidRPr="00F966A6" w:rsidRDefault="009559D6" w:rsidP="009559D6">
      <w:pPr>
        <w:ind w:firstLine="708"/>
        <w:jc w:val="both"/>
        <w:rPr>
          <w:color w:val="000000"/>
          <w:sz w:val="28"/>
          <w:szCs w:val="28"/>
        </w:rPr>
      </w:pPr>
      <w:r w:rsidRPr="00F966A6">
        <w:rPr>
          <w:color w:val="000000"/>
          <w:sz w:val="28"/>
          <w:szCs w:val="28"/>
        </w:rPr>
        <w:t>2.1. Настоящий Договор заключен по результатам проведения процедуры размещения заказа №</w:t>
      </w:r>
      <w:sdt>
        <w:sdtPr>
          <w:rPr>
            <w:color w:val="000000"/>
            <w:sz w:val="28"/>
            <w:szCs w:val="28"/>
          </w:rPr>
          <w:id w:val="403808630"/>
          <w:placeholder>
            <w:docPart w:val="F8F0F70EF63A40BCA7478B5ECD726D26"/>
          </w:placeholder>
          <w:text/>
        </w:sdtPr>
        <w:sdtEndPr/>
        <w:sdtContent>
          <w:r w:rsidRPr="00F966A6">
            <w:rPr>
              <w:color w:val="000000"/>
              <w:sz w:val="28"/>
              <w:szCs w:val="28"/>
            </w:rPr>
            <w:t>__________</w:t>
          </w:r>
          <w:r>
            <w:rPr>
              <w:color w:val="000000"/>
              <w:sz w:val="28"/>
              <w:szCs w:val="28"/>
            </w:rPr>
            <w:t xml:space="preserve"> </w:t>
          </w:r>
        </w:sdtContent>
      </w:sdt>
      <w:r w:rsidRPr="00F966A6">
        <w:rPr>
          <w:color w:val="000000"/>
          <w:sz w:val="28"/>
          <w:szCs w:val="28"/>
        </w:rPr>
        <w:t>(протокол заседания Ком</w:t>
      </w:r>
      <w:r>
        <w:rPr>
          <w:color w:val="000000"/>
          <w:sz w:val="28"/>
          <w:szCs w:val="28"/>
        </w:rPr>
        <w:t xml:space="preserve">иссии по осуществлению закупок </w:t>
      </w:r>
      <w:r w:rsidRPr="00F966A6">
        <w:rPr>
          <w:color w:val="000000"/>
          <w:sz w:val="28"/>
          <w:szCs w:val="28"/>
        </w:rPr>
        <w:t>АО «</w:t>
      </w:r>
      <w:r>
        <w:rPr>
          <w:color w:val="000000"/>
          <w:sz w:val="28"/>
          <w:szCs w:val="28"/>
        </w:rPr>
        <w:t>СКППК</w:t>
      </w:r>
      <w:r w:rsidRPr="00F966A6">
        <w:rPr>
          <w:color w:val="000000"/>
          <w:sz w:val="28"/>
          <w:szCs w:val="28"/>
        </w:rPr>
        <w:t xml:space="preserve">» от </w:t>
      </w:r>
      <w:sdt>
        <w:sdtPr>
          <w:rPr>
            <w:color w:val="000000"/>
            <w:sz w:val="28"/>
            <w:szCs w:val="28"/>
          </w:rPr>
          <w:id w:val="-1827508578"/>
          <w:placeholder>
            <w:docPart w:val="F8F0F70EF63A40BCA7478B5ECD726D26"/>
          </w:placeholder>
          <w:text/>
        </w:sdtPr>
        <w:sdtEndPr/>
        <w:sdtContent>
          <w:r w:rsidRPr="00F966A6">
            <w:rPr>
              <w:color w:val="000000"/>
              <w:sz w:val="28"/>
              <w:szCs w:val="28"/>
            </w:rPr>
            <w:t>«___» _______ 20__ г. № _____</w:t>
          </w:r>
        </w:sdtContent>
      </w:sdt>
      <w:r w:rsidRPr="00F966A6">
        <w:rPr>
          <w:color w:val="000000"/>
          <w:sz w:val="28"/>
          <w:szCs w:val="28"/>
        </w:rPr>
        <w:t>).</w:t>
      </w:r>
    </w:p>
    <w:p w:rsidR="009559D6" w:rsidRPr="00F966A6" w:rsidRDefault="009559D6" w:rsidP="007F345E">
      <w:pPr>
        <w:widowControl w:val="0"/>
        <w:numPr>
          <w:ilvl w:val="0"/>
          <w:numId w:val="23"/>
        </w:numPr>
        <w:shd w:val="clear" w:color="auto" w:fill="FFFFFF"/>
        <w:autoSpaceDE w:val="0"/>
        <w:autoSpaceDN w:val="0"/>
        <w:adjustRightInd w:val="0"/>
        <w:ind w:firstLine="709"/>
        <w:jc w:val="both"/>
        <w:rPr>
          <w:color w:val="000000"/>
          <w:sz w:val="28"/>
          <w:szCs w:val="28"/>
        </w:rPr>
      </w:pPr>
      <w:r w:rsidRPr="00F966A6">
        <w:rPr>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rsidR="009559D6" w:rsidRPr="00F966A6" w:rsidRDefault="009559D6" w:rsidP="009559D6">
      <w:pPr>
        <w:ind w:firstLine="708"/>
        <w:jc w:val="both"/>
        <w:rPr>
          <w:sz w:val="28"/>
          <w:szCs w:val="28"/>
        </w:rPr>
      </w:pPr>
      <w:r w:rsidRPr="00F966A6">
        <w:rPr>
          <w:color w:val="000000"/>
          <w:sz w:val="28"/>
          <w:szCs w:val="28"/>
        </w:rPr>
        <w:t>2.3. Заказчик поручает, а Исполнитель принимает на себя обязательства по оказанию Услуг, виды, сроки оказания, а также требования</w:t>
      </w:r>
      <w:r>
        <w:rPr>
          <w:color w:val="000000"/>
          <w:sz w:val="28"/>
          <w:szCs w:val="28"/>
        </w:rPr>
        <w:t>,</w:t>
      </w:r>
      <w:r w:rsidRPr="00F966A6">
        <w:rPr>
          <w:color w:val="000000"/>
          <w:sz w:val="28"/>
          <w:szCs w:val="28"/>
        </w:rPr>
        <w:t xml:space="preserve"> </w:t>
      </w:r>
      <w:r>
        <w:rPr>
          <w:color w:val="000000"/>
          <w:sz w:val="28"/>
          <w:szCs w:val="28"/>
        </w:rPr>
        <w:t xml:space="preserve">к </w:t>
      </w:r>
      <w:r w:rsidRPr="00F966A6">
        <w:rPr>
          <w:color w:val="000000"/>
          <w:sz w:val="28"/>
          <w:szCs w:val="28"/>
        </w:rPr>
        <w:t>которым определяются в Задании Заказчика (приложение № 1 к настоящему Договору) и в Ведомости договорной цены (приложение № 2 к настоящему Договору).</w:t>
      </w:r>
    </w:p>
    <w:p w:rsidR="009559D6" w:rsidRDefault="009559D6" w:rsidP="009559D6">
      <w:pPr>
        <w:rPr>
          <w:b/>
          <w:bCs/>
          <w:color w:val="000000"/>
          <w:sz w:val="28"/>
          <w:szCs w:val="28"/>
        </w:rPr>
      </w:pPr>
      <w:r>
        <w:rPr>
          <w:b/>
          <w:bCs/>
          <w:color w:val="000000"/>
          <w:sz w:val="28"/>
          <w:szCs w:val="28"/>
        </w:rPr>
        <w:br w:type="page"/>
      </w:r>
    </w:p>
    <w:p w:rsidR="009559D6" w:rsidRPr="00F966A6" w:rsidRDefault="009559D6" w:rsidP="009559D6">
      <w:pPr>
        <w:shd w:val="clear" w:color="auto" w:fill="FFFFFF"/>
        <w:jc w:val="center"/>
        <w:outlineLvl w:val="0"/>
        <w:rPr>
          <w:b/>
          <w:bCs/>
          <w:color w:val="000000"/>
          <w:sz w:val="28"/>
          <w:szCs w:val="28"/>
        </w:rPr>
      </w:pPr>
    </w:p>
    <w:p w:rsidR="009559D6" w:rsidRPr="00FE7DAD" w:rsidRDefault="009559D6" w:rsidP="007F345E">
      <w:pPr>
        <w:pStyle w:val="a7"/>
        <w:numPr>
          <w:ilvl w:val="0"/>
          <w:numId w:val="27"/>
        </w:numPr>
        <w:shd w:val="clear" w:color="auto" w:fill="FFFFFF"/>
        <w:contextualSpacing/>
        <w:jc w:val="center"/>
        <w:outlineLvl w:val="0"/>
        <w:rPr>
          <w:b/>
          <w:bCs/>
          <w:color w:val="000000"/>
          <w:sz w:val="28"/>
          <w:szCs w:val="28"/>
        </w:rPr>
      </w:pPr>
      <w:r w:rsidRPr="00FE7DAD">
        <w:rPr>
          <w:b/>
          <w:bCs/>
          <w:color w:val="000000"/>
          <w:sz w:val="28"/>
          <w:szCs w:val="28"/>
        </w:rPr>
        <w:t>Стоимость Услуг по Договору</w:t>
      </w:r>
    </w:p>
    <w:p w:rsidR="009559D6" w:rsidRPr="00FE7DAD" w:rsidRDefault="009559D6" w:rsidP="009559D6">
      <w:pPr>
        <w:pStyle w:val="a7"/>
        <w:shd w:val="clear" w:color="auto" w:fill="FFFFFF"/>
        <w:ind w:left="927"/>
        <w:outlineLvl w:val="0"/>
        <w:rPr>
          <w:b/>
          <w:bCs/>
          <w:color w:val="000000"/>
          <w:sz w:val="28"/>
          <w:szCs w:val="28"/>
        </w:rPr>
      </w:pPr>
    </w:p>
    <w:p w:rsidR="009559D6" w:rsidRDefault="009559D6" w:rsidP="009559D6">
      <w:pPr>
        <w:pStyle w:val="afff1"/>
        <w:tabs>
          <w:tab w:val="clear" w:pos="1134"/>
          <w:tab w:val="left" w:pos="708"/>
        </w:tabs>
        <w:spacing w:line="240" w:lineRule="auto"/>
        <w:ind w:left="0" w:firstLine="540"/>
        <w:rPr>
          <w:szCs w:val="28"/>
        </w:rPr>
      </w:pPr>
      <w:r w:rsidRPr="00F966A6">
        <w:rPr>
          <w:color w:val="000000"/>
          <w:szCs w:val="28"/>
        </w:rPr>
        <w:t xml:space="preserve">        </w:t>
      </w:r>
      <w:r w:rsidRPr="009559D6">
        <w:rPr>
          <w:szCs w:val="28"/>
        </w:rPr>
        <w:t>3.1. Цена настоящего Договора без учета НДС в соответствии с Ведомостью договорной цены (приложение № 2 к настоящему Договору) составляет</w:t>
      </w:r>
      <w:proofErr w:type="gramStart"/>
      <w:r w:rsidRPr="009559D6">
        <w:rPr>
          <w:szCs w:val="28"/>
        </w:rPr>
        <w:t xml:space="preserve"> </w:t>
      </w:r>
      <w:sdt>
        <w:sdtPr>
          <w:rPr>
            <w:szCs w:val="28"/>
          </w:rPr>
          <w:id w:val="-278564181"/>
          <w:placeholder>
            <w:docPart w:val="F8F0F70EF63A40BCA7478B5ECD726D26"/>
          </w:placeholder>
        </w:sdtPr>
        <w:sdtEndPr/>
        <w:sdtContent>
          <w:r w:rsidRPr="009559D6">
            <w:rPr>
              <w:szCs w:val="28"/>
            </w:rPr>
            <w:t>__________________</w:t>
          </w:r>
        </w:sdtContent>
      </w:sdt>
      <w:r w:rsidRPr="009559D6">
        <w:rPr>
          <w:szCs w:val="28"/>
        </w:rPr>
        <w:t xml:space="preserve"> (</w:t>
      </w:r>
      <w:sdt>
        <w:sdtPr>
          <w:rPr>
            <w:szCs w:val="28"/>
          </w:rPr>
          <w:id w:val="1613707104"/>
          <w:placeholder>
            <w:docPart w:val="F8F0F70EF63A40BCA7478B5ECD726D26"/>
          </w:placeholder>
        </w:sdtPr>
        <w:sdtEndPr/>
        <w:sdtContent>
          <w:r w:rsidRPr="009559D6">
            <w:rPr>
              <w:szCs w:val="28"/>
            </w:rPr>
            <w:t>___________________________________</w:t>
          </w:r>
        </w:sdtContent>
      </w:sdt>
      <w:r w:rsidRPr="009559D6">
        <w:rPr>
          <w:szCs w:val="28"/>
        </w:rPr>
        <w:t xml:space="preserve">), </w:t>
      </w:r>
      <w:proofErr w:type="gramEnd"/>
      <w:r w:rsidRPr="009559D6">
        <w:rPr>
          <w:szCs w:val="28"/>
        </w:rPr>
        <w:t xml:space="preserve">руб. __ копеек,  кроме того НДС (20%) – </w:t>
      </w:r>
      <w:sdt>
        <w:sdtPr>
          <w:rPr>
            <w:szCs w:val="28"/>
          </w:rPr>
          <w:id w:val="-1404826844"/>
          <w:placeholder>
            <w:docPart w:val="F8F0F70EF63A40BCA7478B5ECD726D26"/>
          </w:placeholder>
        </w:sdtPr>
        <w:sdtEndPr/>
        <w:sdtContent>
          <w:r w:rsidRPr="009559D6">
            <w:rPr>
              <w:szCs w:val="28"/>
            </w:rPr>
            <w:t>__________</w:t>
          </w:r>
        </w:sdtContent>
      </w:sdt>
      <w:r w:rsidRPr="009559D6">
        <w:rPr>
          <w:szCs w:val="28"/>
        </w:rPr>
        <w:t xml:space="preserve"> (_______________________________________</w:t>
      </w:r>
      <w:sdt>
        <w:sdtPr>
          <w:rPr>
            <w:szCs w:val="28"/>
          </w:rPr>
          <w:id w:val="-1597545499"/>
          <w:placeholder>
            <w:docPart w:val="F8F0F70EF63A40BCA7478B5ECD726D26"/>
          </w:placeholder>
        </w:sdtPr>
        <w:sdtEndPr/>
        <w:sdtContent>
          <w:r w:rsidRPr="009559D6">
            <w:rPr>
              <w:szCs w:val="28"/>
            </w:rPr>
            <w:t>) руб. __ копеек.</w:t>
          </w:r>
        </w:sdtContent>
      </w:sdt>
      <w:r w:rsidRPr="009559D6">
        <w:rPr>
          <w:szCs w:val="28"/>
        </w:rPr>
        <w:t xml:space="preserve"> Итого стоимость Услуг по Договору составляет: _______________________________________________________.</w:t>
      </w:r>
    </w:p>
    <w:p w:rsidR="009559D6" w:rsidRPr="009559D6" w:rsidRDefault="009559D6" w:rsidP="009559D6">
      <w:pPr>
        <w:pStyle w:val="afff1"/>
        <w:tabs>
          <w:tab w:val="clear" w:pos="1134"/>
          <w:tab w:val="left" w:pos="708"/>
        </w:tabs>
        <w:spacing w:line="240" w:lineRule="auto"/>
        <w:ind w:left="0" w:firstLine="540"/>
        <w:rPr>
          <w:szCs w:val="28"/>
        </w:rPr>
      </w:pPr>
    </w:p>
    <w:p w:rsidR="009559D6" w:rsidRPr="00FE7DAD" w:rsidRDefault="009559D6" w:rsidP="007F345E">
      <w:pPr>
        <w:pStyle w:val="a7"/>
        <w:numPr>
          <w:ilvl w:val="0"/>
          <w:numId w:val="27"/>
        </w:numPr>
        <w:shd w:val="clear" w:color="auto" w:fill="FFFFFF"/>
        <w:contextualSpacing/>
        <w:jc w:val="center"/>
        <w:outlineLvl w:val="0"/>
        <w:rPr>
          <w:b/>
          <w:bCs/>
          <w:color w:val="000000"/>
          <w:sz w:val="28"/>
          <w:szCs w:val="28"/>
        </w:rPr>
      </w:pPr>
      <w:r w:rsidRPr="00FE7DAD">
        <w:rPr>
          <w:b/>
          <w:bCs/>
          <w:color w:val="000000"/>
          <w:sz w:val="28"/>
          <w:szCs w:val="28"/>
        </w:rPr>
        <w:t>Сроки оказания Услуг</w:t>
      </w:r>
    </w:p>
    <w:p w:rsidR="009559D6" w:rsidRPr="00FE7DAD" w:rsidRDefault="009559D6" w:rsidP="009559D6">
      <w:pPr>
        <w:pStyle w:val="a7"/>
        <w:shd w:val="clear" w:color="auto" w:fill="FFFFFF"/>
        <w:ind w:left="927"/>
        <w:outlineLvl w:val="0"/>
        <w:rPr>
          <w:color w:val="000000"/>
          <w:sz w:val="28"/>
          <w:szCs w:val="28"/>
        </w:rPr>
      </w:pPr>
    </w:p>
    <w:p w:rsidR="009559D6" w:rsidRPr="00F966A6" w:rsidRDefault="009559D6" w:rsidP="009559D6">
      <w:pPr>
        <w:shd w:val="clear" w:color="auto" w:fill="FFFFFF"/>
        <w:ind w:firstLine="600"/>
        <w:jc w:val="both"/>
        <w:rPr>
          <w:color w:val="000000"/>
          <w:sz w:val="28"/>
          <w:szCs w:val="28"/>
        </w:rPr>
      </w:pPr>
      <w:r w:rsidRPr="00F966A6">
        <w:rPr>
          <w:color w:val="000000"/>
          <w:sz w:val="28"/>
          <w:szCs w:val="28"/>
        </w:rPr>
        <w:t>4.1.</w:t>
      </w:r>
      <w:r w:rsidRPr="00F966A6">
        <w:rPr>
          <w:color w:val="000000"/>
          <w:sz w:val="28"/>
          <w:szCs w:val="28"/>
        </w:rPr>
        <w:tab/>
        <w:t xml:space="preserve">Начало оказания Услуг - </w:t>
      </w:r>
      <w:sdt>
        <w:sdtPr>
          <w:rPr>
            <w:color w:val="000000"/>
            <w:sz w:val="28"/>
            <w:szCs w:val="28"/>
          </w:rPr>
          <w:id w:val="-1633857621"/>
          <w:placeholder>
            <w:docPart w:val="F8F0F70EF63A40BCA7478B5ECD726D26"/>
          </w:placeholder>
          <w:text/>
        </w:sdtPr>
        <w:sdtEndPr/>
        <w:sdtContent>
          <w:r w:rsidRPr="00F966A6">
            <w:rPr>
              <w:color w:val="000000"/>
              <w:sz w:val="28"/>
              <w:szCs w:val="28"/>
            </w:rPr>
            <w:t>«__» _______20___</w:t>
          </w:r>
        </w:sdtContent>
      </w:sdt>
      <w:r w:rsidRPr="00F966A6">
        <w:rPr>
          <w:color w:val="000000"/>
          <w:sz w:val="28"/>
          <w:szCs w:val="28"/>
        </w:rPr>
        <w:t xml:space="preserve">, дата завершения оказания Услуг – </w:t>
      </w:r>
      <w:sdt>
        <w:sdtPr>
          <w:rPr>
            <w:color w:val="000000"/>
            <w:sz w:val="28"/>
            <w:szCs w:val="28"/>
          </w:rPr>
          <w:id w:val="-1775928600"/>
          <w:placeholder>
            <w:docPart w:val="F8F0F70EF63A40BCA7478B5ECD726D26"/>
          </w:placeholder>
          <w:text/>
        </w:sdtPr>
        <w:sdtEndPr/>
        <w:sdtContent>
          <w:r w:rsidRPr="00F966A6">
            <w:rPr>
              <w:color w:val="000000"/>
              <w:sz w:val="28"/>
              <w:szCs w:val="28"/>
            </w:rPr>
            <w:t>«__» _______20___.</w:t>
          </w:r>
        </w:sdtContent>
      </w:sdt>
    </w:p>
    <w:p w:rsidR="009559D6" w:rsidRPr="00F966A6" w:rsidRDefault="009559D6" w:rsidP="009559D6">
      <w:pPr>
        <w:shd w:val="clear" w:color="auto" w:fill="FFFFFF"/>
        <w:jc w:val="both"/>
        <w:rPr>
          <w:color w:val="000000"/>
          <w:sz w:val="28"/>
          <w:szCs w:val="28"/>
        </w:rPr>
      </w:pPr>
    </w:p>
    <w:p w:rsidR="009559D6" w:rsidRDefault="009559D6" w:rsidP="007F345E">
      <w:pPr>
        <w:pStyle w:val="a7"/>
        <w:numPr>
          <w:ilvl w:val="0"/>
          <w:numId w:val="27"/>
        </w:numPr>
        <w:shd w:val="clear" w:color="auto" w:fill="FFFFFF"/>
        <w:contextualSpacing/>
        <w:jc w:val="center"/>
        <w:outlineLvl w:val="0"/>
        <w:rPr>
          <w:b/>
          <w:bCs/>
          <w:color w:val="000000"/>
          <w:sz w:val="28"/>
          <w:szCs w:val="28"/>
        </w:rPr>
      </w:pPr>
      <w:r w:rsidRPr="00FE7DAD">
        <w:rPr>
          <w:b/>
          <w:bCs/>
          <w:color w:val="000000"/>
          <w:sz w:val="28"/>
          <w:szCs w:val="28"/>
        </w:rPr>
        <w:t>Обязательства Сторон</w:t>
      </w:r>
    </w:p>
    <w:p w:rsidR="009559D6" w:rsidRPr="00EF198A" w:rsidRDefault="009559D6" w:rsidP="009559D6">
      <w:pPr>
        <w:pStyle w:val="a7"/>
        <w:shd w:val="clear" w:color="auto" w:fill="FFFFFF"/>
        <w:ind w:left="927"/>
        <w:outlineLvl w:val="0"/>
        <w:rPr>
          <w:b/>
          <w:bCs/>
          <w:color w:val="000000"/>
          <w:sz w:val="28"/>
          <w:szCs w:val="28"/>
        </w:rPr>
      </w:pPr>
    </w:p>
    <w:p w:rsidR="009559D6" w:rsidRPr="00EF198A" w:rsidRDefault="009559D6" w:rsidP="007F345E">
      <w:pPr>
        <w:pStyle w:val="a7"/>
        <w:numPr>
          <w:ilvl w:val="1"/>
          <w:numId w:val="27"/>
        </w:numPr>
        <w:shd w:val="clear" w:color="auto" w:fill="FFFFFF"/>
        <w:contextualSpacing/>
        <w:rPr>
          <w:b/>
          <w:sz w:val="28"/>
          <w:szCs w:val="28"/>
        </w:rPr>
      </w:pPr>
      <w:r w:rsidRPr="00FE7DAD">
        <w:rPr>
          <w:b/>
          <w:sz w:val="28"/>
          <w:szCs w:val="28"/>
        </w:rPr>
        <w:t>Исполнитель обязуется:</w:t>
      </w:r>
    </w:p>
    <w:p w:rsidR="009559D6" w:rsidRPr="00F966A6" w:rsidRDefault="009559D6" w:rsidP="009559D6">
      <w:pPr>
        <w:pStyle w:val="212"/>
        <w:widowControl/>
        <w:tabs>
          <w:tab w:val="left" w:pos="0"/>
        </w:tabs>
        <w:overflowPunct/>
        <w:autoSpaceDE/>
        <w:adjustRightInd/>
        <w:spacing w:after="0"/>
        <w:ind w:firstLine="540"/>
        <w:rPr>
          <w:sz w:val="28"/>
          <w:szCs w:val="28"/>
        </w:rPr>
      </w:pPr>
      <w:r>
        <w:rPr>
          <w:sz w:val="28"/>
          <w:szCs w:val="28"/>
        </w:rPr>
        <w:t xml:space="preserve">5.1.1. </w:t>
      </w:r>
      <w:r w:rsidRPr="00F966A6">
        <w:rPr>
          <w:sz w:val="28"/>
          <w:szCs w:val="28"/>
        </w:rPr>
        <w:t>Оказать Услуги надлежащего качества, в сроки, предусмотренные настоящим Договором и приложениями к нему.</w:t>
      </w:r>
    </w:p>
    <w:p w:rsidR="009559D6" w:rsidRPr="00F966A6" w:rsidRDefault="009559D6" w:rsidP="009559D6">
      <w:pPr>
        <w:pStyle w:val="afff1"/>
        <w:tabs>
          <w:tab w:val="clear" w:pos="1134"/>
          <w:tab w:val="left" w:pos="708"/>
        </w:tabs>
        <w:spacing w:line="240" w:lineRule="auto"/>
        <w:ind w:left="0" w:firstLine="540"/>
        <w:rPr>
          <w:szCs w:val="28"/>
        </w:rPr>
      </w:pPr>
      <w:r w:rsidRPr="00F966A6">
        <w:rPr>
          <w:szCs w:val="28"/>
        </w:rPr>
        <w:t>5.1.2. Обеспечить качество оказываемых Услуг и их соответствие утвержденному З</w:t>
      </w:r>
      <w:r>
        <w:rPr>
          <w:szCs w:val="28"/>
        </w:rPr>
        <w:t>аказчиком Заданию (приложение №</w:t>
      </w:r>
      <w:r>
        <w:rPr>
          <w:szCs w:val="28"/>
          <w:lang w:val="en-US"/>
        </w:rPr>
        <w:t> </w:t>
      </w:r>
      <w:r w:rsidRPr="00F966A6">
        <w:rPr>
          <w:szCs w:val="28"/>
        </w:rPr>
        <w:t xml:space="preserve">1 к настоящему Договору). </w:t>
      </w:r>
    </w:p>
    <w:p w:rsidR="009559D6" w:rsidRPr="00F966A6" w:rsidRDefault="009559D6" w:rsidP="009559D6">
      <w:pPr>
        <w:pStyle w:val="31"/>
        <w:tabs>
          <w:tab w:val="num" w:pos="1140"/>
          <w:tab w:val="num" w:pos="1276"/>
        </w:tabs>
        <w:spacing w:after="0"/>
        <w:ind w:left="0" w:firstLine="567"/>
        <w:jc w:val="both"/>
        <w:rPr>
          <w:sz w:val="28"/>
          <w:szCs w:val="28"/>
        </w:rPr>
      </w:pPr>
      <w:r w:rsidRPr="00F966A6">
        <w:rPr>
          <w:sz w:val="28"/>
          <w:szCs w:val="28"/>
        </w:rPr>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rsidR="009559D6" w:rsidRPr="00F966A6" w:rsidRDefault="009559D6" w:rsidP="009559D6">
      <w:pPr>
        <w:pStyle w:val="31"/>
        <w:tabs>
          <w:tab w:val="num" w:pos="1140"/>
          <w:tab w:val="num" w:pos="1276"/>
        </w:tabs>
        <w:spacing w:after="0"/>
        <w:ind w:left="0" w:firstLine="567"/>
        <w:jc w:val="both"/>
        <w:rPr>
          <w:sz w:val="28"/>
          <w:szCs w:val="28"/>
        </w:rPr>
      </w:pPr>
      <w:r w:rsidRPr="00F966A6">
        <w:rPr>
          <w:sz w:val="28"/>
          <w:szCs w:val="28"/>
        </w:rPr>
        <w:t>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возместить Заказчику расходы в полном объеме, а также все причиненные в связи с этим убытки.</w:t>
      </w:r>
    </w:p>
    <w:p w:rsidR="009559D6" w:rsidRPr="00F966A6" w:rsidRDefault="009559D6" w:rsidP="009559D6">
      <w:pPr>
        <w:pStyle w:val="afff1"/>
        <w:tabs>
          <w:tab w:val="clear" w:pos="1134"/>
          <w:tab w:val="left" w:pos="708"/>
        </w:tabs>
        <w:spacing w:line="240" w:lineRule="auto"/>
        <w:ind w:left="0" w:firstLine="540"/>
        <w:rPr>
          <w:szCs w:val="28"/>
        </w:rPr>
      </w:pPr>
      <w:r w:rsidRPr="00F966A6">
        <w:rPr>
          <w:szCs w:val="28"/>
        </w:rPr>
        <w:t xml:space="preserve">5.1.4. Оказать Услуги с привлечением квалифицированного персонала, достаточного для оказания Услуг по настоящему Договору. </w:t>
      </w:r>
    </w:p>
    <w:p w:rsidR="009559D6" w:rsidRPr="00F966A6" w:rsidRDefault="009559D6" w:rsidP="009559D6">
      <w:pPr>
        <w:pStyle w:val="afff1"/>
        <w:tabs>
          <w:tab w:val="clear" w:pos="1134"/>
          <w:tab w:val="left" w:pos="708"/>
        </w:tabs>
        <w:spacing w:line="240" w:lineRule="auto"/>
        <w:ind w:left="0" w:firstLine="540"/>
        <w:rPr>
          <w:szCs w:val="28"/>
        </w:rPr>
      </w:pPr>
      <w:r w:rsidRPr="00F966A6">
        <w:rPr>
          <w:szCs w:val="28"/>
        </w:rPr>
        <w:t xml:space="preserve">5.1.5. </w:t>
      </w:r>
      <w:r w:rsidRPr="00652AE2">
        <w:rPr>
          <w:szCs w:val="28"/>
        </w:rPr>
        <w:t xml:space="preserve"> </w:t>
      </w:r>
      <w:r w:rsidRPr="00F966A6">
        <w:rPr>
          <w:szCs w:val="28"/>
        </w:rPr>
        <w:t>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rsidR="009559D6" w:rsidRPr="00F966A6" w:rsidRDefault="009559D6" w:rsidP="009559D6">
      <w:pPr>
        <w:pStyle w:val="afff1"/>
        <w:tabs>
          <w:tab w:val="clear" w:pos="1134"/>
          <w:tab w:val="left" w:pos="708"/>
        </w:tabs>
        <w:spacing w:line="240" w:lineRule="auto"/>
        <w:ind w:left="0" w:firstLine="540"/>
        <w:rPr>
          <w:szCs w:val="28"/>
        </w:rPr>
      </w:pPr>
      <w:r w:rsidRPr="00F966A6">
        <w:rPr>
          <w:szCs w:val="28"/>
        </w:rPr>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rsidR="009559D6" w:rsidRPr="00F966A6" w:rsidRDefault="009559D6" w:rsidP="009559D6">
      <w:pPr>
        <w:pStyle w:val="afff1"/>
        <w:tabs>
          <w:tab w:val="clear" w:pos="1134"/>
          <w:tab w:val="left" w:pos="708"/>
        </w:tabs>
        <w:suppressAutoHyphens/>
        <w:spacing w:line="240" w:lineRule="auto"/>
        <w:ind w:left="0" w:firstLine="0"/>
        <w:rPr>
          <w:szCs w:val="28"/>
        </w:rPr>
      </w:pPr>
      <w:r>
        <w:rPr>
          <w:szCs w:val="28"/>
        </w:rPr>
        <w:tab/>
      </w:r>
      <w:r w:rsidRPr="00F966A6">
        <w:rPr>
          <w:szCs w:val="28"/>
        </w:rPr>
        <w:t xml:space="preserve">5.1.7. Не использовать документы, информацию, поступившие от Заказчика, кроме как в целях реализации настоящего Договора.  </w:t>
      </w:r>
    </w:p>
    <w:p w:rsidR="009559D6" w:rsidRPr="00F966A6" w:rsidRDefault="009559D6" w:rsidP="009559D6">
      <w:pPr>
        <w:ind w:firstLine="708"/>
        <w:jc w:val="both"/>
        <w:rPr>
          <w:sz w:val="28"/>
          <w:szCs w:val="28"/>
        </w:rPr>
      </w:pPr>
      <w:r w:rsidRPr="00F966A6">
        <w:rPr>
          <w:sz w:val="28"/>
          <w:szCs w:val="28"/>
        </w:rPr>
        <w:t xml:space="preserve">5.1.8. В случае изменения своих почтовых и/или банковских реквизитов, а также иных изменений, имеющих значение для исполнения Сторонами своих </w:t>
      </w:r>
      <w:r w:rsidRPr="00F966A6">
        <w:rPr>
          <w:sz w:val="28"/>
          <w:szCs w:val="28"/>
        </w:rPr>
        <w:lastRenderedPageBreak/>
        <w:t xml:space="preserve">обязательств по настоящему Договору, – письменно известить об этом Заказчика в двухдневный срок от даты таких изменений. </w:t>
      </w:r>
    </w:p>
    <w:p w:rsidR="009559D6" w:rsidRPr="00F966A6" w:rsidRDefault="009559D6" w:rsidP="009559D6">
      <w:pPr>
        <w:ind w:firstLine="708"/>
        <w:jc w:val="both"/>
        <w:rPr>
          <w:sz w:val="28"/>
          <w:szCs w:val="28"/>
        </w:rPr>
      </w:pPr>
      <w:r w:rsidRPr="00F966A6">
        <w:rPr>
          <w:sz w:val="28"/>
          <w:szCs w:val="28"/>
        </w:rPr>
        <w:t>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rsidR="009559D6" w:rsidRDefault="009559D6" w:rsidP="009559D6">
      <w:pPr>
        <w:ind w:firstLine="708"/>
        <w:jc w:val="both"/>
        <w:rPr>
          <w:sz w:val="28"/>
          <w:szCs w:val="28"/>
        </w:rPr>
      </w:pPr>
      <w:r w:rsidRPr="00F966A6">
        <w:rPr>
          <w:sz w:val="28"/>
          <w:szCs w:val="28"/>
        </w:rPr>
        <w:t>5.1.10. Выполнить в полном объеме иные обязательства, предусмотренные настоящим Договором.</w:t>
      </w:r>
    </w:p>
    <w:p w:rsidR="009559D6" w:rsidRDefault="009559D6" w:rsidP="009559D6">
      <w:pPr>
        <w:ind w:firstLine="708"/>
        <w:jc w:val="both"/>
        <w:rPr>
          <w:sz w:val="28"/>
          <w:szCs w:val="28"/>
        </w:rPr>
      </w:pPr>
      <w:r w:rsidRPr="00AF6CCE">
        <w:rPr>
          <w:sz w:val="28"/>
          <w:szCs w:val="28"/>
        </w:rPr>
        <w:t>5.1.11. Не допускать  уступки контрагентом прав требований по договору другому лицу без согласия АО «СКППК».</w:t>
      </w:r>
    </w:p>
    <w:p w:rsidR="009559D6" w:rsidRDefault="009559D6" w:rsidP="009559D6">
      <w:pPr>
        <w:ind w:firstLine="708"/>
        <w:jc w:val="both"/>
        <w:rPr>
          <w:sz w:val="28"/>
          <w:szCs w:val="28"/>
        </w:rPr>
      </w:pPr>
      <w:r>
        <w:rPr>
          <w:sz w:val="28"/>
          <w:szCs w:val="28"/>
        </w:rPr>
        <w:t>5.1.12. В срок до 5 числа месяца следующего за отчетным месяцем,  предоставить Заказчику</w:t>
      </w:r>
      <w:proofErr w:type="gramStart"/>
      <w:r>
        <w:rPr>
          <w:sz w:val="28"/>
          <w:szCs w:val="28"/>
        </w:rPr>
        <w:t>2</w:t>
      </w:r>
      <w:proofErr w:type="gramEnd"/>
      <w:r>
        <w:rPr>
          <w:sz w:val="28"/>
          <w:szCs w:val="28"/>
        </w:rPr>
        <w:t xml:space="preserve"> экземпляра </w:t>
      </w:r>
      <w:r w:rsidRPr="00EF7E50">
        <w:rPr>
          <w:color w:val="000000"/>
          <w:sz w:val="28"/>
          <w:szCs w:val="28"/>
        </w:rPr>
        <w:t>акта приемки оказанных Услуг, счета-фактуры и счета на оплату</w:t>
      </w:r>
      <w:r>
        <w:rPr>
          <w:color w:val="000000"/>
          <w:sz w:val="28"/>
          <w:szCs w:val="28"/>
        </w:rPr>
        <w:t>.</w:t>
      </w:r>
    </w:p>
    <w:p w:rsidR="009559D6" w:rsidRPr="009740BA" w:rsidRDefault="009559D6" w:rsidP="009559D6">
      <w:pPr>
        <w:ind w:firstLine="708"/>
        <w:jc w:val="both"/>
        <w:rPr>
          <w:sz w:val="28"/>
          <w:szCs w:val="28"/>
        </w:rPr>
      </w:pPr>
      <w:r w:rsidRPr="009740BA">
        <w:rPr>
          <w:sz w:val="28"/>
          <w:szCs w:val="28"/>
        </w:rPr>
        <w:t>5.1.13. Предоставить гарантию на предоставленные услуги:</w:t>
      </w:r>
    </w:p>
    <w:p w:rsidR="009559D6" w:rsidRPr="009740BA" w:rsidRDefault="009559D6" w:rsidP="009559D6">
      <w:pPr>
        <w:ind w:firstLine="708"/>
        <w:jc w:val="both"/>
        <w:rPr>
          <w:sz w:val="28"/>
          <w:szCs w:val="28"/>
        </w:rPr>
      </w:pPr>
      <w:r w:rsidRPr="009740BA">
        <w:rPr>
          <w:sz w:val="28"/>
          <w:szCs w:val="28"/>
        </w:rPr>
        <w:t>- гарантийный срок на результаты услуг в течение 12 (двенадцати) месяцев;</w:t>
      </w:r>
    </w:p>
    <w:p w:rsidR="009559D6" w:rsidRPr="009740BA" w:rsidRDefault="009559D6" w:rsidP="009559D6">
      <w:pPr>
        <w:ind w:firstLine="708"/>
        <w:jc w:val="both"/>
        <w:rPr>
          <w:sz w:val="28"/>
          <w:szCs w:val="28"/>
        </w:rPr>
      </w:pPr>
      <w:r w:rsidRPr="009740BA">
        <w:rPr>
          <w:sz w:val="28"/>
          <w:szCs w:val="28"/>
        </w:rPr>
        <w:t>-на материалы, комплектующие и запасные части, в течение гарантийных сроков, указанных заводом изготовителем.</w:t>
      </w:r>
    </w:p>
    <w:p w:rsidR="009559D6" w:rsidRPr="00F966A6" w:rsidRDefault="009559D6" w:rsidP="009559D6">
      <w:pPr>
        <w:ind w:firstLine="567"/>
        <w:jc w:val="both"/>
        <w:rPr>
          <w:sz w:val="28"/>
          <w:szCs w:val="28"/>
        </w:rPr>
      </w:pPr>
    </w:p>
    <w:p w:rsidR="009559D6" w:rsidRPr="00FE7DAD" w:rsidRDefault="009559D6" w:rsidP="007F345E">
      <w:pPr>
        <w:pStyle w:val="a7"/>
        <w:numPr>
          <w:ilvl w:val="1"/>
          <w:numId w:val="27"/>
        </w:numPr>
        <w:tabs>
          <w:tab w:val="left" w:pos="0"/>
        </w:tabs>
        <w:contextualSpacing/>
        <w:rPr>
          <w:b/>
          <w:sz w:val="28"/>
          <w:szCs w:val="28"/>
        </w:rPr>
      </w:pPr>
      <w:r w:rsidRPr="00FE7DAD">
        <w:rPr>
          <w:b/>
          <w:sz w:val="28"/>
          <w:szCs w:val="28"/>
        </w:rPr>
        <w:t>Заказчик обязуется:</w:t>
      </w:r>
    </w:p>
    <w:p w:rsidR="009559D6" w:rsidRPr="00F966A6" w:rsidRDefault="009559D6" w:rsidP="009559D6">
      <w:pPr>
        <w:ind w:firstLine="708"/>
        <w:jc w:val="both"/>
        <w:rPr>
          <w:sz w:val="28"/>
          <w:szCs w:val="28"/>
        </w:rPr>
      </w:pPr>
      <w:r>
        <w:rPr>
          <w:sz w:val="28"/>
          <w:szCs w:val="28"/>
        </w:rPr>
        <w:t xml:space="preserve">5.2.1. </w:t>
      </w:r>
      <w:r w:rsidRPr="00F966A6">
        <w:rPr>
          <w:sz w:val="28"/>
          <w:szCs w:val="28"/>
        </w:rPr>
        <w:t>Своевременно предоставить Исполнителю доступ к месту оказания Услуг.</w:t>
      </w:r>
    </w:p>
    <w:p w:rsidR="009559D6" w:rsidRPr="00F966A6" w:rsidRDefault="009559D6" w:rsidP="009559D6">
      <w:pPr>
        <w:ind w:firstLine="708"/>
        <w:jc w:val="both"/>
        <w:rPr>
          <w:sz w:val="28"/>
          <w:szCs w:val="28"/>
        </w:rPr>
      </w:pPr>
      <w:r w:rsidRPr="00F966A6">
        <w:rPr>
          <w:sz w:val="28"/>
          <w:szCs w:val="28"/>
        </w:rPr>
        <w:t xml:space="preserve">5.2.2. Принять оказанные надлежащим образом Услуги. </w:t>
      </w:r>
    </w:p>
    <w:p w:rsidR="009559D6" w:rsidRPr="00F966A6" w:rsidRDefault="009559D6" w:rsidP="009559D6">
      <w:pPr>
        <w:ind w:firstLine="708"/>
        <w:jc w:val="both"/>
        <w:rPr>
          <w:sz w:val="28"/>
          <w:szCs w:val="28"/>
        </w:rPr>
      </w:pPr>
      <w:r w:rsidRPr="00F966A6">
        <w:rPr>
          <w:sz w:val="28"/>
          <w:szCs w:val="28"/>
        </w:rPr>
        <w:t>5.2.3. Оплатить оказанные Исполнителем Услуги в соответствии с условиями настоящего Договора.</w:t>
      </w:r>
    </w:p>
    <w:p w:rsidR="009559D6" w:rsidRDefault="009559D6" w:rsidP="009559D6">
      <w:pPr>
        <w:ind w:firstLine="708"/>
        <w:jc w:val="both"/>
        <w:rPr>
          <w:sz w:val="28"/>
          <w:szCs w:val="28"/>
        </w:rPr>
      </w:pPr>
      <w:r w:rsidRPr="00F826D3">
        <w:rPr>
          <w:sz w:val="28"/>
          <w:szCs w:val="28"/>
        </w:rPr>
        <w:t>5.2.4. Выполнить в полном объеме иные обязательства, предусмотренные настоящим Договором.</w:t>
      </w:r>
    </w:p>
    <w:p w:rsidR="009559D6" w:rsidRDefault="009559D6" w:rsidP="009559D6">
      <w:pPr>
        <w:ind w:firstLine="708"/>
        <w:jc w:val="both"/>
        <w:rPr>
          <w:sz w:val="28"/>
          <w:szCs w:val="28"/>
        </w:rPr>
      </w:pPr>
      <w:r>
        <w:rPr>
          <w:sz w:val="28"/>
          <w:szCs w:val="28"/>
        </w:rPr>
        <w:t xml:space="preserve">5.2.5. В течение 10 дней с момента получения от Исполнителя </w:t>
      </w:r>
      <w:r w:rsidRPr="00EF7E50">
        <w:rPr>
          <w:color w:val="000000"/>
          <w:sz w:val="28"/>
          <w:szCs w:val="28"/>
        </w:rPr>
        <w:t>акта приемки оказанных Услуг,</w:t>
      </w:r>
      <w:r>
        <w:rPr>
          <w:color w:val="000000"/>
          <w:sz w:val="28"/>
          <w:szCs w:val="28"/>
        </w:rPr>
        <w:t xml:space="preserve"> принять оказанные услуги, либо предоставить мотивированный отказ от принятия услуг.</w:t>
      </w:r>
    </w:p>
    <w:p w:rsidR="009559D6" w:rsidRPr="00F966A6" w:rsidRDefault="009559D6" w:rsidP="009559D6">
      <w:pPr>
        <w:shd w:val="clear" w:color="auto" w:fill="FFFFFF"/>
        <w:jc w:val="both"/>
        <w:rPr>
          <w:color w:val="000000"/>
          <w:sz w:val="28"/>
          <w:szCs w:val="28"/>
        </w:rPr>
      </w:pPr>
    </w:p>
    <w:p w:rsidR="009559D6" w:rsidRPr="00FE7DAD" w:rsidRDefault="009559D6" w:rsidP="007F345E">
      <w:pPr>
        <w:pStyle w:val="a7"/>
        <w:numPr>
          <w:ilvl w:val="0"/>
          <w:numId w:val="27"/>
        </w:numPr>
        <w:shd w:val="clear" w:color="auto" w:fill="FFFFFF"/>
        <w:contextualSpacing/>
        <w:jc w:val="center"/>
        <w:rPr>
          <w:b/>
          <w:bCs/>
          <w:color w:val="000000"/>
          <w:sz w:val="28"/>
          <w:szCs w:val="28"/>
        </w:rPr>
      </w:pPr>
      <w:r w:rsidRPr="00FE7DAD">
        <w:rPr>
          <w:b/>
          <w:bCs/>
          <w:color w:val="000000"/>
          <w:sz w:val="28"/>
          <w:szCs w:val="28"/>
        </w:rPr>
        <w:t>Порядок и условия платежей</w:t>
      </w:r>
    </w:p>
    <w:p w:rsidR="009559D6" w:rsidRPr="00FE7DAD" w:rsidRDefault="009559D6" w:rsidP="009559D6">
      <w:pPr>
        <w:pStyle w:val="a7"/>
        <w:shd w:val="clear" w:color="auto" w:fill="FFFFFF"/>
        <w:ind w:left="927"/>
        <w:rPr>
          <w:b/>
          <w:bCs/>
          <w:color w:val="000000"/>
          <w:sz w:val="28"/>
          <w:szCs w:val="28"/>
        </w:rPr>
      </w:pPr>
    </w:p>
    <w:p w:rsidR="009559D6" w:rsidRPr="00B9741E" w:rsidRDefault="009559D6" w:rsidP="007F345E">
      <w:pPr>
        <w:pStyle w:val="a7"/>
        <w:numPr>
          <w:ilvl w:val="1"/>
          <w:numId w:val="27"/>
        </w:numPr>
        <w:ind w:left="0" w:firstLine="567"/>
        <w:contextualSpacing/>
        <w:jc w:val="both"/>
        <w:rPr>
          <w:color w:val="000000"/>
          <w:sz w:val="28"/>
          <w:szCs w:val="28"/>
        </w:rPr>
      </w:pPr>
      <w:r w:rsidRPr="00B9741E">
        <w:rPr>
          <w:color w:val="000000"/>
          <w:sz w:val="28"/>
          <w:szCs w:val="28"/>
        </w:rPr>
        <w:t>Оплата оказанных Услуг осуществляется Заказчиком ежемесячно на основании подписанного обеими Сторонами акта приемки оказанных Услуг, счета-фактуры и счета на оплату.</w:t>
      </w:r>
    </w:p>
    <w:p w:rsidR="009559D6" w:rsidRPr="00200227" w:rsidRDefault="009559D6" w:rsidP="009559D6">
      <w:pPr>
        <w:pStyle w:val="ConsPlusNormal"/>
        <w:ind w:firstLine="540"/>
        <w:jc w:val="both"/>
      </w:pPr>
      <w:r>
        <w:rPr>
          <w:color w:val="000000"/>
        </w:rPr>
        <w:t>6.2.</w:t>
      </w:r>
      <w:r w:rsidRPr="00084B73">
        <w:t xml:space="preserve"> </w:t>
      </w:r>
      <w:r>
        <w:t xml:space="preserve">Оплата оказанных услуг производится </w:t>
      </w:r>
      <w:r>
        <w:rPr>
          <w:color w:val="000000"/>
        </w:rPr>
        <w:t>в течение 30</w:t>
      </w:r>
      <w:r w:rsidRPr="00F966A6">
        <w:rPr>
          <w:color w:val="000000"/>
        </w:rPr>
        <w:t xml:space="preserve"> (</w:t>
      </w:r>
      <w:r>
        <w:rPr>
          <w:color w:val="000000"/>
        </w:rPr>
        <w:t>тридцати) календарных</w:t>
      </w:r>
      <w:r w:rsidRPr="00F966A6">
        <w:rPr>
          <w:color w:val="000000"/>
        </w:rPr>
        <w:t xml:space="preserve"> дней </w:t>
      </w:r>
      <w:r w:rsidRPr="00200227">
        <w:t>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rsidR="009559D6" w:rsidRDefault="009559D6" w:rsidP="009559D6">
      <w:pPr>
        <w:shd w:val="clear" w:color="auto" w:fill="FFFFFF"/>
        <w:ind w:firstLine="567"/>
        <w:jc w:val="both"/>
        <w:rPr>
          <w:color w:val="000000"/>
          <w:sz w:val="28"/>
          <w:szCs w:val="28"/>
        </w:rPr>
      </w:pPr>
      <w:r w:rsidRPr="00FE7DAD">
        <w:rPr>
          <w:color w:val="000000"/>
          <w:sz w:val="28"/>
          <w:szCs w:val="28"/>
        </w:rPr>
        <w:t>6.</w:t>
      </w:r>
      <w:r>
        <w:rPr>
          <w:color w:val="000000"/>
          <w:sz w:val="28"/>
          <w:szCs w:val="28"/>
        </w:rPr>
        <w:t>3</w:t>
      </w:r>
      <w:r w:rsidRPr="00FE7DAD">
        <w:rPr>
          <w:color w:val="000000"/>
          <w:sz w:val="28"/>
          <w:szCs w:val="28"/>
        </w:rPr>
        <w:t>. Стороны в течение 20 (двадцати) календарных дней после оказания Услуг либо расторжения Договора производят сверку расчетов по настоящему Договору. Акт сверки взаимных расчетов составляет и передает Заказчику Исполнитель.</w:t>
      </w:r>
      <w:r w:rsidRPr="00F966A6">
        <w:rPr>
          <w:color w:val="000000"/>
          <w:sz w:val="28"/>
          <w:szCs w:val="28"/>
        </w:rPr>
        <w:t xml:space="preserve"> </w:t>
      </w:r>
    </w:p>
    <w:p w:rsidR="009559D6" w:rsidRPr="00EF7E50" w:rsidRDefault="009559D6" w:rsidP="009559D6">
      <w:pPr>
        <w:shd w:val="clear" w:color="auto" w:fill="FFFFFF"/>
        <w:ind w:firstLine="567"/>
        <w:jc w:val="both"/>
        <w:rPr>
          <w:color w:val="000000"/>
          <w:sz w:val="28"/>
          <w:szCs w:val="28"/>
        </w:rPr>
      </w:pPr>
      <w:r>
        <w:rPr>
          <w:color w:val="000000"/>
          <w:sz w:val="28"/>
          <w:szCs w:val="28"/>
        </w:rPr>
        <w:lastRenderedPageBreak/>
        <w:t>6</w:t>
      </w:r>
      <w:r w:rsidRPr="00EF7E50">
        <w:rPr>
          <w:color w:val="000000"/>
          <w:sz w:val="28"/>
          <w:szCs w:val="28"/>
        </w:rPr>
        <w:t>.</w:t>
      </w:r>
      <w:r>
        <w:rPr>
          <w:color w:val="000000"/>
          <w:sz w:val="28"/>
          <w:szCs w:val="28"/>
        </w:rPr>
        <w:t>4</w:t>
      </w:r>
      <w:r w:rsidRPr="00EF7E50">
        <w:rPr>
          <w:color w:val="000000"/>
          <w:sz w:val="28"/>
          <w:szCs w:val="28"/>
        </w:rPr>
        <w:t>. В целях унификации подходов к определению срока расчета</w:t>
      </w:r>
      <w:r>
        <w:rPr>
          <w:color w:val="000000"/>
          <w:sz w:val="28"/>
          <w:szCs w:val="28"/>
        </w:rPr>
        <w:t>,</w:t>
      </w:r>
      <w:r w:rsidRPr="00EF7E50">
        <w:rPr>
          <w:color w:val="000000"/>
          <w:sz w:val="28"/>
          <w:szCs w:val="28"/>
        </w:rPr>
        <w:t xml:space="preserve">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9559D6" w:rsidRPr="00415091" w:rsidRDefault="009559D6" w:rsidP="009559D6">
      <w:pPr>
        <w:shd w:val="clear" w:color="auto" w:fill="FFFFFF"/>
        <w:ind w:firstLine="567"/>
        <w:jc w:val="both"/>
        <w:rPr>
          <w:sz w:val="28"/>
          <w:szCs w:val="28"/>
        </w:rPr>
      </w:pPr>
      <w:r>
        <w:rPr>
          <w:color w:val="000000"/>
          <w:sz w:val="28"/>
          <w:szCs w:val="28"/>
        </w:rPr>
        <w:t>6</w:t>
      </w:r>
      <w:r w:rsidRPr="00EF7E50">
        <w:rPr>
          <w:color w:val="000000"/>
          <w:sz w:val="28"/>
          <w:szCs w:val="28"/>
        </w:rPr>
        <w:t>.</w:t>
      </w:r>
      <w:r>
        <w:rPr>
          <w:color w:val="000000"/>
          <w:sz w:val="28"/>
          <w:szCs w:val="28"/>
        </w:rPr>
        <w:t>5</w:t>
      </w:r>
      <w:r w:rsidRPr="00EF7E50">
        <w:rPr>
          <w:color w:val="000000"/>
          <w:sz w:val="28"/>
          <w:szCs w:val="28"/>
        </w:rPr>
        <w:t xml:space="preserve">. В случае нарушения, Исполнителем сроков представления комплекта документов, указанных в договоре, </w:t>
      </w:r>
      <w:r>
        <w:rPr>
          <w:sz w:val="28"/>
          <w:szCs w:val="28"/>
        </w:rPr>
        <w:t>И</w:t>
      </w:r>
      <w:r w:rsidRPr="00200227">
        <w:rPr>
          <w:sz w:val="28"/>
          <w:szCs w:val="28"/>
        </w:rPr>
        <w:t xml:space="preserve">сполнитель уплачивает штраф в размере 2,3% от стоимости </w:t>
      </w:r>
      <w:r>
        <w:rPr>
          <w:sz w:val="28"/>
          <w:szCs w:val="28"/>
        </w:rPr>
        <w:t>оказанных услуг</w:t>
      </w:r>
      <w:r w:rsidRPr="00200227">
        <w:rPr>
          <w:sz w:val="28"/>
          <w:szCs w:val="28"/>
        </w:rPr>
        <w:t>, подтвержденной документами, представленными в нарушение установленного договором срока, в течение 10 календарных дней</w:t>
      </w:r>
      <w:r>
        <w:rPr>
          <w:sz w:val="28"/>
          <w:szCs w:val="28"/>
        </w:rPr>
        <w:t>,</w:t>
      </w:r>
      <w:r w:rsidRPr="00200227">
        <w:rPr>
          <w:sz w:val="28"/>
          <w:szCs w:val="28"/>
        </w:rPr>
        <w:t xml:space="preserve"> </w:t>
      </w:r>
      <w:proofErr w:type="gramStart"/>
      <w:r w:rsidRPr="00200227">
        <w:rPr>
          <w:sz w:val="28"/>
          <w:szCs w:val="28"/>
        </w:rPr>
        <w:t>с даты предъявления</w:t>
      </w:r>
      <w:proofErr w:type="gramEnd"/>
      <w:r w:rsidRPr="00200227">
        <w:rPr>
          <w:sz w:val="28"/>
          <w:szCs w:val="28"/>
        </w:rPr>
        <w:t xml:space="preserve"> АО «СКППК» требования в письменном виде.</w:t>
      </w:r>
    </w:p>
    <w:p w:rsidR="009559D6" w:rsidRDefault="009559D6" w:rsidP="009559D6">
      <w:pPr>
        <w:shd w:val="clear" w:color="auto" w:fill="FFFFFF"/>
        <w:ind w:firstLine="567"/>
        <w:jc w:val="both"/>
        <w:rPr>
          <w:color w:val="000000"/>
          <w:sz w:val="28"/>
          <w:szCs w:val="28"/>
        </w:rPr>
      </w:pPr>
      <w:r w:rsidRPr="00EF7E50">
        <w:rPr>
          <w:color w:val="000000"/>
          <w:sz w:val="28"/>
          <w:szCs w:val="28"/>
        </w:rPr>
        <w:t>6.</w:t>
      </w:r>
      <w:r>
        <w:rPr>
          <w:color w:val="000000"/>
          <w:sz w:val="28"/>
          <w:szCs w:val="28"/>
        </w:rPr>
        <w:t>6.</w:t>
      </w:r>
      <w:r w:rsidRPr="00EF7E50">
        <w:rPr>
          <w:color w:val="000000"/>
          <w:sz w:val="28"/>
          <w:szCs w:val="28"/>
        </w:rPr>
        <w:t xml:space="preserve">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9559D6" w:rsidRPr="00EF7E50" w:rsidRDefault="009559D6" w:rsidP="009559D6">
      <w:pPr>
        <w:shd w:val="clear" w:color="auto" w:fill="FFFFFF"/>
        <w:ind w:firstLine="567"/>
        <w:jc w:val="both"/>
        <w:rPr>
          <w:color w:val="000000"/>
          <w:sz w:val="28"/>
          <w:szCs w:val="28"/>
        </w:rPr>
      </w:pPr>
    </w:p>
    <w:p w:rsidR="009559D6" w:rsidRPr="00FE7DAD" w:rsidRDefault="009559D6" w:rsidP="007F345E">
      <w:pPr>
        <w:pStyle w:val="a7"/>
        <w:numPr>
          <w:ilvl w:val="0"/>
          <w:numId w:val="27"/>
        </w:numPr>
        <w:shd w:val="clear" w:color="auto" w:fill="FFFFFF"/>
        <w:contextualSpacing/>
        <w:jc w:val="center"/>
        <w:rPr>
          <w:b/>
          <w:bCs/>
          <w:color w:val="000000"/>
          <w:sz w:val="28"/>
          <w:szCs w:val="28"/>
        </w:rPr>
      </w:pPr>
      <w:r w:rsidRPr="00FE7DAD">
        <w:rPr>
          <w:b/>
          <w:bCs/>
          <w:color w:val="000000"/>
          <w:sz w:val="28"/>
          <w:szCs w:val="28"/>
        </w:rPr>
        <w:t>Ответственность Сторон</w:t>
      </w:r>
    </w:p>
    <w:p w:rsidR="009559D6" w:rsidRPr="00FE7DAD" w:rsidRDefault="009559D6" w:rsidP="009559D6">
      <w:pPr>
        <w:pStyle w:val="a7"/>
        <w:shd w:val="clear" w:color="auto" w:fill="FFFFFF"/>
        <w:ind w:left="927"/>
        <w:rPr>
          <w:b/>
          <w:bCs/>
          <w:color w:val="000000"/>
          <w:sz w:val="28"/>
          <w:szCs w:val="28"/>
        </w:rPr>
      </w:pPr>
    </w:p>
    <w:p w:rsidR="009559D6" w:rsidRPr="00EF7E50" w:rsidRDefault="009559D6" w:rsidP="009559D6">
      <w:pPr>
        <w:shd w:val="clear" w:color="auto" w:fill="FFFFFF"/>
        <w:ind w:firstLine="567"/>
        <w:jc w:val="both"/>
        <w:rPr>
          <w:color w:val="000000"/>
          <w:sz w:val="28"/>
          <w:szCs w:val="28"/>
        </w:rPr>
      </w:pPr>
      <w:r>
        <w:rPr>
          <w:color w:val="000000"/>
          <w:sz w:val="28"/>
          <w:szCs w:val="28"/>
        </w:rPr>
        <w:t>7</w:t>
      </w:r>
      <w:r w:rsidRPr="00EF7E50">
        <w:rPr>
          <w:color w:val="000000"/>
          <w:sz w:val="28"/>
          <w:szCs w:val="28"/>
        </w:rPr>
        <w:t>.1.</w:t>
      </w:r>
      <w:r w:rsidRPr="00EF7E50">
        <w:rPr>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559D6" w:rsidRPr="00EF7E50" w:rsidRDefault="009559D6" w:rsidP="009559D6">
      <w:pPr>
        <w:shd w:val="clear" w:color="auto" w:fill="FFFFFF"/>
        <w:ind w:firstLine="600"/>
        <w:jc w:val="both"/>
        <w:rPr>
          <w:color w:val="000000"/>
          <w:sz w:val="28"/>
          <w:szCs w:val="28"/>
        </w:rPr>
      </w:pPr>
      <w:r>
        <w:rPr>
          <w:color w:val="000000"/>
          <w:sz w:val="28"/>
          <w:szCs w:val="28"/>
        </w:rPr>
        <w:t>7</w:t>
      </w:r>
      <w:r w:rsidRPr="00EF7E50">
        <w:rPr>
          <w:color w:val="000000"/>
          <w:sz w:val="28"/>
          <w:szCs w:val="28"/>
        </w:rPr>
        <w:t>.2.</w:t>
      </w:r>
      <w:r w:rsidRPr="00EF7E50">
        <w:rPr>
          <w:color w:val="000000"/>
          <w:sz w:val="28"/>
          <w:szCs w:val="28"/>
        </w:rPr>
        <w:tab/>
        <w:t>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каждый день просрочки, но не более 10 % (Десяти процентов) от стоимости Договора.</w:t>
      </w:r>
    </w:p>
    <w:p w:rsidR="009559D6" w:rsidRPr="00EF7E50" w:rsidRDefault="009559D6" w:rsidP="009559D6">
      <w:pPr>
        <w:shd w:val="clear" w:color="auto" w:fill="FFFFFF"/>
        <w:ind w:firstLine="600"/>
        <w:jc w:val="both"/>
        <w:rPr>
          <w:color w:val="000000"/>
          <w:sz w:val="28"/>
          <w:szCs w:val="28"/>
        </w:rPr>
      </w:pPr>
      <w:r>
        <w:rPr>
          <w:color w:val="000000"/>
          <w:sz w:val="28"/>
          <w:szCs w:val="28"/>
        </w:rPr>
        <w:t>7</w:t>
      </w:r>
      <w:r w:rsidRPr="00EF7E50">
        <w:rPr>
          <w:color w:val="000000"/>
          <w:sz w:val="28"/>
          <w:szCs w:val="28"/>
        </w:rPr>
        <w:t>.3.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rsidR="009559D6" w:rsidRPr="00EF7E50" w:rsidRDefault="009559D6" w:rsidP="009559D6">
      <w:pPr>
        <w:shd w:val="clear" w:color="auto" w:fill="FFFFFF"/>
        <w:ind w:firstLine="600"/>
        <w:jc w:val="both"/>
        <w:rPr>
          <w:color w:val="000000"/>
          <w:sz w:val="28"/>
          <w:szCs w:val="28"/>
        </w:rPr>
      </w:pPr>
      <w:r>
        <w:rPr>
          <w:color w:val="000000"/>
          <w:sz w:val="28"/>
          <w:szCs w:val="28"/>
        </w:rPr>
        <w:t>7</w:t>
      </w:r>
      <w:r w:rsidRPr="00EF7E50">
        <w:rPr>
          <w:color w:val="000000"/>
          <w:sz w:val="28"/>
          <w:szCs w:val="28"/>
        </w:rPr>
        <w:t>.4. Уплата пени не освобождает Исполнителя и Заказчика от исполнения обязательств по настоящему Договору.</w:t>
      </w:r>
    </w:p>
    <w:p w:rsidR="009559D6" w:rsidRPr="00EF7E50" w:rsidRDefault="009559D6" w:rsidP="009559D6">
      <w:pPr>
        <w:shd w:val="clear" w:color="auto" w:fill="FFFFFF"/>
        <w:ind w:firstLine="600"/>
        <w:jc w:val="both"/>
        <w:rPr>
          <w:color w:val="000000"/>
          <w:sz w:val="28"/>
          <w:szCs w:val="28"/>
        </w:rPr>
      </w:pPr>
      <w:r>
        <w:rPr>
          <w:color w:val="000000"/>
          <w:sz w:val="28"/>
          <w:szCs w:val="28"/>
        </w:rPr>
        <w:t>7</w:t>
      </w:r>
      <w:r w:rsidRPr="00EF7E50">
        <w:rPr>
          <w:color w:val="000000"/>
          <w:sz w:val="28"/>
          <w:szCs w:val="28"/>
        </w:rPr>
        <w:t>.5. Если при выполнении работ Заказчику по вине Исполнителя нанесен материальный ущерб, то он возмещается Исполнителем в полном объеме.</w:t>
      </w:r>
    </w:p>
    <w:p w:rsidR="009559D6" w:rsidRDefault="009559D6" w:rsidP="009559D6">
      <w:pPr>
        <w:shd w:val="clear" w:color="auto" w:fill="FFFFFF"/>
        <w:ind w:firstLine="600"/>
        <w:jc w:val="both"/>
        <w:rPr>
          <w:color w:val="000000"/>
          <w:sz w:val="28"/>
          <w:szCs w:val="28"/>
        </w:rPr>
      </w:pPr>
      <w:r>
        <w:rPr>
          <w:color w:val="000000"/>
          <w:sz w:val="28"/>
          <w:szCs w:val="28"/>
        </w:rPr>
        <w:t>7</w:t>
      </w:r>
      <w:r w:rsidRPr="00EF7E50">
        <w:rPr>
          <w:color w:val="000000"/>
          <w:sz w:val="28"/>
          <w:szCs w:val="28"/>
        </w:rPr>
        <w:t>.6.</w:t>
      </w:r>
      <w:r w:rsidRPr="00EF7E50">
        <w:rPr>
          <w:color w:val="000000"/>
          <w:sz w:val="28"/>
          <w:szCs w:val="28"/>
        </w:rPr>
        <w:tab/>
        <w:t>Исполнитель несет ответственность за качество выполненных работ в соответствии с действующим законодательством.</w:t>
      </w:r>
    </w:p>
    <w:p w:rsidR="009559D6" w:rsidRDefault="009559D6" w:rsidP="009559D6">
      <w:pPr>
        <w:ind w:firstLine="567"/>
        <w:jc w:val="both"/>
        <w:rPr>
          <w:color w:val="000000"/>
          <w:sz w:val="28"/>
          <w:szCs w:val="28"/>
        </w:rPr>
      </w:pPr>
      <w:r>
        <w:rPr>
          <w:color w:val="000000"/>
          <w:sz w:val="28"/>
          <w:szCs w:val="28"/>
        </w:rPr>
        <w:t xml:space="preserve">7.7. </w:t>
      </w:r>
      <w:r w:rsidRPr="00AF6CCE">
        <w:rPr>
          <w:color w:val="000000"/>
          <w:sz w:val="28"/>
          <w:szCs w:val="28"/>
        </w:rPr>
        <w:t>В случае несоблюдения Исполнителем условия о согласовании уступки прав требования (факторинга) с АО «СКППК»</w:t>
      </w:r>
      <w:r>
        <w:rPr>
          <w:color w:val="000000"/>
          <w:sz w:val="28"/>
          <w:szCs w:val="28"/>
        </w:rPr>
        <w:t>, Исполнитель оплачивает штрафные санкции</w:t>
      </w:r>
      <w:r w:rsidRPr="00AF6CCE">
        <w:rPr>
          <w:color w:val="000000"/>
          <w:sz w:val="28"/>
          <w:szCs w:val="28"/>
        </w:rPr>
        <w:t>, в размере не ниже величины убытков или упущенных выгод АО «СКППК», понесенных в результате данной уступки.</w:t>
      </w:r>
    </w:p>
    <w:p w:rsidR="009559D6" w:rsidRDefault="009559D6" w:rsidP="009559D6">
      <w:pPr>
        <w:pStyle w:val="ConsPlusNormal"/>
        <w:ind w:firstLine="540"/>
        <w:jc w:val="both"/>
        <w:rPr>
          <w:rFonts w:eastAsiaTheme="minorHAnsi"/>
          <w:color w:val="000000"/>
          <w:lang w:eastAsia="en-US"/>
        </w:rPr>
      </w:pPr>
      <w:r w:rsidRPr="00AF6CCE">
        <w:rPr>
          <w:rFonts w:eastAsiaTheme="minorHAnsi"/>
          <w:color w:val="000000"/>
          <w:lang w:eastAsia="en-US"/>
        </w:rPr>
        <w:t xml:space="preserve">7.8. У сторон договора не возникает права </w:t>
      </w:r>
      <w:proofErr w:type="gramStart"/>
      <w:r w:rsidRPr="00AF6CCE">
        <w:rPr>
          <w:rFonts w:eastAsiaTheme="minorHAnsi"/>
          <w:color w:val="000000"/>
          <w:lang w:eastAsia="en-US"/>
        </w:rPr>
        <w:t xml:space="preserve">на получение процентов на сумму долга за период пользования денежными средствами в соответствии с </w:t>
      </w:r>
      <w:hyperlink r:id="rId32" w:history="1">
        <w:r w:rsidRPr="00AF6CCE">
          <w:rPr>
            <w:rFonts w:eastAsiaTheme="minorHAnsi"/>
            <w:color w:val="000000"/>
            <w:lang w:eastAsia="en-US"/>
          </w:rPr>
          <w:t>пунктом</w:t>
        </w:r>
        <w:proofErr w:type="gramEnd"/>
        <w:r w:rsidRPr="00AF6CCE">
          <w:rPr>
            <w:rFonts w:eastAsiaTheme="minorHAnsi"/>
            <w:color w:val="000000"/>
            <w:lang w:eastAsia="en-US"/>
          </w:rPr>
          <w:t xml:space="preserve"> 1</w:t>
        </w:r>
      </w:hyperlink>
      <w:r w:rsidRPr="00AF6CCE">
        <w:rPr>
          <w:rFonts w:eastAsiaTheme="minorHAnsi"/>
          <w:color w:val="000000"/>
          <w:lang w:eastAsia="en-US"/>
        </w:rPr>
        <w:t xml:space="preserve"> статьи 317.1 Гражданского кодекса Российской Федерации.</w:t>
      </w:r>
    </w:p>
    <w:p w:rsidR="009559D6" w:rsidRPr="00AF6CCE" w:rsidRDefault="009559D6" w:rsidP="009559D6">
      <w:pPr>
        <w:pStyle w:val="ConsPlusNormal"/>
        <w:ind w:firstLine="540"/>
        <w:jc w:val="both"/>
        <w:rPr>
          <w:rFonts w:eastAsiaTheme="minorHAnsi"/>
          <w:color w:val="000000"/>
          <w:lang w:eastAsia="en-US"/>
        </w:rPr>
      </w:pPr>
    </w:p>
    <w:p w:rsidR="009559D6" w:rsidRPr="00FE7DAD" w:rsidRDefault="009559D6" w:rsidP="007F345E">
      <w:pPr>
        <w:pStyle w:val="a7"/>
        <w:numPr>
          <w:ilvl w:val="0"/>
          <w:numId w:val="27"/>
        </w:numPr>
        <w:shd w:val="clear" w:color="auto" w:fill="FFFFFF"/>
        <w:contextualSpacing/>
        <w:jc w:val="center"/>
        <w:rPr>
          <w:b/>
          <w:bCs/>
          <w:color w:val="000000"/>
          <w:sz w:val="28"/>
          <w:szCs w:val="28"/>
        </w:rPr>
      </w:pPr>
      <w:r w:rsidRPr="00FE7DAD">
        <w:rPr>
          <w:b/>
          <w:bCs/>
          <w:color w:val="000000"/>
          <w:sz w:val="28"/>
          <w:szCs w:val="28"/>
        </w:rPr>
        <w:t>Форс-мажор</w:t>
      </w:r>
    </w:p>
    <w:p w:rsidR="009559D6" w:rsidRPr="00FE7DAD" w:rsidRDefault="009559D6" w:rsidP="009559D6">
      <w:pPr>
        <w:pStyle w:val="a7"/>
        <w:shd w:val="clear" w:color="auto" w:fill="FFFFFF"/>
        <w:ind w:left="927"/>
        <w:rPr>
          <w:b/>
          <w:bCs/>
          <w:color w:val="000000"/>
          <w:sz w:val="28"/>
          <w:szCs w:val="28"/>
        </w:rPr>
      </w:pPr>
    </w:p>
    <w:p w:rsidR="009559D6" w:rsidRPr="00FE7DAD" w:rsidRDefault="009559D6" w:rsidP="009559D6">
      <w:pPr>
        <w:shd w:val="clear" w:color="auto" w:fill="FFFFFF"/>
        <w:jc w:val="both"/>
        <w:rPr>
          <w:color w:val="000000"/>
          <w:sz w:val="28"/>
          <w:szCs w:val="28"/>
        </w:rPr>
      </w:pPr>
      <w:r w:rsidRPr="00F966A6">
        <w:rPr>
          <w:color w:val="000000"/>
          <w:sz w:val="28"/>
          <w:szCs w:val="28"/>
        </w:rPr>
        <w:lastRenderedPageBreak/>
        <w:t xml:space="preserve">       </w:t>
      </w:r>
      <w:r>
        <w:rPr>
          <w:color w:val="000000"/>
          <w:sz w:val="28"/>
          <w:szCs w:val="28"/>
        </w:rPr>
        <w:t>8</w:t>
      </w:r>
      <w:r w:rsidRPr="00FE7DAD">
        <w:rPr>
          <w:color w:val="000000"/>
          <w:sz w:val="28"/>
          <w:szCs w:val="28"/>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rsidR="009559D6" w:rsidRPr="00FE7DAD" w:rsidRDefault="009559D6" w:rsidP="009559D6">
      <w:pPr>
        <w:shd w:val="clear" w:color="auto" w:fill="FFFFFF"/>
        <w:jc w:val="both"/>
        <w:rPr>
          <w:color w:val="000000"/>
          <w:sz w:val="28"/>
          <w:szCs w:val="28"/>
        </w:rPr>
      </w:pPr>
      <w:r w:rsidRPr="00FE7DAD">
        <w:rPr>
          <w:color w:val="000000"/>
          <w:sz w:val="28"/>
          <w:szCs w:val="28"/>
        </w:rPr>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w:t>
      </w:r>
      <w:proofErr w:type="gramStart"/>
      <w:r w:rsidRPr="00FE7DAD">
        <w:rPr>
          <w:color w:val="000000"/>
          <w:sz w:val="28"/>
          <w:szCs w:val="28"/>
        </w:rPr>
        <w:t>ств сдв</w:t>
      </w:r>
      <w:proofErr w:type="gramEnd"/>
      <w:r w:rsidRPr="00FE7DAD">
        <w:rPr>
          <w:color w:val="000000"/>
          <w:sz w:val="28"/>
          <w:szCs w:val="28"/>
        </w:rPr>
        <w:t>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rsidR="009559D6" w:rsidRPr="00FE7DAD" w:rsidRDefault="009559D6" w:rsidP="009559D6">
      <w:pPr>
        <w:shd w:val="clear" w:color="auto" w:fill="FFFFFF"/>
        <w:ind w:firstLine="708"/>
        <w:jc w:val="both"/>
        <w:rPr>
          <w:color w:val="000000"/>
          <w:sz w:val="28"/>
          <w:szCs w:val="28"/>
        </w:rPr>
      </w:pPr>
      <w:r>
        <w:rPr>
          <w:color w:val="000000"/>
          <w:sz w:val="28"/>
          <w:szCs w:val="28"/>
        </w:rPr>
        <w:t>8</w:t>
      </w:r>
      <w:r w:rsidRPr="00FE7DAD">
        <w:rPr>
          <w:color w:val="000000"/>
          <w:sz w:val="28"/>
          <w:szCs w:val="28"/>
        </w:rPr>
        <w:t>.2.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9559D6" w:rsidRPr="00FE7DAD" w:rsidRDefault="009559D6" w:rsidP="009559D6">
      <w:pPr>
        <w:shd w:val="clear" w:color="auto" w:fill="FFFFFF"/>
        <w:ind w:firstLine="708"/>
        <w:jc w:val="both"/>
        <w:rPr>
          <w:color w:val="000000"/>
          <w:sz w:val="28"/>
          <w:szCs w:val="28"/>
        </w:rPr>
      </w:pPr>
      <w:r>
        <w:rPr>
          <w:color w:val="000000"/>
          <w:sz w:val="28"/>
          <w:szCs w:val="28"/>
        </w:rPr>
        <w:t>8</w:t>
      </w:r>
      <w:r w:rsidRPr="00FE7DAD">
        <w:rPr>
          <w:color w:val="000000"/>
          <w:sz w:val="28"/>
          <w:szCs w:val="28"/>
        </w:rPr>
        <w:t xml:space="preserve">.3. Стороны анализируют характер форс-мажорных обстоятельств и в течение </w:t>
      </w:r>
      <w:r w:rsidRPr="00FE7DAD">
        <w:rPr>
          <w:color w:val="000000"/>
          <w:sz w:val="28"/>
          <w:szCs w:val="28"/>
        </w:rPr>
        <w:br/>
        <w:t>10 рабочих дней подписывают соглашение о расторжении, продлении или частичном исполнении настоящего Договора и о соответствующих взаиморасчетах.</w:t>
      </w:r>
    </w:p>
    <w:p w:rsidR="009559D6" w:rsidRPr="00FE7DAD" w:rsidRDefault="009559D6" w:rsidP="009559D6">
      <w:pPr>
        <w:shd w:val="clear" w:color="auto" w:fill="FFFFFF"/>
        <w:ind w:firstLine="567"/>
        <w:jc w:val="both"/>
        <w:rPr>
          <w:color w:val="000000"/>
          <w:sz w:val="28"/>
          <w:szCs w:val="28"/>
        </w:rPr>
      </w:pPr>
      <w:r>
        <w:rPr>
          <w:color w:val="000000"/>
          <w:sz w:val="28"/>
          <w:szCs w:val="28"/>
        </w:rPr>
        <w:t>8</w:t>
      </w:r>
      <w:r w:rsidRPr="00FE7DAD">
        <w:rPr>
          <w:color w:val="000000"/>
          <w:sz w:val="28"/>
          <w:szCs w:val="28"/>
        </w:rPr>
        <w:t>.4.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rsidR="009559D6" w:rsidRPr="00F966A6" w:rsidRDefault="009559D6" w:rsidP="009559D6">
      <w:pPr>
        <w:shd w:val="clear" w:color="auto" w:fill="FFFFFF"/>
        <w:jc w:val="both"/>
        <w:rPr>
          <w:color w:val="000000"/>
          <w:sz w:val="28"/>
          <w:szCs w:val="28"/>
        </w:rPr>
      </w:pPr>
    </w:p>
    <w:p w:rsidR="009559D6" w:rsidRPr="00FE7DAD" w:rsidRDefault="009559D6" w:rsidP="007F345E">
      <w:pPr>
        <w:pStyle w:val="a7"/>
        <w:numPr>
          <w:ilvl w:val="0"/>
          <w:numId w:val="27"/>
        </w:numPr>
        <w:shd w:val="clear" w:color="auto" w:fill="FFFFFF"/>
        <w:contextualSpacing/>
        <w:jc w:val="center"/>
        <w:rPr>
          <w:b/>
          <w:bCs/>
          <w:color w:val="000000"/>
          <w:sz w:val="28"/>
          <w:szCs w:val="28"/>
        </w:rPr>
      </w:pPr>
      <w:r w:rsidRPr="00FE7DAD">
        <w:rPr>
          <w:b/>
          <w:bCs/>
          <w:color w:val="000000"/>
          <w:sz w:val="28"/>
          <w:szCs w:val="28"/>
        </w:rPr>
        <w:t>Порядок разрешения споров</w:t>
      </w:r>
    </w:p>
    <w:p w:rsidR="009559D6" w:rsidRPr="00FE7DAD" w:rsidRDefault="009559D6" w:rsidP="009559D6">
      <w:pPr>
        <w:pStyle w:val="a7"/>
        <w:shd w:val="clear" w:color="auto" w:fill="FFFFFF"/>
        <w:ind w:left="927"/>
        <w:rPr>
          <w:b/>
          <w:bCs/>
          <w:color w:val="000000"/>
          <w:sz w:val="28"/>
          <w:szCs w:val="28"/>
        </w:rPr>
      </w:pPr>
    </w:p>
    <w:p w:rsidR="009559D6" w:rsidRPr="00FE7DAD" w:rsidRDefault="009559D6" w:rsidP="009559D6">
      <w:pPr>
        <w:shd w:val="clear" w:color="auto" w:fill="FFFFFF"/>
        <w:ind w:firstLine="567"/>
        <w:jc w:val="both"/>
        <w:rPr>
          <w:snapToGrid w:val="0"/>
          <w:sz w:val="28"/>
          <w:szCs w:val="28"/>
        </w:rPr>
      </w:pPr>
      <w:r>
        <w:rPr>
          <w:snapToGrid w:val="0"/>
          <w:sz w:val="28"/>
          <w:szCs w:val="28"/>
        </w:rPr>
        <w:t>9</w:t>
      </w:r>
      <w:r w:rsidRPr="00FE7DAD">
        <w:rPr>
          <w:snapToGrid w:val="0"/>
          <w:sz w:val="28"/>
          <w:szCs w:val="28"/>
        </w:rPr>
        <w:t>.1. Все споры и разногласия, возникающие в связи с исполнением настоящего договора, Стороны будут стремиться урегулировать путем переговоров.</w:t>
      </w:r>
    </w:p>
    <w:p w:rsidR="009559D6" w:rsidRPr="00FE7DAD" w:rsidRDefault="009559D6" w:rsidP="009559D6">
      <w:pPr>
        <w:shd w:val="clear" w:color="auto" w:fill="FFFFFF"/>
        <w:ind w:firstLine="567"/>
        <w:jc w:val="both"/>
        <w:rPr>
          <w:snapToGrid w:val="0"/>
          <w:sz w:val="28"/>
          <w:szCs w:val="28"/>
        </w:rPr>
      </w:pPr>
      <w:r>
        <w:rPr>
          <w:snapToGrid w:val="0"/>
          <w:sz w:val="28"/>
          <w:szCs w:val="28"/>
        </w:rPr>
        <w:t>9</w:t>
      </w:r>
      <w:r w:rsidRPr="00FE7DAD">
        <w:rPr>
          <w:snapToGrid w:val="0"/>
          <w:sz w:val="28"/>
          <w:szCs w:val="28"/>
        </w:rPr>
        <w:t xml:space="preserve">.2.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w:t>
      </w:r>
      <w:proofErr w:type="gramStart"/>
      <w:r w:rsidRPr="00FE7DAD">
        <w:rPr>
          <w:snapToGrid w:val="0"/>
          <w:sz w:val="28"/>
          <w:szCs w:val="28"/>
        </w:rPr>
        <w:t>с даты</w:t>
      </w:r>
      <w:proofErr w:type="gramEnd"/>
      <w:r w:rsidRPr="00FE7DAD">
        <w:rPr>
          <w:snapToGrid w:val="0"/>
          <w:sz w:val="28"/>
          <w:szCs w:val="28"/>
        </w:rPr>
        <w:t xml:space="preserve"> ее получения. </w:t>
      </w:r>
    </w:p>
    <w:p w:rsidR="009559D6" w:rsidRPr="00FE7DAD" w:rsidRDefault="009559D6" w:rsidP="009559D6">
      <w:pPr>
        <w:shd w:val="clear" w:color="auto" w:fill="FFFFFF"/>
        <w:ind w:firstLine="567"/>
        <w:jc w:val="both"/>
        <w:rPr>
          <w:snapToGrid w:val="0"/>
          <w:sz w:val="28"/>
          <w:szCs w:val="28"/>
        </w:rPr>
      </w:pPr>
      <w:r>
        <w:rPr>
          <w:snapToGrid w:val="0"/>
          <w:sz w:val="28"/>
          <w:szCs w:val="28"/>
        </w:rPr>
        <w:t>9</w:t>
      </w:r>
      <w:r w:rsidRPr="00FE7DAD">
        <w:rPr>
          <w:snapToGrid w:val="0"/>
          <w:sz w:val="28"/>
          <w:szCs w:val="28"/>
        </w:rPr>
        <w:t>.3. В случае</w:t>
      </w:r>
      <w:proofErr w:type="gramStart"/>
      <w:r w:rsidRPr="00FE7DAD">
        <w:rPr>
          <w:snapToGrid w:val="0"/>
          <w:sz w:val="28"/>
          <w:szCs w:val="28"/>
        </w:rPr>
        <w:t>,</w:t>
      </w:r>
      <w:proofErr w:type="gramEnd"/>
      <w:r w:rsidRPr="00FE7DAD">
        <w:rPr>
          <w:snapToGrid w:val="0"/>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rsidR="009559D6" w:rsidRPr="00FE7DAD" w:rsidRDefault="009559D6" w:rsidP="009559D6">
      <w:pPr>
        <w:shd w:val="clear" w:color="auto" w:fill="FFFFFF"/>
        <w:ind w:firstLine="567"/>
        <w:jc w:val="both"/>
        <w:rPr>
          <w:snapToGrid w:val="0"/>
          <w:sz w:val="28"/>
          <w:szCs w:val="28"/>
        </w:rPr>
      </w:pPr>
      <w:r>
        <w:rPr>
          <w:snapToGrid w:val="0"/>
          <w:sz w:val="28"/>
          <w:szCs w:val="28"/>
        </w:rPr>
        <w:t>9</w:t>
      </w:r>
      <w:r w:rsidRPr="00FE7DAD">
        <w:rPr>
          <w:snapToGrid w:val="0"/>
          <w:sz w:val="28"/>
          <w:szCs w:val="28"/>
        </w:rPr>
        <w:t>.4. Во всем остальном, что не предусмотрено настоящим договором, Стороны руководствуются действующим законодательством РФ.</w:t>
      </w:r>
    </w:p>
    <w:p w:rsidR="009559D6" w:rsidRPr="00F966A6" w:rsidRDefault="009559D6" w:rsidP="009559D6">
      <w:pPr>
        <w:shd w:val="clear" w:color="auto" w:fill="FFFFFF"/>
        <w:jc w:val="both"/>
        <w:rPr>
          <w:b/>
          <w:bCs/>
          <w:color w:val="000000"/>
          <w:sz w:val="28"/>
          <w:szCs w:val="28"/>
        </w:rPr>
      </w:pPr>
    </w:p>
    <w:p w:rsidR="009559D6" w:rsidRDefault="009559D6" w:rsidP="009559D6">
      <w:pPr>
        <w:shd w:val="clear" w:color="auto" w:fill="FFFFFF"/>
        <w:ind w:firstLine="540"/>
        <w:jc w:val="center"/>
        <w:outlineLvl w:val="0"/>
        <w:rPr>
          <w:b/>
          <w:bCs/>
          <w:color w:val="000000"/>
          <w:sz w:val="28"/>
          <w:szCs w:val="28"/>
        </w:rPr>
      </w:pPr>
      <w:r w:rsidRPr="00F966A6">
        <w:rPr>
          <w:b/>
          <w:bCs/>
          <w:color w:val="000000"/>
          <w:sz w:val="28"/>
          <w:szCs w:val="28"/>
        </w:rPr>
        <w:t xml:space="preserve">10. </w:t>
      </w:r>
      <w:r>
        <w:rPr>
          <w:b/>
          <w:bCs/>
          <w:color w:val="000000"/>
          <w:sz w:val="28"/>
          <w:szCs w:val="28"/>
        </w:rPr>
        <w:t>Конфиденциальность полученной сторонами информации. Антикоррупционная оговорка</w:t>
      </w:r>
    </w:p>
    <w:p w:rsidR="009559D6" w:rsidRPr="00F966A6" w:rsidRDefault="009559D6" w:rsidP="009559D6">
      <w:pPr>
        <w:shd w:val="clear" w:color="auto" w:fill="FFFFFF"/>
        <w:ind w:firstLine="540"/>
        <w:jc w:val="center"/>
        <w:outlineLvl w:val="0"/>
        <w:rPr>
          <w:b/>
          <w:bCs/>
          <w:color w:val="000000"/>
          <w:sz w:val="28"/>
          <w:szCs w:val="28"/>
        </w:rPr>
      </w:pPr>
    </w:p>
    <w:p w:rsidR="009559D6" w:rsidRPr="00FE7DAD" w:rsidRDefault="009559D6" w:rsidP="007F345E">
      <w:pPr>
        <w:pStyle w:val="ConsNormal"/>
        <w:widowControl/>
        <w:numPr>
          <w:ilvl w:val="1"/>
          <w:numId w:val="2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w:t>
      </w:r>
      <w:r w:rsidRPr="00FE7DAD">
        <w:rPr>
          <w:rFonts w:ascii="Times New Roman" w:hAnsi="Times New Roman"/>
          <w:sz w:val="28"/>
          <w:szCs w:val="24"/>
        </w:rPr>
        <w:lastRenderedPageBreak/>
        <w:t>получившая такую информацию, не вправе сообщать ее третьим лицам без согласия другой Стороны.</w:t>
      </w:r>
    </w:p>
    <w:p w:rsidR="009559D6" w:rsidRPr="00FE7DAD" w:rsidRDefault="009559D6" w:rsidP="009559D6">
      <w:pPr>
        <w:pStyle w:val="ConsNormal"/>
        <w:widowControl/>
        <w:tabs>
          <w:tab w:val="left" w:pos="1080"/>
        </w:tabs>
        <w:jc w:val="both"/>
        <w:rPr>
          <w:rFonts w:ascii="Times New Roman" w:hAnsi="Times New Roman"/>
          <w:sz w:val="28"/>
          <w:szCs w:val="24"/>
        </w:rPr>
      </w:pPr>
      <w:r w:rsidRPr="00FE7DAD">
        <w:rPr>
          <w:rFonts w:ascii="Times New Roman" w:hAnsi="Times New Roman"/>
          <w:sz w:val="28"/>
          <w:szCs w:val="24"/>
        </w:rPr>
        <w:t>Порядок и условия пользования такой информацией определяются соглашением Сторон.</w:t>
      </w:r>
    </w:p>
    <w:p w:rsidR="009559D6" w:rsidRPr="00FE7DAD" w:rsidRDefault="009559D6" w:rsidP="007F345E">
      <w:pPr>
        <w:pStyle w:val="ConsNormal"/>
        <w:widowControl/>
        <w:numPr>
          <w:ilvl w:val="1"/>
          <w:numId w:val="26"/>
        </w:numPr>
        <w:tabs>
          <w:tab w:val="left" w:pos="1080"/>
        </w:tabs>
        <w:autoSpaceDE w:val="0"/>
        <w:autoSpaceDN w:val="0"/>
        <w:adjustRightInd w:val="0"/>
        <w:ind w:left="0" w:firstLine="540"/>
        <w:jc w:val="both"/>
        <w:rPr>
          <w:rFonts w:ascii="Times New Roman" w:hAnsi="Times New Roman"/>
          <w:sz w:val="28"/>
          <w:szCs w:val="24"/>
        </w:rPr>
      </w:pPr>
      <w:proofErr w:type="gramStart"/>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59D6" w:rsidRPr="00FE7DAD" w:rsidRDefault="009559D6" w:rsidP="009559D6">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59D6" w:rsidRPr="00FE7DAD" w:rsidRDefault="009559D6" w:rsidP="007F345E">
      <w:pPr>
        <w:pStyle w:val="ConsNormal"/>
        <w:widowControl/>
        <w:numPr>
          <w:ilvl w:val="1"/>
          <w:numId w:val="2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rsidR="009559D6" w:rsidRPr="00FE7DAD" w:rsidRDefault="009559D6" w:rsidP="009559D6">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Заказчика</w:t>
      </w:r>
      <w:r w:rsidRPr="00FE7DAD">
        <w:rPr>
          <w:rFonts w:ascii="Times New Roman" w:hAnsi="Times New Roman"/>
          <w:sz w:val="28"/>
          <w:szCs w:val="24"/>
        </w:rPr>
        <w:t xml:space="preserve"> о нарушениях каких-либо положений пункта 10.2 настоящего Договора: тел. 8(863) 203-60-21, электронная почта </w:t>
      </w:r>
      <w:proofErr w:type="spellStart"/>
      <w:r w:rsidRPr="00FE7DAD">
        <w:rPr>
          <w:rFonts w:ascii="Times New Roman" w:hAnsi="Times New Roman"/>
          <w:sz w:val="28"/>
          <w:szCs w:val="24"/>
        </w:rPr>
        <w:t>info</w:t>
      </w:r>
      <w:proofErr w:type="spellEnd"/>
      <w:r w:rsidRPr="00FE7DAD">
        <w:rPr>
          <w:rFonts w:ascii="Times New Roman" w:hAnsi="Times New Roman"/>
          <w:sz w:val="28"/>
          <w:szCs w:val="24"/>
        </w:rPr>
        <w:t>@</w:t>
      </w:r>
      <w:r>
        <w:rPr>
          <w:rFonts w:ascii="Times New Roman" w:hAnsi="Times New Roman"/>
          <w:sz w:val="28"/>
          <w:szCs w:val="24"/>
          <w:lang w:val="en-US"/>
        </w:rPr>
        <w:t>mail</w:t>
      </w:r>
      <w:r w:rsidRPr="00F26C8B">
        <w:rPr>
          <w:rFonts w:ascii="Times New Roman" w:hAnsi="Times New Roman"/>
          <w:sz w:val="28"/>
          <w:szCs w:val="24"/>
        </w:rPr>
        <w:t>.</w:t>
      </w:r>
      <w:r w:rsidRPr="00FE7DAD">
        <w:rPr>
          <w:rFonts w:ascii="Times New Roman" w:hAnsi="Times New Roman"/>
          <w:sz w:val="28"/>
          <w:szCs w:val="24"/>
        </w:rPr>
        <w:t>skppk.ru.</w:t>
      </w:r>
    </w:p>
    <w:p w:rsidR="009559D6" w:rsidRPr="00FE7DAD" w:rsidRDefault="009559D6" w:rsidP="009559D6">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Исполни</w:t>
      </w:r>
      <w:r w:rsidRPr="00FE7DAD">
        <w:rPr>
          <w:rFonts w:ascii="Times New Roman" w:hAnsi="Times New Roman"/>
          <w:sz w:val="28"/>
          <w:szCs w:val="24"/>
        </w:rPr>
        <w:t xml:space="preserve">теля о нарушениях каких-либо положений пункта 10.2 настоящего Договора: тел. </w:t>
      </w:r>
      <w:r>
        <w:rPr>
          <w:rFonts w:ascii="Times New Roman" w:hAnsi="Times New Roman"/>
          <w:sz w:val="28"/>
          <w:szCs w:val="24"/>
        </w:rPr>
        <w:t>_____________</w:t>
      </w:r>
      <w:r w:rsidRPr="00FE7DAD">
        <w:rPr>
          <w:rFonts w:ascii="Times New Roman" w:hAnsi="Times New Roman"/>
          <w:sz w:val="28"/>
          <w:szCs w:val="24"/>
        </w:rPr>
        <w:t xml:space="preserve">, электронная почта </w:t>
      </w:r>
      <w:r>
        <w:rPr>
          <w:rFonts w:ascii="Times New Roman" w:hAnsi="Times New Roman"/>
          <w:sz w:val="28"/>
          <w:szCs w:val="24"/>
        </w:rPr>
        <w:t>_________________.</w:t>
      </w:r>
    </w:p>
    <w:p w:rsidR="009559D6" w:rsidRPr="00FE7DAD" w:rsidRDefault="009559D6" w:rsidP="009559D6">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w:t>
      </w:r>
      <w:proofErr w:type="gramStart"/>
      <w:r w:rsidRPr="00FE7DAD">
        <w:rPr>
          <w:rFonts w:ascii="Times New Roman" w:hAnsi="Times New Roman"/>
          <w:sz w:val="28"/>
          <w:szCs w:val="24"/>
        </w:rPr>
        <w:t>с даты получения</w:t>
      </w:r>
      <w:proofErr w:type="gramEnd"/>
      <w:r w:rsidRPr="00FE7DAD">
        <w:rPr>
          <w:rFonts w:ascii="Times New Roman" w:hAnsi="Times New Roman"/>
          <w:sz w:val="28"/>
          <w:szCs w:val="24"/>
        </w:rPr>
        <w:t xml:space="preserve"> письменного уведомления.</w:t>
      </w:r>
    </w:p>
    <w:p w:rsidR="009559D6" w:rsidRPr="00FE7DAD" w:rsidRDefault="009559D6" w:rsidP="007F345E">
      <w:pPr>
        <w:pStyle w:val="ConsNormal"/>
        <w:widowControl/>
        <w:numPr>
          <w:ilvl w:val="1"/>
          <w:numId w:val="2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559D6" w:rsidRPr="00FE7DAD" w:rsidRDefault="009559D6" w:rsidP="007F345E">
      <w:pPr>
        <w:pStyle w:val="ConsNormal"/>
        <w:widowControl/>
        <w:numPr>
          <w:ilvl w:val="1"/>
          <w:numId w:val="2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w:t>
      </w:r>
      <w:r w:rsidRPr="00FE7DAD">
        <w:rPr>
          <w:rFonts w:ascii="Times New Roman" w:hAnsi="Times New Roman"/>
          <w:sz w:val="28"/>
          <w:szCs w:val="24"/>
        </w:rPr>
        <w:lastRenderedPageBreak/>
        <w:t xml:space="preserve">письменного уведомления не </w:t>
      </w:r>
      <w:proofErr w:type="gramStart"/>
      <w:r w:rsidRPr="00FE7DAD">
        <w:rPr>
          <w:rFonts w:ascii="Times New Roman" w:hAnsi="Times New Roman"/>
          <w:sz w:val="28"/>
          <w:szCs w:val="24"/>
        </w:rPr>
        <w:t>позднее</w:t>
      </w:r>
      <w:proofErr w:type="gramEnd"/>
      <w:r w:rsidRPr="00FE7DAD">
        <w:rPr>
          <w:rFonts w:ascii="Times New Roman" w:hAnsi="Times New Roman"/>
          <w:sz w:val="28"/>
          <w:szCs w:val="24"/>
        </w:rPr>
        <w:t xml:space="preserve"> чем за 30 (Тридцать) календарных дней до даты прекращения действия настоящего Договора.</w:t>
      </w:r>
    </w:p>
    <w:p w:rsidR="009559D6" w:rsidRPr="00F966A6" w:rsidRDefault="009559D6" w:rsidP="009559D6">
      <w:pPr>
        <w:tabs>
          <w:tab w:val="left" w:pos="0"/>
          <w:tab w:val="left" w:pos="9501"/>
        </w:tabs>
        <w:ind w:firstLine="540"/>
        <w:jc w:val="both"/>
        <w:rPr>
          <w:bCs/>
          <w:sz w:val="28"/>
          <w:szCs w:val="28"/>
        </w:rPr>
      </w:pPr>
    </w:p>
    <w:p w:rsidR="009559D6" w:rsidRDefault="009559D6" w:rsidP="009559D6">
      <w:pPr>
        <w:shd w:val="clear" w:color="auto" w:fill="FFFFFF"/>
        <w:ind w:firstLine="567"/>
        <w:jc w:val="center"/>
        <w:outlineLvl w:val="0"/>
        <w:rPr>
          <w:b/>
          <w:bCs/>
          <w:color w:val="000000"/>
          <w:sz w:val="28"/>
          <w:szCs w:val="28"/>
        </w:rPr>
      </w:pPr>
      <w:r w:rsidRPr="00F966A6">
        <w:rPr>
          <w:b/>
          <w:bCs/>
          <w:color w:val="000000"/>
          <w:sz w:val="28"/>
          <w:szCs w:val="28"/>
        </w:rPr>
        <w:t>11. Расторжение Договора</w:t>
      </w:r>
    </w:p>
    <w:p w:rsidR="009559D6" w:rsidRPr="00F966A6" w:rsidRDefault="009559D6" w:rsidP="009559D6">
      <w:pPr>
        <w:shd w:val="clear" w:color="auto" w:fill="FFFFFF"/>
        <w:ind w:firstLine="567"/>
        <w:outlineLvl w:val="0"/>
        <w:rPr>
          <w:b/>
          <w:bCs/>
          <w:color w:val="000000"/>
          <w:sz w:val="28"/>
          <w:szCs w:val="28"/>
        </w:rPr>
      </w:pPr>
    </w:p>
    <w:p w:rsidR="009559D6" w:rsidRPr="00F966A6" w:rsidRDefault="009559D6" w:rsidP="009559D6">
      <w:pPr>
        <w:shd w:val="clear" w:color="auto" w:fill="FFFFFF"/>
        <w:ind w:firstLine="567"/>
        <w:jc w:val="both"/>
        <w:rPr>
          <w:color w:val="000000"/>
          <w:sz w:val="28"/>
          <w:szCs w:val="28"/>
        </w:rPr>
      </w:pPr>
      <w:r w:rsidRPr="00F966A6">
        <w:rPr>
          <w:color w:val="000000"/>
          <w:sz w:val="28"/>
          <w:szCs w:val="28"/>
        </w:rPr>
        <w:t xml:space="preserve">11.1. Настоящий </w:t>
      </w:r>
      <w:proofErr w:type="gramStart"/>
      <w:r w:rsidRPr="00F966A6">
        <w:rPr>
          <w:color w:val="000000"/>
          <w:sz w:val="28"/>
          <w:szCs w:val="28"/>
        </w:rPr>
        <w:t>Договор</w:t>
      </w:r>
      <w:proofErr w:type="gramEnd"/>
      <w:r w:rsidRPr="00F966A6">
        <w:rPr>
          <w:color w:val="000000"/>
          <w:sz w:val="28"/>
          <w:szCs w:val="28"/>
        </w:rPr>
        <w:t xml:space="preserve"> может быть расторгнут по взаимному соглашению Сторон.</w:t>
      </w:r>
    </w:p>
    <w:p w:rsidR="009559D6" w:rsidRPr="00F966A6" w:rsidRDefault="009559D6" w:rsidP="009559D6">
      <w:pPr>
        <w:shd w:val="clear" w:color="auto" w:fill="FFFFFF"/>
        <w:ind w:firstLine="567"/>
        <w:jc w:val="both"/>
        <w:rPr>
          <w:color w:val="000000"/>
          <w:sz w:val="28"/>
          <w:szCs w:val="28"/>
        </w:rPr>
      </w:pPr>
      <w:r w:rsidRPr="00F966A6">
        <w:rPr>
          <w:color w:val="000000"/>
          <w:sz w:val="28"/>
          <w:szCs w:val="28"/>
        </w:rPr>
        <w:t>11.2. Заказчик вправе расторгнуть настоящий Договор в одностороннем, внесудебном порядке направив Исп</w:t>
      </w:r>
      <w:r>
        <w:rPr>
          <w:color w:val="000000"/>
          <w:sz w:val="28"/>
          <w:szCs w:val="28"/>
        </w:rPr>
        <w:t>олнителю письменное уведомление</w:t>
      </w:r>
      <w:r w:rsidRPr="00F966A6">
        <w:rPr>
          <w:color w:val="000000"/>
          <w:sz w:val="28"/>
          <w:szCs w:val="28"/>
        </w:rPr>
        <w:t xml:space="preserve"> в следующих случаях:</w:t>
      </w:r>
    </w:p>
    <w:p w:rsidR="009559D6" w:rsidRPr="00F966A6" w:rsidRDefault="009559D6" w:rsidP="009559D6">
      <w:pPr>
        <w:shd w:val="clear" w:color="auto" w:fill="FFFFFF"/>
        <w:ind w:firstLine="567"/>
        <w:jc w:val="both"/>
        <w:rPr>
          <w:color w:val="000000"/>
          <w:sz w:val="28"/>
          <w:szCs w:val="28"/>
        </w:rPr>
      </w:pPr>
      <w:r w:rsidRPr="00F966A6">
        <w:rPr>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rsidR="009559D6" w:rsidRPr="00F966A6" w:rsidRDefault="009559D6" w:rsidP="009559D6">
      <w:pPr>
        <w:shd w:val="clear" w:color="auto" w:fill="FFFFFF"/>
        <w:ind w:firstLine="567"/>
        <w:jc w:val="both"/>
        <w:rPr>
          <w:color w:val="000000"/>
          <w:sz w:val="28"/>
          <w:szCs w:val="28"/>
        </w:rPr>
      </w:pPr>
      <w:r w:rsidRPr="00F966A6">
        <w:rPr>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rsidR="009559D6" w:rsidRPr="00F966A6" w:rsidRDefault="009559D6" w:rsidP="009559D6">
      <w:pPr>
        <w:shd w:val="clear" w:color="auto" w:fill="FFFFFF"/>
        <w:ind w:firstLine="567"/>
        <w:jc w:val="both"/>
        <w:rPr>
          <w:color w:val="000000"/>
          <w:sz w:val="28"/>
          <w:szCs w:val="28"/>
        </w:rPr>
      </w:pPr>
      <w:r w:rsidRPr="00F966A6">
        <w:rPr>
          <w:color w:val="000000"/>
          <w:sz w:val="28"/>
          <w:szCs w:val="28"/>
        </w:rPr>
        <w:t xml:space="preserve">в случае неисполнения Исполнителем требования о предоставлении информации согласно подпункту </w:t>
      </w:r>
      <w:r w:rsidRPr="00FE7DAD">
        <w:rPr>
          <w:color w:val="000000"/>
          <w:sz w:val="28"/>
          <w:szCs w:val="28"/>
        </w:rPr>
        <w:t>5.1.9 Договора;</w:t>
      </w:r>
    </w:p>
    <w:p w:rsidR="009559D6" w:rsidRPr="00F966A6" w:rsidRDefault="009559D6" w:rsidP="009559D6">
      <w:pPr>
        <w:shd w:val="clear" w:color="auto" w:fill="FFFFFF"/>
        <w:ind w:firstLine="567"/>
        <w:jc w:val="both"/>
        <w:rPr>
          <w:color w:val="000000"/>
          <w:sz w:val="28"/>
          <w:szCs w:val="28"/>
        </w:rPr>
      </w:pPr>
      <w:r w:rsidRPr="00F966A6">
        <w:rPr>
          <w:color w:val="000000"/>
          <w:sz w:val="28"/>
          <w:szCs w:val="28"/>
        </w:rPr>
        <w:t>в иных случаях, прямо предусмотренных данным Договором и законодательством Российской Федерации.</w:t>
      </w:r>
    </w:p>
    <w:p w:rsidR="009559D6" w:rsidRPr="00F966A6" w:rsidRDefault="009559D6" w:rsidP="009559D6">
      <w:pPr>
        <w:shd w:val="clear" w:color="auto" w:fill="FFFFFF"/>
        <w:ind w:firstLine="567"/>
        <w:jc w:val="both"/>
        <w:rPr>
          <w:color w:val="000000"/>
          <w:sz w:val="28"/>
          <w:szCs w:val="28"/>
        </w:rPr>
      </w:pPr>
      <w:r w:rsidRPr="00F966A6">
        <w:rPr>
          <w:color w:val="000000"/>
          <w:sz w:val="28"/>
          <w:szCs w:val="28"/>
        </w:rPr>
        <w:t>11.3.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rsidR="009559D6" w:rsidRPr="00F966A6" w:rsidRDefault="009559D6" w:rsidP="009559D6">
      <w:pPr>
        <w:shd w:val="clear" w:color="auto" w:fill="FFFFFF"/>
        <w:ind w:firstLine="567"/>
        <w:jc w:val="both"/>
        <w:rPr>
          <w:color w:val="000000"/>
          <w:sz w:val="28"/>
          <w:szCs w:val="28"/>
        </w:rPr>
      </w:pPr>
      <w:r w:rsidRPr="00F966A6">
        <w:rPr>
          <w:color w:val="000000"/>
          <w:sz w:val="28"/>
          <w:szCs w:val="28"/>
        </w:rPr>
        <w:t>11.4. Исполнитель вправе расторгнуть настоящий Договор в порядке и в случаях, прямо предусмотренных законодательством Российской Федерации.</w:t>
      </w:r>
    </w:p>
    <w:p w:rsidR="009559D6" w:rsidRPr="00F966A6" w:rsidRDefault="009559D6" w:rsidP="009559D6">
      <w:pPr>
        <w:shd w:val="clear" w:color="auto" w:fill="FFFFFF"/>
        <w:ind w:firstLine="720"/>
        <w:jc w:val="both"/>
        <w:rPr>
          <w:color w:val="000000"/>
          <w:sz w:val="28"/>
          <w:szCs w:val="28"/>
        </w:rPr>
      </w:pPr>
    </w:p>
    <w:p w:rsidR="009559D6" w:rsidRDefault="009559D6" w:rsidP="009559D6">
      <w:pPr>
        <w:shd w:val="clear" w:color="auto" w:fill="FFFFFF"/>
        <w:ind w:firstLine="567"/>
        <w:jc w:val="center"/>
        <w:rPr>
          <w:b/>
          <w:bCs/>
          <w:color w:val="000000"/>
          <w:sz w:val="28"/>
          <w:szCs w:val="28"/>
        </w:rPr>
      </w:pPr>
      <w:r w:rsidRPr="00F966A6">
        <w:rPr>
          <w:b/>
          <w:bCs/>
          <w:color w:val="000000"/>
          <w:sz w:val="28"/>
          <w:szCs w:val="28"/>
        </w:rPr>
        <w:t>12. Заключительные положения</w:t>
      </w:r>
    </w:p>
    <w:p w:rsidR="009559D6" w:rsidRPr="00F966A6" w:rsidRDefault="009559D6" w:rsidP="009559D6">
      <w:pPr>
        <w:shd w:val="clear" w:color="auto" w:fill="FFFFFF"/>
        <w:ind w:firstLine="567"/>
        <w:rPr>
          <w:color w:val="000000"/>
          <w:sz w:val="28"/>
          <w:szCs w:val="28"/>
        </w:rPr>
      </w:pPr>
    </w:p>
    <w:p w:rsidR="009559D6" w:rsidRPr="00F966A6" w:rsidRDefault="009559D6" w:rsidP="009559D6">
      <w:pPr>
        <w:shd w:val="clear" w:color="auto" w:fill="FFFFFF"/>
        <w:tabs>
          <w:tab w:val="num" w:pos="1440"/>
        </w:tabs>
        <w:ind w:firstLine="567"/>
        <w:jc w:val="both"/>
        <w:rPr>
          <w:color w:val="000000"/>
          <w:sz w:val="28"/>
          <w:szCs w:val="28"/>
        </w:rPr>
      </w:pPr>
      <w:r w:rsidRPr="00F966A6">
        <w:rPr>
          <w:color w:val="000000"/>
          <w:sz w:val="28"/>
          <w:szCs w:val="28"/>
        </w:rPr>
        <w:t>12.1. Недействительность отдельных положений настоящего Договора не влечет недействительности Договора в целом.</w:t>
      </w:r>
    </w:p>
    <w:p w:rsidR="009559D6" w:rsidRPr="00F966A6" w:rsidRDefault="009559D6" w:rsidP="009559D6">
      <w:pPr>
        <w:shd w:val="clear" w:color="auto" w:fill="FFFFFF"/>
        <w:tabs>
          <w:tab w:val="num" w:pos="1440"/>
        </w:tabs>
        <w:ind w:firstLine="567"/>
        <w:jc w:val="both"/>
        <w:rPr>
          <w:color w:val="000000"/>
          <w:sz w:val="28"/>
          <w:szCs w:val="28"/>
        </w:rPr>
      </w:pPr>
      <w:r w:rsidRPr="00F966A6">
        <w:rPr>
          <w:color w:val="000000"/>
          <w:sz w:val="28"/>
          <w:szCs w:val="28"/>
        </w:rPr>
        <w:t>12.2.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rsidR="009559D6" w:rsidRPr="00F966A6" w:rsidRDefault="009559D6" w:rsidP="009559D6">
      <w:pPr>
        <w:shd w:val="clear" w:color="auto" w:fill="FFFFFF"/>
        <w:tabs>
          <w:tab w:val="num" w:pos="1440"/>
        </w:tabs>
        <w:ind w:firstLine="567"/>
        <w:jc w:val="both"/>
        <w:rPr>
          <w:color w:val="000000"/>
          <w:sz w:val="28"/>
          <w:szCs w:val="28"/>
        </w:rPr>
      </w:pPr>
      <w:r w:rsidRPr="00F966A6">
        <w:rPr>
          <w:color w:val="000000"/>
          <w:sz w:val="28"/>
          <w:szCs w:val="28"/>
        </w:rPr>
        <w:t xml:space="preserve">12.3. При изменении наименования, адреса, банковских реквизитов или реорганизации Стороны информируют друг друга в письменной форме в течение 3 (трех) рабочих дней </w:t>
      </w:r>
      <w:proofErr w:type="gramStart"/>
      <w:r w:rsidRPr="00F966A6">
        <w:rPr>
          <w:color w:val="000000"/>
          <w:sz w:val="28"/>
          <w:szCs w:val="28"/>
        </w:rPr>
        <w:t>с даты</w:t>
      </w:r>
      <w:proofErr w:type="gramEnd"/>
      <w:r w:rsidRPr="00F966A6">
        <w:rPr>
          <w:color w:val="000000"/>
          <w:sz w:val="28"/>
          <w:szCs w:val="28"/>
        </w:rPr>
        <w:t xml:space="preserve"> соответствующих изменений.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rsidR="009559D6" w:rsidRDefault="009559D6" w:rsidP="009559D6">
      <w:pPr>
        <w:shd w:val="clear" w:color="auto" w:fill="FFFFFF"/>
        <w:ind w:firstLine="567"/>
        <w:jc w:val="both"/>
        <w:rPr>
          <w:color w:val="000000"/>
          <w:sz w:val="28"/>
          <w:szCs w:val="28"/>
        </w:rPr>
      </w:pPr>
      <w:r w:rsidRPr="00F966A6">
        <w:rPr>
          <w:color w:val="000000"/>
          <w:sz w:val="28"/>
          <w:szCs w:val="28"/>
        </w:rPr>
        <w:t xml:space="preserve">12.4. </w:t>
      </w:r>
      <w:r w:rsidRPr="00FE7DAD">
        <w:rPr>
          <w:color w:val="000000"/>
          <w:sz w:val="28"/>
          <w:szCs w:val="28"/>
        </w:rPr>
        <w:t>Настоящий Договор составлен в двух экземплярах, имеющих одинаковую юридическую силу, по одному для каждой из Сторон.</w:t>
      </w:r>
    </w:p>
    <w:p w:rsidR="009559D6" w:rsidRPr="00F966A6" w:rsidRDefault="009559D6" w:rsidP="009559D6">
      <w:pPr>
        <w:shd w:val="clear" w:color="auto" w:fill="FFFFFF"/>
        <w:ind w:firstLine="567"/>
        <w:jc w:val="both"/>
        <w:rPr>
          <w:color w:val="000000"/>
          <w:sz w:val="28"/>
          <w:szCs w:val="28"/>
        </w:rPr>
      </w:pPr>
      <w:r w:rsidRPr="00F966A6">
        <w:rPr>
          <w:color w:val="000000"/>
          <w:sz w:val="28"/>
          <w:szCs w:val="28"/>
        </w:rPr>
        <w:t xml:space="preserve">12.5. Настоящий Договор вступает в силу </w:t>
      </w:r>
      <w:proofErr w:type="gramStart"/>
      <w:r w:rsidRPr="00F966A6">
        <w:rPr>
          <w:color w:val="000000"/>
          <w:sz w:val="28"/>
          <w:szCs w:val="28"/>
        </w:rPr>
        <w:t>с даты</w:t>
      </w:r>
      <w:proofErr w:type="gramEnd"/>
      <w:r w:rsidRPr="00F966A6">
        <w:rPr>
          <w:color w:val="000000"/>
          <w:sz w:val="28"/>
          <w:szCs w:val="28"/>
        </w:rPr>
        <w:t xml:space="preserve"> его подписания обеими Сторонами и действует до полного исполнения Сторонами своих обязательств по настоящему Договору.</w:t>
      </w:r>
    </w:p>
    <w:p w:rsidR="009559D6" w:rsidRPr="00F966A6" w:rsidRDefault="009559D6" w:rsidP="009559D6">
      <w:pPr>
        <w:shd w:val="clear" w:color="auto" w:fill="FFFFFF"/>
        <w:ind w:firstLine="567"/>
        <w:jc w:val="both"/>
        <w:rPr>
          <w:color w:val="000000"/>
          <w:sz w:val="28"/>
          <w:szCs w:val="28"/>
        </w:rPr>
      </w:pPr>
      <w:r w:rsidRPr="00F966A6">
        <w:rPr>
          <w:color w:val="000000"/>
          <w:sz w:val="28"/>
          <w:szCs w:val="28"/>
        </w:rPr>
        <w:t>12.6. К Договору прилагаются:</w:t>
      </w:r>
    </w:p>
    <w:p w:rsidR="009559D6" w:rsidRPr="00F966A6" w:rsidRDefault="009559D6" w:rsidP="009559D6">
      <w:pPr>
        <w:shd w:val="clear" w:color="auto" w:fill="FFFFFF"/>
        <w:ind w:firstLine="567"/>
        <w:rPr>
          <w:bCs/>
          <w:color w:val="000000"/>
          <w:sz w:val="28"/>
          <w:szCs w:val="28"/>
        </w:rPr>
      </w:pPr>
      <w:r w:rsidRPr="00F966A6">
        <w:rPr>
          <w:bCs/>
          <w:color w:val="000000"/>
          <w:sz w:val="28"/>
          <w:szCs w:val="28"/>
        </w:rPr>
        <w:t xml:space="preserve">               приложение № 1 – «Задание»;</w:t>
      </w:r>
    </w:p>
    <w:p w:rsidR="009559D6" w:rsidRPr="00F966A6" w:rsidRDefault="009559D6" w:rsidP="009559D6">
      <w:pPr>
        <w:shd w:val="clear" w:color="auto" w:fill="FFFFFF"/>
        <w:ind w:firstLine="567"/>
        <w:rPr>
          <w:bCs/>
          <w:color w:val="000000"/>
          <w:sz w:val="28"/>
          <w:szCs w:val="28"/>
        </w:rPr>
      </w:pPr>
      <w:r w:rsidRPr="00F966A6">
        <w:rPr>
          <w:bCs/>
          <w:color w:val="000000"/>
          <w:sz w:val="28"/>
          <w:szCs w:val="28"/>
        </w:rPr>
        <w:lastRenderedPageBreak/>
        <w:t xml:space="preserve">               приложение № 2 – «Ведомость договорной цены».</w:t>
      </w:r>
    </w:p>
    <w:p w:rsidR="009559D6" w:rsidRPr="00F966A6" w:rsidRDefault="009559D6" w:rsidP="009559D6">
      <w:pPr>
        <w:shd w:val="clear" w:color="auto" w:fill="FFFFFF"/>
        <w:jc w:val="center"/>
        <w:rPr>
          <w:b/>
          <w:bCs/>
          <w:color w:val="000000"/>
          <w:sz w:val="28"/>
          <w:szCs w:val="28"/>
        </w:rPr>
      </w:pPr>
    </w:p>
    <w:p w:rsidR="009559D6" w:rsidRPr="00F966A6" w:rsidRDefault="009559D6" w:rsidP="009559D6">
      <w:pPr>
        <w:shd w:val="clear" w:color="auto" w:fill="FFFFFF"/>
        <w:ind w:firstLine="567"/>
        <w:rPr>
          <w:b/>
          <w:bCs/>
          <w:color w:val="000000"/>
          <w:sz w:val="28"/>
          <w:szCs w:val="28"/>
        </w:rPr>
      </w:pPr>
      <w:r w:rsidRPr="00F966A6">
        <w:rPr>
          <w:b/>
          <w:bCs/>
          <w:color w:val="000000"/>
          <w:sz w:val="28"/>
          <w:szCs w:val="28"/>
        </w:rPr>
        <w:t>13.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902"/>
      </w:tblGrid>
      <w:tr w:rsidR="009559D6" w:rsidRPr="00F966A6" w:rsidTr="00025C87">
        <w:tc>
          <w:tcPr>
            <w:tcW w:w="4736" w:type="dxa"/>
          </w:tcPr>
          <w:p w:rsidR="009559D6" w:rsidRDefault="009559D6" w:rsidP="00025C87">
            <w:pPr>
              <w:pStyle w:val="Iauiue"/>
              <w:spacing w:before="0"/>
              <w:ind w:firstLine="0"/>
              <w:rPr>
                <w:b/>
                <w:sz w:val="28"/>
                <w:szCs w:val="28"/>
              </w:rPr>
            </w:pPr>
            <w:r>
              <w:rPr>
                <w:b/>
                <w:sz w:val="28"/>
                <w:szCs w:val="28"/>
              </w:rPr>
              <w:t>«Заказчик»</w:t>
            </w:r>
          </w:p>
          <w:p w:rsidR="009559D6" w:rsidRPr="002C0AF5" w:rsidRDefault="009559D6" w:rsidP="00025C87">
            <w:pPr>
              <w:rPr>
                <w:rFonts w:eastAsia="Calibri"/>
                <w:sz w:val="28"/>
                <w:szCs w:val="28"/>
              </w:rPr>
            </w:pPr>
            <w:r w:rsidRPr="002C0AF5">
              <w:rPr>
                <w:rFonts w:eastAsia="Calibri"/>
                <w:sz w:val="28"/>
                <w:szCs w:val="28"/>
              </w:rPr>
              <w:t>Акционерное общество</w:t>
            </w:r>
          </w:p>
          <w:p w:rsidR="009559D6" w:rsidRPr="002C0AF5" w:rsidRDefault="009559D6" w:rsidP="00025C87">
            <w:pPr>
              <w:rPr>
                <w:rFonts w:eastAsia="Calibri"/>
                <w:sz w:val="28"/>
                <w:szCs w:val="28"/>
              </w:rPr>
            </w:pPr>
            <w:r w:rsidRPr="002C0AF5">
              <w:rPr>
                <w:rFonts w:eastAsia="Calibri"/>
                <w:sz w:val="28"/>
                <w:szCs w:val="28"/>
              </w:rPr>
              <w:t>«Северо-Кавказская пригородная пассажирская компания»</w:t>
            </w:r>
          </w:p>
          <w:p w:rsidR="009559D6" w:rsidRPr="002C0AF5" w:rsidRDefault="009559D6" w:rsidP="00025C87">
            <w:pPr>
              <w:rPr>
                <w:rFonts w:eastAsia="Calibri"/>
                <w:sz w:val="28"/>
                <w:szCs w:val="28"/>
              </w:rPr>
            </w:pPr>
            <w:r w:rsidRPr="002C0AF5">
              <w:rPr>
                <w:rFonts w:eastAsia="Calibri"/>
                <w:sz w:val="28"/>
                <w:szCs w:val="28"/>
              </w:rPr>
              <w:t>юр. адрес: ул. Закруткина, д. 67В/2Б</w:t>
            </w:r>
          </w:p>
          <w:p w:rsidR="009559D6" w:rsidRPr="002C0AF5" w:rsidRDefault="009559D6" w:rsidP="00025C87">
            <w:pPr>
              <w:rPr>
                <w:rFonts w:eastAsia="Calibri"/>
                <w:sz w:val="28"/>
                <w:szCs w:val="28"/>
              </w:rPr>
            </w:pPr>
            <w:r w:rsidRPr="002C0AF5">
              <w:rPr>
                <w:rFonts w:eastAsia="Calibri"/>
                <w:sz w:val="28"/>
                <w:szCs w:val="28"/>
              </w:rPr>
              <w:t>г. Ростов-на-Дону, 344019,</w:t>
            </w:r>
          </w:p>
          <w:p w:rsidR="009559D6" w:rsidRPr="002C0AF5" w:rsidRDefault="009559D6" w:rsidP="00025C87">
            <w:pPr>
              <w:rPr>
                <w:rFonts w:eastAsia="Calibri"/>
                <w:sz w:val="28"/>
                <w:szCs w:val="28"/>
              </w:rPr>
            </w:pPr>
            <w:r w:rsidRPr="002C0AF5">
              <w:rPr>
                <w:rFonts w:eastAsia="Calibri"/>
                <w:sz w:val="28"/>
                <w:szCs w:val="28"/>
              </w:rPr>
              <w:t xml:space="preserve">почтовый адрес: ул. </w:t>
            </w:r>
            <w:proofErr w:type="gramStart"/>
            <w:r w:rsidRPr="002C0AF5">
              <w:rPr>
                <w:rFonts w:eastAsia="Calibri"/>
                <w:sz w:val="28"/>
                <w:szCs w:val="28"/>
              </w:rPr>
              <w:t>Депутатская</w:t>
            </w:r>
            <w:proofErr w:type="gramEnd"/>
            <w:r w:rsidRPr="002C0AF5">
              <w:rPr>
                <w:rFonts w:eastAsia="Calibri"/>
                <w:sz w:val="28"/>
                <w:szCs w:val="28"/>
              </w:rPr>
              <w:t>, д. 3,</w:t>
            </w:r>
          </w:p>
          <w:p w:rsidR="009559D6" w:rsidRPr="002C0AF5" w:rsidRDefault="009559D6" w:rsidP="00025C87">
            <w:pPr>
              <w:rPr>
                <w:rFonts w:eastAsia="Calibri"/>
                <w:sz w:val="28"/>
                <w:szCs w:val="28"/>
              </w:rPr>
            </w:pPr>
            <w:r w:rsidRPr="002C0AF5">
              <w:rPr>
                <w:rFonts w:eastAsia="Calibri"/>
                <w:sz w:val="28"/>
                <w:szCs w:val="28"/>
              </w:rPr>
              <w:t>г. Ростов-на-Дону, 344001,</w:t>
            </w:r>
          </w:p>
          <w:p w:rsidR="009559D6" w:rsidRPr="002C0AF5" w:rsidRDefault="009559D6" w:rsidP="00025C87">
            <w:pPr>
              <w:rPr>
                <w:rFonts w:eastAsia="Calibri"/>
                <w:sz w:val="28"/>
                <w:szCs w:val="28"/>
              </w:rPr>
            </w:pPr>
            <w:r w:rsidRPr="002C0AF5">
              <w:rPr>
                <w:rFonts w:eastAsia="Calibri"/>
                <w:sz w:val="28"/>
                <w:szCs w:val="28"/>
              </w:rPr>
              <w:t>ОГРН 1076162005864 ИНН 6162051289</w:t>
            </w:r>
          </w:p>
          <w:p w:rsidR="009559D6" w:rsidRPr="002C0AF5" w:rsidRDefault="009559D6" w:rsidP="00025C87">
            <w:pPr>
              <w:rPr>
                <w:rFonts w:eastAsia="Calibri"/>
                <w:sz w:val="28"/>
                <w:szCs w:val="28"/>
              </w:rPr>
            </w:pPr>
            <w:proofErr w:type="gramStart"/>
            <w:r w:rsidRPr="002C0AF5">
              <w:rPr>
                <w:rFonts w:eastAsia="Calibri"/>
                <w:bCs/>
                <w:sz w:val="28"/>
                <w:szCs w:val="28"/>
              </w:rPr>
              <w:t>р</w:t>
            </w:r>
            <w:proofErr w:type="gramEnd"/>
            <w:r w:rsidRPr="002C0AF5">
              <w:rPr>
                <w:rFonts w:eastAsia="Calibri"/>
                <w:bCs/>
                <w:sz w:val="28"/>
                <w:szCs w:val="28"/>
              </w:rPr>
              <w:t xml:space="preserve">/с </w:t>
            </w:r>
            <w:r w:rsidRPr="002C0AF5">
              <w:rPr>
                <w:rFonts w:eastAsia="Calibri"/>
                <w:sz w:val="28"/>
                <w:szCs w:val="28"/>
              </w:rPr>
              <w:t>40702810500300005055</w:t>
            </w:r>
            <w:r w:rsidRPr="002C0AF5">
              <w:rPr>
                <w:rFonts w:eastAsia="Calibri"/>
                <w:bCs/>
                <w:sz w:val="28"/>
                <w:szCs w:val="28"/>
              </w:rPr>
              <w:t xml:space="preserve"> </w:t>
            </w:r>
          </w:p>
          <w:p w:rsidR="009559D6" w:rsidRPr="002C0AF5" w:rsidRDefault="009559D6" w:rsidP="00025C87">
            <w:pPr>
              <w:rPr>
                <w:rFonts w:eastAsia="Calibri"/>
                <w:sz w:val="28"/>
                <w:szCs w:val="28"/>
              </w:rPr>
            </w:pPr>
            <w:r w:rsidRPr="002C0AF5">
              <w:rPr>
                <w:rFonts w:eastAsia="Calibri"/>
                <w:bCs/>
                <w:sz w:val="28"/>
                <w:szCs w:val="28"/>
              </w:rPr>
              <w:t xml:space="preserve">К/с </w:t>
            </w:r>
            <w:r w:rsidRPr="002C0AF5">
              <w:rPr>
                <w:rFonts w:eastAsia="Calibri"/>
                <w:sz w:val="28"/>
                <w:szCs w:val="28"/>
              </w:rPr>
              <w:t>30101810300000000999</w:t>
            </w:r>
          </w:p>
          <w:p w:rsidR="009559D6" w:rsidRPr="002C0AF5" w:rsidRDefault="009559D6" w:rsidP="00025C87">
            <w:pPr>
              <w:rPr>
                <w:rFonts w:eastAsia="Calibri"/>
                <w:sz w:val="28"/>
                <w:szCs w:val="28"/>
              </w:rPr>
            </w:pPr>
            <w:r w:rsidRPr="002C0AF5">
              <w:rPr>
                <w:rFonts w:eastAsia="Calibri"/>
                <w:sz w:val="28"/>
                <w:szCs w:val="28"/>
              </w:rPr>
              <w:t>Филиал (ПАО) Банк ВТБ</w:t>
            </w:r>
          </w:p>
          <w:p w:rsidR="009559D6" w:rsidRPr="002C0AF5" w:rsidRDefault="009559D6" w:rsidP="00025C87">
            <w:pPr>
              <w:rPr>
                <w:rFonts w:eastAsia="Calibri"/>
                <w:sz w:val="28"/>
                <w:szCs w:val="28"/>
              </w:rPr>
            </w:pPr>
            <w:r w:rsidRPr="002C0AF5">
              <w:rPr>
                <w:rFonts w:eastAsia="Calibri"/>
                <w:sz w:val="28"/>
                <w:szCs w:val="28"/>
              </w:rPr>
              <w:t>в г. Ростове-на-Дону,</w:t>
            </w:r>
          </w:p>
          <w:p w:rsidR="009559D6" w:rsidRPr="00D46753" w:rsidRDefault="009559D6" w:rsidP="00025C87">
            <w:pPr>
              <w:rPr>
                <w:rFonts w:eastAsia="Calibri"/>
                <w:b/>
                <w:sz w:val="28"/>
                <w:szCs w:val="28"/>
              </w:rPr>
            </w:pPr>
            <w:r w:rsidRPr="002C0AF5">
              <w:rPr>
                <w:rFonts w:eastAsia="Calibri"/>
                <w:sz w:val="28"/>
                <w:szCs w:val="28"/>
              </w:rPr>
              <w:t>г. Ростов-на-Дону, БИК 046015999</w:t>
            </w:r>
          </w:p>
        </w:tc>
        <w:tc>
          <w:tcPr>
            <w:tcW w:w="4902" w:type="dxa"/>
          </w:tcPr>
          <w:p w:rsidR="009559D6" w:rsidRPr="00F966A6" w:rsidRDefault="009559D6" w:rsidP="00025C87">
            <w:pPr>
              <w:shd w:val="clear" w:color="auto" w:fill="FFFFFF"/>
              <w:jc w:val="both"/>
              <w:rPr>
                <w:b/>
                <w:bCs/>
                <w:color w:val="000000"/>
                <w:sz w:val="28"/>
                <w:szCs w:val="28"/>
              </w:rPr>
            </w:pPr>
            <w:r w:rsidRPr="00F966A6">
              <w:rPr>
                <w:b/>
                <w:bCs/>
                <w:color w:val="000000"/>
                <w:sz w:val="28"/>
                <w:szCs w:val="28"/>
              </w:rPr>
              <w:t>«Исполнитель»</w:t>
            </w:r>
          </w:p>
          <w:sdt>
            <w:sdtPr>
              <w:rPr>
                <w:bCs/>
                <w:color w:val="000000"/>
                <w:sz w:val="28"/>
                <w:szCs w:val="28"/>
              </w:rPr>
              <w:id w:val="-2072410715"/>
              <w:placeholder>
                <w:docPart w:val="DA2FDDBA6C4C40398418083FAE774775"/>
              </w:placeholder>
              <w:text/>
            </w:sdtPr>
            <w:sdtEndPr/>
            <w:sdtContent>
              <w:p w:rsidR="009559D6" w:rsidRPr="00F966A6" w:rsidRDefault="009559D6" w:rsidP="00025C87">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1778602474"/>
              <w:placeholder>
                <w:docPart w:val="DA2FDDBA6C4C40398418083FAE774775"/>
              </w:placeholder>
              <w:text/>
            </w:sdtPr>
            <w:sdtEndPr/>
            <w:sdtContent>
              <w:p w:rsidR="009559D6" w:rsidRPr="00F966A6" w:rsidRDefault="009559D6" w:rsidP="00025C87">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793989358"/>
              <w:placeholder>
                <w:docPart w:val="DA2FDDBA6C4C40398418083FAE774775"/>
              </w:placeholder>
              <w:text/>
            </w:sdtPr>
            <w:sdtEndPr/>
            <w:sdtContent>
              <w:p w:rsidR="009559D6" w:rsidRPr="00F966A6" w:rsidRDefault="009559D6" w:rsidP="00025C87">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1450692785"/>
              <w:placeholder>
                <w:docPart w:val="DA2FDDBA6C4C40398418083FAE774775"/>
              </w:placeholder>
              <w:text/>
            </w:sdtPr>
            <w:sdtEndPr/>
            <w:sdtContent>
              <w:p w:rsidR="009559D6" w:rsidRPr="00F966A6" w:rsidRDefault="009559D6" w:rsidP="00025C87">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821317400"/>
              <w:placeholder>
                <w:docPart w:val="DA2FDDBA6C4C40398418083FAE774775"/>
              </w:placeholder>
              <w:text/>
            </w:sdtPr>
            <w:sdtEndPr/>
            <w:sdtContent>
              <w:p w:rsidR="009559D6" w:rsidRPr="00F966A6" w:rsidRDefault="009559D6" w:rsidP="00025C87">
                <w:pPr>
                  <w:shd w:val="clear" w:color="auto" w:fill="FFFFFF"/>
                  <w:jc w:val="both"/>
                  <w:rPr>
                    <w:bCs/>
                    <w:color w:val="000000"/>
                    <w:sz w:val="28"/>
                    <w:szCs w:val="28"/>
                  </w:rPr>
                </w:pPr>
                <w:r w:rsidRPr="00F966A6">
                  <w:rPr>
                    <w:bCs/>
                    <w:color w:val="000000"/>
                    <w:sz w:val="28"/>
                    <w:szCs w:val="28"/>
                  </w:rPr>
                  <w:t>_____________________</w:t>
                </w:r>
              </w:p>
            </w:sdtContent>
          </w:sdt>
          <w:p w:rsidR="009559D6" w:rsidRPr="00F966A6" w:rsidRDefault="009559D6" w:rsidP="00025C87">
            <w:pPr>
              <w:rPr>
                <w:color w:val="000000"/>
                <w:sz w:val="28"/>
                <w:szCs w:val="28"/>
              </w:rPr>
            </w:pPr>
            <w:r>
              <w:rPr>
                <w:color w:val="000000"/>
                <w:sz w:val="28"/>
                <w:szCs w:val="28"/>
              </w:rPr>
              <w:t>______________________</w:t>
            </w:r>
          </w:p>
        </w:tc>
      </w:tr>
    </w:tbl>
    <w:p w:rsidR="009559D6" w:rsidRDefault="009559D6" w:rsidP="009559D6">
      <w:pPr>
        <w:shd w:val="clear" w:color="auto" w:fill="FFFFFF"/>
        <w:jc w:val="both"/>
        <w:rPr>
          <w:b/>
          <w:bCs/>
          <w:color w:val="000000"/>
          <w:sz w:val="28"/>
          <w:szCs w:val="28"/>
        </w:rPr>
      </w:pPr>
    </w:p>
    <w:p w:rsidR="009559D6" w:rsidRDefault="009559D6" w:rsidP="009559D6">
      <w:pPr>
        <w:shd w:val="clear" w:color="auto" w:fill="FFFFFF"/>
        <w:jc w:val="both"/>
        <w:rPr>
          <w:b/>
          <w:bCs/>
          <w:color w:val="000000"/>
          <w:sz w:val="28"/>
          <w:szCs w:val="28"/>
        </w:rPr>
      </w:pPr>
    </w:p>
    <w:p w:rsidR="009559D6" w:rsidRPr="00F966A6" w:rsidRDefault="009559D6" w:rsidP="009559D6">
      <w:pPr>
        <w:shd w:val="clear" w:color="auto" w:fill="FFFFFF"/>
        <w:jc w:val="both"/>
        <w:rPr>
          <w:color w:val="000000"/>
          <w:sz w:val="28"/>
          <w:szCs w:val="28"/>
        </w:rPr>
      </w:pPr>
      <w:r w:rsidRPr="00F966A6">
        <w:rPr>
          <w:b/>
          <w:bCs/>
          <w:color w:val="000000"/>
          <w:sz w:val="28"/>
          <w:szCs w:val="28"/>
        </w:rPr>
        <w:t>«Заказчик»</w:t>
      </w: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t xml:space="preserve">         </w:t>
      </w:r>
      <w:r>
        <w:rPr>
          <w:b/>
          <w:bCs/>
          <w:color w:val="000000"/>
          <w:sz w:val="28"/>
          <w:szCs w:val="28"/>
        </w:rPr>
        <w:t xml:space="preserve">      </w:t>
      </w:r>
      <w:r w:rsidRPr="00F966A6">
        <w:rPr>
          <w:b/>
          <w:bCs/>
          <w:color w:val="000000"/>
          <w:sz w:val="28"/>
          <w:szCs w:val="28"/>
        </w:rPr>
        <w:t>«Исполнитель»</w:t>
      </w:r>
    </w:p>
    <w:tbl>
      <w:tblPr>
        <w:tblW w:w="0" w:type="auto"/>
        <w:tblLook w:val="00A0" w:firstRow="1" w:lastRow="0" w:firstColumn="1" w:lastColumn="0" w:noHBand="0" w:noVBand="0"/>
      </w:tblPr>
      <w:tblGrid>
        <w:gridCol w:w="4643"/>
      </w:tblGrid>
      <w:tr w:rsidR="009559D6" w:rsidRPr="00F966A6" w:rsidTr="00025C87">
        <w:tc>
          <w:tcPr>
            <w:tcW w:w="4643" w:type="dxa"/>
          </w:tcPr>
          <w:p w:rsidR="009559D6" w:rsidRDefault="009559D6" w:rsidP="00025C87">
            <w:pPr>
              <w:jc w:val="both"/>
              <w:rPr>
                <w:rFonts w:eastAsia="Calibri"/>
                <w:sz w:val="28"/>
                <w:szCs w:val="28"/>
                <w:lang w:val="en-US"/>
              </w:rPr>
            </w:pPr>
          </w:p>
          <w:p w:rsidR="009559D6" w:rsidRPr="00937FAD" w:rsidRDefault="009559D6" w:rsidP="00025C87">
            <w:pPr>
              <w:jc w:val="both"/>
              <w:rPr>
                <w:rFonts w:eastAsia="Calibri"/>
                <w:sz w:val="28"/>
                <w:szCs w:val="28"/>
                <w:lang w:val="en-US"/>
              </w:rPr>
            </w:pPr>
          </w:p>
          <w:p w:rsidR="009559D6" w:rsidRPr="002C5C5A" w:rsidRDefault="009559D6" w:rsidP="00025C87">
            <w:pPr>
              <w:jc w:val="both"/>
              <w:rPr>
                <w:rFonts w:eastAsia="Calibri"/>
                <w:sz w:val="28"/>
                <w:szCs w:val="28"/>
              </w:rPr>
            </w:pPr>
            <w:r w:rsidRPr="002C5C5A">
              <w:rPr>
                <w:rFonts w:eastAsia="Calibri"/>
                <w:sz w:val="28"/>
                <w:szCs w:val="28"/>
              </w:rPr>
              <w:t xml:space="preserve">__________________ </w:t>
            </w:r>
          </w:p>
          <w:p w:rsidR="009559D6" w:rsidRPr="00F966A6" w:rsidRDefault="009559D6" w:rsidP="00025C87">
            <w:pPr>
              <w:jc w:val="both"/>
              <w:rPr>
                <w:rFonts w:eastAsia="Calibri"/>
                <w:sz w:val="28"/>
                <w:szCs w:val="28"/>
              </w:rPr>
            </w:pPr>
            <w:r w:rsidRPr="002C5C5A">
              <w:rPr>
                <w:rFonts w:eastAsia="Calibri"/>
                <w:sz w:val="28"/>
                <w:szCs w:val="28"/>
              </w:rPr>
              <w:t>«_____» _____________ 20__г</w:t>
            </w:r>
          </w:p>
        </w:tc>
      </w:tr>
    </w:tbl>
    <w:p w:rsidR="009559D6" w:rsidRDefault="009559D6" w:rsidP="009559D6">
      <w:pPr>
        <w:shd w:val="clear" w:color="auto" w:fill="FFFFFF"/>
        <w:jc w:val="both"/>
        <w:rPr>
          <w:b/>
          <w:bCs/>
          <w:color w:val="000000"/>
          <w:sz w:val="28"/>
          <w:szCs w:val="28"/>
        </w:rPr>
        <w:sectPr w:rsidR="009559D6" w:rsidSect="00025C87">
          <w:pgSz w:w="11906" w:h="16838"/>
          <w:pgMar w:top="851" w:right="851" w:bottom="851" w:left="1134" w:header="709" w:footer="284" w:gutter="0"/>
          <w:cols w:space="708"/>
          <w:titlePg/>
          <w:docGrid w:linePitch="360"/>
        </w:sectPr>
      </w:pP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r>
    </w:p>
    <w:p w:rsidR="009559D6" w:rsidRPr="00786114" w:rsidRDefault="009559D6" w:rsidP="009559D6">
      <w:pPr>
        <w:pStyle w:val="ConsNormal"/>
        <w:tabs>
          <w:tab w:val="num" w:pos="142"/>
        </w:tabs>
        <w:ind w:firstLine="0"/>
        <w:jc w:val="right"/>
        <w:rPr>
          <w:rFonts w:ascii="Times New Roman" w:hAnsi="Times New Roman"/>
          <w:sz w:val="28"/>
          <w:szCs w:val="28"/>
        </w:rPr>
      </w:pPr>
      <w:r w:rsidRPr="00786114">
        <w:rPr>
          <w:rFonts w:ascii="Times New Roman" w:hAnsi="Times New Roman"/>
          <w:sz w:val="28"/>
          <w:szCs w:val="28"/>
        </w:rPr>
        <w:lastRenderedPageBreak/>
        <w:t xml:space="preserve">Приложение № </w:t>
      </w:r>
      <w:r>
        <w:rPr>
          <w:rFonts w:ascii="Times New Roman" w:hAnsi="Times New Roman"/>
          <w:sz w:val="28"/>
          <w:szCs w:val="28"/>
        </w:rPr>
        <w:t>1</w:t>
      </w:r>
      <w:r w:rsidRPr="00786114">
        <w:rPr>
          <w:rFonts w:ascii="Times New Roman" w:hAnsi="Times New Roman"/>
          <w:sz w:val="28"/>
          <w:szCs w:val="28"/>
        </w:rPr>
        <w:t xml:space="preserve"> </w:t>
      </w:r>
    </w:p>
    <w:p w:rsidR="009559D6" w:rsidRPr="00786114" w:rsidRDefault="009559D6" w:rsidP="009559D6">
      <w:pPr>
        <w:pStyle w:val="ConsNormal"/>
        <w:tabs>
          <w:tab w:val="num" w:pos="142"/>
          <w:tab w:val="left" w:pos="187"/>
          <w:tab w:val="right" w:pos="9781"/>
        </w:tabs>
        <w:ind w:firstLine="0"/>
        <w:jc w:val="right"/>
        <w:rPr>
          <w:rFonts w:ascii="Times New Roman" w:hAnsi="Times New Roman"/>
          <w:sz w:val="28"/>
          <w:szCs w:val="28"/>
        </w:rPr>
      </w:pPr>
      <w:r w:rsidRPr="00786114">
        <w:rPr>
          <w:rFonts w:ascii="Times New Roman" w:hAnsi="Times New Roman"/>
          <w:sz w:val="28"/>
          <w:szCs w:val="28"/>
        </w:rPr>
        <w:t xml:space="preserve">к договору от </w:t>
      </w:r>
      <w:sdt>
        <w:sdtPr>
          <w:rPr>
            <w:rFonts w:ascii="Times New Roman" w:hAnsi="Times New Roman"/>
            <w:sz w:val="28"/>
            <w:szCs w:val="28"/>
          </w:rPr>
          <w:id w:val="-1290269779"/>
          <w:placeholder>
            <w:docPart w:val="481387FFA19E430AB7C94646A6BBD39B"/>
          </w:placeholder>
          <w:text/>
        </w:sdtPr>
        <w:sdtEndPr/>
        <w:sdtContent>
          <w:r w:rsidRPr="00EC0B99">
            <w:rPr>
              <w:rFonts w:ascii="Times New Roman" w:hAnsi="Times New Roman"/>
              <w:sz w:val="28"/>
              <w:szCs w:val="28"/>
            </w:rPr>
            <w:t>«</w:t>
          </w:r>
          <w:r>
            <w:rPr>
              <w:rFonts w:ascii="Times New Roman" w:hAnsi="Times New Roman"/>
              <w:sz w:val="28"/>
              <w:szCs w:val="28"/>
            </w:rPr>
            <w:t>___</w:t>
          </w:r>
          <w:r w:rsidRPr="00EC0B99">
            <w:rPr>
              <w:rFonts w:ascii="Times New Roman" w:hAnsi="Times New Roman"/>
              <w:sz w:val="28"/>
              <w:szCs w:val="28"/>
            </w:rPr>
            <w:t xml:space="preserve">» </w:t>
          </w:r>
          <w:r>
            <w:rPr>
              <w:rFonts w:ascii="Times New Roman" w:hAnsi="Times New Roman"/>
              <w:sz w:val="28"/>
              <w:szCs w:val="28"/>
            </w:rPr>
            <w:t>________ 201__</w:t>
          </w:r>
          <w:r w:rsidRPr="00EC0B99">
            <w:rPr>
              <w:rFonts w:ascii="Times New Roman" w:hAnsi="Times New Roman"/>
              <w:sz w:val="28"/>
              <w:szCs w:val="28"/>
            </w:rPr>
            <w:t xml:space="preserve"> г. </w:t>
          </w:r>
        </w:sdtContent>
      </w:sdt>
      <w:r w:rsidRPr="001834BE">
        <w:rPr>
          <w:rFonts w:ascii="Times New Roman" w:eastAsia="Calibri" w:hAnsi="Times New Roman"/>
          <w:sz w:val="28"/>
          <w:szCs w:val="28"/>
        </w:rPr>
        <w:t xml:space="preserve">№ </w:t>
      </w:r>
      <w:r w:rsidRPr="005723C4">
        <w:rPr>
          <w:rFonts w:ascii="Times New Roman" w:eastAsia="Calibri" w:hAnsi="Times New Roman"/>
          <w:sz w:val="26"/>
          <w:szCs w:val="26"/>
        </w:rPr>
        <w:t xml:space="preserve"> </w:t>
      </w:r>
      <w:r>
        <w:rPr>
          <w:rFonts w:ascii="Times New Roman" w:eastAsia="Calibri" w:hAnsi="Times New Roman"/>
          <w:sz w:val="26"/>
          <w:szCs w:val="26"/>
        </w:rPr>
        <w:t>____________</w:t>
      </w:r>
    </w:p>
    <w:p w:rsidR="009559D6" w:rsidRPr="004D5CD1" w:rsidRDefault="009559D6" w:rsidP="009559D6">
      <w:pPr>
        <w:widowControl w:val="0"/>
        <w:tabs>
          <w:tab w:val="num" w:pos="-142"/>
        </w:tabs>
        <w:rPr>
          <w:b/>
          <w:snapToGrid w:val="0"/>
          <w:sz w:val="28"/>
          <w:szCs w:val="28"/>
        </w:rPr>
      </w:pPr>
    </w:p>
    <w:p w:rsidR="009559D6" w:rsidRPr="00786114" w:rsidRDefault="009559D6" w:rsidP="009559D6">
      <w:pPr>
        <w:widowControl w:val="0"/>
        <w:tabs>
          <w:tab w:val="num" w:pos="-142"/>
        </w:tabs>
        <w:jc w:val="center"/>
        <w:rPr>
          <w:b/>
          <w:snapToGrid w:val="0"/>
          <w:sz w:val="28"/>
          <w:szCs w:val="28"/>
        </w:rPr>
      </w:pPr>
      <w:r w:rsidRPr="00786114">
        <w:rPr>
          <w:b/>
          <w:snapToGrid w:val="0"/>
          <w:sz w:val="28"/>
          <w:szCs w:val="28"/>
        </w:rPr>
        <w:t xml:space="preserve">Задание </w:t>
      </w:r>
    </w:p>
    <w:p w:rsidR="009559D6" w:rsidRPr="00786114" w:rsidRDefault="009559D6" w:rsidP="009559D6">
      <w:pPr>
        <w:widowControl w:val="0"/>
        <w:tabs>
          <w:tab w:val="num" w:pos="-142"/>
        </w:tabs>
        <w:jc w:val="center"/>
        <w:rPr>
          <w:snapToGrid w:val="0"/>
          <w:sz w:val="28"/>
          <w:szCs w:val="28"/>
        </w:rPr>
      </w:pPr>
      <w:r w:rsidRPr="00786114">
        <w:rPr>
          <w:snapToGrid w:val="0"/>
          <w:sz w:val="28"/>
          <w:szCs w:val="28"/>
        </w:rPr>
        <w:t xml:space="preserve">на </w:t>
      </w:r>
      <w:r>
        <w:rPr>
          <w:snapToGrid w:val="0"/>
          <w:sz w:val="28"/>
          <w:szCs w:val="28"/>
        </w:rPr>
        <w:t xml:space="preserve">оказание Услуг </w:t>
      </w:r>
    </w:p>
    <w:p w:rsidR="009559D6" w:rsidRPr="00786114" w:rsidRDefault="009559D6" w:rsidP="009559D6">
      <w:pPr>
        <w:widowControl w:val="0"/>
        <w:tabs>
          <w:tab w:val="num" w:pos="-142"/>
        </w:tabs>
        <w:jc w:val="both"/>
        <w:rPr>
          <w:snapToGrid w:val="0"/>
          <w:sz w:val="28"/>
          <w:szCs w:val="28"/>
        </w:rPr>
      </w:pPr>
      <w:r>
        <w:rPr>
          <w:snapToGrid w:val="0"/>
          <w:sz w:val="28"/>
          <w:szCs w:val="28"/>
        </w:rPr>
        <w:t>наименование</w:t>
      </w:r>
      <w:sdt>
        <w:sdtPr>
          <w:rPr>
            <w:snapToGrid w:val="0"/>
            <w:sz w:val="28"/>
            <w:szCs w:val="28"/>
          </w:rPr>
          <w:id w:val="954293925"/>
          <w:placeholder>
            <w:docPart w:val="481387FFA19E430AB7C94646A6BBD39B"/>
          </w:placeholder>
        </w:sdtPr>
        <w:sdtEndPr/>
        <w:sdtContent>
          <w:r>
            <w:rPr>
              <w:snapToGrid w:val="0"/>
              <w:sz w:val="28"/>
              <w:szCs w:val="28"/>
            </w:rPr>
            <w:t>: «</w:t>
          </w:r>
          <w:r w:rsidRPr="0026448A">
            <w:rPr>
              <w:snapToGrid w:val="0"/>
              <w:sz w:val="28"/>
              <w:szCs w:val="28"/>
            </w:rPr>
            <w:t>Оказание услуг по комплексному обслуживанию ПАК АСУ ППК (далее – услуги) в составе контрольно-кассовой техники «МК-35Ф» (далее – ККТ «МК-35Ф»).</w:t>
          </w:r>
        </w:sdtContent>
      </w:sdt>
    </w:p>
    <w:p w:rsidR="009559D6" w:rsidRDefault="009559D6" w:rsidP="009559D6">
      <w:pPr>
        <w:jc w:val="both"/>
        <w:rPr>
          <w:b/>
          <w:snapToGrid w:val="0"/>
          <w:sz w:val="28"/>
          <w:szCs w:val="28"/>
        </w:rPr>
      </w:pPr>
    </w:p>
    <w:p w:rsidR="009559D6" w:rsidRPr="001D71AD" w:rsidRDefault="009559D6" w:rsidP="009559D6">
      <w:pPr>
        <w:jc w:val="both"/>
        <w:rPr>
          <w:rFonts w:eastAsia="Calibri"/>
          <w:sz w:val="28"/>
          <w:szCs w:val="28"/>
        </w:rPr>
      </w:pPr>
      <w:r w:rsidRPr="00AC60CA">
        <w:rPr>
          <w:b/>
          <w:snapToGrid w:val="0"/>
          <w:sz w:val="28"/>
          <w:szCs w:val="28"/>
        </w:rPr>
        <w:t xml:space="preserve">Заказчик </w:t>
      </w:r>
      <w:r w:rsidRPr="00786114">
        <w:rPr>
          <w:snapToGrid w:val="0"/>
          <w:sz w:val="28"/>
          <w:szCs w:val="28"/>
        </w:rPr>
        <w:t xml:space="preserve">– </w:t>
      </w:r>
      <w:r w:rsidRPr="00682677">
        <w:rPr>
          <w:sz w:val="26"/>
          <w:szCs w:val="26"/>
        </w:rPr>
        <w:t>АО «</w:t>
      </w:r>
      <w:r>
        <w:rPr>
          <w:sz w:val="26"/>
          <w:szCs w:val="26"/>
        </w:rPr>
        <w:t>СК</w:t>
      </w:r>
      <w:r w:rsidRPr="00682677">
        <w:rPr>
          <w:sz w:val="26"/>
          <w:szCs w:val="26"/>
        </w:rPr>
        <w:t>ППК»</w:t>
      </w:r>
      <w:r w:rsidRPr="00682677">
        <w:rPr>
          <w:rFonts w:eastAsia="Calibri"/>
          <w:sz w:val="28"/>
          <w:szCs w:val="28"/>
        </w:rPr>
        <w:t xml:space="preserve"> </w:t>
      </w:r>
    </w:p>
    <w:p w:rsidR="009559D6" w:rsidRDefault="009559D6" w:rsidP="009559D6">
      <w:pPr>
        <w:widowControl w:val="0"/>
        <w:tabs>
          <w:tab w:val="num" w:pos="142"/>
        </w:tabs>
        <w:jc w:val="both"/>
        <w:rPr>
          <w:snapToGrid w:val="0"/>
          <w:sz w:val="28"/>
          <w:szCs w:val="28"/>
        </w:rPr>
      </w:pPr>
      <w:r>
        <w:rPr>
          <w:b/>
          <w:snapToGrid w:val="0"/>
          <w:sz w:val="28"/>
          <w:szCs w:val="28"/>
        </w:rPr>
        <w:t>Исполнитель</w:t>
      </w:r>
      <w:r w:rsidRPr="00786114">
        <w:rPr>
          <w:snapToGrid w:val="0"/>
          <w:sz w:val="28"/>
          <w:szCs w:val="28"/>
        </w:rPr>
        <w:t xml:space="preserve"> </w:t>
      </w:r>
      <w:r>
        <w:rPr>
          <w:snapToGrid w:val="0"/>
          <w:sz w:val="28"/>
          <w:szCs w:val="28"/>
        </w:rPr>
        <w:t>–</w:t>
      </w:r>
      <w:r w:rsidRPr="00786114">
        <w:rPr>
          <w:snapToGrid w:val="0"/>
          <w:sz w:val="28"/>
          <w:szCs w:val="28"/>
        </w:rPr>
        <w:t xml:space="preserve"> </w:t>
      </w:r>
    </w:p>
    <w:p w:rsidR="009559D6" w:rsidRDefault="009559D6" w:rsidP="009559D6">
      <w:pPr>
        <w:widowControl w:val="0"/>
        <w:tabs>
          <w:tab w:val="num" w:pos="142"/>
        </w:tabs>
        <w:jc w:val="right"/>
        <w:rPr>
          <w:snapToGrid w:val="0"/>
          <w:sz w:val="28"/>
          <w:szCs w:val="28"/>
        </w:rPr>
      </w:pPr>
      <w:r>
        <w:rPr>
          <w:snapToGrid w:val="0"/>
          <w:sz w:val="28"/>
          <w:szCs w:val="28"/>
        </w:rPr>
        <w:t>Таблица № 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190"/>
        <w:gridCol w:w="10021"/>
      </w:tblGrid>
      <w:tr w:rsidR="009559D6" w:rsidRPr="00C94DC4" w:rsidTr="00025C87">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9D6" w:rsidRPr="00C94DC4" w:rsidRDefault="009559D6" w:rsidP="00025C87">
            <w:pPr>
              <w:widowControl w:val="0"/>
              <w:tabs>
                <w:tab w:val="num" w:pos="142"/>
              </w:tabs>
              <w:jc w:val="both"/>
              <w:rPr>
                <w:b/>
                <w:bCs/>
                <w:i/>
                <w:snapToGrid w:val="0"/>
              </w:rPr>
            </w:pPr>
            <w:r w:rsidRPr="00C94DC4">
              <w:rPr>
                <w:b/>
                <w:snapToGrid w:val="0"/>
              </w:rPr>
              <w:t>1. Требования к услугам</w:t>
            </w:r>
          </w:p>
        </w:tc>
      </w:tr>
      <w:tr w:rsidR="009559D6" w:rsidRPr="00C94DC4" w:rsidTr="00025C87">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9D6" w:rsidRPr="004063BA" w:rsidRDefault="009559D6" w:rsidP="00025C87">
            <w:pPr>
              <w:widowControl w:val="0"/>
              <w:tabs>
                <w:tab w:val="num" w:pos="142"/>
              </w:tabs>
              <w:jc w:val="both"/>
              <w:rPr>
                <w:snapToGrid w:val="0"/>
              </w:rPr>
            </w:pPr>
            <w:r w:rsidRPr="00C94DC4">
              <w:rPr>
                <w:snapToGrid w:val="0"/>
              </w:rPr>
              <w:tab/>
              <w:t xml:space="preserve">ККТ «МК-35Ф» - контрольно-кассовая техника МК-35Ф АСУ ППК. </w:t>
            </w:r>
            <w:proofErr w:type="gramStart"/>
            <w:r w:rsidRPr="00C94DC4">
              <w:rPr>
                <w:snapToGrid w:val="0"/>
              </w:rPr>
              <w:t>(МК-35Ф – мобильный (переносной) программно-аппаратный комплекс с установленной программной частью клиентского программного обеспечения АСУ ППК.</w:t>
            </w:r>
            <w:proofErr w:type="gramEnd"/>
            <w:r w:rsidRPr="00C94DC4">
              <w:rPr>
                <w:snapToGrid w:val="0"/>
              </w:rPr>
              <w:t xml:space="preserve"> Комплекс позволяет реализовывать все виды проездных документов на поезда пригородного сообщения, а также отслеживать свое местоположение.</w:t>
            </w:r>
          </w:p>
          <w:tbl>
            <w:tblPr>
              <w:tblW w:w="151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46"/>
              <w:gridCol w:w="10349"/>
              <w:gridCol w:w="2268"/>
            </w:tblGrid>
            <w:tr w:rsidR="009559D6" w:rsidRPr="009847A5" w:rsidTr="00025C87">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9847A5" w:rsidRDefault="009559D6" w:rsidP="00025C87">
                  <w:pPr>
                    <w:widowControl w:val="0"/>
                    <w:tabs>
                      <w:tab w:val="num" w:pos="142"/>
                    </w:tabs>
                    <w:jc w:val="center"/>
                    <w:rPr>
                      <w:iCs/>
                      <w:snapToGrid w:val="0"/>
                      <w:sz w:val="20"/>
                      <w:szCs w:val="20"/>
                    </w:rPr>
                  </w:pPr>
                  <w:r w:rsidRPr="009847A5">
                    <w:rPr>
                      <w:iCs/>
                      <w:snapToGrid w:val="0"/>
                      <w:sz w:val="20"/>
                      <w:szCs w:val="20"/>
                    </w:rPr>
                    <w:t>Вид обслуживания</w:t>
                  </w:r>
                </w:p>
              </w:tc>
              <w:tc>
                <w:tcPr>
                  <w:tcW w:w="103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9847A5" w:rsidRDefault="009559D6" w:rsidP="00025C87">
                  <w:pPr>
                    <w:widowControl w:val="0"/>
                    <w:tabs>
                      <w:tab w:val="num" w:pos="142"/>
                    </w:tabs>
                    <w:jc w:val="center"/>
                    <w:rPr>
                      <w:iCs/>
                      <w:snapToGrid w:val="0"/>
                      <w:sz w:val="20"/>
                      <w:szCs w:val="20"/>
                    </w:rPr>
                  </w:pPr>
                  <w:r w:rsidRPr="009847A5">
                    <w:rPr>
                      <w:iCs/>
                      <w:snapToGrid w:val="0"/>
                      <w:sz w:val="20"/>
                      <w:szCs w:val="20"/>
                    </w:rPr>
                    <w:t>Состав работ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9847A5" w:rsidRDefault="009559D6" w:rsidP="00025C87">
                  <w:pPr>
                    <w:widowControl w:val="0"/>
                    <w:tabs>
                      <w:tab w:val="num" w:pos="142"/>
                    </w:tabs>
                    <w:jc w:val="center"/>
                    <w:rPr>
                      <w:iCs/>
                      <w:snapToGrid w:val="0"/>
                      <w:sz w:val="20"/>
                      <w:szCs w:val="20"/>
                    </w:rPr>
                  </w:pPr>
                  <w:r w:rsidRPr="009847A5">
                    <w:rPr>
                      <w:iCs/>
                      <w:snapToGrid w:val="0"/>
                      <w:sz w:val="20"/>
                      <w:szCs w:val="20"/>
                    </w:rPr>
                    <w:t>Периодичность проведения</w:t>
                  </w:r>
                </w:p>
              </w:tc>
            </w:tr>
            <w:tr w:rsidR="009559D6" w:rsidRPr="009847A5" w:rsidTr="00025C87">
              <w:trPr>
                <w:trHeight w:val="567"/>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9D6" w:rsidRPr="009847A5" w:rsidRDefault="009559D6" w:rsidP="00025C87">
                  <w:pPr>
                    <w:widowControl w:val="0"/>
                    <w:tabs>
                      <w:tab w:val="num" w:pos="142"/>
                    </w:tabs>
                    <w:rPr>
                      <w:snapToGrid w:val="0"/>
                      <w:sz w:val="20"/>
                      <w:szCs w:val="20"/>
                    </w:rPr>
                  </w:pPr>
                  <w:r w:rsidRPr="009847A5">
                    <w:rPr>
                      <w:snapToGrid w:val="0"/>
                      <w:sz w:val="20"/>
                      <w:szCs w:val="20"/>
                    </w:rPr>
                    <w:t>ТО-2 ККТ «МК-35Ф»</w:t>
                  </w:r>
                </w:p>
              </w:tc>
              <w:tc>
                <w:tcPr>
                  <w:tcW w:w="103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 Технический осмотр.</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Внешняя чистка, включая чистку дисплея.</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Замена рулона бумажной ленты.</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Проверка работоспособности.</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Проверка батареи «RTC» (если с момента изготовления ККТ МК-35Ф или последней установкой батареи «RTC» прошло более 12 месяцев).</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Чистка ККТ МК-35Ф (снаружи и внутри).</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Проверка отправки данных в ОФД.</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Резервирование ПО АСУ ППК.</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Очистка временных файлов.</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Проверка отправки данных на сервер АСУ ППК.</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Проверка и корректировка ЛБД АСУ ППК.</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Проверка актуальности версии ПО АСУ ППК.</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Актуализация информации о ККТ МК-35Ф, об изменение места размещения, в личном кабинете на сайте Изготовителя ККТ МК-35Ф. В случай отсутствия этой информации Изготовитель вправе отказать в исполнении гарантийных обязательств по этой ККТ МК-35Ф.</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9D6" w:rsidRPr="009847A5" w:rsidRDefault="009559D6" w:rsidP="00025C87">
                  <w:pPr>
                    <w:widowControl w:val="0"/>
                    <w:tabs>
                      <w:tab w:val="num" w:pos="142"/>
                    </w:tabs>
                    <w:jc w:val="center"/>
                    <w:rPr>
                      <w:snapToGrid w:val="0"/>
                      <w:sz w:val="20"/>
                      <w:szCs w:val="20"/>
                    </w:rPr>
                  </w:pPr>
                  <w:r w:rsidRPr="009847A5">
                    <w:rPr>
                      <w:snapToGrid w:val="0"/>
                      <w:sz w:val="20"/>
                      <w:szCs w:val="20"/>
                    </w:rPr>
                    <w:t>1 раз в квартал</w:t>
                  </w:r>
                </w:p>
                <w:p w:rsidR="009559D6" w:rsidRPr="009847A5" w:rsidRDefault="009559D6" w:rsidP="00025C87">
                  <w:pPr>
                    <w:widowControl w:val="0"/>
                    <w:tabs>
                      <w:tab w:val="num" w:pos="142"/>
                    </w:tabs>
                    <w:jc w:val="center"/>
                    <w:rPr>
                      <w:snapToGrid w:val="0"/>
                      <w:sz w:val="20"/>
                      <w:szCs w:val="20"/>
                    </w:rPr>
                  </w:pPr>
                  <w:r w:rsidRPr="009847A5">
                    <w:rPr>
                      <w:snapToGrid w:val="0"/>
                      <w:sz w:val="20"/>
                      <w:szCs w:val="20"/>
                    </w:rPr>
                    <w:t xml:space="preserve">производится специалистами победителя </w:t>
                  </w:r>
                  <w:r>
                    <w:rPr>
                      <w:snapToGrid w:val="0"/>
                      <w:sz w:val="20"/>
                      <w:szCs w:val="20"/>
                    </w:rPr>
                    <w:t>открытого конкурса</w:t>
                  </w:r>
                </w:p>
              </w:tc>
            </w:tr>
            <w:tr w:rsidR="009559D6" w:rsidRPr="009847A5" w:rsidTr="00025C87">
              <w:trPr>
                <w:trHeight w:val="274"/>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9D6" w:rsidRPr="009847A5" w:rsidRDefault="009559D6" w:rsidP="00025C87">
                  <w:pPr>
                    <w:widowControl w:val="0"/>
                    <w:tabs>
                      <w:tab w:val="num" w:pos="142"/>
                    </w:tabs>
                    <w:rPr>
                      <w:snapToGrid w:val="0"/>
                      <w:sz w:val="20"/>
                      <w:szCs w:val="20"/>
                    </w:rPr>
                  </w:pPr>
                  <w:r w:rsidRPr="009847A5">
                    <w:rPr>
                      <w:snapToGrid w:val="0"/>
                      <w:sz w:val="20"/>
                      <w:szCs w:val="20"/>
                    </w:rPr>
                    <w:t>ТО-3 ККТ «МК-35Ф»</w:t>
                  </w:r>
                </w:p>
              </w:tc>
              <w:tc>
                <w:tcPr>
                  <w:tcW w:w="103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 Проведение ТО-2.</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Диагностирование ККТ МК-35Ф.</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Проверка батареи «RTC».</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Проверка на актуальность прошивки (установка навой версии при необходимости).</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Проверка корректности сертификатов безопасности АСУ ППК.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9D6" w:rsidRPr="009847A5" w:rsidRDefault="009559D6" w:rsidP="00025C87">
                  <w:pPr>
                    <w:widowControl w:val="0"/>
                    <w:tabs>
                      <w:tab w:val="num" w:pos="142"/>
                    </w:tabs>
                    <w:jc w:val="center"/>
                    <w:rPr>
                      <w:snapToGrid w:val="0"/>
                      <w:sz w:val="20"/>
                      <w:szCs w:val="20"/>
                    </w:rPr>
                  </w:pPr>
                  <w:r w:rsidRPr="009847A5">
                    <w:rPr>
                      <w:snapToGrid w:val="0"/>
                      <w:sz w:val="20"/>
                      <w:szCs w:val="20"/>
                    </w:rPr>
                    <w:t xml:space="preserve">1 раз в год специалистами победителя </w:t>
                  </w:r>
                  <w:r>
                    <w:rPr>
                      <w:snapToGrid w:val="0"/>
                      <w:sz w:val="20"/>
                      <w:szCs w:val="20"/>
                    </w:rPr>
                    <w:t>открытого конкурса</w:t>
                  </w:r>
                </w:p>
              </w:tc>
            </w:tr>
            <w:tr w:rsidR="009559D6" w:rsidRPr="009847A5" w:rsidTr="00025C87">
              <w:trPr>
                <w:trHeight w:val="567"/>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9D6" w:rsidRPr="009847A5" w:rsidRDefault="009559D6" w:rsidP="00025C87">
                  <w:pPr>
                    <w:widowControl w:val="0"/>
                    <w:tabs>
                      <w:tab w:val="num" w:pos="142"/>
                    </w:tabs>
                    <w:rPr>
                      <w:snapToGrid w:val="0"/>
                      <w:sz w:val="20"/>
                      <w:szCs w:val="20"/>
                    </w:rPr>
                  </w:pPr>
                  <w:r w:rsidRPr="009847A5">
                    <w:rPr>
                      <w:snapToGrid w:val="0"/>
                      <w:sz w:val="20"/>
                      <w:szCs w:val="20"/>
                    </w:rPr>
                    <w:lastRenderedPageBreak/>
                    <w:t>Предоставление круглосуточной "горячей линии" по приему заявок от диспетчера Заказчика (Call-центр) ККТ "МК-35Ф"</w:t>
                  </w:r>
                </w:p>
              </w:tc>
              <w:tc>
                <w:tcPr>
                  <w:tcW w:w="103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w:t>
                  </w:r>
                  <w:r w:rsidRPr="009847A5">
                    <w:rPr>
                      <w:snapToGrid w:val="0"/>
                      <w:sz w:val="20"/>
                      <w:szCs w:val="20"/>
                    </w:rPr>
                    <w:tab/>
                    <w:t xml:space="preserve">Информационные услуги осуществляются путем устного консультирования сотрудников заказчика (далее - абонент) по многоканальному телефону центра технической поддержки победителя </w:t>
                  </w:r>
                  <w:r>
                    <w:rPr>
                      <w:snapToGrid w:val="0"/>
                      <w:sz w:val="20"/>
                      <w:szCs w:val="20"/>
                    </w:rPr>
                    <w:t>открытого конкурса</w:t>
                  </w:r>
                  <w:r w:rsidRPr="009847A5">
                    <w:rPr>
                      <w:snapToGrid w:val="0"/>
                      <w:sz w:val="20"/>
                      <w:szCs w:val="20"/>
                    </w:rPr>
                    <w:t xml:space="preserve"> по вопросам связанным с работой программно-аппаратного комплекса АСУ ППК в части ККТ «МК-35Ф», а также путем составления справок о причинах возникновения ошибки при эксплуатации ККТ «МК-35Ф». </w:t>
                  </w:r>
                  <w:proofErr w:type="gramStart"/>
                  <w:r w:rsidRPr="009847A5">
                    <w:rPr>
                      <w:snapToGrid w:val="0"/>
                      <w:sz w:val="20"/>
                      <w:szCs w:val="20"/>
                    </w:rPr>
                    <w:t xml:space="preserve">Звонки абонентов на многоканальный телефон центра технической поддержки победителя </w:t>
                  </w:r>
                  <w:r>
                    <w:rPr>
                      <w:snapToGrid w:val="0"/>
                      <w:sz w:val="20"/>
                      <w:szCs w:val="20"/>
                    </w:rPr>
                    <w:t>открытого конкурса</w:t>
                  </w:r>
                  <w:r w:rsidRPr="009847A5">
                    <w:rPr>
                      <w:snapToGrid w:val="0"/>
                      <w:sz w:val="20"/>
                      <w:szCs w:val="20"/>
                    </w:rPr>
                    <w:t xml:space="preserve"> из всех регионов России, как с мобильных, так и со стационарных телефонов, должны быть бесплатными для абонентов.</w:t>
                  </w:r>
                  <w:proofErr w:type="gramEnd"/>
                </w:p>
                <w:p w:rsidR="009559D6" w:rsidRPr="009847A5" w:rsidRDefault="009559D6" w:rsidP="00025C87">
                  <w:pPr>
                    <w:widowControl w:val="0"/>
                    <w:tabs>
                      <w:tab w:val="num" w:pos="142"/>
                    </w:tabs>
                    <w:jc w:val="both"/>
                    <w:rPr>
                      <w:snapToGrid w:val="0"/>
                      <w:sz w:val="20"/>
                      <w:szCs w:val="20"/>
                    </w:rPr>
                  </w:pPr>
                  <w:r w:rsidRPr="009847A5">
                    <w:rPr>
                      <w:snapToGrid w:val="0"/>
                      <w:sz w:val="20"/>
                      <w:szCs w:val="20"/>
                    </w:rPr>
                    <w:t>2)</w:t>
                  </w:r>
                  <w:r w:rsidRPr="009847A5">
                    <w:rPr>
                      <w:snapToGrid w:val="0"/>
                      <w:sz w:val="20"/>
                      <w:szCs w:val="20"/>
                    </w:rPr>
                    <w:tab/>
                    <w:t>Информационные услуги должны оказываться круглосуточно семь дней в неделю. В случае невозможности принять вызов, должна производиться автоматическая регистрация обращений абонентов с использованием голосового меню для последующей обработки и выполнения обратного звонка в рабочее время по номеру, указанному абонентом, при соответствующем запросе абонента.</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3)</w:t>
                  </w:r>
                  <w:r w:rsidRPr="009847A5">
                    <w:rPr>
                      <w:snapToGrid w:val="0"/>
                      <w:sz w:val="20"/>
                      <w:szCs w:val="20"/>
                    </w:rPr>
                    <w:tab/>
                    <w:t>Оказание информационных услуг должно начинаться в момент соединения сре</w:t>
                  </w:r>
                  <w:proofErr w:type="gramStart"/>
                  <w:r w:rsidRPr="009847A5">
                    <w:rPr>
                      <w:snapToGrid w:val="0"/>
                      <w:sz w:val="20"/>
                      <w:szCs w:val="20"/>
                    </w:rPr>
                    <w:t>дств св</w:t>
                  </w:r>
                  <w:proofErr w:type="gramEnd"/>
                  <w:r w:rsidRPr="009847A5">
                    <w:rPr>
                      <w:snapToGrid w:val="0"/>
                      <w:sz w:val="20"/>
                      <w:szCs w:val="20"/>
                    </w:rPr>
                    <w:t xml:space="preserve">язи абонента со средствами связи победителя </w:t>
                  </w:r>
                  <w:r>
                    <w:rPr>
                      <w:snapToGrid w:val="0"/>
                      <w:sz w:val="20"/>
                      <w:szCs w:val="20"/>
                    </w:rPr>
                    <w:t>открытого конкурса</w:t>
                  </w:r>
                  <w:r w:rsidRPr="009847A5">
                    <w:rPr>
                      <w:snapToGrid w:val="0"/>
                      <w:sz w:val="20"/>
                      <w:szCs w:val="20"/>
                    </w:rPr>
                    <w:t>, после чего абонент выбирает конкретное направление консультирования, руководствуясь указаниями голосового меню. Информационные услуги, должны включать в себя в том числе:</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w:t>
                  </w:r>
                  <w:r w:rsidRPr="009847A5">
                    <w:rPr>
                      <w:snapToGrid w:val="0"/>
                      <w:sz w:val="20"/>
                      <w:szCs w:val="20"/>
                    </w:rPr>
                    <w:tab/>
                    <w:t>консультации по инженерно-техническому обслуживанию АСУ ППК в части ККТ «МК-35Ф»;</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w:t>
                  </w:r>
                  <w:r w:rsidRPr="009847A5">
                    <w:rPr>
                      <w:snapToGrid w:val="0"/>
                      <w:sz w:val="20"/>
                      <w:szCs w:val="20"/>
                    </w:rPr>
                    <w:tab/>
                    <w:t>консультации по порядку работы с АСУ ППК и использованию се функций в части ККТ «МК-35Ф»;</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w:t>
                  </w:r>
                  <w:r w:rsidRPr="009847A5">
                    <w:rPr>
                      <w:snapToGrid w:val="0"/>
                      <w:sz w:val="20"/>
                      <w:szCs w:val="20"/>
                    </w:rPr>
                    <w:tab/>
                    <w:t>обработку статистики поступивших запросов;</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w:t>
                  </w:r>
                  <w:r w:rsidRPr="009847A5">
                    <w:rPr>
                      <w:snapToGrid w:val="0"/>
                      <w:sz w:val="20"/>
                      <w:szCs w:val="20"/>
                    </w:rPr>
                    <w:tab/>
                    <w:t>предоставление заказчику уведомления о необходимости выполнения работ по диагностике АСУ ППК и возможному ремонту оборудования:</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w:t>
                  </w:r>
                  <w:r w:rsidRPr="009847A5">
                    <w:rPr>
                      <w:snapToGrid w:val="0"/>
                      <w:sz w:val="20"/>
                      <w:szCs w:val="20"/>
                    </w:rPr>
                    <w:tab/>
                    <w:t>формирование справок о причинах возникновения ошибки;</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w:t>
                  </w:r>
                  <w:r w:rsidRPr="009847A5">
                    <w:rPr>
                      <w:snapToGrid w:val="0"/>
                      <w:sz w:val="20"/>
                      <w:szCs w:val="20"/>
                    </w:rPr>
                    <w:tab/>
                    <w:t>формирование отчетных документов.</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4)</w:t>
                  </w:r>
                  <w:r w:rsidRPr="009847A5">
                    <w:rPr>
                      <w:snapToGrid w:val="0"/>
                      <w:sz w:val="20"/>
                      <w:szCs w:val="20"/>
                    </w:rPr>
                    <w:tab/>
                    <w:t>Консультирование по избранному абонентом направлению должно производиться в соответствии с типовыми сценариями, утвержденными заказчиком, при этом отклонение оператора от типового сценария возможно в случае возникновения не предусмотренной сценарием ситуации. В случае отклонения от типового сценария оператор должен производить консультирование исходя из содержания запроса и предусмотренного эксплуатационной документацией порядка работы с АСУ ППК.</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Регламент оказания информационных услуг.</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1.1.</w:t>
                  </w:r>
                  <w:r w:rsidRPr="009847A5">
                    <w:rPr>
                      <w:snapToGrid w:val="0"/>
                      <w:sz w:val="20"/>
                      <w:szCs w:val="20"/>
                    </w:rPr>
                    <w:tab/>
                    <w:t>Основные понятия и определения.</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xml:space="preserve">Абонент - сотрудник заказчика, позвонивший по одному из номеров телефона оператора победителя </w:t>
                  </w:r>
                  <w:r>
                    <w:rPr>
                      <w:snapToGrid w:val="0"/>
                      <w:sz w:val="20"/>
                      <w:szCs w:val="20"/>
                    </w:rPr>
                    <w:t>открытого конкурса</w:t>
                  </w:r>
                  <w:r w:rsidRPr="009847A5">
                    <w:rPr>
                      <w:snapToGrid w:val="0"/>
                      <w:sz w:val="20"/>
                      <w:szCs w:val="20"/>
                    </w:rPr>
                    <w:t>.</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Абонентская плата - фиксированная стоимость оказания информационных услуг в течение одного месяца за одно установленное клиентское место.</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Акт приема-передачи оказанных услуг - документ об оказанных услугах за отчетный период, оформленный в установленном порядке. АРМ верхнего уровня - программное обеспечение из состава АСУ ППК, устанавливаемое на рабочих местах (офисных или переносных персональных компьютерах) технических специалистов и руководства заказчика. Раздел «Статистики работы» в АРМ верхнего уровня используется в рамках настоящего Договора, для определения количества фактически используемых заказчиком в отчетном периоде Клиентских устройств в части мобильных касс.</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Голосовое меню - система предварительно записанных голосовых сообщений, выполняющая функцию маршрутизации звонков внутри Call-центра, используя информацию, вводимую клиентом на клавиатуре телефона с помощью тонального набора. Маршрутизация осуществляется на основании согласованного Сторонами на этапе подписания Договора сценария голосового меню.</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Звонок/вызов - любое соединение технических сре</w:t>
                  </w:r>
                  <w:proofErr w:type="gramStart"/>
                  <w:r w:rsidRPr="009847A5">
                    <w:rPr>
                      <w:snapToGrid w:val="0"/>
                      <w:sz w:val="20"/>
                      <w:szCs w:val="20"/>
                    </w:rPr>
                    <w:t>дств св</w:t>
                  </w:r>
                  <w:proofErr w:type="gramEnd"/>
                  <w:r w:rsidRPr="009847A5">
                    <w:rPr>
                      <w:snapToGrid w:val="0"/>
                      <w:sz w:val="20"/>
                      <w:szCs w:val="20"/>
                    </w:rPr>
                    <w:t xml:space="preserve">язи победителя </w:t>
                  </w:r>
                  <w:r>
                    <w:rPr>
                      <w:snapToGrid w:val="0"/>
                      <w:sz w:val="20"/>
                      <w:szCs w:val="20"/>
                    </w:rPr>
                    <w:t>открытого конкурса</w:t>
                  </w:r>
                  <w:r w:rsidRPr="009847A5">
                    <w:rPr>
                      <w:snapToGrid w:val="0"/>
                      <w:sz w:val="20"/>
                      <w:szCs w:val="20"/>
                    </w:rPr>
                    <w:t xml:space="preserve"> и устройства телефонной связи абонента. Инженерно-техническое обслуживание АСУ ППК - комплекс действий и мероприятий технических специалистов заказчика и победителя </w:t>
                  </w:r>
                  <w:r>
                    <w:rPr>
                      <w:snapToGrid w:val="0"/>
                      <w:sz w:val="20"/>
                      <w:szCs w:val="20"/>
                    </w:rPr>
                    <w:t>открытого конкурса</w:t>
                  </w:r>
                  <w:r w:rsidRPr="009847A5">
                    <w:rPr>
                      <w:snapToGrid w:val="0"/>
                      <w:sz w:val="20"/>
                      <w:szCs w:val="20"/>
                    </w:rPr>
                    <w:t xml:space="preserve"> по поддержанию работоспособности АСУ </w:t>
                  </w:r>
                  <w:r w:rsidRPr="009847A5">
                    <w:rPr>
                      <w:snapToGrid w:val="0"/>
                      <w:sz w:val="20"/>
                      <w:szCs w:val="20"/>
                    </w:rPr>
                    <w:lastRenderedPageBreak/>
                    <w:t>ППК в части ККТ «МК-35Ф».</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Инцидент - любое событие, которое привело или может привести к нарушению или снижению качества предоставления Сервиса/Услуги в рамках эксплуатации АСУ ППК заказчиком.</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Клиентское устройство - программно-аппаратный комплекс, обеспечивающий основной бизнес процесс АСУ ККТК: продажу, выдачу или учет проездных документов, автоматический контроль пропуска, а так же предоставление справочной информации заказчика. Клиентскими устройствами являются: мобильные кассы ККТ «МК- 35Ф».</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xml:space="preserve">Мобильная касса ККТ «МК-35Ф» - переносной программно-технический комплекс, предназначенный для продажи и </w:t>
                  </w:r>
                  <w:proofErr w:type="spellStart"/>
                  <w:r w:rsidRPr="009847A5">
                    <w:rPr>
                      <w:snapToGrid w:val="0"/>
                      <w:sz w:val="20"/>
                      <w:szCs w:val="20"/>
                    </w:rPr>
                    <w:t>валидации</w:t>
                  </w:r>
                  <w:proofErr w:type="spellEnd"/>
                  <w:r w:rsidRPr="009847A5">
                    <w:rPr>
                      <w:snapToGrid w:val="0"/>
                      <w:sz w:val="20"/>
                      <w:szCs w:val="20"/>
                    </w:rPr>
                    <w:t xml:space="preserve"> (проверки достоверности и подлинности) билетов па поезда пригородного сообщения, а также продажи сопутствующих товаров. Обратный звонок- звонок по технологии «Обратный вызов», осуществляемый следующим образом: Call-центр, при получении входящего звонка от абонента, идентифицирует телефонный номер звонящего. На определившийся номер, либо на номер, указанный абонентом, осуществляется обратный звонок в заданных конкретным случаем условиях (срок для обратного звонка). Абонент принимает входящий вызов и получает консультацию.</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xml:space="preserve">Оператор - специалист победителя </w:t>
                  </w:r>
                  <w:r>
                    <w:rPr>
                      <w:snapToGrid w:val="0"/>
                      <w:sz w:val="20"/>
                      <w:szCs w:val="20"/>
                    </w:rPr>
                    <w:t>открытого конкурса</w:t>
                  </w:r>
                  <w:r w:rsidRPr="009847A5">
                    <w:rPr>
                      <w:snapToGrid w:val="0"/>
                      <w:sz w:val="20"/>
                      <w:szCs w:val="20"/>
                    </w:rPr>
                    <w:t>, осуществляющий непосредственное оказание услуг абоненту путем консультирования или приема информации о возникновении ошибки.</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Отчет об оказанных услугах - оформленный надлежащим образом документ, содержащий количество оказанных услуг за определенный период.</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Отчетные документы - комплект документов, оформленных надлежащим образом, подтверждающий выполнение услуг за определенный период.</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Отчетный период - календарный месяц, в котором были оказаны услуги.</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Очередь на соединение (очередь)- звонки/вызовы, которые либо автоматически, либо в результате выбора абонента ожидают ответа оператора.</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Показатель Регламента оценки качества информационных услуг - согласованный</w:t>
                  </w:r>
                  <w:r w:rsidRPr="009847A5">
                    <w:rPr>
                      <w:snapToGrid w:val="0"/>
                      <w:sz w:val="20"/>
                      <w:szCs w:val="20"/>
                    </w:rPr>
                    <w:tab/>
                    <w:t>Сторонами при подписании договора производственный показатель, дающий возможность объективно оценить качество предоставления услуг.</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Претензия - оформленный надлежащим порядком документ о некачественном выполнении услуг.</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Регламент рассмотрения претензий - согласованный Сторонами при подписании Договора порядок рассмотрения претензий.</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Решение инцидента - устранение, а в случае невозможности минимизация негативного влияния инцидента на основные функции АСУ ППК в части ККТ «МК-35Ф».</w:t>
                  </w:r>
                </w:p>
                <w:p w:rsidR="009559D6" w:rsidRPr="009847A5" w:rsidRDefault="009559D6" w:rsidP="00025C87">
                  <w:pPr>
                    <w:widowControl w:val="0"/>
                    <w:tabs>
                      <w:tab w:val="num" w:pos="142"/>
                    </w:tabs>
                    <w:jc w:val="both"/>
                    <w:rPr>
                      <w:snapToGrid w:val="0"/>
                      <w:sz w:val="20"/>
                      <w:szCs w:val="20"/>
                    </w:rPr>
                  </w:pPr>
                  <w:proofErr w:type="gramStart"/>
                  <w:r w:rsidRPr="009847A5">
                    <w:rPr>
                      <w:snapToGrid w:val="0"/>
                      <w:sz w:val="20"/>
                      <w:szCs w:val="20"/>
                    </w:rPr>
                    <w:t>Статистика запросов - отчет по обработке входящих и исходящих звонков за определенный период, составленный на основании записи данных об оказанных услугах, статистика запросов должна содержать данные о количестве поступивших звонков, их продолжительности, времени ожидания ответа абонентом, с фиксацией случаев, когда абонент не дождался ответа, о жалобах на качество оказания услуг, поступивших исполнителю.</w:t>
                  </w:r>
                  <w:proofErr w:type="gramEnd"/>
                </w:p>
                <w:p w:rsidR="009559D6" w:rsidRPr="009847A5" w:rsidRDefault="009559D6" w:rsidP="00025C87">
                  <w:pPr>
                    <w:widowControl w:val="0"/>
                    <w:tabs>
                      <w:tab w:val="num" w:pos="142"/>
                    </w:tabs>
                    <w:jc w:val="both"/>
                    <w:rPr>
                      <w:snapToGrid w:val="0"/>
                      <w:sz w:val="20"/>
                      <w:szCs w:val="20"/>
                    </w:rPr>
                  </w:pPr>
                  <w:r w:rsidRPr="009847A5">
                    <w:rPr>
                      <w:snapToGrid w:val="0"/>
                      <w:sz w:val="20"/>
                      <w:szCs w:val="20"/>
                    </w:rPr>
                    <w:t>Стоимость услуг, оказанных в отчетном месяце - сумма денежных средств, которые должен оплатить заказчик по окончании отчетного периода.</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xml:space="preserve">Телефон оператора победителя </w:t>
                  </w:r>
                  <w:r>
                    <w:rPr>
                      <w:snapToGrid w:val="0"/>
                      <w:sz w:val="20"/>
                      <w:szCs w:val="20"/>
                    </w:rPr>
                    <w:t>открытого конкурса</w:t>
                  </w:r>
                  <w:r w:rsidRPr="009847A5">
                    <w:rPr>
                      <w:snapToGrid w:val="0"/>
                      <w:sz w:val="20"/>
                      <w:szCs w:val="20"/>
                    </w:rPr>
                    <w:t xml:space="preserve"> - номера телефонов победителя </w:t>
                  </w:r>
                  <w:r>
                    <w:rPr>
                      <w:snapToGrid w:val="0"/>
                      <w:sz w:val="20"/>
                      <w:szCs w:val="20"/>
                    </w:rPr>
                    <w:t>открытого конкурса</w:t>
                  </w:r>
                  <w:r w:rsidRPr="009847A5">
                    <w:rPr>
                      <w:snapToGrid w:val="0"/>
                      <w:sz w:val="20"/>
                      <w:szCs w:val="20"/>
                    </w:rPr>
                    <w:t xml:space="preserve">, по которым могут позвонить абоненты, с целью получить информационные услуги. Телефоны оператора победителя </w:t>
                  </w:r>
                  <w:r>
                    <w:rPr>
                      <w:snapToGrid w:val="0"/>
                      <w:sz w:val="20"/>
                      <w:szCs w:val="20"/>
                    </w:rPr>
                    <w:t>открытого конкурса</w:t>
                  </w:r>
                  <w:r w:rsidRPr="009847A5">
                    <w:rPr>
                      <w:snapToGrid w:val="0"/>
                      <w:sz w:val="20"/>
                      <w:szCs w:val="20"/>
                    </w:rPr>
                    <w:t xml:space="preserve"> размещаются на клиентских устройствах заказчика, а также на билетах.</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Техническое заключение о причинах возникновения ошибки - технический документ, оформляемый исполнителем на основании заявления абонента об ошибке, содержащий описание причины возникновения программной или аппаратной ошибки при эксплуатации АСУ ППК и возможные пути ее устранения.</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Управление инцидентами - процесс, направленный на скорейшее восстановление нормального уровня сервиса при эксплуатации АСУ ППК в части «МК-35Ф» с минимально возможными потерями для деятельности заказчика;</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xml:space="preserve">Программное обеспечение (ПО), которое обеспечивает автоматизацию процессов регистрации, координации и управления инцидентами, а гак же служит официальным средством обмена информации между заказчиком и </w:t>
                  </w:r>
                  <w:r w:rsidRPr="009847A5">
                    <w:rPr>
                      <w:snapToGrid w:val="0"/>
                      <w:sz w:val="20"/>
                      <w:szCs w:val="20"/>
                    </w:rPr>
                    <w:lastRenderedPageBreak/>
                    <w:t>исполнителем.</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w:t>
                  </w:r>
                  <w:r w:rsidRPr="009847A5">
                    <w:rPr>
                      <w:snapToGrid w:val="0"/>
                      <w:sz w:val="20"/>
                      <w:szCs w:val="20"/>
                    </w:rPr>
                    <w:tab/>
                    <w:t>Порядок оказания услуг.</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w:t>
                  </w:r>
                  <w:r w:rsidRPr="009847A5">
                    <w:rPr>
                      <w:snapToGrid w:val="0"/>
                      <w:sz w:val="20"/>
                      <w:szCs w:val="20"/>
                    </w:rPr>
                    <w:tab/>
                    <w:t xml:space="preserve">Оказание информационных услуг осуществляется путем устного консультирования абонентов заказчика по телефонам операторов победителя </w:t>
                  </w:r>
                  <w:r>
                    <w:rPr>
                      <w:snapToGrid w:val="0"/>
                      <w:sz w:val="20"/>
                      <w:szCs w:val="20"/>
                    </w:rPr>
                    <w:t>открытого конкурса</w:t>
                  </w:r>
                  <w:r w:rsidRPr="009847A5">
                    <w:rPr>
                      <w:snapToGrid w:val="0"/>
                      <w:sz w:val="20"/>
                      <w:szCs w:val="20"/>
                    </w:rPr>
                    <w:t xml:space="preserve">, а также - путем регистрации, </w:t>
                  </w:r>
                  <w:proofErr w:type="spellStart"/>
                  <w:r w:rsidRPr="009847A5">
                    <w:rPr>
                      <w:snapToGrid w:val="0"/>
                      <w:sz w:val="20"/>
                      <w:szCs w:val="20"/>
                    </w:rPr>
                    <w:t>приоритезации</w:t>
                  </w:r>
                  <w:proofErr w:type="spellEnd"/>
                  <w:r w:rsidRPr="009847A5">
                    <w:rPr>
                      <w:snapToGrid w:val="0"/>
                      <w:sz w:val="20"/>
                      <w:szCs w:val="20"/>
                    </w:rPr>
                    <w:t>, обращений абонентов, идентифицированных как инцидент, координации и контроля процесса «Управления инцидентами» с целью скорейшего решения инцидента, атак же составления технических заключений.</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1.2.1.1.</w:t>
                  </w:r>
                  <w:r w:rsidRPr="009847A5">
                    <w:rPr>
                      <w:snapToGrid w:val="0"/>
                      <w:sz w:val="20"/>
                      <w:szCs w:val="20"/>
                    </w:rPr>
                    <w:tab/>
                    <w:t>Оказание информационных услуг абонентам обеспечивается круглосуточно семь дней в неделю.</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1.2.1.2.</w:t>
                  </w:r>
                  <w:r w:rsidRPr="009847A5">
                    <w:rPr>
                      <w:snapToGrid w:val="0"/>
                      <w:sz w:val="20"/>
                      <w:szCs w:val="20"/>
                    </w:rPr>
                    <w:tab/>
                    <w:t>Оказание устного консультирования начинается в момент соединения сре</w:t>
                  </w:r>
                  <w:proofErr w:type="gramStart"/>
                  <w:r w:rsidRPr="009847A5">
                    <w:rPr>
                      <w:snapToGrid w:val="0"/>
                      <w:sz w:val="20"/>
                      <w:szCs w:val="20"/>
                    </w:rPr>
                    <w:t>дств св</w:t>
                  </w:r>
                  <w:proofErr w:type="gramEnd"/>
                  <w:r w:rsidRPr="009847A5">
                    <w:rPr>
                      <w:snapToGrid w:val="0"/>
                      <w:sz w:val="20"/>
                      <w:szCs w:val="20"/>
                    </w:rPr>
                    <w:t xml:space="preserve">язи абонента со средствами связи победителя </w:t>
                  </w:r>
                  <w:r>
                    <w:rPr>
                      <w:snapToGrid w:val="0"/>
                      <w:sz w:val="20"/>
                      <w:szCs w:val="20"/>
                    </w:rPr>
                    <w:t>открытого конкурса</w:t>
                  </w:r>
                  <w:r w:rsidRPr="009847A5">
                    <w:rPr>
                      <w:snapToGrid w:val="0"/>
                      <w:sz w:val="20"/>
                      <w:szCs w:val="20"/>
                    </w:rPr>
                    <w:t>, после чего абонент выбирает конкретное направление консультирования, руководствуясь указаниями голосового меню.</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1.2.1.3.</w:t>
                  </w:r>
                  <w:r w:rsidRPr="009847A5">
                    <w:rPr>
                      <w:snapToGrid w:val="0"/>
                      <w:sz w:val="20"/>
                      <w:szCs w:val="20"/>
                    </w:rPr>
                    <w:tab/>
                    <w:t>Консультирование по избранному абонентом направлению производится в соответствии с типовыми сценариями, утвержденными заказчиком, при этом отклонение оператора от типового сценария возможно в случае возникновения не предусмотренной сценарием ситуации. В случае отклонения от типового сценария оператор производит консультирование исходя из содержания запроса и предусмотренного эксплуатационной документацией порядка работы с АСУ ППК в части ККТ «МК-35Ф».</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1.2.1.4.</w:t>
                  </w:r>
                  <w:r w:rsidRPr="009847A5">
                    <w:rPr>
                      <w:snapToGrid w:val="0"/>
                      <w:sz w:val="20"/>
                      <w:szCs w:val="20"/>
                    </w:rPr>
                    <w:tab/>
                    <w:t xml:space="preserve">победителя </w:t>
                  </w:r>
                  <w:r>
                    <w:rPr>
                      <w:snapToGrid w:val="0"/>
                      <w:sz w:val="20"/>
                      <w:szCs w:val="20"/>
                    </w:rPr>
                    <w:t>открытого конкурса</w:t>
                  </w:r>
                  <w:r w:rsidRPr="009847A5">
                    <w:rPr>
                      <w:snapToGrid w:val="0"/>
                      <w:sz w:val="20"/>
                      <w:szCs w:val="20"/>
                    </w:rPr>
                    <w:t xml:space="preserve"> производит анализ частоты возникновения не предусмотренных типовыми сценариями ситуаций и, по мере накопления аналогичных запросов, производит разработку и согласование нового типового сценария или внесение изменений </w:t>
                  </w:r>
                  <w:proofErr w:type="gramStart"/>
                  <w:r w:rsidRPr="009847A5">
                    <w:rPr>
                      <w:snapToGrid w:val="0"/>
                      <w:sz w:val="20"/>
                      <w:szCs w:val="20"/>
                    </w:rPr>
                    <w:t>в</w:t>
                  </w:r>
                  <w:proofErr w:type="gramEnd"/>
                  <w:r w:rsidRPr="009847A5">
                    <w:rPr>
                      <w:snapToGrid w:val="0"/>
                      <w:sz w:val="20"/>
                      <w:szCs w:val="20"/>
                    </w:rPr>
                    <w:t xml:space="preserve"> действующие. Заказчик по результатам оценки качества оказанных услуг или обращений абонентов может указать исполнителю на необходимость разработки или доработки типовых сценариев.</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1.2.1.5.</w:t>
                  </w:r>
                  <w:r w:rsidRPr="009847A5">
                    <w:rPr>
                      <w:snapToGrid w:val="0"/>
                      <w:sz w:val="20"/>
                      <w:szCs w:val="20"/>
                    </w:rPr>
                    <w:tab/>
                    <w:t>Типовые сценарии подлежат утверждению заказчиком. При заключении договора исполнитель в порядке обмена электронными сообщениями, установленном сторонами, направляет заказчику существующие к моменту заключения договора типовые сценарии, а заказчик подтверждает их получение. При доработке или разработке новых сценариев исполнитель в указанном в настоящем пункте порядке направляет их заказчику, а заказчик в течение 5 (пяти) рабочих дней с момента их получения направляет уведомление об утверждении, либо отказе в утверждении, либо о необходимости дополнительной доработки.</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1.2.1.6.</w:t>
                  </w:r>
                  <w:r w:rsidRPr="009847A5">
                    <w:rPr>
                      <w:snapToGrid w:val="0"/>
                      <w:sz w:val="20"/>
                      <w:szCs w:val="20"/>
                    </w:rPr>
                    <w:tab/>
                    <w:t>В случаях, когда это предусмотрено голосовым меню, типовым сценарием, а также при возникновении ситуации, не предусмотренной типовым сценарием и неразрешимой в процессе консультирования, или ошибки, оператор вправе прекратить консультирование, уведомив абонента, что ответ на его запрос будет дан путем совершения обратного звонка.</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1.2.1.7.</w:t>
                  </w:r>
                  <w:r w:rsidRPr="009847A5">
                    <w:rPr>
                      <w:snapToGrid w:val="0"/>
                      <w:sz w:val="20"/>
                      <w:szCs w:val="20"/>
                    </w:rPr>
                    <w:tab/>
                    <w:t xml:space="preserve">Специалисты заказчика направляют в адрес победителя </w:t>
                  </w:r>
                  <w:r>
                    <w:rPr>
                      <w:snapToGrid w:val="0"/>
                      <w:sz w:val="20"/>
                      <w:szCs w:val="20"/>
                    </w:rPr>
                    <w:t>открытого конкурса</w:t>
                  </w:r>
                  <w:r w:rsidRPr="009847A5">
                    <w:rPr>
                      <w:snapToGrid w:val="0"/>
                      <w:sz w:val="20"/>
                      <w:szCs w:val="20"/>
                    </w:rPr>
                    <w:t xml:space="preserve"> заявки на проведение анализа возможных причин неисправности АСУ ППК в части ККТ «МК-35Ф» на основании обращений абонентов.</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1.2.1.8.</w:t>
                  </w:r>
                  <w:r w:rsidRPr="009847A5">
                    <w:rPr>
                      <w:snapToGrid w:val="0"/>
                      <w:sz w:val="20"/>
                      <w:szCs w:val="20"/>
                    </w:rPr>
                    <w:tab/>
                    <w:t>Обращения абонентов получаются заказчиком в письменном или электронном виде и регистрируются в надлежащем порядке.</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1.2.1.9.</w:t>
                  </w:r>
                  <w:r w:rsidRPr="009847A5">
                    <w:rPr>
                      <w:snapToGrid w:val="0"/>
                      <w:sz w:val="20"/>
                      <w:szCs w:val="20"/>
                    </w:rPr>
                    <w:tab/>
                    <w:t xml:space="preserve">Обращения абонентов принимаются </w:t>
                  </w:r>
                  <w:proofErr w:type="gramStart"/>
                  <w:r w:rsidRPr="009847A5">
                    <w:rPr>
                      <w:snapToGrid w:val="0"/>
                      <w:sz w:val="20"/>
                      <w:szCs w:val="20"/>
                    </w:rPr>
                    <w:t>написанными</w:t>
                  </w:r>
                  <w:proofErr w:type="gramEnd"/>
                  <w:r w:rsidRPr="009847A5">
                    <w:rPr>
                      <w:snapToGrid w:val="0"/>
                      <w:sz w:val="20"/>
                      <w:szCs w:val="20"/>
                    </w:rPr>
                    <w:t xml:space="preserve"> в свободной форме.</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1.2.1.10.</w:t>
                  </w:r>
                  <w:r w:rsidRPr="009847A5">
                    <w:rPr>
                      <w:snapToGrid w:val="0"/>
                      <w:sz w:val="20"/>
                      <w:szCs w:val="20"/>
                    </w:rPr>
                    <w:tab/>
                    <w:t>В заявке указывается дата и регистрационный номер обращения абонента.</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1.2.1.11.</w:t>
                  </w:r>
                  <w:r w:rsidRPr="009847A5">
                    <w:rPr>
                      <w:snapToGrid w:val="0"/>
                      <w:sz w:val="20"/>
                      <w:szCs w:val="20"/>
                    </w:rPr>
                    <w:tab/>
                    <w:t xml:space="preserve">Сотрудники победителя </w:t>
                  </w:r>
                  <w:r>
                    <w:rPr>
                      <w:snapToGrid w:val="0"/>
                      <w:sz w:val="20"/>
                      <w:szCs w:val="20"/>
                    </w:rPr>
                    <w:t>открытого конкурса</w:t>
                  </w:r>
                  <w:r w:rsidRPr="009847A5">
                    <w:rPr>
                      <w:snapToGrid w:val="0"/>
                      <w:sz w:val="20"/>
                      <w:szCs w:val="20"/>
                    </w:rPr>
                    <w:t xml:space="preserve"> направляют в адрес заказчика:</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уведомления о необходимости выполнения работ по диагностике АСУ ППК в части ККТ «МК-35Ф» и возможному ремонту оборудования;</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технические заключения о причинах возникновения ошибки.</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1.2.1.12.</w:t>
                  </w:r>
                  <w:r w:rsidRPr="009847A5">
                    <w:rPr>
                      <w:snapToGrid w:val="0"/>
                      <w:sz w:val="20"/>
                      <w:szCs w:val="20"/>
                    </w:rPr>
                    <w:tab/>
                    <w:t xml:space="preserve">Уведомления о необходимости выполнения работ по диагностике АСУ ППК в части ККТ «МК-35Ф» и возможному ремонту оборудования формируются по результатам консультаций абонентов. Форма уведомлений для каждого типа проблемы согласуется заказчиком в порядке, предусмотренном для согласования типовых сценариев. При изменении типовых сценариев могут возникать новые типы уведомлений, которые согласуются заказчиком на этапе утверждения нового типового сценария. </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lastRenderedPageBreak/>
                    <w:t>1.2.1.13.</w:t>
                  </w:r>
                  <w:r w:rsidRPr="009847A5">
                    <w:rPr>
                      <w:snapToGrid w:val="0"/>
                      <w:sz w:val="20"/>
                      <w:szCs w:val="20"/>
                    </w:rPr>
                    <w:tab/>
                    <w:t>Технические заключения о возможных причинах неисправности АСУ ППК формируются в ответ на заявку заказчика с текстом Обращения пользователя АСУ ППК. Техническое заключение формируется по результатам технического анализа возможных причин неисправности АСУ ППК в части ККТ «МК-35Ф».</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Техническое заключение должно содержать:</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регистрационный помер,</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дату составления,</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ссылку на регистрационный номер и дату получения Обращения пользователя АСУ ППК в части ККТ «МК-35Ф»,</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описание способов технического расследования (чтение и анализ Log-файлов устройства за определенный период, чтение и анализ локальных баз данных устройства за определенный период, чтение и анализ статистики сервера АСУ ППК и т.д.),</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заключение о возможных причинах возникновения неисправности,</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подпись и расшифровку подписи ответственного лица, проводившего техническое расследование,</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приложение, содержащее распечатку информации, на основании которой проводилось техническое расследование.</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xml:space="preserve">Техническое </w:t>
                  </w:r>
                  <w:proofErr w:type="gramStart"/>
                  <w:r w:rsidRPr="009847A5">
                    <w:rPr>
                      <w:snapToGrid w:val="0"/>
                      <w:sz w:val="20"/>
                      <w:szCs w:val="20"/>
                    </w:rPr>
                    <w:t>заключение</w:t>
                  </w:r>
                  <w:proofErr w:type="gramEnd"/>
                  <w:r w:rsidRPr="009847A5">
                    <w:rPr>
                      <w:snapToGrid w:val="0"/>
                      <w:sz w:val="20"/>
                      <w:szCs w:val="20"/>
                    </w:rPr>
                    <w:t xml:space="preserve"> должно быть сформирована и направлена заказчику не позднее, чем через пять календарных дней после получения заявки заказчика с текстом Обращения пользователя АСУ ППК ККТ «МК-35Ф».</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1.2.1.14.</w:t>
                  </w:r>
                  <w:r w:rsidRPr="009847A5">
                    <w:rPr>
                      <w:snapToGrid w:val="0"/>
                      <w:sz w:val="20"/>
                      <w:szCs w:val="20"/>
                    </w:rPr>
                    <w:tab/>
                    <w:t xml:space="preserve">Во всех случаях, когда в договоре предусмотрен обмен электронными сообщениями или обмен техническими документами между сотрудниками победителя </w:t>
                  </w:r>
                  <w:r>
                    <w:rPr>
                      <w:snapToGrid w:val="0"/>
                      <w:sz w:val="20"/>
                      <w:szCs w:val="20"/>
                    </w:rPr>
                    <w:t>открытого конкурса</w:t>
                  </w:r>
                  <w:r w:rsidRPr="009847A5">
                    <w:rPr>
                      <w:snapToGrid w:val="0"/>
                      <w:sz w:val="20"/>
                      <w:szCs w:val="20"/>
                    </w:rPr>
                    <w:t xml:space="preserve"> и специалистами заказчика и отсутствует специальная оговорка, стороны подразумевают, что такой обмен производится в соответствии с порядком использования стандартных средств ПО </w:t>
                  </w:r>
                  <w:proofErr w:type="spellStart"/>
                  <w:r w:rsidRPr="009847A5">
                    <w:rPr>
                      <w:snapToGrid w:val="0"/>
                      <w:sz w:val="20"/>
                      <w:szCs w:val="20"/>
                    </w:rPr>
                    <w:t>Redmine</w:t>
                  </w:r>
                  <w:proofErr w:type="spellEnd"/>
                  <w:r w:rsidRPr="009847A5">
                    <w:rPr>
                      <w:snapToGrid w:val="0"/>
                      <w:sz w:val="20"/>
                      <w:szCs w:val="20"/>
                    </w:rPr>
                    <w:t xml:space="preserve"> (или эквивалент) и/или электронной почты. </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1.2.1.15.</w:t>
                  </w:r>
                  <w:r w:rsidRPr="009847A5">
                    <w:rPr>
                      <w:snapToGrid w:val="0"/>
                      <w:sz w:val="20"/>
                      <w:szCs w:val="20"/>
                    </w:rPr>
                    <w:tab/>
                    <w:t xml:space="preserve">ПО </w:t>
                  </w:r>
                  <w:proofErr w:type="spellStart"/>
                  <w:r w:rsidRPr="009847A5">
                    <w:rPr>
                      <w:snapToGrid w:val="0"/>
                      <w:sz w:val="20"/>
                      <w:szCs w:val="20"/>
                    </w:rPr>
                    <w:t>Redmine</w:t>
                  </w:r>
                  <w:proofErr w:type="spellEnd"/>
                  <w:r w:rsidRPr="009847A5">
                    <w:rPr>
                      <w:snapToGrid w:val="0"/>
                      <w:sz w:val="20"/>
                      <w:szCs w:val="20"/>
                    </w:rPr>
                    <w:t xml:space="preserve"> (или эквивалент) устанавливается на оборудовании победителя </w:t>
                  </w:r>
                  <w:r>
                    <w:rPr>
                      <w:snapToGrid w:val="0"/>
                      <w:sz w:val="20"/>
                      <w:szCs w:val="20"/>
                    </w:rPr>
                    <w:t>открытого конкурса</w:t>
                  </w:r>
                  <w:r w:rsidRPr="009847A5">
                    <w:rPr>
                      <w:snapToGrid w:val="0"/>
                      <w:sz w:val="20"/>
                      <w:szCs w:val="20"/>
                    </w:rPr>
                    <w:t xml:space="preserve"> и </w:t>
                  </w:r>
                  <w:proofErr w:type="spellStart"/>
                  <w:r w:rsidRPr="009847A5">
                    <w:rPr>
                      <w:snapToGrid w:val="0"/>
                      <w:sz w:val="20"/>
                      <w:szCs w:val="20"/>
                    </w:rPr>
                    <w:t>администрируется</w:t>
                  </w:r>
                  <w:proofErr w:type="spellEnd"/>
                  <w:r w:rsidRPr="009847A5">
                    <w:rPr>
                      <w:snapToGrid w:val="0"/>
                      <w:sz w:val="20"/>
                      <w:szCs w:val="20"/>
                    </w:rPr>
                    <w:t xml:space="preserve"> Исполнителем.</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1.2.1.16.</w:t>
                  </w:r>
                  <w:r w:rsidRPr="009847A5">
                    <w:rPr>
                      <w:snapToGrid w:val="0"/>
                      <w:sz w:val="20"/>
                      <w:szCs w:val="20"/>
                    </w:rPr>
                    <w:tab/>
                    <w:t xml:space="preserve">Специалисты победителя </w:t>
                  </w:r>
                  <w:r>
                    <w:rPr>
                      <w:snapToGrid w:val="0"/>
                      <w:sz w:val="20"/>
                      <w:szCs w:val="20"/>
                    </w:rPr>
                    <w:t>открытого конкурса</w:t>
                  </w:r>
                  <w:r w:rsidRPr="009847A5">
                    <w:rPr>
                      <w:snapToGrid w:val="0"/>
                      <w:sz w:val="20"/>
                      <w:szCs w:val="20"/>
                    </w:rPr>
                    <w:t xml:space="preserve"> и специалисты заказчика подключаются, как пользователи ПО </w:t>
                  </w:r>
                  <w:proofErr w:type="spellStart"/>
                  <w:r w:rsidRPr="009847A5">
                    <w:rPr>
                      <w:snapToGrid w:val="0"/>
                      <w:sz w:val="20"/>
                      <w:szCs w:val="20"/>
                    </w:rPr>
                    <w:t>Redmine</w:t>
                  </w:r>
                  <w:proofErr w:type="spellEnd"/>
                  <w:r w:rsidRPr="009847A5">
                    <w:rPr>
                      <w:snapToGrid w:val="0"/>
                      <w:sz w:val="20"/>
                      <w:szCs w:val="20"/>
                    </w:rPr>
                    <w:t xml:space="preserve"> (или эквивалент), исполнителем.</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1.2.1.17.</w:t>
                  </w:r>
                  <w:r w:rsidRPr="009847A5">
                    <w:rPr>
                      <w:snapToGrid w:val="0"/>
                      <w:sz w:val="20"/>
                      <w:szCs w:val="20"/>
                    </w:rPr>
                    <w:tab/>
                    <w:t xml:space="preserve">При обмене техническими документами производится также обмен текстовыми уведомлениями с использованием стандартных средств ПО </w:t>
                  </w:r>
                  <w:proofErr w:type="spellStart"/>
                  <w:r w:rsidRPr="009847A5">
                    <w:rPr>
                      <w:snapToGrid w:val="0"/>
                      <w:sz w:val="20"/>
                      <w:szCs w:val="20"/>
                    </w:rPr>
                    <w:t>Redmine</w:t>
                  </w:r>
                  <w:proofErr w:type="spellEnd"/>
                  <w:r w:rsidRPr="009847A5">
                    <w:rPr>
                      <w:snapToGrid w:val="0"/>
                      <w:sz w:val="20"/>
                      <w:szCs w:val="20"/>
                    </w:rPr>
                    <w:t xml:space="preserve"> (или эквивалент).</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1.2.1.18.</w:t>
                  </w:r>
                  <w:r w:rsidRPr="009847A5">
                    <w:rPr>
                      <w:snapToGrid w:val="0"/>
                      <w:sz w:val="20"/>
                      <w:szCs w:val="20"/>
                    </w:rPr>
                    <w:tab/>
                    <w:t xml:space="preserve">При направлении технического документа создается задача в ПО </w:t>
                  </w:r>
                  <w:proofErr w:type="spellStart"/>
                  <w:r w:rsidRPr="009847A5">
                    <w:rPr>
                      <w:snapToGrid w:val="0"/>
                      <w:sz w:val="20"/>
                      <w:szCs w:val="20"/>
                    </w:rPr>
                    <w:t>Redmine</w:t>
                  </w:r>
                  <w:proofErr w:type="spellEnd"/>
                  <w:r w:rsidRPr="009847A5">
                    <w:rPr>
                      <w:snapToGrid w:val="0"/>
                      <w:sz w:val="20"/>
                      <w:szCs w:val="20"/>
                    </w:rPr>
                    <w:t xml:space="preserve"> (или эквивалент), которая по мере работы с техническими документами меняет статус.</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1.2.1.19.</w:t>
                  </w:r>
                  <w:r w:rsidRPr="009847A5">
                    <w:rPr>
                      <w:snapToGrid w:val="0"/>
                      <w:sz w:val="20"/>
                      <w:szCs w:val="20"/>
                    </w:rPr>
                    <w:tab/>
                    <w:t xml:space="preserve">Информация о создании задачи и любом изменении ее статуса или содержания должна направляться по электронной почте на адреса, указанные для каждого пользователя ПО </w:t>
                  </w:r>
                  <w:proofErr w:type="spellStart"/>
                  <w:r w:rsidRPr="009847A5">
                    <w:rPr>
                      <w:snapToGrid w:val="0"/>
                      <w:sz w:val="20"/>
                      <w:szCs w:val="20"/>
                    </w:rPr>
                    <w:t>Redmine</w:t>
                  </w:r>
                  <w:proofErr w:type="spellEnd"/>
                  <w:r w:rsidRPr="009847A5">
                    <w:rPr>
                      <w:snapToGrid w:val="0"/>
                      <w:sz w:val="20"/>
                      <w:szCs w:val="20"/>
                    </w:rPr>
                    <w:t xml:space="preserve"> (или эквивалент), а также - по адресу, согласованному в письменном виде.</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1.2.1.20.</w:t>
                  </w:r>
                  <w:r w:rsidRPr="009847A5">
                    <w:rPr>
                      <w:snapToGrid w:val="0"/>
                      <w:sz w:val="20"/>
                      <w:szCs w:val="20"/>
                    </w:rPr>
                    <w:tab/>
                    <w:t xml:space="preserve">Обращения </w:t>
                  </w:r>
                  <w:proofErr w:type="gramStart"/>
                  <w:r w:rsidRPr="009847A5">
                    <w:rPr>
                      <w:snapToGrid w:val="0"/>
                      <w:sz w:val="20"/>
                      <w:szCs w:val="20"/>
                    </w:rPr>
                    <w:t>абонентов</w:t>
                  </w:r>
                  <w:proofErr w:type="gramEnd"/>
                  <w:r w:rsidRPr="009847A5">
                    <w:rPr>
                      <w:snapToGrid w:val="0"/>
                      <w:sz w:val="20"/>
                      <w:szCs w:val="20"/>
                    </w:rPr>
                    <w:t xml:space="preserve"> идентифицированные как инцидент, в случае если инцидент не решён в результате устного консультирования, подлежат обязательной регистрации в ПО </w:t>
                  </w:r>
                  <w:proofErr w:type="spellStart"/>
                  <w:r w:rsidRPr="009847A5">
                    <w:rPr>
                      <w:snapToGrid w:val="0"/>
                      <w:sz w:val="20"/>
                      <w:szCs w:val="20"/>
                    </w:rPr>
                    <w:t>Redmine</w:t>
                  </w:r>
                  <w:proofErr w:type="spellEnd"/>
                  <w:r w:rsidRPr="009847A5">
                    <w:rPr>
                      <w:snapToGrid w:val="0"/>
                      <w:sz w:val="20"/>
                      <w:szCs w:val="20"/>
                    </w:rPr>
                    <w:t xml:space="preserve"> (или эквивалент), </w:t>
                  </w:r>
                  <w:proofErr w:type="spellStart"/>
                  <w:r w:rsidRPr="009847A5">
                    <w:rPr>
                      <w:snapToGrid w:val="0"/>
                      <w:sz w:val="20"/>
                      <w:szCs w:val="20"/>
                    </w:rPr>
                    <w:t>приоритезации</w:t>
                  </w:r>
                  <w:proofErr w:type="spellEnd"/>
                  <w:r w:rsidRPr="009847A5">
                    <w:rPr>
                      <w:snapToGrid w:val="0"/>
                      <w:sz w:val="20"/>
                      <w:szCs w:val="20"/>
                    </w:rPr>
                    <w:t xml:space="preserve"> и назначение ответственных за решение инцидента. Процесс Управления инцидентами подлежит контролю со стороны победителя </w:t>
                  </w:r>
                  <w:r>
                    <w:rPr>
                      <w:snapToGrid w:val="0"/>
                      <w:sz w:val="20"/>
                      <w:szCs w:val="20"/>
                    </w:rPr>
                    <w:t>открытого конкурса</w:t>
                  </w:r>
                  <w:r w:rsidRPr="009847A5">
                    <w:rPr>
                      <w:snapToGrid w:val="0"/>
                      <w:sz w:val="20"/>
                      <w:szCs w:val="20"/>
                    </w:rPr>
                    <w:t xml:space="preserve"> до момента решения инцидента. Перечень услуг по технической поддержке </w:t>
                  </w:r>
                  <w:proofErr w:type="gramStart"/>
                  <w:r w:rsidRPr="009847A5">
                    <w:rPr>
                      <w:snapToGrid w:val="0"/>
                      <w:sz w:val="20"/>
                      <w:szCs w:val="20"/>
                    </w:rPr>
                    <w:t>ПО</w:t>
                  </w:r>
                  <w:proofErr w:type="gramEnd"/>
                  <w:r w:rsidRPr="009847A5">
                    <w:rPr>
                      <w:snapToGrid w:val="0"/>
                      <w:sz w:val="20"/>
                      <w:szCs w:val="20"/>
                    </w:rPr>
                    <w:t xml:space="preserve"> «Мобильная касса»: </w:t>
                  </w:r>
                  <w:proofErr w:type="gramStart"/>
                  <w:r w:rsidRPr="009847A5">
                    <w:rPr>
                      <w:snapToGrid w:val="0"/>
                      <w:sz w:val="20"/>
                      <w:szCs w:val="20"/>
                    </w:rPr>
                    <w:t xml:space="preserve">Клиентское программное обеспечение АСУ ППК «Мобильная касса» (ПО «Мобильная касса») - прикладное ПО, работающее в среде ОС </w:t>
                  </w:r>
                  <w:proofErr w:type="spellStart"/>
                  <w:r w:rsidRPr="009847A5">
                    <w:rPr>
                      <w:snapToGrid w:val="0"/>
                      <w:sz w:val="20"/>
                      <w:szCs w:val="20"/>
                    </w:rPr>
                    <w:t>Windows</w:t>
                  </w:r>
                  <w:proofErr w:type="spellEnd"/>
                  <w:r w:rsidRPr="009847A5">
                    <w:rPr>
                      <w:snapToGrid w:val="0"/>
                      <w:sz w:val="20"/>
                      <w:szCs w:val="20"/>
                    </w:rPr>
                    <w:t xml:space="preserve"> СЕ 6.0 и выше.</w:t>
                  </w:r>
                  <w:proofErr w:type="gramEnd"/>
                  <w:r w:rsidRPr="009847A5">
                    <w:rPr>
                      <w:snapToGrid w:val="0"/>
                      <w:sz w:val="20"/>
                      <w:szCs w:val="20"/>
                    </w:rPr>
                    <w:t xml:space="preserve"> Осуществляет функции управления ККТ «МК-35Ф» в процессе использования данного оборудования в качестве мобильного устройства по продаже проездных документов на пригородном пассажирском железнодорожном транспорте в составе аппаратно-программного комплекса «Автоматизированная система управления пригородной пассажирской компанией» (АСУ ППК).</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При осуществлении всех видов регламентных работ проводится проверка:</w:t>
                  </w:r>
                </w:p>
                <w:p w:rsidR="009559D6" w:rsidRPr="009847A5" w:rsidRDefault="009559D6" w:rsidP="00025C87">
                  <w:pPr>
                    <w:widowControl w:val="0"/>
                    <w:tabs>
                      <w:tab w:val="num" w:pos="142"/>
                    </w:tabs>
                    <w:jc w:val="both"/>
                    <w:rPr>
                      <w:snapToGrid w:val="0"/>
                      <w:sz w:val="20"/>
                      <w:szCs w:val="20"/>
                    </w:rPr>
                  </w:pPr>
                  <w:proofErr w:type="gramStart"/>
                  <w:r w:rsidRPr="009847A5">
                    <w:rPr>
                      <w:snapToGrid w:val="0"/>
                      <w:sz w:val="20"/>
                      <w:szCs w:val="20"/>
                    </w:rPr>
                    <w:t xml:space="preserve">- корректности работы ПО «Мобильная касса» путем совершения последовательности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w:t>
                  </w:r>
                  <w:proofErr w:type="spellStart"/>
                  <w:r w:rsidRPr="009847A5">
                    <w:rPr>
                      <w:snapToGrid w:val="0"/>
                      <w:sz w:val="20"/>
                      <w:szCs w:val="20"/>
                    </w:rPr>
                    <w:t>СМАРТ-картам</w:t>
                  </w:r>
                  <w:proofErr w:type="spellEnd"/>
                  <w:r w:rsidRPr="009847A5">
                    <w:rPr>
                      <w:snapToGrid w:val="0"/>
                      <w:sz w:val="20"/>
                      <w:szCs w:val="20"/>
                    </w:rPr>
                    <w:t xml:space="preserve">, без 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w:t>
                  </w:r>
                  <w:proofErr w:type="spellStart"/>
                  <w:r w:rsidRPr="009847A5">
                    <w:rPr>
                      <w:snapToGrid w:val="0"/>
                      <w:sz w:val="20"/>
                      <w:szCs w:val="20"/>
                    </w:rPr>
                    <w:t>этатонными</w:t>
                  </w:r>
                  <w:proofErr w:type="spellEnd"/>
                  <w:r w:rsidRPr="009847A5">
                    <w:rPr>
                      <w:snapToGrid w:val="0"/>
                      <w:sz w:val="20"/>
                      <w:szCs w:val="20"/>
                    </w:rPr>
                    <w:t xml:space="preserve"> тарифными таблицами;</w:t>
                  </w:r>
                  <w:proofErr w:type="gramEnd"/>
                </w:p>
                <w:p w:rsidR="009559D6" w:rsidRPr="009847A5" w:rsidRDefault="009559D6" w:rsidP="00025C87">
                  <w:pPr>
                    <w:widowControl w:val="0"/>
                    <w:tabs>
                      <w:tab w:val="num" w:pos="142"/>
                    </w:tabs>
                    <w:jc w:val="both"/>
                    <w:rPr>
                      <w:snapToGrid w:val="0"/>
                      <w:sz w:val="20"/>
                      <w:szCs w:val="20"/>
                    </w:rPr>
                  </w:pPr>
                  <w:r w:rsidRPr="009847A5">
                    <w:rPr>
                      <w:snapToGrid w:val="0"/>
                      <w:sz w:val="20"/>
                      <w:szCs w:val="20"/>
                    </w:rPr>
                    <w:lastRenderedPageBreak/>
                    <w:t xml:space="preserve">- корректности работы процессов автоматического обновления ПО и НСИ (нормативно-справочной информации) путем </w:t>
                  </w:r>
                  <w:proofErr w:type="gramStart"/>
                  <w:r w:rsidRPr="009847A5">
                    <w:rPr>
                      <w:snapToGrid w:val="0"/>
                      <w:sz w:val="20"/>
                      <w:szCs w:val="20"/>
                    </w:rPr>
                    <w:t>выверки</w:t>
                  </w:r>
                  <w:proofErr w:type="gramEnd"/>
                  <w:r w:rsidRPr="009847A5">
                    <w:rPr>
                      <w:snapToGrid w:val="0"/>
                      <w:sz w:val="20"/>
                      <w:szCs w:val="20"/>
                    </w:rPr>
                    <w:t xml:space="preserve"> в сервисном меню установленной на устройство версии ПО и НСИ, их обновление в ручном режиме (при необходимости).</w:t>
                  </w:r>
                  <w:r w:rsidRPr="009847A5">
                    <w:rPr>
                      <w:snapToGrid w:val="0"/>
                      <w:sz w:val="20"/>
                      <w:szCs w:val="20"/>
                    </w:rPr>
                    <w:tab/>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xml:space="preserve"> В случае выявления некорректного функционирования </w:t>
                  </w:r>
                  <w:proofErr w:type="gramStart"/>
                  <w:r w:rsidRPr="009847A5">
                    <w:rPr>
                      <w:snapToGrid w:val="0"/>
                      <w:sz w:val="20"/>
                      <w:szCs w:val="20"/>
                    </w:rPr>
                    <w:t>ПО</w:t>
                  </w:r>
                  <w:proofErr w:type="gramEnd"/>
                  <w:r w:rsidRPr="009847A5">
                    <w:rPr>
                      <w:snapToGrid w:val="0"/>
                      <w:sz w:val="20"/>
                      <w:szCs w:val="20"/>
                    </w:rPr>
                    <w:t xml:space="preserve"> «</w:t>
                  </w:r>
                  <w:proofErr w:type="gramStart"/>
                  <w:r w:rsidRPr="009847A5">
                    <w:rPr>
                      <w:snapToGrid w:val="0"/>
                      <w:sz w:val="20"/>
                      <w:szCs w:val="20"/>
                    </w:rPr>
                    <w:t>Мобильная</w:t>
                  </w:r>
                  <w:proofErr w:type="gramEnd"/>
                  <w:r w:rsidRPr="009847A5">
                    <w:rPr>
                      <w:snapToGrid w:val="0"/>
                      <w:sz w:val="20"/>
                      <w:szCs w:val="20"/>
                    </w:rPr>
                    <w:t xml:space="preserve"> касса» производится комплекс предписанных производителем операций по восстановлению его работоспособности. Общая ежемесячная стоимость (абонентская плата) оказываемых информационных услуг, рассчитывается исходя из количества используемых Клиентских устройств заказчиком в отчетном месяце. Количество Клиентских устройств в части мобильных касс в отчетном месяце, определяется исходя из количества используемых Клиентских устройств (Мобильная касса) в отчетном месяце по данным «Статистики работы» в АРМ верхнего уровня.</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xml:space="preserve">Количество Клиентских устройств в отчетном месяце, Стороны отражают в акте приема-передачи оказанных услуг, подписываемом сторонами. Оплата услуг осуществляется исходя из количества Клиентских устройств, указанных </w:t>
                  </w:r>
                  <w:proofErr w:type="gramStart"/>
                  <w:r w:rsidRPr="009847A5">
                    <w:rPr>
                      <w:snapToGrid w:val="0"/>
                      <w:sz w:val="20"/>
                      <w:szCs w:val="20"/>
                    </w:rPr>
                    <w:t>акте</w:t>
                  </w:r>
                  <w:proofErr w:type="gramEnd"/>
                  <w:r w:rsidRPr="009847A5">
                    <w:rPr>
                      <w:snapToGrid w:val="0"/>
                      <w:sz w:val="20"/>
                      <w:szCs w:val="20"/>
                    </w:rPr>
                    <w:t xml:space="preserve"> приема-передачи оказанных услуг.</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9D6" w:rsidRPr="009847A5" w:rsidRDefault="009559D6" w:rsidP="00025C87">
                  <w:pPr>
                    <w:widowControl w:val="0"/>
                    <w:tabs>
                      <w:tab w:val="num" w:pos="142"/>
                    </w:tabs>
                    <w:jc w:val="center"/>
                    <w:rPr>
                      <w:snapToGrid w:val="0"/>
                      <w:sz w:val="20"/>
                      <w:szCs w:val="20"/>
                    </w:rPr>
                  </w:pPr>
                  <w:r w:rsidRPr="009847A5">
                    <w:rPr>
                      <w:snapToGrid w:val="0"/>
                      <w:sz w:val="20"/>
                      <w:szCs w:val="20"/>
                    </w:rPr>
                    <w:lastRenderedPageBreak/>
                    <w:t>Ежемесячно</w:t>
                  </w:r>
                </w:p>
              </w:tc>
            </w:tr>
            <w:tr w:rsidR="009559D6" w:rsidRPr="009847A5" w:rsidTr="00025C87">
              <w:trPr>
                <w:trHeight w:val="274"/>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9D6" w:rsidRPr="009847A5" w:rsidRDefault="009559D6" w:rsidP="00025C87">
                  <w:pPr>
                    <w:widowControl w:val="0"/>
                    <w:tabs>
                      <w:tab w:val="num" w:pos="142"/>
                    </w:tabs>
                    <w:rPr>
                      <w:snapToGrid w:val="0"/>
                      <w:sz w:val="20"/>
                      <w:szCs w:val="20"/>
                    </w:rPr>
                  </w:pPr>
                  <w:r w:rsidRPr="009847A5">
                    <w:rPr>
                      <w:snapToGrid w:val="0"/>
                      <w:sz w:val="20"/>
                      <w:szCs w:val="20"/>
                    </w:rPr>
                    <w:lastRenderedPageBreak/>
                    <w:t>Замена ФН на ККТ</w:t>
                  </w:r>
                </w:p>
              </w:tc>
              <w:tc>
                <w:tcPr>
                  <w:tcW w:w="103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 Снятие отчетов работы ККТ МК-35Ф.</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Демонтаж ФН.</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Ввод информации на портале ИФНС.</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Ввод информации на портале ОФД.</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Составление актов передачи ФН и передача заказчику.</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Опробование ККТ МК-35Ф в работе.</w:t>
                  </w:r>
                </w:p>
                <w:p w:rsidR="009559D6" w:rsidRPr="009847A5" w:rsidRDefault="009559D6" w:rsidP="00025C87">
                  <w:pPr>
                    <w:widowControl w:val="0"/>
                    <w:tabs>
                      <w:tab w:val="num" w:pos="142"/>
                    </w:tabs>
                    <w:jc w:val="both"/>
                    <w:rPr>
                      <w:bCs/>
                      <w:snapToGrid w:val="0"/>
                      <w:sz w:val="20"/>
                      <w:szCs w:val="20"/>
                    </w:rPr>
                  </w:pPr>
                  <w:r w:rsidRPr="009847A5">
                    <w:rPr>
                      <w:bCs/>
                      <w:snapToGrid w:val="0"/>
                      <w:sz w:val="20"/>
                      <w:szCs w:val="20"/>
                    </w:rPr>
                    <w:t>Проверка статуса обмена с сервером ОФД (при необходимости):</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Передача статуса транспортного соединения с Сервером ОФД.</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Чтение сообщения для Сервера ОФД.</w:t>
                  </w:r>
                </w:p>
                <w:p w:rsidR="009559D6" w:rsidRPr="009847A5" w:rsidRDefault="009559D6" w:rsidP="00025C87">
                  <w:pPr>
                    <w:widowControl w:val="0"/>
                    <w:tabs>
                      <w:tab w:val="num" w:pos="142"/>
                    </w:tabs>
                    <w:jc w:val="both"/>
                    <w:rPr>
                      <w:snapToGrid w:val="0"/>
                      <w:sz w:val="20"/>
                      <w:szCs w:val="20"/>
                    </w:rPr>
                  </w:pPr>
                  <w:r w:rsidRPr="009847A5">
                    <w:rPr>
                      <w:snapToGrid w:val="0"/>
                      <w:sz w:val="20"/>
                      <w:szCs w:val="20"/>
                    </w:rPr>
                    <w:t>- Передача квитанции</w:t>
                  </w:r>
                  <w:r w:rsidRPr="009847A5">
                    <w:rPr>
                      <w:bCs/>
                      <w:snapToGrid w:val="0"/>
                      <w:sz w:val="20"/>
                      <w:szCs w:val="20"/>
                    </w:rPr>
                    <w:t xml:space="preserve"> от Сервера ОФД</w:t>
                  </w:r>
                  <w:r w:rsidRPr="009847A5">
                    <w:rPr>
                      <w:b/>
                      <w:bCs/>
                      <w:snapToGrid w:val="0"/>
                      <w:sz w:val="20"/>
                      <w:szCs w:val="2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9D6" w:rsidRPr="009847A5" w:rsidRDefault="009559D6" w:rsidP="00025C87">
                  <w:pPr>
                    <w:widowControl w:val="0"/>
                    <w:tabs>
                      <w:tab w:val="num" w:pos="142"/>
                    </w:tabs>
                    <w:jc w:val="center"/>
                    <w:rPr>
                      <w:snapToGrid w:val="0"/>
                      <w:sz w:val="20"/>
                      <w:szCs w:val="20"/>
                    </w:rPr>
                  </w:pPr>
                  <w:r w:rsidRPr="009847A5">
                    <w:rPr>
                      <w:snapToGrid w:val="0"/>
                      <w:sz w:val="20"/>
                      <w:szCs w:val="20"/>
                    </w:rPr>
                    <w:t xml:space="preserve">1 раз в год производится специалистами победителя </w:t>
                  </w:r>
                  <w:r>
                    <w:rPr>
                      <w:snapToGrid w:val="0"/>
                      <w:sz w:val="20"/>
                      <w:szCs w:val="20"/>
                    </w:rPr>
                    <w:t>открытого конкурса</w:t>
                  </w:r>
                  <w:r w:rsidRPr="009847A5">
                    <w:rPr>
                      <w:snapToGrid w:val="0"/>
                      <w:sz w:val="20"/>
                      <w:szCs w:val="20"/>
                    </w:rPr>
                    <w:t xml:space="preserve"> по заявке Заказчика.</w:t>
                  </w:r>
                </w:p>
              </w:tc>
            </w:tr>
            <w:tr w:rsidR="009559D6" w:rsidRPr="009847A5" w:rsidTr="00025C87">
              <w:trPr>
                <w:trHeight w:val="567"/>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9847A5" w:rsidRDefault="009559D6" w:rsidP="00025C87">
                  <w:pPr>
                    <w:widowControl w:val="0"/>
                    <w:tabs>
                      <w:tab w:val="num" w:pos="142"/>
                    </w:tabs>
                    <w:rPr>
                      <w:bCs/>
                      <w:snapToGrid w:val="0"/>
                      <w:sz w:val="20"/>
                      <w:szCs w:val="20"/>
                    </w:rPr>
                  </w:pPr>
                  <w:r w:rsidRPr="009847A5">
                    <w:rPr>
                      <w:snapToGrid w:val="0"/>
                      <w:sz w:val="20"/>
                      <w:szCs w:val="20"/>
                    </w:rPr>
                    <w:t>Внеплановый выезд специалиста по заявке Заказчика</w:t>
                  </w:r>
                </w:p>
              </w:tc>
              <w:tc>
                <w:tcPr>
                  <w:tcW w:w="103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 xml:space="preserve">Выезд специалиста, диагностика и ремонт/замена </w:t>
                  </w:r>
                  <w:proofErr w:type="gramStart"/>
                  <w:r w:rsidRPr="009847A5">
                    <w:rPr>
                      <w:snapToGrid w:val="0"/>
                      <w:sz w:val="20"/>
                      <w:szCs w:val="20"/>
                    </w:rPr>
                    <w:t>комплектующих</w:t>
                  </w:r>
                  <w:proofErr w:type="gramEnd"/>
                  <w:r w:rsidRPr="009847A5">
                    <w:rPr>
                      <w:snapToGrid w:val="0"/>
                      <w:sz w:val="20"/>
                      <w:szCs w:val="20"/>
                    </w:rPr>
                    <w:t>, настройка программного обеспечения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9D6" w:rsidRPr="009847A5" w:rsidRDefault="009559D6" w:rsidP="00025C87">
                  <w:pPr>
                    <w:widowControl w:val="0"/>
                    <w:tabs>
                      <w:tab w:val="num" w:pos="142"/>
                    </w:tabs>
                    <w:jc w:val="center"/>
                    <w:rPr>
                      <w:snapToGrid w:val="0"/>
                      <w:sz w:val="20"/>
                      <w:szCs w:val="20"/>
                    </w:rPr>
                  </w:pPr>
                  <w:r w:rsidRPr="009847A5">
                    <w:rPr>
                      <w:snapToGrid w:val="0"/>
                      <w:sz w:val="20"/>
                      <w:szCs w:val="20"/>
                    </w:rPr>
                    <w:t>По заявке Заказчика. Устранение неисправностей должно быть выполнено в течение 32 часов с момента поступления заявки.</w:t>
                  </w:r>
                </w:p>
              </w:tc>
            </w:tr>
            <w:tr w:rsidR="009559D6" w:rsidRPr="009847A5" w:rsidTr="00025C87">
              <w:trPr>
                <w:trHeight w:val="567"/>
              </w:trPr>
              <w:tc>
                <w:tcPr>
                  <w:tcW w:w="1516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9847A5" w:rsidRDefault="009559D6" w:rsidP="00025C87">
                  <w:pPr>
                    <w:pStyle w:val="1"/>
                    <w:widowControl w:val="0"/>
                    <w:tabs>
                      <w:tab w:val="num" w:pos="142"/>
                    </w:tabs>
                    <w:spacing w:before="0" w:after="0"/>
                    <w:ind w:left="1134" w:hanging="1134"/>
                    <w:jc w:val="center"/>
                    <w:rPr>
                      <w:rFonts w:ascii="Times New Roman" w:hAnsi="Times New Roman"/>
                      <w:b w:val="0"/>
                      <w:bCs w:val="0"/>
                      <w:snapToGrid w:val="0"/>
                      <w:kern w:val="0"/>
                      <w:sz w:val="20"/>
                      <w:lang w:eastAsia="en-US"/>
                    </w:rPr>
                  </w:pPr>
                  <w:r w:rsidRPr="00F24F58">
                    <w:rPr>
                      <w:rFonts w:ascii="Times New Roman" w:hAnsi="Times New Roman"/>
                      <w:snapToGrid w:val="0"/>
                      <w:sz w:val="24"/>
                      <w:szCs w:val="24"/>
                    </w:rPr>
                    <w:t xml:space="preserve">Заявка оформляется Заказчиком по средствам электронной системы  </w:t>
                  </w:r>
                  <w:proofErr w:type="spellStart"/>
                  <w:r w:rsidRPr="00F24F58">
                    <w:rPr>
                      <w:rFonts w:ascii="Times New Roman" w:hAnsi="Times New Roman"/>
                      <w:snapToGrid w:val="0"/>
                      <w:sz w:val="24"/>
                      <w:szCs w:val="24"/>
                    </w:rPr>
                    <w:t>redmine</w:t>
                  </w:r>
                  <w:proofErr w:type="spellEnd"/>
                  <w:r w:rsidRPr="00F24F58">
                    <w:rPr>
                      <w:rFonts w:ascii="Times New Roman" w:hAnsi="Times New Roman"/>
                      <w:snapToGrid w:val="0"/>
                      <w:sz w:val="24"/>
                      <w:szCs w:val="24"/>
                    </w:rPr>
                    <w:t xml:space="preserve"> (техническая поддержка АСУ ППК) и по средствам телефонной связи на номер горячей линии </w:t>
                  </w:r>
                  <w:proofErr w:type="spellStart"/>
                  <w:proofErr w:type="gramStart"/>
                  <w:r w:rsidRPr="00F24F58">
                    <w:rPr>
                      <w:rFonts w:ascii="Times New Roman" w:hAnsi="Times New Roman"/>
                      <w:snapToGrid w:val="0"/>
                      <w:sz w:val="24"/>
                      <w:szCs w:val="24"/>
                    </w:rPr>
                    <w:t>Колл</w:t>
                  </w:r>
                  <w:proofErr w:type="spellEnd"/>
                  <w:r w:rsidRPr="00F24F58">
                    <w:rPr>
                      <w:rFonts w:ascii="Times New Roman" w:hAnsi="Times New Roman"/>
                      <w:snapToGrid w:val="0"/>
                      <w:sz w:val="24"/>
                      <w:szCs w:val="24"/>
                    </w:rPr>
                    <w:t>-центра</w:t>
                  </w:r>
                  <w:proofErr w:type="gramEnd"/>
                  <w:r w:rsidRPr="00F24F58">
                    <w:rPr>
                      <w:rFonts w:ascii="Times New Roman" w:hAnsi="Times New Roman"/>
                      <w:snapToGrid w:val="0"/>
                      <w:sz w:val="24"/>
                      <w:szCs w:val="24"/>
                    </w:rPr>
                    <w:t xml:space="preserve"> </w:t>
                  </w:r>
                  <w:hyperlink r:id="rId33" w:history="1">
                    <w:r w:rsidRPr="00F24F58">
                      <w:rPr>
                        <w:rStyle w:val="a9"/>
                        <w:rFonts w:ascii="Times New Roman" w:hAnsi="Times New Roman"/>
                        <w:snapToGrid w:val="0"/>
                        <w:sz w:val="24"/>
                        <w:szCs w:val="24"/>
                      </w:rPr>
                      <w:t>8 800 775 15 0</w:t>
                    </w:r>
                  </w:hyperlink>
                  <w:r>
                    <w:rPr>
                      <w:rFonts w:ascii="Times New Roman" w:hAnsi="Times New Roman"/>
                      <w:snapToGrid w:val="0"/>
                      <w:sz w:val="24"/>
                      <w:szCs w:val="24"/>
                    </w:rPr>
                    <w:t>7</w:t>
                  </w:r>
                </w:p>
              </w:tc>
            </w:tr>
          </w:tbl>
          <w:p w:rsidR="009559D6" w:rsidRPr="00C94DC4" w:rsidRDefault="009559D6" w:rsidP="00025C87">
            <w:pPr>
              <w:widowControl w:val="0"/>
              <w:tabs>
                <w:tab w:val="num" w:pos="142"/>
              </w:tabs>
              <w:jc w:val="both"/>
              <w:rPr>
                <w:snapToGrid w:val="0"/>
              </w:rPr>
            </w:pPr>
            <w:r w:rsidRPr="00C94DC4">
              <w:rPr>
                <w:snapToGrid w:val="0"/>
              </w:rPr>
              <w:t xml:space="preserve">Оказываемые услуги по технической поддержке контрольно-кассовых машин «МК-35Ф», оснащенных фискальными накопителями (ФН), должны соответствовать требованиям: </w:t>
            </w:r>
          </w:p>
          <w:p w:rsidR="009559D6" w:rsidRDefault="009559D6" w:rsidP="00025C87">
            <w:pPr>
              <w:jc w:val="both"/>
              <w:rPr>
                <w:snapToGrid w:val="0"/>
              </w:rPr>
            </w:pPr>
            <w:r>
              <w:rPr>
                <w:snapToGrid w:val="0"/>
              </w:rPr>
              <w:t xml:space="preserve">- </w:t>
            </w:r>
            <w:r w:rsidRPr="000147FB">
              <w:rPr>
                <w:snapToGrid w:val="0"/>
              </w:rPr>
              <w:t>Федерального Закона от 22.05.2003 г. №54-ФЗ «О применении контрольно-кассовой техники при осуществлении наличных расчетов и (или) расчетов с использованием платежных карт» (с изменениями и дополнениями);</w:t>
            </w:r>
          </w:p>
          <w:p w:rsidR="009559D6" w:rsidRPr="004063BA" w:rsidRDefault="009559D6" w:rsidP="00025C87">
            <w:pPr>
              <w:jc w:val="both"/>
            </w:pPr>
            <w:r w:rsidRPr="00C94DC4">
              <w:rPr>
                <w:snapToGrid w:val="0"/>
              </w:rPr>
              <w:t xml:space="preserve">- Федерального Закона от 03.07.2016 г.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w:t>
            </w:r>
          </w:p>
          <w:p w:rsidR="009559D6" w:rsidRPr="00C94DC4" w:rsidRDefault="009559D6" w:rsidP="00025C87">
            <w:pPr>
              <w:widowControl w:val="0"/>
              <w:tabs>
                <w:tab w:val="num" w:pos="142"/>
              </w:tabs>
              <w:jc w:val="both"/>
              <w:rPr>
                <w:snapToGrid w:val="0"/>
              </w:rPr>
            </w:pPr>
            <w:r w:rsidRPr="00C94DC4">
              <w:rPr>
                <w:snapToGrid w:val="0"/>
              </w:rPr>
              <w:t>- Государственного реестра контрольно-кассовой техники. Государственный реестр контрольно-кассовой техники - перечень сведений о моделях контрольно-кассовой техники, применяемой на территории Российской Федерации</w:t>
            </w:r>
          </w:p>
          <w:p w:rsidR="009559D6" w:rsidRPr="00C94DC4" w:rsidRDefault="009559D6" w:rsidP="00025C87">
            <w:pPr>
              <w:widowControl w:val="0"/>
              <w:tabs>
                <w:tab w:val="num" w:pos="142"/>
              </w:tabs>
              <w:jc w:val="both"/>
              <w:rPr>
                <w:snapToGrid w:val="0"/>
              </w:rPr>
            </w:pPr>
            <w:proofErr w:type="gramStart"/>
            <w:r w:rsidRPr="00C94DC4">
              <w:rPr>
                <w:snapToGrid w:val="0"/>
              </w:rPr>
              <w:t xml:space="preserve">Контрольно-кассовая техника, включенная в Государственный реестр контрольно-кассовой техники и применяемая пользователями при осуществлении наличных денежных расчетов и (или) расчетов с использованием платежных карт, должна обеспечиваться технической поддержкой (услуги по вводу в эксплуатацию, проверке исправности, ремонту, техническому обслуживанию контрольно-кассовой техники, </w:t>
            </w:r>
            <w:r w:rsidRPr="00C94DC4">
              <w:rPr>
                <w:snapToGrid w:val="0"/>
              </w:rPr>
              <w:lastRenderedPageBreak/>
              <w:t>замене ФН) поставщика (ОАО Специальное конструкторское бюро вычислительной техники «Искра»)  или центра технического обслуживания - лица, уполномоченного поставщиком на осуществление технической поддержки</w:t>
            </w:r>
            <w:proofErr w:type="gramEnd"/>
            <w:r w:rsidRPr="00C94DC4">
              <w:rPr>
                <w:snapToGrid w:val="0"/>
              </w:rPr>
              <w:t xml:space="preserve"> модели контрольно-кассовой техники (далее – ЦТО). </w:t>
            </w:r>
          </w:p>
          <w:p w:rsidR="009559D6" w:rsidRPr="00C94DC4" w:rsidRDefault="009559D6" w:rsidP="00025C87">
            <w:pPr>
              <w:widowControl w:val="0"/>
              <w:tabs>
                <w:tab w:val="num" w:pos="142"/>
              </w:tabs>
              <w:jc w:val="both"/>
              <w:rPr>
                <w:snapToGrid w:val="0"/>
              </w:rPr>
            </w:pPr>
            <w:r w:rsidRPr="00C94DC4">
              <w:rPr>
                <w:snapToGrid w:val="0"/>
              </w:rPr>
              <w:t>Услуги должно оказываться квалифицированным административно-производственным персоналом, имеющим право оказания услуг по технической поддержке ККТ «МК-35Ф», а также оказания услуг по обслуживанию клиентского программного обеспечения АСУ ППК «Мобильная касса». Специалисты должны быть обучены у генерального поставщика и правообладателя или в организации, получившей право на обучение от генерального поставщика и правообладателя</w:t>
            </w:r>
            <w:r w:rsidRPr="007D5AAE">
              <w:rPr>
                <w:snapToGrid w:val="0"/>
              </w:rPr>
              <w:t>,</w:t>
            </w:r>
            <w:r w:rsidRPr="009A1C8D">
              <w:rPr>
                <w:snapToGrid w:val="0"/>
              </w:rPr>
              <w:t xml:space="preserve"> и иметь при наличии удостоверение на </w:t>
            </w:r>
            <w:r>
              <w:rPr>
                <w:snapToGrid w:val="0"/>
              </w:rPr>
              <w:t>право предоставления услуг</w:t>
            </w:r>
            <w:r w:rsidRPr="009A1C8D">
              <w:rPr>
                <w:snapToGrid w:val="0"/>
              </w:rPr>
              <w:t>.</w:t>
            </w:r>
            <w:proofErr w:type="gramStart"/>
            <w:r w:rsidRPr="007D5AAE">
              <w:rPr>
                <w:snapToGrid w:val="0"/>
              </w:rPr>
              <w:t xml:space="preserve"> </w:t>
            </w:r>
            <w:r w:rsidRPr="00C94DC4">
              <w:rPr>
                <w:snapToGrid w:val="0"/>
              </w:rPr>
              <w:t>.</w:t>
            </w:r>
            <w:proofErr w:type="gramEnd"/>
          </w:p>
          <w:p w:rsidR="009559D6" w:rsidRPr="00C94DC4" w:rsidRDefault="009559D6" w:rsidP="00025C87">
            <w:pPr>
              <w:widowControl w:val="0"/>
              <w:tabs>
                <w:tab w:val="num" w:pos="142"/>
              </w:tabs>
              <w:jc w:val="both"/>
              <w:rPr>
                <w:snapToGrid w:val="0"/>
              </w:rPr>
            </w:pPr>
            <w:r w:rsidRPr="00C94DC4">
              <w:rPr>
                <w:snapToGrid w:val="0"/>
              </w:rPr>
              <w:t>Услуги должны оказываться с использованием необходимого сервисного и диагностического оборудования и запасных частей к ККТ «МК-35Ф».</w:t>
            </w:r>
          </w:p>
          <w:p w:rsidR="009559D6" w:rsidRPr="00C94DC4" w:rsidRDefault="009559D6" w:rsidP="00025C87">
            <w:pPr>
              <w:widowControl w:val="0"/>
              <w:tabs>
                <w:tab w:val="num" w:pos="142"/>
              </w:tabs>
              <w:jc w:val="both"/>
              <w:rPr>
                <w:snapToGrid w:val="0"/>
              </w:rPr>
            </w:pPr>
            <w:r w:rsidRPr="00C94DC4">
              <w:rPr>
                <w:snapToGrid w:val="0"/>
              </w:rPr>
              <w:t>Услуги «горячей линии» для приема заявок по работе ККТ «МК-35Ф» должны быть обеспечены аудиозаписью и предоставляться по запросу Заказчика в течение 5 (пяти) дней с момента получения такого запроса.</w:t>
            </w:r>
          </w:p>
          <w:p w:rsidR="009559D6" w:rsidRPr="00C94DC4" w:rsidRDefault="009559D6" w:rsidP="00025C87">
            <w:pPr>
              <w:widowControl w:val="0"/>
              <w:tabs>
                <w:tab w:val="num" w:pos="142"/>
              </w:tabs>
              <w:jc w:val="both"/>
              <w:rPr>
                <w:snapToGrid w:val="0"/>
              </w:rPr>
            </w:pPr>
            <w:r w:rsidRPr="00C94DC4">
              <w:rPr>
                <w:snapToGrid w:val="0"/>
              </w:rPr>
              <w:t>Услуги круглосуточной «горячей линии» по приемке заявок по работе ККТ «МК-35Ф» должны оказываться в соответствии с перечнем оказания услуг.</w:t>
            </w:r>
          </w:p>
          <w:p w:rsidR="009559D6" w:rsidRDefault="009559D6" w:rsidP="00025C87">
            <w:pPr>
              <w:widowControl w:val="0"/>
              <w:tabs>
                <w:tab w:val="num" w:pos="142"/>
              </w:tabs>
              <w:jc w:val="both"/>
              <w:rPr>
                <w:snapToGrid w:val="0"/>
              </w:rPr>
            </w:pPr>
            <w:r w:rsidRPr="00C94DC4">
              <w:rPr>
                <w:snapToGrid w:val="0"/>
              </w:rPr>
              <w:t>Должен быть обеспечен гарантийный ремонт ККТ «МК-35Ф», а также послегарантийный ремонт.</w:t>
            </w:r>
          </w:p>
          <w:p w:rsidR="009559D6" w:rsidRPr="00C94DC4" w:rsidRDefault="009559D6" w:rsidP="00025C87">
            <w:pPr>
              <w:widowControl w:val="0"/>
              <w:tabs>
                <w:tab w:val="num" w:pos="142"/>
              </w:tabs>
              <w:jc w:val="both"/>
              <w:rPr>
                <w:snapToGrid w:val="0"/>
              </w:rPr>
            </w:pPr>
            <w:r w:rsidRPr="00C94DC4">
              <w:rPr>
                <w:snapToGrid w:val="0"/>
              </w:rPr>
              <w:t xml:space="preserve">Победитель </w:t>
            </w:r>
            <w:r>
              <w:rPr>
                <w:snapToGrid w:val="0"/>
              </w:rPr>
              <w:t>открытого конкурса</w:t>
            </w:r>
            <w:r w:rsidRPr="00C94DC4">
              <w:rPr>
                <w:snapToGrid w:val="0"/>
              </w:rPr>
              <w:t xml:space="preserve"> должен иметь аттестат аккредитации на право предоставления услуг, выданный генеральным поставщиком.</w:t>
            </w:r>
          </w:p>
          <w:p w:rsidR="009559D6" w:rsidRPr="00C94DC4" w:rsidRDefault="009559D6" w:rsidP="00025C87">
            <w:pPr>
              <w:widowControl w:val="0"/>
              <w:tabs>
                <w:tab w:val="num" w:pos="142"/>
              </w:tabs>
              <w:jc w:val="both"/>
              <w:rPr>
                <w:snapToGrid w:val="0"/>
              </w:rPr>
            </w:pPr>
            <w:r w:rsidRPr="00C94DC4">
              <w:rPr>
                <w:snapToGrid w:val="0"/>
              </w:rPr>
              <w:t xml:space="preserve">Победитель </w:t>
            </w:r>
            <w:r>
              <w:rPr>
                <w:snapToGrid w:val="0"/>
              </w:rPr>
              <w:t>открытого конкурса</w:t>
            </w:r>
            <w:r w:rsidRPr="00C94DC4">
              <w:rPr>
                <w:snapToGrid w:val="0"/>
              </w:rPr>
              <w:t xml:space="preserve"> должен осуществить техническую поддержку </w:t>
            </w:r>
            <w:r w:rsidRPr="00F26C8B">
              <w:rPr>
                <w:snapToGrid w:val="0"/>
              </w:rPr>
              <w:t>272</w:t>
            </w:r>
            <w:r w:rsidRPr="00C94DC4">
              <w:rPr>
                <w:snapToGrid w:val="0"/>
              </w:rPr>
              <w:t xml:space="preserve"> единиц ККТ «МК-35Ф», согласно эксплуатационной документации поставщика оборудования, а также осуществить полный комплекс квалифицированных высококачественных услуг необходимых для бесперебойной работы ККТ «МК-35Ф», оснащенных электронными контрольными </w:t>
            </w:r>
            <w:proofErr w:type="gramStart"/>
            <w:r w:rsidRPr="00C94DC4">
              <w:rPr>
                <w:snapToGrid w:val="0"/>
              </w:rPr>
              <w:t>лентами</w:t>
            </w:r>
            <w:proofErr w:type="gramEnd"/>
            <w:r w:rsidRPr="00C94DC4">
              <w:rPr>
                <w:snapToGrid w:val="0"/>
              </w:rPr>
              <w:t xml:space="preserve"> защищенными или фискальными накопителями, установленных на вокзалах, станциях и остановочных пунктах полигона обслуживания заказчика.  </w:t>
            </w:r>
            <w:r w:rsidRPr="00C94DC4">
              <w:rPr>
                <w:snapToGrid w:val="0"/>
              </w:rPr>
              <w:tab/>
            </w:r>
          </w:p>
          <w:p w:rsidR="009559D6" w:rsidRPr="00C94DC4" w:rsidRDefault="009559D6" w:rsidP="00025C87">
            <w:pPr>
              <w:widowControl w:val="0"/>
              <w:tabs>
                <w:tab w:val="num" w:pos="142"/>
              </w:tabs>
              <w:jc w:val="both"/>
              <w:rPr>
                <w:snapToGrid w:val="0"/>
              </w:rPr>
            </w:pPr>
            <w:r w:rsidRPr="00C94DC4">
              <w:rPr>
                <w:snapToGrid w:val="0"/>
              </w:rPr>
              <w:t xml:space="preserve">При оказании услуг победитель </w:t>
            </w:r>
            <w:r>
              <w:rPr>
                <w:snapToGrid w:val="0"/>
              </w:rPr>
              <w:t>открытого конкурса</w:t>
            </w:r>
            <w:r w:rsidRPr="00C94DC4">
              <w:rPr>
                <w:snapToGrid w:val="0"/>
              </w:rPr>
              <w:t xml:space="preserve"> руководствуется требованиями по охране труда, изложенными в распоряжении ОАО «РЖД» от 17.08.2009г. №1722р.</w:t>
            </w:r>
          </w:p>
          <w:p w:rsidR="009559D6" w:rsidRPr="00C94DC4" w:rsidRDefault="009559D6" w:rsidP="00025C87">
            <w:pPr>
              <w:widowControl w:val="0"/>
              <w:tabs>
                <w:tab w:val="num" w:pos="142"/>
              </w:tabs>
              <w:jc w:val="both"/>
              <w:rPr>
                <w:snapToGrid w:val="0"/>
              </w:rPr>
            </w:pPr>
            <w:r w:rsidRPr="00C94DC4">
              <w:rPr>
                <w:snapToGrid w:val="0"/>
              </w:rPr>
              <w:t xml:space="preserve">При оказании услуг победитель </w:t>
            </w:r>
            <w:r>
              <w:rPr>
                <w:snapToGrid w:val="0"/>
              </w:rPr>
              <w:t>открытого конкурса</w:t>
            </w:r>
            <w:r w:rsidRPr="00C94DC4">
              <w:rPr>
                <w:snapToGrid w:val="0"/>
              </w:rPr>
              <w:t xml:space="preserve">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p w:rsidR="009559D6" w:rsidRPr="00C94DC4" w:rsidRDefault="009559D6" w:rsidP="00025C87">
            <w:pPr>
              <w:widowControl w:val="0"/>
              <w:tabs>
                <w:tab w:val="num" w:pos="142"/>
              </w:tabs>
              <w:jc w:val="both"/>
              <w:rPr>
                <w:snapToGrid w:val="0"/>
              </w:rPr>
            </w:pPr>
            <w:r w:rsidRPr="00C94DC4">
              <w:rPr>
                <w:snapToGrid w:val="0"/>
              </w:rPr>
              <w:t xml:space="preserve">Победитель </w:t>
            </w:r>
            <w:r>
              <w:rPr>
                <w:snapToGrid w:val="0"/>
              </w:rPr>
              <w:t>открытого конкурса</w:t>
            </w:r>
            <w:r w:rsidRPr="00C94DC4">
              <w:rPr>
                <w:snapToGrid w:val="0"/>
              </w:rPr>
              <w:t xml:space="preserve"> должен иметь необходимый резерв запасных частей и модулей в количестве, необходимом для обеспечения услуг.</w:t>
            </w:r>
          </w:p>
          <w:p w:rsidR="009559D6" w:rsidRPr="00C94DC4" w:rsidRDefault="009559D6" w:rsidP="00025C87">
            <w:pPr>
              <w:widowControl w:val="0"/>
              <w:tabs>
                <w:tab w:val="num" w:pos="142"/>
              </w:tabs>
              <w:jc w:val="both"/>
              <w:rPr>
                <w:bCs/>
                <w:snapToGrid w:val="0"/>
              </w:rPr>
            </w:pPr>
            <w:r w:rsidRPr="00C94DC4">
              <w:rPr>
                <w:snapToGrid w:val="0"/>
              </w:rPr>
              <w:t xml:space="preserve">Оказание услуг осуществляется </w:t>
            </w:r>
            <w:r w:rsidRPr="00C94DC4">
              <w:rPr>
                <w:bCs/>
                <w:snapToGrid w:val="0"/>
              </w:rPr>
              <w:t xml:space="preserve">согласно предварительно согласованным с </w:t>
            </w:r>
            <w:r>
              <w:rPr>
                <w:bCs/>
                <w:snapToGrid w:val="0"/>
              </w:rPr>
              <w:t>Заказчиком графиком и периодом.</w:t>
            </w:r>
          </w:p>
        </w:tc>
      </w:tr>
      <w:tr w:rsidR="009559D6" w:rsidRPr="00C94DC4" w:rsidTr="00025C87">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9D6" w:rsidRPr="00C94DC4" w:rsidRDefault="009559D6" w:rsidP="00025C87">
            <w:pPr>
              <w:widowControl w:val="0"/>
              <w:tabs>
                <w:tab w:val="num" w:pos="142"/>
              </w:tabs>
              <w:jc w:val="both"/>
              <w:rPr>
                <w:b/>
                <w:i/>
                <w:snapToGrid w:val="0"/>
              </w:rPr>
            </w:pPr>
            <w:r>
              <w:rPr>
                <w:b/>
                <w:snapToGrid w:val="0"/>
                <w:lang w:val="en-US"/>
              </w:rPr>
              <w:lastRenderedPageBreak/>
              <w:t>2</w:t>
            </w:r>
            <w:r w:rsidRPr="00C94DC4">
              <w:rPr>
                <w:b/>
                <w:snapToGrid w:val="0"/>
              </w:rPr>
              <w:t>. Требования к результатам</w:t>
            </w:r>
          </w:p>
        </w:tc>
      </w:tr>
      <w:tr w:rsidR="009559D6" w:rsidRPr="00C94DC4" w:rsidTr="00025C87">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9D6" w:rsidRPr="00C94DC4" w:rsidRDefault="009559D6" w:rsidP="00025C87">
            <w:pPr>
              <w:widowControl w:val="0"/>
              <w:tabs>
                <w:tab w:val="num" w:pos="142"/>
              </w:tabs>
              <w:jc w:val="both"/>
              <w:rPr>
                <w:b/>
                <w:snapToGrid w:val="0"/>
              </w:rPr>
            </w:pPr>
            <w:r w:rsidRPr="00C94DC4">
              <w:rPr>
                <w:bCs/>
                <w:snapToGrid w:val="0"/>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9559D6" w:rsidRPr="00C94DC4" w:rsidTr="00025C87">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9D6" w:rsidRPr="00C94DC4" w:rsidRDefault="009559D6" w:rsidP="00025C87">
            <w:pPr>
              <w:widowControl w:val="0"/>
              <w:tabs>
                <w:tab w:val="num" w:pos="142"/>
              </w:tabs>
              <w:jc w:val="both"/>
              <w:rPr>
                <w:i/>
                <w:snapToGrid w:val="0"/>
              </w:rPr>
            </w:pPr>
            <w:r w:rsidRPr="007D5AAE">
              <w:rPr>
                <w:b/>
                <w:snapToGrid w:val="0"/>
              </w:rPr>
              <w:t>3</w:t>
            </w:r>
            <w:r w:rsidRPr="00C94DC4">
              <w:rPr>
                <w:b/>
                <w:snapToGrid w:val="0"/>
              </w:rPr>
              <w:t>.</w:t>
            </w:r>
            <w:r w:rsidRPr="00C94DC4">
              <w:rPr>
                <w:i/>
                <w:snapToGrid w:val="0"/>
              </w:rPr>
              <w:t xml:space="preserve"> </w:t>
            </w:r>
            <w:r w:rsidRPr="00C94DC4">
              <w:rPr>
                <w:b/>
                <w:bCs/>
                <w:snapToGrid w:val="0"/>
              </w:rPr>
              <w:t>Место и порядок оказания услуг</w:t>
            </w:r>
          </w:p>
        </w:tc>
      </w:tr>
      <w:tr w:rsidR="009559D6" w:rsidRPr="00C94DC4" w:rsidTr="00025C87">
        <w:trPr>
          <w:trHeight w:val="1286"/>
        </w:trPr>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9D6" w:rsidRPr="00C94DC4" w:rsidRDefault="009559D6" w:rsidP="00025C87">
            <w:pPr>
              <w:widowControl w:val="0"/>
              <w:tabs>
                <w:tab w:val="num" w:pos="142"/>
              </w:tabs>
              <w:jc w:val="both"/>
              <w:rPr>
                <w:snapToGrid w:val="0"/>
              </w:rPr>
            </w:pPr>
            <w:r w:rsidRPr="00C94DC4">
              <w:rPr>
                <w:snapToGrid w:val="0"/>
              </w:rPr>
              <w:t>Места оказания услуг указаны в перечне обслуживаемых ККТ «МК-35Ф»:</w:t>
            </w:r>
          </w:p>
          <w:tbl>
            <w:tblPr>
              <w:tblW w:w="975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807"/>
              <w:gridCol w:w="2266"/>
              <w:gridCol w:w="5677"/>
            </w:tblGrid>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 xml:space="preserve">№ </w:t>
                  </w:r>
                  <w:proofErr w:type="gramStart"/>
                  <w:r w:rsidRPr="009847A5">
                    <w:rPr>
                      <w:snapToGrid w:val="0"/>
                      <w:sz w:val="20"/>
                      <w:szCs w:val="20"/>
                    </w:rPr>
                    <w:t>п</w:t>
                  </w:r>
                  <w:proofErr w:type="gramEnd"/>
                  <w:r w:rsidRPr="009847A5">
                    <w:rPr>
                      <w:snapToGrid w:val="0"/>
                      <w:sz w:val="20"/>
                      <w:szCs w:val="20"/>
                    </w:rPr>
                    <w:t>/п</w:t>
                  </w:r>
                </w:p>
              </w:tc>
              <w:tc>
                <w:tcPr>
                  <w:tcW w:w="2266" w:type="dxa"/>
                  <w:tcBorders>
                    <w:top w:val="single" w:sz="4" w:space="0" w:color="000001"/>
                    <w:left w:val="single" w:sz="4" w:space="0" w:color="000001"/>
                    <w:bottom w:val="single" w:sz="4" w:space="0" w:color="000001"/>
                  </w:tcBorders>
                  <w:shd w:val="clear" w:color="auto" w:fill="auto"/>
                  <w:tcMar>
                    <w:left w:w="103" w:type="dxa"/>
                  </w:tcMa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Заводской номер</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Станция складирования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1700098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Дербент</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1700863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Дербент</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1701382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Дербент</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1702462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Дербент</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1702463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Дербент</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1702681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Дербент</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1702693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Дербент</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lastRenderedPageBreak/>
                    <w:t>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1703073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Каменоломни</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1702305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proofErr w:type="spellStart"/>
                  <w:r w:rsidRPr="009847A5">
                    <w:rPr>
                      <w:snapToGrid w:val="0"/>
                      <w:sz w:val="20"/>
                      <w:szCs w:val="20"/>
                    </w:rPr>
                    <w:t>Кр</w:t>
                  </w:r>
                  <w:proofErr w:type="gramStart"/>
                  <w:r w:rsidRPr="009847A5">
                    <w:rPr>
                      <w:snapToGrid w:val="0"/>
                      <w:sz w:val="20"/>
                      <w:szCs w:val="20"/>
                    </w:rPr>
                    <w:t>.С</w:t>
                  </w:r>
                  <w:proofErr w:type="gramEnd"/>
                  <w:r w:rsidRPr="009847A5">
                    <w:rPr>
                      <w:snapToGrid w:val="0"/>
                      <w:sz w:val="20"/>
                      <w:szCs w:val="20"/>
                    </w:rPr>
                    <w:t>улин</w:t>
                  </w:r>
                  <w:proofErr w:type="spellEnd"/>
                  <w:r w:rsidRPr="009847A5">
                    <w:rPr>
                      <w:snapToGrid w:val="0"/>
                      <w:sz w:val="20"/>
                      <w:szCs w:val="20"/>
                    </w:rPr>
                    <w:t xml:space="preserve"> (Оп 1101 км)</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1700477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Краснодар-1</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1702297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Краснодар-2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1700010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1700011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1700012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1700017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1700018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1700023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1700026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1700029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1700030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1700031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1700033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1700035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1700037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1700038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1700039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1700042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1700050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1700053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30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1700069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31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1700478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32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1700814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33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1701375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34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1701380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35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1701962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36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1701996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37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1702230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38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1702253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39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1702304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40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1702464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41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1702466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42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1702467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43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1702475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44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1702476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45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1702481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46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1702483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47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1702488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48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1702489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49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1702490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50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1702491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lastRenderedPageBreak/>
                    <w:t>51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1702495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52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1702499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53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1702500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54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1702502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55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1702505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56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1702507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57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1702683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58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1702700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59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1702706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60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1703034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61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1703075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Лихая</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62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1702702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proofErr w:type="spellStart"/>
                  <w:r w:rsidRPr="009847A5">
                    <w:rPr>
                      <w:snapToGrid w:val="0"/>
                      <w:sz w:val="20"/>
                      <w:szCs w:val="20"/>
                    </w:rPr>
                    <w:t>Локомотивстрой</w:t>
                  </w:r>
                  <w:proofErr w:type="spellEnd"/>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63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1700055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64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1700056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65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1700057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66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1700058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67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1700059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68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1700060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69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1700061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70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1700062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71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1700063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72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1700064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73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1700065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74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1700066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75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1700067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76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1700068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77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1700076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78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1700077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79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1700078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80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1700079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81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1700080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82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1700081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83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1700082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84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1700083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85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1700084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86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1700085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87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1700086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88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1700087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89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1700088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90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1700089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91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1700090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92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1700091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93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1700092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lastRenderedPageBreak/>
                    <w:t>94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1700093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95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1700094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96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1700095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97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1700096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98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1700097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99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1700861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100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1700891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101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1700902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102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1701312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103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1701318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104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1701329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105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1701332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106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1701348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107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1701351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108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1701381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109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1701969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110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1701974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111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1701980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112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1701983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113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1701987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114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1701991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115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1701992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116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1701997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117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1701999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118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1702003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119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1702004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120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1702007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121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1702008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122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1702216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123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1702219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124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1702244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125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1702245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126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1702254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127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1702255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128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1702259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129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1702278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130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1702295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131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1702298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132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1702299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133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1702300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134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1702301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135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1702307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136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1702309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lastRenderedPageBreak/>
                    <w:t>137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1702469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138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1702470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139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1702471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140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1702473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141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1702482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142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1702484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143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1702485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144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1702492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145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1702494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146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1702497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147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1702504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148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1702508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149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1702685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150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1702694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151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1702696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152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1702704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153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1702705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154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1702707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155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1703091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Минеральные Воды</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156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1701993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НЭВЗ (Оп 1165 км)</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157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1702695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НЭВЗ (Оп 1165 км)</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158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1703074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proofErr w:type="spellStart"/>
                  <w:r w:rsidRPr="009847A5">
                    <w:rPr>
                      <w:snapToGrid w:val="0"/>
                      <w:sz w:val="20"/>
                      <w:szCs w:val="20"/>
                    </w:rPr>
                    <w:t>Персиановка</w:t>
                  </w:r>
                  <w:proofErr w:type="spellEnd"/>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159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1700013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160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1700015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161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1700021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162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1700022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163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1700024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164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1700025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165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1700034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166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1700041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167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1700045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168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1700046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169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1700047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1700048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1700052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1700070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1700074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1700099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1700479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1700482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1700484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1700884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1701362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lastRenderedPageBreak/>
                    <w:t>180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1701383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181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1701967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182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1701968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183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1701979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184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1701982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185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1701995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186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1702271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187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1702465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188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1702486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189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1702493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190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1702509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191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1702680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192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1702690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193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1702691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194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1702708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195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1702709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196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1702930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197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1703012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198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1703092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Ростов Главный</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199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1700014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200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1700036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201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1700040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202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1700051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203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1700071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204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1700072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205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1700480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206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1700481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207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1702229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208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1702246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209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1702274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210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1702302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211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1702472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212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1702477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213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1702478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214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1702479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215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1702498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216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1702506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217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1703016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Сальск</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218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1703013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proofErr w:type="spellStart"/>
                  <w:r w:rsidRPr="009847A5">
                    <w:rPr>
                      <w:snapToGrid w:val="0"/>
                      <w:sz w:val="20"/>
                      <w:szCs w:val="20"/>
                    </w:rPr>
                    <w:t>Сельмаш</w:t>
                  </w:r>
                  <w:proofErr w:type="spellEnd"/>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219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1700016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220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1700019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221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1700020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222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1700027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lastRenderedPageBreak/>
                    <w:t>223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1700028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224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1700032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225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1700043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226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1700044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227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1700049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228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1700054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229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1700075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230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1700483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231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1700485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232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1700486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233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1701966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234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1701981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235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1701985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236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1701986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237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1701989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238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1701994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239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1701998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240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1702005</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241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1702006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242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1702211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243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1702212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244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1702218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245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1702231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246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1702252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247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1702296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248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1702303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249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1702308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250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1702460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251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1702461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252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1702468</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253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1702474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254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1702480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255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1702487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256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1702496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257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1702501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258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1702682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259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1702686</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260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1702692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261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1702697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262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1702699</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263</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1702701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264</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1702703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265</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1702997</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lastRenderedPageBreak/>
                    <w:t>266</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1703010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267</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1703014</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268</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1703021</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269</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1703062</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270</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1703063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271</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1703090</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Таганрог-2</w:t>
                  </w:r>
                </w:p>
              </w:tc>
            </w:tr>
            <w:tr w:rsidR="009559D6" w:rsidRPr="009847A5" w:rsidTr="00025C87">
              <w:tc>
                <w:tcPr>
                  <w:tcW w:w="1807"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272</w:t>
                  </w:r>
                </w:p>
              </w:tc>
              <w:tc>
                <w:tcPr>
                  <w:tcW w:w="2266" w:type="dxa"/>
                  <w:tcBorders>
                    <w:top w:val="single" w:sz="4" w:space="0" w:color="000001"/>
                    <w:left w:val="single" w:sz="4" w:space="0" w:color="000001"/>
                    <w:bottom w:val="single" w:sz="4" w:space="0" w:color="000001"/>
                  </w:tcBorders>
                  <w:shd w:val="clear" w:color="auto" w:fill="auto"/>
                  <w:tcMar>
                    <w:left w:w="103" w:type="dxa"/>
                  </w:tcMar>
                  <w:vAlign w:val="bottom"/>
                </w:tcPr>
                <w:p w:rsidR="009559D6" w:rsidRPr="009847A5" w:rsidRDefault="009559D6" w:rsidP="00025C87">
                  <w:pPr>
                    <w:widowControl w:val="0"/>
                    <w:tabs>
                      <w:tab w:val="num" w:pos="142"/>
                    </w:tabs>
                    <w:jc w:val="both"/>
                    <w:rPr>
                      <w:snapToGrid w:val="0"/>
                      <w:sz w:val="20"/>
                      <w:szCs w:val="20"/>
                    </w:rPr>
                  </w:pPr>
                  <w:r w:rsidRPr="009847A5">
                    <w:rPr>
                      <w:snapToGrid w:val="0"/>
                      <w:sz w:val="20"/>
                      <w:szCs w:val="20"/>
                    </w:rPr>
                    <w:t>1700073</w:t>
                  </w:r>
                </w:p>
              </w:tc>
              <w:tc>
                <w:tcPr>
                  <w:tcW w:w="5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559D6" w:rsidRPr="009847A5" w:rsidRDefault="009559D6" w:rsidP="00025C87">
                  <w:pPr>
                    <w:widowControl w:val="0"/>
                    <w:tabs>
                      <w:tab w:val="num" w:pos="142"/>
                    </w:tabs>
                    <w:jc w:val="both"/>
                    <w:rPr>
                      <w:snapToGrid w:val="0"/>
                      <w:sz w:val="20"/>
                      <w:szCs w:val="20"/>
                    </w:rPr>
                  </w:pPr>
                  <w:proofErr w:type="spellStart"/>
                  <w:r w:rsidRPr="009847A5">
                    <w:rPr>
                      <w:snapToGrid w:val="0"/>
                      <w:sz w:val="20"/>
                      <w:szCs w:val="20"/>
                    </w:rPr>
                    <w:t>Шептуховка</w:t>
                  </w:r>
                  <w:proofErr w:type="spellEnd"/>
                </w:p>
              </w:tc>
            </w:tr>
          </w:tbl>
          <w:p w:rsidR="009559D6" w:rsidRPr="001423A6" w:rsidRDefault="009559D6" w:rsidP="00025C87">
            <w:pPr>
              <w:widowControl w:val="0"/>
              <w:tabs>
                <w:tab w:val="num" w:pos="142"/>
              </w:tabs>
              <w:jc w:val="both"/>
              <w:rPr>
                <w:snapToGrid w:val="0"/>
              </w:rPr>
            </w:pPr>
          </w:p>
        </w:tc>
      </w:tr>
      <w:tr w:rsidR="009559D6" w:rsidRPr="00C94DC4" w:rsidTr="00025C87">
        <w:tc>
          <w:tcPr>
            <w:tcW w:w="4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9D6" w:rsidRPr="00C94DC4" w:rsidRDefault="009559D6" w:rsidP="00025C87">
            <w:pPr>
              <w:widowControl w:val="0"/>
              <w:tabs>
                <w:tab w:val="num" w:pos="142"/>
              </w:tabs>
              <w:jc w:val="both"/>
              <w:rPr>
                <w:i/>
                <w:snapToGrid w:val="0"/>
              </w:rPr>
            </w:pPr>
            <w:r w:rsidRPr="00C94DC4">
              <w:rPr>
                <w:snapToGrid w:val="0"/>
              </w:rPr>
              <w:lastRenderedPageBreak/>
              <w:t xml:space="preserve">Сроки </w:t>
            </w:r>
            <w:r w:rsidRPr="00C94DC4">
              <w:rPr>
                <w:bCs/>
                <w:snapToGrid w:val="0"/>
              </w:rPr>
              <w:t>оказания услуг</w:t>
            </w:r>
          </w:p>
        </w:tc>
        <w:tc>
          <w:tcPr>
            <w:tcW w:w="10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559D6" w:rsidRPr="00C94DC4" w:rsidRDefault="009559D6" w:rsidP="00025C87">
            <w:pPr>
              <w:widowControl w:val="0"/>
              <w:tabs>
                <w:tab w:val="num" w:pos="142"/>
              </w:tabs>
              <w:jc w:val="both"/>
              <w:rPr>
                <w:snapToGrid w:val="0"/>
              </w:rPr>
            </w:pPr>
            <w:r w:rsidRPr="00C94DC4">
              <w:rPr>
                <w:snapToGrid w:val="0"/>
              </w:rPr>
              <w:t xml:space="preserve">12 месяцев </w:t>
            </w:r>
            <w:proofErr w:type="gramStart"/>
            <w:r w:rsidRPr="00C94DC4">
              <w:rPr>
                <w:snapToGrid w:val="0"/>
              </w:rPr>
              <w:t>с даты заключения</w:t>
            </w:r>
            <w:proofErr w:type="gramEnd"/>
            <w:r w:rsidRPr="00C94DC4">
              <w:rPr>
                <w:snapToGrid w:val="0"/>
              </w:rPr>
              <w:t xml:space="preserve"> договора.</w:t>
            </w:r>
          </w:p>
        </w:tc>
      </w:tr>
    </w:tbl>
    <w:p w:rsidR="009559D6" w:rsidRPr="0015333B" w:rsidRDefault="009559D6" w:rsidP="009559D6">
      <w:pPr>
        <w:widowControl w:val="0"/>
        <w:tabs>
          <w:tab w:val="num" w:pos="142"/>
        </w:tabs>
        <w:jc w:val="both"/>
        <w:rPr>
          <w:snapToGrid w:val="0"/>
          <w:sz w:val="28"/>
          <w:szCs w:val="28"/>
        </w:rPr>
      </w:pPr>
    </w:p>
    <w:p w:rsidR="009559D6" w:rsidRPr="00786114" w:rsidRDefault="009559D6" w:rsidP="009559D6">
      <w:pPr>
        <w:jc w:val="center"/>
        <w:rPr>
          <w:sz w:val="28"/>
          <w:szCs w:val="28"/>
        </w:rPr>
      </w:pPr>
      <w:r w:rsidRPr="00786114">
        <w:rPr>
          <w:b/>
          <w:sz w:val="28"/>
          <w:szCs w:val="28"/>
        </w:rPr>
        <w:t>ПОДПИСИ СТОРОН</w:t>
      </w:r>
      <w:r w:rsidRPr="00786114">
        <w:rPr>
          <w:sz w:val="28"/>
          <w:szCs w:val="28"/>
        </w:rPr>
        <w:t>:</w:t>
      </w:r>
    </w:p>
    <w:p w:rsidR="009559D6" w:rsidRDefault="009559D6" w:rsidP="009559D6">
      <w:pPr>
        <w:jc w:val="both"/>
        <w:rPr>
          <w:sz w:val="28"/>
          <w:szCs w:val="28"/>
        </w:rPr>
      </w:pPr>
      <w:r w:rsidRPr="00786114">
        <w:rPr>
          <w:sz w:val="28"/>
          <w:szCs w:val="28"/>
        </w:rPr>
        <w:t>«Заказчик»</w:t>
      </w:r>
      <w:r w:rsidRPr="0078611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86114">
        <w:rPr>
          <w:sz w:val="28"/>
          <w:szCs w:val="28"/>
        </w:rPr>
        <w:t>«</w:t>
      </w:r>
      <w:r>
        <w:rPr>
          <w:sz w:val="28"/>
          <w:szCs w:val="28"/>
        </w:rPr>
        <w:t>Исполнитель</w:t>
      </w:r>
      <w:r w:rsidRPr="00786114">
        <w:rPr>
          <w:sz w:val="28"/>
          <w:szCs w:val="28"/>
        </w:rPr>
        <w:t>»</w:t>
      </w:r>
    </w:p>
    <w:p w:rsidR="009559D6" w:rsidRPr="00F826D3" w:rsidRDefault="009559D6" w:rsidP="009559D6">
      <w:pPr>
        <w:jc w:val="both"/>
        <w:rPr>
          <w:rFonts w:eastAsia="Calibri"/>
          <w:sz w:val="28"/>
          <w:szCs w:val="28"/>
        </w:rPr>
      </w:pPr>
    </w:p>
    <w:p w:rsidR="009559D6" w:rsidRDefault="009559D6" w:rsidP="009559D6">
      <w:pPr>
        <w:jc w:val="both"/>
        <w:rPr>
          <w:rFonts w:eastAsia="Calibri"/>
          <w:sz w:val="28"/>
          <w:szCs w:val="28"/>
        </w:rPr>
      </w:pPr>
      <w:r w:rsidRPr="00F826D3">
        <w:rPr>
          <w:rFonts w:eastAsia="Calibri"/>
          <w:sz w:val="28"/>
          <w:szCs w:val="28"/>
        </w:rPr>
        <w:t xml:space="preserve">__________________ </w:t>
      </w:r>
    </w:p>
    <w:p w:rsidR="009559D6" w:rsidRPr="004063BA" w:rsidRDefault="009559D6" w:rsidP="009559D6">
      <w:pPr>
        <w:widowControl w:val="0"/>
        <w:tabs>
          <w:tab w:val="num" w:pos="142"/>
        </w:tabs>
        <w:snapToGrid w:val="0"/>
        <w:jc w:val="right"/>
        <w:rPr>
          <w:sz w:val="28"/>
          <w:szCs w:val="28"/>
        </w:rPr>
      </w:pPr>
    </w:p>
    <w:p w:rsidR="009559D6" w:rsidRPr="004063BA" w:rsidRDefault="009559D6" w:rsidP="009559D6">
      <w:pPr>
        <w:widowControl w:val="0"/>
        <w:tabs>
          <w:tab w:val="num" w:pos="142"/>
        </w:tabs>
        <w:snapToGrid w:val="0"/>
        <w:jc w:val="right"/>
        <w:rPr>
          <w:sz w:val="28"/>
          <w:szCs w:val="28"/>
        </w:rPr>
      </w:pPr>
    </w:p>
    <w:p w:rsidR="009559D6" w:rsidRDefault="009559D6" w:rsidP="009559D6">
      <w:pPr>
        <w:widowControl w:val="0"/>
        <w:tabs>
          <w:tab w:val="num" w:pos="142"/>
        </w:tabs>
        <w:snapToGrid w:val="0"/>
        <w:jc w:val="right"/>
        <w:rPr>
          <w:sz w:val="28"/>
          <w:szCs w:val="28"/>
        </w:rPr>
        <w:sectPr w:rsidR="009559D6" w:rsidSect="009559D6">
          <w:pgSz w:w="16838" w:h="11906" w:orient="landscape"/>
          <w:pgMar w:top="567" w:right="709" w:bottom="850" w:left="1134" w:header="708" w:footer="708" w:gutter="0"/>
          <w:cols w:space="708"/>
          <w:docGrid w:linePitch="360"/>
        </w:sectPr>
      </w:pPr>
    </w:p>
    <w:p w:rsidR="009559D6" w:rsidRDefault="009559D6" w:rsidP="009559D6">
      <w:pPr>
        <w:widowControl w:val="0"/>
        <w:tabs>
          <w:tab w:val="num" w:pos="142"/>
        </w:tabs>
        <w:snapToGrid w:val="0"/>
        <w:jc w:val="right"/>
        <w:rPr>
          <w:sz w:val="28"/>
          <w:szCs w:val="28"/>
        </w:rPr>
      </w:pPr>
    </w:p>
    <w:p w:rsidR="009559D6" w:rsidRDefault="009559D6" w:rsidP="009559D6">
      <w:pPr>
        <w:widowControl w:val="0"/>
        <w:tabs>
          <w:tab w:val="num" w:pos="142"/>
        </w:tabs>
        <w:snapToGrid w:val="0"/>
        <w:jc w:val="right"/>
        <w:rPr>
          <w:sz w:val="28"/>
          <w:szCs w:val="28"/>
        </w:rPr>
      </w:pPr>
      <w:r w:rsidRPr="00517C9F">
        <w:rPr>
          <w:sz w:val="28"/>
          <w:szCs w:val="28"/>
        </w:rPr>
        <w:t xml:space="preserve">Приложение № </w:t>
      </w:r>
      <w:r>
        <w:rPr>
          <w:sz w:val="28"/>
          <w:szCs w:val="28"/>
        </w:rPr>
        <w:t>2</w:t>
      </w:r>
      <w:r w:rsidRPr="00517C9F">
        <w:rPr>
          <w:sz w:val="28"/>
          <w:szCs w:val="28"/>
        </w:rPr>
        <w:t xml:space="preserve"> </w:t>
      </w:r>
    </w:p>
    <w:p w:rsidR="009559D6" w:rsidRPr="00517C9F" w:rsidRDefault="009559D6" w:rsidP="009559D6">
      <w:pPr>
        <w:widowControl w:val="0"/>
        <w:tabs>
          <w:tab w:val="num" w:pos="142"/>
        </w:tabs>
        <w:snapToGrid w:val="0"/>
        <w:jc w:val="right"/>
        <w:rPr>
          <w:sz w:val="28"/>
          <w:szCs w:val="28"/>
        </w:rPr>
      </w:pPr>
      <w:r w:rsidRPr="00517C9F">
        <w:rPr>
          <w:sz w:val="28"/>
          <w:szCs w:val="28"/>
        </w:rPr>
        <w:t xml:space="preserve">к </w:t>
      </w:r>
      <w:r>
        <w:rPr>
          <w:sz w:val="28"/>
          <w:szCs w:val="28"/>
        </w:rPr>
        <w:t>договору от «___</w:t>
      </w:r>
      <w:r w:rsidRPr="00883421">
        <w:rPr>
          <w:sz w:val="28"/>
          <w:szCs w:val="28"/>
        </w:rPr>
        <w:t xml:space="preserve">» </w:t>
      </w:r>
      <w:r>
        <w:rPr>
          <w:sz w:val="28"/>
          <w:szCs w:val="28"/>
        </w:rPr>
        <w:t>________ 20__</w:t>
      </w:r>
      <w:r w:rsidRPr="00883421">
        <w:rPr>
          <w:sz w:val="28"/>
          <w:szCs w:val="28"/>
        </w:rPr>
        <w:t xml:space="preserve"> г. № </w:t>
      </w:r>
      <w:r>
        <w:rPr>
          <w:rFonts w:eastAsia="Calibri"/>
          <w:sz w:val="26"/>
          <w:szCs w:val="26"/>
        </w:rPr>
        <w:t>_______________</w:t>
      </w:r>
    </w:p>
    <w:p w:rsidR="009559D6" w:rsidRPr="004063BA" w:rsidRDefault="009559D6" w:rsidP="009559D6">
      <w:pPr>
        <w:widowControl w:val="0"/>
        <w:tabs>
          <w:tab w:val="num" w:pos="142"/>
        </w:tabs>
        <w:rPr>
          <w:b/>
          <w:snapToGrid w:val="0"/>
          <w:sz w:val="28"/>
          <w:szCs w:val="28"/>
        </w:rPr>
      </w:pPr>
    </w:p>
    <w:p w:rsidR="009559D6" w:rsidRPr="00517C9F" w:rsidRDefault="009559D6" w:rsidP="009559D6">
      <w:pPr>
        <w:widowControl w:val="0"/>
        <w:tabs>
          <w:tab w:val="num" w:pos="142"/>
        </w:tabs>
        <w:jc w:val="center"/>
        <w:rPr>
          <w:rFonts w:eastAsia="Calibri"/>
          <w:b/>
          <w:snapToGrid w:val="0"/>
          <w:sz w:val="28"/>
          <w:szCs w:val="28"/>
        </w:rPr>
      </w:pPr>
      <w:r w:rsidRPr="00517C9F">
        <w:rPr>
          <w:rFonts w:eastAsia="Calibri"/>
          <w:b/>
          <w:snapToGrid w:val="0"/>
          <w:sz w:val="28"/>
          <w:szCs w:val="28"/>
        </w:rPr>
        <w:t>ВЕДОМОСТЬ ДОГОВОРНОЙ ЦЕНЫ</w:t>
      </w:r>
    </w:p>
    <w:p w:rsidR="009559D6" w:rsidRPr="00517C9F" w:rsidRDefault="009559D6" w:rsidP="007F345E">
      <w:pPr>
        <w:numPr>
          <w:ilvl w:val="0"/>
          <w:numId w:val="24"/>
        </w:numPr>
        <w:spacing w:line="276" w:lineRule="auto"/>
        <w:contextualSpacing/>
        <w:jc w:val="both"/>
        <w:rPr>
          <w:rFonts w:eastAsia="Calibri"/>
          <w:b/>
          <w:sz w:val="28"/>
          <w:szCs w:val="28"/>
        </w:rPr>
      </w:pPr>
      <w:r w:rsidRPr="00517C9F">
        <w:rPr>
          <w:rFonts w:eastAsia="Calibri"/>
          <w:sz w:val="28"/>
          <w:szCs w:val="28"/>
        </w:rPr>
        <w:t>Наимено</w:t>
      </w:r>
      <w:r>
        <w:rPr>
          <w:rFonts w:eastAsia="Calibri"/>
          <w:sz w:val="28"/>
          <w:szCs w:val="28"/>
        </w:rPr>
        <w:t>вание услуги:</w:t>
      </w:r>
      <w:r w:rsidRPr="00517C9F">
        <w:rPr>
          <w:rFonts w:eastAsia="Calibri"/>
          <w:sz w:val="28"/>
          <w:szCs w:val="28"/>
        </w:rPr>
        <w:t xml:space="preserve"> </w:t>
      </w:r>
      <w:sdt>
        <w:sdtPr>
          <w:rPr>
            <w:sz w:val="28"/>
            <w:szCs w:val="28"/>
            <w:lang w:val="en-US"/>
          </w:rPr>
          <w:id w:val="-2063316727"/>
          <w:placeholder>
            <w:docPart w:val="0EB768B200074BE8810A8F705A548800"/>
          </w:placeholder>
        </w:sdtPr>
        <w:sdtEndPr/>
        <w:sdtContent>
          <w:r>
            <w:rPr>
              <w:snapToGrid w:val="0"/>
              <w:sz w:val="28"/>
              <w:szCs w:val="28"/>
            </w:rPr>
            <w:t>«</w:t>
          </w:r>
          <w:r w:rsidRPr="0026448A">
            <w:rPr>
              <w:snapToGrid w:val="0"/>
              <w:sz w:val="28"/>
              <w:szCs w:val="28"/>
            </w:rPr>
            <w:t>Оказание услуг по комплексному обслуживанию ПАК АСУ ППК (далее – услуги) в составе контрольно-кассовой техники «МК-35Ф» (далее – ККТ «МК-35Ф»)</w:t>
          </w:r>
          <w:r>
            <w:rPr>
              <w:snapToGrid w:val="0"/>
              <w:sz w:val="28"/>
              <w:szCs w:val="28"/>
            </w:rPr>
            <w:t>»</w:t>
          </w:r>
          <w:r w:rsidRPr="0026448A">
            <w:rPr>
              <w:snapToGrid w:val="0"/>
              <w:sz w:val="28"/>
              <w:szCs w:val="28"/>
            </w:rPr>
            <w:t>.</w:t>
          </w:r>
        </w:sdtContent>
      </w:sdt>
    </w:p>
    <w:p w:rsidR="009559D6" w:rsidRPr="00060556" w:rsidRDefault="009559D6" w:rsidP="007F345E">
      <w:pPr>
        <w:pStyle w:val="a7"/>
        <w:numPr>
          <w:ilvl w:val="0"/>
          <w:numId w:val="24"/>
        </w:numPr>
        <w:spacing w:line="276" w:lineRule="auto"/>
        <w:contextualSpacing/>
        <w:rPr>
          <w:rFonts w:eastAsia="Calibri"/>
          <w:sz w:val="28"/>
          <w:szCs w:val="28"/>
        </w:rPr>
      </w:pPr>
      <w:r w:rsidRPr="00060556">
        <w:rPr>
          <w:rFonts w:eastAsia="Calibri"/>
          <w:sz w:val="28"/>
          <w:szCs w:val="28"/>
        </w:rPr>
        <w:t>Ведомость стоимости Услуг:</w:t>
      </w:r>
    </w:p>
    <w:tbl>
      <w:tblPr>
        <w:tblW w:w="148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80"/>
        <w:gridCol w:w="4426"/>
        <w:gridCol w:w="1849"/>
        <w:gridCol w:w="1722"/>
        <w:gridCol w:w="1239"/>
        <w:gridCol w:w="1711"/>
        <w:gridCol w:w="1417"/>
        <w:gridCol w:w="1701"/>
      </w:tblGrid>
      <w:tr w:rsidR="009559D6" w:rsidRPr="006D7C98" w:rsidTr="00025C87">
        <w:trPr>
          <w:cantSplit/>
          <w:trHeight w:val="20"/>
        </w:trPr>
        <w:tc>
          <w:tcPr>
            <w:tcW w:w="780"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9559D6" w:rsidRPr="006D7C98" w:rsidRDefault="009559D6" w:rsidP="00025C87">
            <w:pPr>
              <w:widowControl w:val="0"/>
              <w:tabs>
                <w:tab w:val="num" w:pos="142"/>
              </w:tabs>
              <w:jc w:val="both"/>
              <w:rPr>
                <w:b/>
                <w:bCs/>
                <w:snapToGrid w:val="0"/>
              </w:rPr>
            </w:pPr>
            <w:r w:rsidRPr="006D7C98">
              <w:rPr>
                <w:b/>
                <w:bCs/>
                <w:snapToGrid w:val="0"/>
              </w:rPr>
              <w:t xml:space="preserve">№ </w:t>
            </w:r>
            <w:proofErr w:type="gramStart"/>
            <w:r w:rsidRPr="006D7C98">
              <w:rPr>
                <w:b/>
                <w:bCs/>
                <w:snapToGrid w:val="0"/>
              </w:rPr>
              <w:t>п</w:t>
            </w:r>
            <w:proofErr w:type="gramEnd"/>
            <w:r w:rsidRPr="006D7C98">
              <w:rPr>
                <w:b/>
                <w:bCs/>
                <w:snapToGrid w:val="0"/>
              </w:rPr>
              <w:t>/п</w:t>
            </w:r>
          </w:p>
        </w:tc>
        <w:tc>
          <w:tcPr>
            <w:tcW w:w="4426" w:type="dxa"/>
            <w:tcBorders>
              <w:top w:val="single" w:sz="4" w:space="0" w:color="00000A"/>
              <w:bottom w:val="single" w:sz="4" w:space="0" w:color="00000A"/>
              <w:right w:val="single" w:sz="4" w:space="0" w:color="00000A"/>
            </w:tcBorders>
            <w:shd w:val="clear" w:color="000000" w:fill="FFFFFF"/>
            <w:vAlign w:val="center"/>
          </w:tcPr>
          <w:p w:rsidR="009559D6" w:rsidRPr="006D7C98" w:rsidRDefault="009559D6" w:rsidP="00025C87">
            <w:pPr>
              <w:widowControl w:val="0"/>
              <w:tabs>
                <w:tab w:val="num" w:pos="142"/>
              </w:tabs>
              <w:jc w:val="both"/>
              <w:rPr>
                <w:b/>
                <w:bCs/>
                <w:snapToGrid w:val="0"/>
              </w:rPr>
            </w:pPr>
            <w:r w:rsidRPr="006D7C98">
              <w:rPr>
                <w:b/>
                <w:bCs/>
                <w:snapToGrid w:val="0"/>
              </w:rPr>
              <w:t>Наименование услуг</w:t>
            </w:r>
          </w:p>
        </w:tc>
        <w:tc>
          <w:tcPr>
            <w:tcW w:w="1849" w:type="dxa"/>
            <w:tcBorders>
              <w:top w:val="single" w:sz="4" w:space="0" w:color="00000A"/>
              <w:bottom w:val="single" w:sz="4" w:space="0" w:color="00000A"/>
              <w:right w:val="single" w:sz="4" w:space="0" w:color="00000A"/>
            </w:tcBorders>
            <w:shd w:val="clear" w:color="000000" w:fill="FFFFFF"/>
            <w:vAlign w:val="center"/>
          </w:tcPr>
          <w:p w:rsidR="009559D6" w:rsidRPr="006D7C98" w:rsidRDefault="009559D6" w:rsidP="00025C87">
            <w:pPr>
              <w:widowControl w:val="0"/>
              <w:tabs>
                <w:tab w:val="num" w:pos="142"/>
              </w:tabs>
              <w:jc w:val="both"/>
              <w:rPr>
                <w:b/>
                <w:bCs/>
                <w:snapToGrid w:val="0"/>
              </w:rPr>
            </w:pPr>
            <w:r w:rsidRPr="006D7C98">
              <w:rPr>
                <w:b/>
                <w:bCs/>
                <w:snapToGrid w:val="0"/>
              </w:rPr>
              <w:t>Кол-во</w:t>
            </w:r>
          </w:p>
          <w:p w:rsidR="009559D6" w:rsidRPr="006D7C98" w:rsidRDefault="009559D6" w:rsidP="00025C87">
            <w:pPr>
              <w:widowControl w:val="0"/>
              <w:tabs>
                <w:tab w:val="num" w:pos="142"/>
              </w:tabs>
              <w:jc w:val="both"/>
              <w:rPr>
                <w:b/>
                <w:bCs/>
                <w:snapToGrid w:val="0"/>
              </w:rPr>
            </w:pPr>
            <w:r w:rsidRPr="006D7C98">
              <w:rPr>
                <w:b/>
                <w:bCs/>
                <w:snapToGrid w:val="0"/>
              </w:rPr>
              <w:t>Оборудования, шт.</w:t>
            </w:r>
          </w:p>
        </w:tc>
        <w:tc>
          <w:tcPr>
            <w:tcW w:w="1722" w:type="dxa"/>
            <w:tcBorders>
              <w:top w:val="single" w:sz="4" w:space="0" w:color="00000A"/>
              <w:bottom w:val="single" w:sz="4" w:space="0" w:color="00000A"/>
              <w:right w:val="single" w:sz="4" w:space="0" w:color="00000A"/>
            </w:tcBorders>
            <w:shd w:val="clear" w:color="000000" w:fill="FFFFFF"/>
            <w:vAlign w:val="center"/>
          </w:tcPr>
          <w:p w:rsidR="009559D6" w:rsidRPr="006D7C98" w:rsidRDefault="009559D6" w:rsidP="00025C87">
            <w:pPr>
              <w:widowControl w:val="0"/>
              <w:tabs>
                <w:tab w:val="num" w:pos="142"/>
              </w:tabs>
              <w:jc w:val="both"/>
              <w:rPr>
                <w:b/>
                <w:bCs/>
                <w:snapToGrid w:val="0"/>
              </w:rPr>
            </w:pPr>
            <w:r w:rsidRPr="006D7C98">
              <w:rPr>
                <w:b/>
                <w:bCs/>
                <w:snapToGrid w:val="0"/>
              </w:rPr>
              <w:t>Кол-во услуг на единицу оборудования</w:t>
            </w:r>
          </w:p>
        </w:tc>
        <w:tc>
          <w:tcPr>
            <w:tcW w:w="1239" w:type="dxa"/>
            <w:tcBorders>
              <w:top w:val="single" w:sz="4" w:space="0" w:color="00000A"/>
              <w:bottom w:val="single" w:sz="4" w:space="0" w:color="00000A"/>
              <w:right w:val="single" w:sz="4" w:space="0" w:color="00000A"/>
            </w:tcBorders>
            <w:shd w:val="clear" w:color="000000" w:fill="FFFFFF"/>
            <w:vAlign w:val="center"/>
          </w:tcPr>
          <w:p w:rsidR="009559D6" w:rsidRPr="006D7C98" w:rsidRDefault="009559D6" w:rsidP="00025C87">
            <w:pPr>
              <w:widowControl w:val="0"/>
              <w:tabs>
                <w:tab w:val="num" w:pos="142"/>
              </w:tabs>
              <w:jc w:val="both"/>
              <w:rPr>
                <w:b/>
                <w:bCs/>
                <w:snapToGrid w:val="0"/>
              </w:rPr>
            </w:pPr>
            <w:r w:rsidRPr="006D7C98">
              <w:rPr>
                <w:b/>
                <w:bCs/>
                <w:snapToGrid w:val="0"/>
              </w:rPr>
              <w:t xml:space="preserve">Общее кол-во услуг </w:t>
            </w:r>
          </w:p>
        </w:tc>
        <w:tc>
          <w:tcPr>
            <w:tcW w:w="1711" w:type="dxa"/>
            <w:tcBorders>
              <w:top w:val="single" w:sz="4" w:space="0" w:color="00000A"/>
              <w:bottom w:val="single" w:sz="4" w:space="0" w:color="00000A"/>
              <w:right w:val="single" w:sz="4" w:space="0" w:color="00000A"/>
            </w:tcBorders>
            <w:shd w:val="clear" w:color="000000" w:fill="FFFFFF"/>
            <w:vAlign w:val="center"/>
          </w:tcPr>
          <w:p w:rsidR="009559D6" w:rsidRPr="006D7C98" w:rsidRDefault="009559D6" w:rsidP="00025C87">
            <w:pPr>
              <w:widowControl w:val="0"/>
              <w:tabs>
                <w:tab w:val="num" w:pos="142"/>
              </w:tabs>
              <w:jc w:val="both"/>
              <w:rPr>
                <w:b/>
                <w:snapToGrid w:val="0"/>
              </w:rPr>
            </w:pPr>
            <w:r>
              <w:rPr>
                <w:b/>
                <w:snapToGrid w:val="0"/>
              </w:rPr>
              <w:t>Ц</w:t>
            </w:r>
            <w:r w:rsidRPr="006D7C98">
              <w:rPr>
                <w:b/>
                <w:snapToGrid w:val="0"/>
              </w:rPr>
              <w:t>ена за ед. услуги, руб. без НДС</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9559D6" w:rsidRPr="006D7C98" w:rsidRDefault="009559D6" w:rsidP="00025C87">
            <w:pPr>
              <w:widowControl w:val="0"/>
              <w:tabs>
                <w:tab w:val="num" w:pos="142"/>
              </w:tabs>
              <w:jc w:val="both"/>
              <w:rPr>
                <w:b/>
                <w:snapToGrid w:val="0"/>
              </w:rPr>
            </w:pPr>
            <w:r>
              <w:rPr>
                <w:b/>
                <w:snapToGrid w:val="0"/>
              </w:rPr>
              <w:t>Ц</w:t>
            </w:r>
            <w:r w:rsidRPr="006D7C98">
              <w:rPr>
                <w:b/>
                <w:snapToGrid w:val="0"/>
              </w:rPr>
              <w:t xml:space="preserve">ена за </w:t>
            </w:r>
            <w:proofErr w:type="spellStart"/>
            <w:r w:rsidRPr="006D7C98">
              <w:rPr>
                <w:b/>
                <w:snapToGrid w:val="0"/>
              </w:rPr>
              <w:t>усл</w:t>
            </w:r>
            <w:proofErr w:type="spellEnd"/>
            <w:r w:rsidRPr="006D7C98">
              <w:rPr>
                <w:b/>
                <w:snapToGrid w:val="0"/>
              </w:rPr>
              <w:t>. ед., руб. без НДС</w:t>
            </w:r>
          </w:p>
        </w:tc>
        <w:tc>
          <w:tcPr>
            <w:tcW w:w="1701" w:type="dxa"/>
            <w:tcBorders>
              <w:top w:val="single" w:sz="4" w:space="0" w:color="00000A"/>
              <w:bottom w:val="single" w:sz="4" w:space="0" w:color="00000A"/>
              <w:right w:val="single" w:sz="4" w:space="0" w:color="00000A"/>
            </w:tcBorders>
            <w:shd w:val="clear" w:color="000000" w:fill="FFFFFF"/>
            <w:vAlign w:val="center"/>
          </w:tcPr>
          <w:p w:rsidR="009559D6" w:rsidRPr="006D7C98" w:rsidRDefault="009559D6" w:rsidP="00025C87">
            <w:pPr>
              <w:widowControl w:val="0"/>
              <w:tabs>
                <w:tab w:val="num" w:pos="142"/>
              </w:tabs>
              <w:jc w:val="both"/>
              <w:rPr>
                <w:b/>
                <w:snapToGrid w:val="0"/>
              </w:rPr>
            </w:pPr>
            <w:r>
              <w:rPr>
                <w:b/>
                <w:snapToGrid w:val="0"/>
              </w:rPr>
              <w:t>С</w:t>
            </w:r>
            <w:r w:rsidRPr="006D7C98">
              <w:rPr>
                <w:b/>
                <w:snapToGrid w:val="0"/>
              </w:rPr>
              <w:t xml:space="preserve">тоимость, руб. с НДС </w:t>
            </w:r>
            <w:r>
              <w:rPr>
                <w:b/>
                <w:snapToGrid w:val="0"/>
              </w:rPr>
              <w:t>20</w:t>
            </w:r>
            <w:r w:rsidRPr="006D7C98">
              <w:rPr>
                <w:b/>
                <w:snapToGrid w:val="0"/>
              </w:rPr>
              <w:t>%</w:t>
            </w:r>
          </w:p>
        </w:tc>
      </w:tr>
      <w:tr w:rsidR="009559D6" w:rsidRPr="006D7C98" w:rsidTr="00025C87">
        <w:trPr>
          <w:trHeight w:val="20"/>
        </w:trPr>
        <w:tc>
          <w:tcPr>
            <w:tcW w:w="780"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lang w:val="en-US"/>
              </w:rPr>
              <w:t>1</w:t>
            </w:r>
          </w:p>
        </w:tc>
        <w:tc>
          <w:tcPr>
            <w:tcW w:w="4426"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ТО-2 ККТ «МК-35Ф»</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272</w:t>
            </w:r>
          </w:p>
        </w:tc>
        <w:tc>
          <w:tcPr>
            <w:tcW w:w="1722"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816</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lang w:val="en-US"/>
              </w:rPr>
              <w:t>2</w:t>
            </w:r>
          </w:p>
        </w:tc>
        <w:tc>
          <w:tcPr>
            <w:tcW w:w="4426"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ТО-3 ККТ «МК-35Ф»</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272</w:t>
            </w:r>
          </w:p>
        </w:tc>
        <w:tc>
          <w:tcPr>
            <w:tcW w:w="1722"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272</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lang w:val="en-US"/>
              </w:rPr>
              <w:t>3</w:t>
            </w:r>
          </w:p>
        </w:tc>
        <w:tc>
          <w:tcPr>
            <w:tcW w:w="4426"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Предоставление круглосуточной "горячей линии" по приему заявок от диспетчера Заказчика (Call-центр) ККТ "МК-35Ф"</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272</w:t>
            </w:r>
          </w:p>
        </w:tc>
        <w:tc>
          <w:tcPr>
            <w:tcW w:w="1722"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12</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3264</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lang w:val="en-US"/>
              </w:rPr>
              <w:t>4</w:t>
            </w:r>
          </w:p>
        </w:tc>
        <w:tc>
          <w:tcPr>
            <w:tcW w:w="4426"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Замена ФН на ККТ</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272</w:t>
            </w:r>
          </w:p>
        </w:tc>
        <w:tc>
          <w:tcPr>
            <w:tcW w:w="1722"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272</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lang w:val="en-US"/>
              </w:rPr>
              <w:t>5</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Внеплановый выезд специалиста по заявке Заказчика</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816</w:t>
            </w:r>
          </w:p>
        </w:tc>
        <w:tc>
          <w:tcPr>
            <w:tcW w:w="1722"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816</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6</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Ввод/вывод из эксплуатации</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10</w:t>
            </w:r>
          </w:p>
        </w:tc>
        <w:tc>
          <w:tcPr>
            <w:tcW w:w="1722"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10</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877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b/>
                <w:snapToGrid w:val="0"/>
              </w:rPr>
              <w:t>ИТОГО (общее количество услуг)</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b/>
                <w:bCs/>
                <w:snapToGrid w:val="0"/>
              </w:rPr>
            </w:pPr>
            <w:r w:rsidRPr="006D7C98">
              <w:rPr>
                <w:b/>
                <w:bCs/>
                <w:snapToGrid w:val="0"/>
              </w:rPr>
              <w:t>5450</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b/>
                <w:bCs/>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b/>
                <w:bCs/>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060556">
              <w:rPr>
                <w:snapToGrid w:val="0"/>
              </w:rPr>
              <w:t xml:space="preserve">Перечень </w:t>
            </w:r>
            <w:proofErr w:type="gramStart"/>
            <w:r w:rsidRPr="00060556">
              <w:rPr>
                <w:snapToGrid w:val="0"/>
              </w:rPr>
              <w:t>комплектующих</w:t>
            </w:r>
            <w:proofErr w:type="gramEnd"/>
            <w:r w:rsidRPr="00060556">
              <w:rPr>
                <w:snapToGrid w:val="0"/>
              </w:rPr>
              <w:t xml:space="preserve"> используемых для ремонта:</w:t>
            </w:r>
          </w:p>
        </w:tc>
        <w:tc>
          <w:tcPr>
            <w:tcW w:w="1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559D6" w:rsidRPr="006D7C98" w:rsidRDefault="009559D6" w:rsidP="00025C87">
            <w:pPr>
              <w:widowControl w:val="0"/>
              <w:tabs>
                <w:tab w:val="num" w:pos="142"/>
              </w:tabs>
              <w:jc w:val="both"/>
              <w:rPr>
                <w:snapToGrid w:val="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7.1</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Пленочная панель управления "МК-35Ф" ДШС3.040.015</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6</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6</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7.2</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Сборка сканера ДШС3.044.012</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7.3</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Блок дисплейный ДШС3.049.012</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7.4</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Модуль фискальной памяти ДШС3.065.063</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7.5</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Контроллер управления ДШС3.093.292-01</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7.6</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Адаптер клавиатуры ДШС3.093.300</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7.7</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Блок интерфейсный ДШС3.093.306</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lastRenderedPageBreak/>
              <w:t>7.8</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Модуль системный ДШС3.093.307-01</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7.9</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Конвертер питания ДШС5.087.005-01</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30</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30</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lang w:val="en-US"/>
              </w:rPr>
            </w:pPr>
            <w:r w:rsidRPr="006D7C98">
              <w:rPr>
                <w:snapToGrid w:val="0"/>
              </w:rPr>
              <w:t>7.10</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Плата светодиода для ПТК "МК-35Ф" ДШС5.125.003</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7.11</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Считыватель BSK (доработка) UEMR ISKR SAM2 ДШС</w:t>
            </w:r>
            <w:proofErr w:type="gramStart"/>
            <w:r w:rsidRPr="006D7C98">
              <w:rPr>
                <w:snapToGrid w:val="0"/>
              </w:rPr>
              <w:t>6</w:t>
            </w:r>
            <w:proofErr w:type="gramEnd"/>
            <w:r w:rsidRPr="006D7C98">
              <w:rPr>
                <w:snapToGrid w:val="0"/>
              </w:rPr>
              <w:t>.641.057-01</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6</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6</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7.12</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 xml:space="preserve">Батарея литий-ионная </w:t>
            </w:r>
            <w:proofErr w:type="spellStart"/>
            <w:r w:rsidRPr="006D7C98">
              <w:rPr>
                <w:snapToGrid w:val="0"/>
              </w:rPr>
              <w:t>Lilon</w:t>
            </w:r>
            <w:proofErr w:type="spellEnd"/>
            <w:r w:rsidRPr="006D7C98">
              <w:rPr>
                <w:snapToGrid w:val="0"/>
              </w:rPr>
              <w:t xml:space="preserve"> BAK C18650CC 2S2P 7,4V(5200mAh) ДШС</w:t>
            </w:r>
            <w:proofErr w:type="gramStart"/>
            <w:r w:rsidRPr="006D7C98">
              <w:rPr>
                <w:snapToGrid w:val="0"/>
              </w:rPr>
              <w:t>6</w:t>
            </w:r>
            <w:proofErr w:type="gramEnd"/>
            <w:r w:rsidRPr="006D7C98">
              <w:rPr>
                <w:snapToGrid w:val="0"/>
              </w:rPr>
              <w:t>.641.063</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193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193</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7.13</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Модуль дисплейный с сенсорным экраном «AWT-320240T35P07»</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2</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2</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7.14</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lang w:val="en-US"/>
              </w:rPr>
            </w:pPr>
            <w:r w:rsidRPr="006D7C98">
              <w:rPr>
                <w:snapToGrid w:val="0"/>
              </w:rPr>
              <w:t>Модуль</w:t>
            </w:r>
            <w:r w:rsidRPr="006D7C98">
              <w:rPr>
                <w:snapToGrid w:val="0"/>
                <w:lang w:val="en-US"/>
              </w:rPr>
              <w:t xml:space="preserve"> MGSM-GPS-GLONASS-USB</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2</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2</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7.15</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lang w:val="en-US"/>
              </w:rPr>
            </w:pPr>
            <w:r w:rsidRPr="006D7C98">
              <w:rPr>
                <w:snapToGrid w:val="0"/>
                <w:lang w:val="en-US"/>
              </w:rPr>
              <w:t xml:space="preserve">GPS-GLONASS </w:t>
            </w:r>
            <w:proofErr w:type="spellStart"/>
            <w:r w:rsidRPr="006D7C98">
              <w:rPr>
                <w:snapToGrid w:val="0"/>
                <w:lang w:val="en-US"/>
              </w:rPr>
              <w:t>антенна</w:t>
            </w:r>
            <w:proofErr w:type="spellEnd"/>
            <w:r w:rsidRPr="006D7C98">
              <w:rPr>
                <w:snapToGrid w:val="0"/>
                <w:lang w:val="en-US"/>
              </w:rPr>
              <w:t xml:space="preserve"> «ME402SG/15CM1.30/HFL»</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6</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6</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7.16</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Механизм термопринтера MLT 288HS</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6</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6</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7.17</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Преобразователь AC/DC  USE318-0920</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30</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30</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7.18</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lang w:val="en-US"/>
              </w:rPr>
            </w:pPr>
            <w:r w:rsidRPr="006D7C98">
              <w:rPr>
                <w:snapToGrid w:val="0"/>
              </w:rPr>
              <w:t>Стилус</w:t>
            </w:r>
            <w:r w:rsidRPr="006D7C98">
              <w:rPr>
                <w:snapToGrid w:val="0"/>
                <w:lang w:val="en-US"/>
              </w:rPr>
              <w:t xml:space="preserve"> «HTC ST» </w:t>
            </w:r>
            <w:r w:rsidRPr="006D7C98">
              <w:rPr>
                <w:snapToGrid w:val="0"/>
              </w:rPr>
              <w:t>для</w:t>
            </w:r>
            <w:r w:rsidRPr="006D7C98">
              <w:rPr>
                <w:snapToGrid w:val="0"/>
                <w:lang w:val="en-US"/>
              </w:rPr>
              <w:t xml:space="preserve">  HTC MAX 4G T8290</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7.19</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Пленка защитная PARITY для сенсорного экрана 3,5” РР00164</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7.20</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Батарея «CR1220 3V»</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13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13</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7.21</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Батарея «CR2032 3V»</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12</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12</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7.22</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Жгут ДШС</w:t>
            </w:r>
            <w:proofErr w:type="gramStart"/>
            <w:r w:rsidRPr="006D7C98">
              <w:rPr>
                <w:snapToGrid w:val="0"/>
              </w:rPr>
              <w:t>6</w:t>
            </w:r>
            <w:proofErr w:type="gramEnd"/>
            <w:r w:rsidRPr="006D7C98">
              <w:rPr>
                <w:snapToGrid w:val="0"/>
              </w:rPr>
              <w:t>.640.963-01</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7.23</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Жгут конвертера питания ДШС</w:t>
            </w:r>
            <w:proofErr w:type="gramStart"/>
            <w:r w:rsidRPr="006D7C98">
              <w:rPr>
                <w:snapToGrid w:val="0"/>
              </w:rPr>
              <w:t>6</w:t>
            </w:r>
            <w:proofErr w:type="gramEnd"/>
            <w:r w:rsidRPr="006D7C98">
              <w:rPr>
                <w:snapToGrid w:val="0"/>
              </w:rPr>
              <w:t>.640.969-01</w:t>
            </w:r>
          </w:p>
        </w:tc>
        <w:tc>
          <w:tcPr>
            <w:tcW w:w="1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7.24</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Жгут ДШС</w:t>
            </w:r>
            <w:proofErr w:type="gramStart"/>
            <w:r w:rsidRPr="006D7C98">
              <w:rPr>
                <w:snapToGrid w:val="0"/>
              </w:rPr>
              <w:t>6</w:t>
            </w:r>
            <w:proofErr w:type="gramEnd"/>
            <w:r w:rsidRPr="006D7C98">
              <w:rPr>
                <w:snapToGrid w:val="0"/>
              </w:rPr>
              <w:t>.640.973-01</w:t>
            </w:r>
          </w:p>
        </w:tc>
        <w:tc>
          <w:tcPr>
            <w:tcW w:w="1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7.25</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Жгут интерфейсный контроллера управления ДШС</w:t>
            </w:r>
            <w:proofErr w:type="gramStart"/>
            <w:r w:rsidRPr="006D7C98">
              <w:rPr>
                <w:snapToGrid w:val="0"/>
              </w:rPr>
              <w:t>6</w:t>
            </w:r>
            <w:proofErr w:type="gramEnd"/>
            <w:r w:rsidRPr="006D7C98">
              <w:rPr>
                <w:snapToGrid w:val="0"/>
              </w:rPr>
              <w:t>.640.974-01</w:t>
            </w:r>
          </w:p>
        </w:tc>
        <w:tc>
          <w:tcPr>
            <w:tcW w:w="1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3</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7.26</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Жгут ДШС</w:t>
            </w:r>
            <w:proofErr w:type="gramStart"/>
            <w:r w:rsidRPr="006D7C98">
              <w:rPr>
                <w:snapToGrid w:val="0"/>
              </w:rPr>
              <w:t>6</w:t>
            </w:r>
            <w:proofErr w:type="gramEnd"/>
            <w:r w:rsidRPr="006D7C98">
              <w:rPr>
                <w:snapToGrid w:val="0"/>
              </w:rPr>
              <w:t>.641.000-01</w:t>
            </w:r>
          </w:p>
        </w:tc>
        <w:tc>
          <w:tcPr>
            <w:tcW w:w="1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6</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6</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7.27</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Жгут ДШС</w:t>
            </w:r>
            <w:proofErr w:type="gramStart"/>
            <w:r w:rsidRPr="006D7C98">
              <w:rPr>
                <w:snapToGrid w:val="0"/>
              </w:rPr>
              <w:t>6</w:t>
            </w:r>
            <w:proofErr w:type="gramEnd"/>
            <w:r w:rsidRPr="006D7C98">
              <w:rPr>
                <w:snapToGrid w:val="0"/>
              </w:rPr>
              <w:t>.641.055</w:t>
            </w:r>
          </w:p>
        </w:tc>
        <w:tc>
          <w:tcPr>
            <w:tcW w:w="1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7.28</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Жгут ДШС</w:t>
            </w:r>
            <w:proofErr w:type="gramStart"/>
            <w:r w:rsidRPr="006D7C98">
              <w:rPr>
                <w:snapToGrid w:val="0"/>
              </w:rPr>
              <w:t>6</w:t>
            </w:r>
            <w:proofErr w:type="gramEnd"/>
            <w:r w:rsidRPr="006D7C98">
              <w:rPr>
                <w:snapToGrid w:val="0"/>
              </w:rPr>
              <w:t>.641.058</w:t>
            </w:r>
          </w:p>
        </w:tc>
        <w:tc>
          <w:tcPr>
            <w:tcW w:w="1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5</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5</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7.29</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Жгут ДШС</w:t>
            </w:r>
            <w:proofErr w:type="gramStart"/>
            <w:r w:rsidRPr="006D7C98">
              <w:rPr>
                <w:snapToGrid w:val="0"/>
              </w:rPr>
              <w:t>6</w:t>
            </w:r>
            <w:proofErr w:type="gramEnd"/>
            <w:r w:rsidRPr="006D7C98">
              <w:rPr>
                <w:snapToGrid w:val="0"/>
              </w:rPr>
              <w:t>.641.059</w:t>
            </w:r>
          </w:p>
        </w:tc>
        <w:tc>
          <w:tcPr>
            <w:tcW w:w="18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7.30</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Жгут ДШС</w:t>
            </w:r>
            <w:proofErr w:type="gramStart"/>
            <w:r w:rsidRPr="006D7C98">
              <w:rPr>
                <w:snapToGrid w:val="0"/>
              </w:rPr>
              <w:t>6</w:t>
            </w:r>
            <w:proofErr w:type="gramEnd"/>
            <w:r w:rsidRPr="006D7C98">
              <w:rPr>
                <w:snapToGrid w:val="0"/>
              </w:rPr>
              <w:t>.641.060</w:t>
            </w:r>
          </w:p>
        </w:tc>
        <w:tc>
          <w:tcPr>
            <w:tcW w:w="1849" w:type="dxa"/>
            <w:tcBorders>
              <w:top w:val="single" w:sz="4" w:space="0" w:color="00000A"/>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6</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top w:val="single" w:sz="4" w:space="0" w:color="00000A"/>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6</w:t>
            </w:r>
          </w:p>
        </w:tc>
        <w:tc>
          <w:tcPr>
            <w:tcW w:w="1711" w:type="dxa"/>
            <w:tcBorders>
              <w:top w:val="single" w:sz="4" w:space="0" w:color="00000A"/>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top w:val="single" w:sz="4" w:space="0" w:color="00000A"/>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top w:val="single" w:sz="4" w:space="0" w:color="00000A"/>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7.31</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Жгут ДШС</w:t>
            </w:r>
            <w:proofErr w:type="gramStart"/>
            <w:r w:rsidRPr="006D7C98">
              <w:rPr>
                <w:snapToGrid w:val="0"/>
              </w:rPr>
              <w:t>6</w:t>
            </w:r>
            <w:proofErr w:type="gramEnd"/>
            <w:r w:rsidRPr="006D7C98">
              <w:rPr>
                <w:snapToGrid w:val="0"/>
              </w:rPr>
              <w:t>.641.062</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5</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5</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7.32</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Жгут ДШС</w:t>
            </w:r>
            <w:proofErr w:type="gramStart"/>
            <w:r w:rsidRPr="006D7C98">
              <w:rPr>
                <w:snapToGrid w:val="0"/>
              </w:rPr>
              <w:t>6</w:t>
            </w:r>
            <w:proofErr w:type="gramEnd"/>
            <w:r w:rsidRPr="006D7C98">
              <w:rPr>
                <w:snapToGrid w:val="0"/>
              </w:rPr>
              <w:t>.641.108</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5</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5</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7.33</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Жгут ДШС</w:t>
            </w:r>
            <w:proofErr w:type="gramStart"/>
            <w:r w:rsidRPr="006D7C98">
              <w:rPr>
                <w:snapToGrid w:val="0"/>
              </w:rPr>
              <w:t>6</w:t>
            </w:r>
            <w:proofErr w:type="gramEnd"/>
            <w:r w:rsidRPr="006D7C98">
              <w:rPr>
                <w:snapToGrid w:val="0"/>
              </w:rPr>
              <w:t>.641.109</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5</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5</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lastRenderedPageBreak/>
              <w:t>7.34</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Жгут ДШС</w:t>
            </w:r>
            <w:proofErr w:type="gramStart"/>
            <w:r w:rsidRPr="006D7C98">
              <w:rPr>
                <w:snapToGrid w:val="0"/>
              </w:rPr>
              <w:t>6</w:t>
            </w:r>
            <w:proofErr w:type="gramEnd"/>
            <w:r w:rsidRPr="006D7C98">
              <w:rPr>
                <w:snapToGrid w:val="0"/>
              </w:rPr>
              <w:t>.641.110</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7.35</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Комплект жгутов</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7.36</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lang w:val="en-US"/>
              </w:rPr>
            </w:pPr>
            <w:r w:rsidRPr="006D7C98">
              <w:rPr>
                <w:snapToGrid w:val="0"/>
              </w:rPr>
              <w:t>Шлейф</w:t>
            </w:r>
            <w:r w:rsidRPr="006D7C98">
              <w:rPr>
                <w:snapToGrid w:val="0"/>
                <w:lang w:val="en-US"/>
              </w:rPr>
              <w:t xml:space="preserve"> (</w:t>
            </w:r>
            <w:proofErr w:type="spellStart"/>
            <w:r w:rsidRPr="006D7C98">
              <w:rPr>
                <w:snapToGrid w:val="0"/>
                <w:lang w:val="en-US"/>
              </w:rPr>
              <w:t>Connfly</w:t>
            </w:r>
            <w:proofErr w:type="spellEnd"/>
            <w:r w:rsidRPr="006D7C98">
              <w:rPr>
                <w:snapToGrid w:val="0"/>
                <w:lang w:val="en-US"/>
              </w:rPr>
              <w:t xml:space="preserve"> DS1057-03-5A40W4L8-180MM-2B)</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7.37</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Корпус «МК-35Ф»</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7.38</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 xml:space="preserve">Магнит </w:t>
            </w:r>
            <w:proofErr w:type="spellStart"/>
            <w:r w:rsidRPr="006D7C98">
              <w:rPr>
                <w:snapToGrid w:val="0"/>
              </w:rPr>
              <w:t>NdFeB</w:t>
            </w:r>
            <w:proofErr w:type="spellEnd"/>
            <w:r w:rsidRPr="006D7C98">
              <w:rPr>
                <w:snapToGrid w:val="0"/>
              </w:rPr>
              <w:t xml:space="preserve"> D11х7х3мм N33</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7.39</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 xml:space="preserve">Комплект деталей ЗИП для ПТК </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7.40</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lang w:val="en-US"/>
              </w:rPr>
              <w:t xml:space="preserve">Sam </w:t>
            </w:r>
            <w:r w:rsidRPr="006D7C98">
              <w:rPr>
                <w:snapToGrid w:val="0"/>
              </w:rPr>
              <w:t>модуль</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7.41</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Жгут ФН</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4</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7.42</w:t>
            </w:r>
          </w:p>
        </w:tc>
        <w:tc>
          <w:tcPr>
            <w:tcW w:w="4426" w:type="dxa"/>
            <w:tcBorders>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DE7607" w:rsidP="00025C87">
            <w:pPr>
              <w:widowControl w:val="0"/>
              <w:tabs>
                <w:tab w:val="num" w:pos="142"/>
              </w:tabs>
              <w:jc w:val="both"/>
              <w:rPr>
                <w:snapToGrid w:val="0"/>
              </w:rPr>
            </w:pPr>
            <w:hyperlink r:id="rId34">
              <w:proofErr w:type="spellStart"/>
              <w:r w:rsidR="009559D6" w:rsidRPr="006D7C98">
                <w:rPr>
                  <w:rStyle w:val="a9"/>
                  <w:snapToGrid w:val="0"/>
                </w:rPr>
                <w:t>Bluetooth</w:t>
              </w:r>
              <w:proofErr w:type="spellEnd"/>
            </w:hyperlink>
            <w:r w:rsidR="009559D6" w:rsidRPr="006D7C98">
              <w:rPr>
                <w:snapToGrid w:val="0"/>
              </w:rPr>
              <w:t xml:space="preserve"> модуль</w:t>
            </w:r>
          </w:p>
        </w:tc>
        <w:tc>
          <w:tcPr>
            <w:tcW w:w="184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272</w:t>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1</w:t>
            </w:r>
          </w:p>
        </w:tc>
        <w:tc>
          <w:tcPr>
            <w:tcW w:w="1239"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r w:rsidRPr="006D7C98">
              <w:rPr>
                <w:snapToGrid w:val="0"/>
              </w:rPr>
              <w:t>272</w:t>
            </w:r>
          </w:p>
        </w:tc>
        <w:tc>
          <w:tcPr>
            <w:tcW w:w="171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c>
          <w:tcPr>
            <w:tcW w:w="1701" w:type="dxa"/>
            <w:tcBorders>
              <w:bottom w:val="single" w:sz="4" w:space="0" w:color="00000A"/>
              <w:right w:val="single" w:sz="4" w:space="0" w:color="00000A"/>
            </w:tcBorders>
            <w:shd w:val="clear" w:color="auto" w:fill="auto"/>
            <w:vAlign w:val="center"/>
          </w:tcPr>
          <w:p w:rsidR="009559D6" w:rsidRPr="006D7C98" w:rsidRDefault="009559D6" w:rsidP="00025C87">
            <w:pPr>
              <w:widowControl w:val="0"/>
              <w:tabs>
                <w:tab w:val="num" w:pos="142"/>
              </w:tabs>
              <w:jc w:val="both"/>
              <w:rPr>
                <w:snapToGrid w:val="0"/>
              </w:rPr>
            </w:pPr>
          </w:p>
        </w:tc>
      </w:tr>
      <w:tr w:rsidR="009559D6" w:rsidRPr="006D7C98" w:rsidTr="00025C87">
        <w:trPr>
          <w:trHeight w:val="20"/>
        </w:trPr>
        <w:tc>
          <w:tcPr>
            <w:tcW w:w="877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 xml:space="preserve">ИТОГО </w:t>
            </w:r>
            <w:r w:rsidRPr="006D7C98">
              <w:rPr>
                <w:b/>
                <w:bCs/>
                <w:snapToGrid w:val="0"/>
              </w:rPr>
              <w:t>(</w:t>
            </w:r>
            <w:r w:rsidRPr="006D7C98">
              <w:rPr>
                <w:b/>
                <w:snapToGrid w:val="0"/>
              </w:rPr>
              <w:t>общее кол-во запасных частей)</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b/>
                <w:snapToGrid w:val="0"/>
              </w:rPr>
            </w:pPr>
            <w:r w:rsidRPr="006D7C98">
              <w:rPr>
                <w:b/>
                <w:snapToGrid w:val="0"/>
              </w:rPr>
              <w:t>698</w:t>
            </w:r>
          </w:p>
        </w:tc>
        <w:tc>
          <w:tcPr>
            <w:tcW w:w="1711" w:type="dxa"/>
            <w:tcBorders>
              <w:bottom w:val="single" w:sz="4" w:space="0" w:color="00000A"/>
              <w:right w:val="single" w:sz="4" w:space="0" w:color="00000A"/>
            </w:tcBorders>
            <w:shd w:val="clear" w:color="000000" w:fill="FFFFFF"/>
            <w:vAlign w:val="center"/>
          </w:tcPr>
          <w:p w:rsidR="009559D6" w:rsidRPr="006D7C98" w:rsidRDefault="009559D6" w:rsidP="00025C87">
            <w:pPr>
              <w:widowControl w:val="0"/>
              <w:tabs>
                <w:tab w:val="num" w:pos="142"/>
              </w:tabs>
              <w:jc w:val="both"/>
              <w:rPr>
                <w:snapToGrid w:val="0"/>
              </w:rPr>
            </w:pPr>
          </w:p>
        </w:tc>
        <w:tc>
          <w:tcPr>
            <w:tcW w:w="1417" w:type="dxa"/>
            <w:tcBorders>
              <w:bottom w:val="single" w:sz="4" w:space="0" w:color="00000A"/>
              <w:right w:val="single" w:sz="4" w:space="0" w:color="00000A"/>
            </w:tcBorders>
            <w:shd w:val="clear" w:color="000000" w:fill="FFFFFF"/>
            <w:vAlign w:val="center"/>
          </w:tcPr>
          <w:p w:rsidR="009559D6" w:rsidRPr="006D7C98" w:rsidRDefault="009559D6" w:rsidP="00025C87">
            <w:pPr>
              <w:widowControl w:val="0"/>
              <w:tabs>
                <w:tab w:val="num" w:pos="142"/>
              </w:tabs>
              <w:jc w:val="both"/>
              <w:rPr>
                <w:b/>
                <w:bCs/>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b/>
                <w:bCs/>
                <w:snapToGrid w:val="0"/>
              </w:rPr>
            </w:pPr>
          </w:p>
        </w:tc>
      </w:tr>
      <w:tr w:rsidR="009559D6" w:rsidRPr="006D7C98" w:rsidTr="00025C87">
        <w:trPr>
          <w:trHeight w:val="20"/>
        </w:trPr>
        <w:tc>
          <w:tcPr>
            <w:tcW w:w="117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snapToGrid w:val="0"/>
              </w:rPr>
            </w:pPr>
            <w:r w:rsidRPr="006D7C98">
              <w:rPr>
                <w:snapToGrid w:val="0"/>
              </w:rPr>
              <w:t>ИТОГО:</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b/>
                <w:bCs/>
                <w:snapToGrid w:val="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559D6" w:rsidRPr="006D7C98" w:rsidRDefault="009559D6" w:rsidP="00025C87">
            <w:pPr>
              <w:widowControl w:val="0"/>
              <w:tabs>
                <w:tab w:val="num" w:pos="142"/>
              </w:tabs>
              <w:jc w:val="both"/>
              <w:rPr>
                <w:b/>
                <w:bCs/>
                <w:snapToGrid w:val="0"/>
              </w:rPr>
            </w:pPr>
          </w:p>
        </w:tc>
      </w:tr>
    </w:tbl>
    <w:p w:rsidR="009559D6" w:rsidRDefault="009559D6" w:rsidP="007F345E">
      <w:pPr>
        <w:pStyle w:val="a7"/>
        <w:widowControl w:val="0"/>
        <w:numPr>
          <w:ilvl w:val="0"/>
          <w:numId w:val="24"/>
        </w:numPr>
        <w:contextualSpacing/>
        <w:rPr>
          <w:snapToGrid w:val="0"/>
          <w:sz w:val="28"/>
          <w:szCs w:val="28"/>
        </w:rPr>
      </w:pPr>
      <w:r>
        <w:rPr>
          <w:snapToGrid w:val="0"/>
          <w:sz w:val="28"/>
          <w:szCs w:val="28"/>
        </w:rPr>
        <w:t>Ц</w:t>
      </w:r>
      <w:r w:rsidRPr="00060556">
        <w:rPr>
          <w:snapToGrid w:val="0"/>
          <w:sz w:val="28"/>
          <w:szCs w:val="28"/>
        </w:rPr>
        <w:t>ена договора включает все виды налогов, все возможные расходы участника, связанные с оказанием услуг, в том числе транспортные и командировочные расходы, затраты на расходные материалы.</w:t>
      </w:r>
    </w:p>
    <w:p w:rsidR="009559D6" w:rsidRDefault="009559D6" w:rsidP="009559D6">
      <w:pPr>
        <w:widowControl w:val="0"/>
        <w:rPr>
          <w:snapToGrid w:val="0"/>
          <w:sz w:val="28"/>
          <w:szCs w:val="28"/>
        </w:rPr>
      </w:pPr>
    </w:p>
    <w:p w:rsidR="009559D6" w:rsidRDefault="009559D6" w:rsidP="009559D6">
      <w:pPr>
        <w:widowControl w:val="0"/>
        <w:rPr>
          <w:snapToGrid w:val="0"/>
          <w:sz w:val="28"/>
          <w:szCs w:val="28"/>
        </w:rPr>
      </w:pPr>
    </w:p>
    <w:p w:rsidR="009559D6" w:rsidRPr="00060556" w:rsidRDefault="009559D6" w:rsidP="009559D6">
      <w:pPr>
        <w:widowControl w:val="0"/>
        <w:rPr>
          <w:snapToGrid w:val="0"/>
          <w:sz w:val="28"/>
          <w:szCs w:val="28"/>
        </w:rPr>
      </w:pPr>
    </w:p>
    <w:p w:rsidR="009559D6" w:rsidRDefault="009559D6" w:rsidP="009559D6">
      <w:pPr>
        <w:shd w:val="clear" w:color="auto" w:fill="FFFFFF"/>
        <w:tabs>
          <w:tab w:val="left" w:pos="900"/>
          <w:tab w:val="left" w:pos="1080"/>
        </w:tabs>
        <w:jc w:val="both"/>
        <w:rPr>
          <w:rFonts w:eastAsia="Calibri"/>
          <w:sz w:val="28"/>
          <w:szCs w:val="28"/>
        </w:rPr>
      </w:pPr>
      <w:r>
        <w:rPr>
          <w:rFonts w:eastAsia="Calibri"/>
          <w:sz w:val="28"/>
          <w:szCs w:val="28"/>
        </w:rPr>
        <w:t xml:space="preserve">                                    </w:t>
      </w:r>
      <w:r w:rsidRPr="00517C9F">
        <w:rPr>
          <w:rFonts w:eastAsia="Calibri"/>
          <w:sz w:val="28"/>
          <w:szCs w:val="28"/>
        </w:rPr>
        <w:t>«Заказчик»</w:t>
      </w:r>
      <w:r w:rsidRPr="00517C9F">
        <w:rPr>
          <w:rFonts w:eastAsia="Calibri"/>
          <w:sz w:val="28"/>
          <w:szCs w:val="28"/>
        </w:rPr>
        <w:tab/>
        <w:t xml:space="preserve">                                                     «Исполнитель»</w:t>
      </w:r>
    </w:p>
    <w:tbl>
      <w:tblPr>
        <w:tblW w:w="18737" w:type="dxa"/>
        <w:tblInd w:w="-461" w:type="dxa"/>
        <w:tblLayout w:type="fixed"/>
        <w:tblLook w:val="04A0" w:firstRow="1" w:lastRow="0" w:firstColumn="1" w:lastColumn="0" w:noHBand="0" w:noVBand="1"/>
      </w:tblPr>
      <w:tblGrid>
        <w:gridCol w:w="18737"/>
      </w:tblGrid>
      <w:tr w:rsidR="009559D6" w:rsidRPr="00F966A6" w:rsidTr="00025C87">
        <w:tc>
          <w:tcPr>
            <w:tcW w:w="18737" w:type="dxa"/>
            <w:hideMark/>
          </w:tcPr>
          <w:p w:rsidR="009559D6" w:rsidRDefault="009559D6" w:rsidP="00025C87">
            <w:pPr>
              <w:jc w:val="both"/>
              <w:rPr>
                <w:rFonts w:eastAsia="Calibri"/>
                <w:sz w:val="28"/>
                <w:szCs w:val="28"/>
              </w:rPr>
            </w:pPr>
            <w:r>
              <w:rPr>
                <w:rFonts w:eastAsia="Calibri"/>
                <w:sz w:val="28"/>
                <w:szCs w:val="28"/>
              </w:rPr>
              <w:t xml:space="preserve">                                       </w:t>
            </w:r>
            <w:r w:rsidRPr="00306EC9">
              <w:rPr>
                <w:rFonts w:eastAsia="Calibri"/>
                <w:sz w:val="28"/>
                <w:szCs w:val="28"/>
              </w:rPr>
              <w:t xml:space="preserve">__________________ </w:t>
            </w:r>
            <w:r>
              <w:rPr>
                <w:rFonts w:eastAsia="Calibri"/>
                <w:sz w:val="28"/>
                <w:szCs w:val="28"/>
              </w:rPr>
              <w:t xml:space="preserve">                                           </w:t>
            </w:r>
            <w:r w:rsidRPr="00883421">
              <w:rPr>
                <w:rFonts w:eastAsia="Calibri"/>
                <w:sz w:val="28"/>
                <w:szCs w:val="28"/>
              </w:rPr>
              <w:t xml:space="preserve">__________________ </w:t>
            </w:r>
          </w:p>
          <w:p w:rsidR="009559D6" w:rsidRPr="00F966A6" w:rsidRDefault="009559D6" w:rsidP="00025C87">
            <w:pPr>
              <w:jc w:val="both"/>
              <w:rPr>
                <w:rFonts w:eastAsia="Calibri"/>
                <w:sz w:val="28"/>
                <w:szCs w:val="28"/>
              </w:rPr>
            </w:pPr>
            <w:r>
              <w:rPr>
                <w:rFonts w:eastAsia="Calibri"/>
                <w:sz w:val="28"/>
                <w:szCs w:val="28"/>
              </w:rPr>
              <w:t xml:space="preserve">                                      </w:t>
            </w:r>
            <w:r w:rsidRPr="006F5656">
              <w:rPr>
                <w:rFonts w:eastAsia="Calibri"/>
                <w:sz w:val="28"/>
                <w:szCs w:val="28"/>
              </w:rPr>
              <w:t>«_____» _____________ 20__г</w:t>
            </w:r>
            <w:r>
              <w:rPr>
                <w:rFonts w:eastAsia="Calibri"/>
                <w:sz w:val="28"/>
                <w:szCs w:val="28"/>
              </w:rPr>
              <w:t xml:space="preserve">                             </w:t>
            </w:r>
            <w:r w:rsidRPr="00306EC9">
              <w:rPr>
                <w:rFonts w:eastAsia="Calibri"/>
                <w:sz w:val="28"/>
                <w:szCs w:val="28"/>
              </w:rPr>
              <w:t>«_____» _____________ 20__г</w:t>
            </w:r>
          </w:p>
        </w:tc>
      </w:tr>
    </w:tbl>
    <w:p w:rsidR="009559D6" w:rsidRPr="00F966A6" w:rsidRDefault="009559D6" w:rsidP="009559D6">
      <w:pPr>
        <w:widowControl w:val="0"/>
        <w:contextualSpacing/>
        <w:rPr>
          <w:sz w:val="28"/>
          <w:szCs w:val="28"/>
        </w:rPr>
      </w:pPr>
    </w:p>
    <w:p w:rsidR="009559D6" w:rsidRDefault="009559D6" w:rsidP="009559D6">
      <w:pPr>
        <w:shd w:val="clear" w:color="auto" w:fill="FFFFFF"/>
        <w:tabs>
          <w:tab w:val="left" w:pos="900"/>
          <w:tab w:val="left" w:pos="1080"/>
        </w:tabs>
        <w:jc w:val="both"/>
        <w:rPr>
          <w:rFonts w:eastAsia="Calibri"/>
          <w:sz w:val="28"/>
          <w:szCs w:val="28"/>
        </w:rPr>
      </w:pPr>
    </w:p>
    <w:p w:rsidR="00025C87" w:rsidRDefault="00025C87" w:rsidP="00C439F9">
      <w:pPr>
        <w:pStyle w:val="aa"/>
        <w:rPr>
          <w:sz w:val="28"/>
          <w:szCs w:val="28"/>
        </w:rPr>
        <w:sectPr w:rsidR="00025C87" w:rsidSect="009559D6">
          <w:pgSz w:w="16838" w:h="11906" w:orient="landscape"/>
          <w:pgMar w:top="567" w:right="709" w:bottom="850" w:left="1134" w:header="708" w:footer="708" w:gutter="0"/>
          <w:cols w:space="708"/>
          <w:docGrid w:linePitch="360"/>
        </w:sectPr>
      </w:pPr>
    </w:p>
    <w:p w:rsidR="00025C87" w:rsidRDefault="00025C87" w:rsidP="00025C87">
      <w:pPr>
        <w:shd w:val="clear" w:color="auto" w:fill="FFFFFF"/>
        <w:outlineLvl w:val="0"/>
        <w:rPr>
          <w:b/>
          <w:bCs/>
          <w:color w:val="000000"/>
          <w:sz w:val="28"/>
          <w:szCs w:val="28"/>
        </w:rPr>
      </w:pPr>
      <w:r>
        <w:rPr>
          <w:b/>
          <w:bCs/>
          <w:color w:val="000000"/>
          <w:sz w:val="28"/>
          <w:szCs w:val="28"/>
        </w:rPr>
        <w:lastRenderedPageBreak/>
        <w:t>ЛОТ №3</w:t>
      </w:r>
    </w:p>
    <w:p w:rsidR="00025C87" w:rsidRDefault="00025C87" w:rsidP="00025C87">
      <w:pPr>
        <w:shd w:val="clear" w:color="auto" w:fill="FFFFFF"/>
        <w:outlineLvl w:val="0"/>
        <w:rPr>
          <w:b/>
          <w:bCs/>
          <w:color w:val="000000"/>
          <w:sz w:val="28"/>
          <w:szCs w:val="28"/>
        </w:rPr>
      </w:pPr>
    </w:p>
    <w:p w:rsidR="00025C87" w:rsidRPr="00F966A6" w:rsidRDefault="00025C87" w:rsidP="00025C87">
      <w:pPr>
        <w:shd w:val="clear" w:color="auto" w:fill="FFFFFF"/>
        <w:jc w:val="center"/>
        <w:outlineLvl w:val="0"/>
        <w:rPr>
          <w:b/>
          <w:bCs/>
          <w:color w:val="000000"/>
          <w:sz w:val="28"/>
          <w:szCs w:val="28"/>
        </w:rPr>
      </w:pPr>
      <w:r w:rsidRPr="00F966A6">
        <w:rPr>
          <w:b/>
          <w:bCs/>
          <w:color w:val="000000"/>
          <w:sz w:val="28"/>
          <w:szCs w:val="28"/>
        </w:rPr>
        <w:t>ДОГОВОР ОКАЗАНИЯ УСЛУГ №</w:t>
      </w:r>
      <w:sdt>
        <w:sdtPr>
          <w:rPr>
            <w:b/>
            <w:bCs/>
            <w:color w:val="000000"/>
            <w:sz w:val="28"/>
            <w:szCs w:val="28"/>
          </w:rPr>
          <w:id w:val="-1325284267"/>
          <w:placeholder>
            <w:docPart w:val="8B5BE1D00A964EA290A3F879756FF550"/>
          </w:placeholder>
          <w:text/>
        </w:sdtPr>
        <w:sdtEndPr/>
        <w:sdtContent>
          <w:r w:rsidRPr="00F966A6">
            <w:rPr>
              <w:b/>
              <w:bCs/>
              <w:color w:val="000000"/>
              <w:sz w:val="28"/>
              <w:szCs w:val="28"/>
            </w:rPr>
            <w:t>________</w:t>
          </w:r>
        </w:sdtContent>
      </w:sdt>
    </w:p>
    <w:p w:rsidR="00025C87" w:rsidRPr="00F966A6" w:rsidRDefault="00025C87" w:rsidP="00025C87">
      <w:pPr>
        <w:shd w:val="clear" w:color="auto" w:fill="FFFFFF"/>
        <w:jc w:val="both"/>
        <w:rPr>
          <w:color w:val="000000"/>
          <w:sz w:val="28"/>
          <w:szCs w:val="28"/>
        </w:rPr>
      </w:pPr>
      <w:r w:rsidRPr="00F966A6">
        <w:rPr>
          <w:color w:val="000000"/>
          <w:sz w:val="28"/>
          <w:szCs w:val="28"/>
        </w:rPr>
        <w:t xml:space="preserve">г. </w:t>
      </w:r>
      <w:r>
        <w:rPr>
          <w:color w:val="000000"/>
          <w:sz w:val="28"/>
          <w:szCs w:val="28"/>
        </w:rPr>
        <w:t>Ростов-на-Дону</w:t>
      </w:r>
      <w:r w:rsidRPr="00F966A6">
        <w:rPr>
          <w:color w:val="000000"/>
          <w:sz w:val="28"/>
          <w:szCs w:val="28"/>
        </w:rPr>
        <w:tab/>
      </w:r>
      <w:r w:rsidRPr="00F966A6">
        <w:rPr>
          <w:color w:val="000000"/>
          <w:sz w:val="28"/>
          <w:szCs w:val="28"/>
        </w:rPr>
        <w:tab/>
      </w:r>
      <w:r w:rsidRPr="00F966A6">
        <w:rPr>
          <w:color w:val="000000"/>
          <w:sz w:val="28"/>
          <w:szCs w:val="28"/>
        </w:rPr>
        <w:tab/>
      </w:r>
      <w:r w:rsidRPr="00F966A6">
        <w:rPr>
          <w:color w:val="000000"/>
          <w:sz w:val="28"/>
          <w:szCs w:val="28"/>
        </w:rPr>
        <w:tab/>
      </w:r>
      <w:r w:rsidRPr="00F966A6">
        <w:rPr>
          <w:color w:val="000000"/>
          <w:sz w:val="28"/>
          <w:szCs w:val="28"/>
        </w:rPr>
        <w:tab/>
      </w:r>
      <w:r w:rsidRPr="00F966A6">
        <w:rPr>
          <w:color w:val="000000"/>
          <w:sz w:val="28"/>
          <w:szCs w:val="28"/>
        </w:rPr>
        <w:tab/>
      </w:r>
      <w:sdt>
        <w:sdtPr>
          <w:rPr>
            <w:color w:val="000000"/>
            <w:sz w:val="28"/>
            <w:szCs w:val="28"/>
          </w:rPr>
          <w:id w:val="1722864279"/>
          <w:placeholder>
            <w:docPart w:val="8B5BE1D00A964EA290A3F879756FF550"/>
          </w:placeholder>
          <w:text/>
        </w:sdtPr>
        <w:sdtEndPr/>
        <w:sdtContent>
          <w:r w:rsidRPr="00F966A6">
            <w:rPr>
              <w:color w:val="000000"/>
              <w:sz w:val="28"/>
              <w:szCs w:val="28"/>
            </w:rPr>
            <w:t>«____» _____________ 20__г.</w:t>
          </w:r>
        </w:sdtContent>
      </w:sdt>
    </w:p>
    <w:p w:rsidR="00025C87" w:rsidRPr="00F966A6" w:rsidRDefault="00025C87" w:rsidP="00025C87">
      <w:pPr>
        <w:shd w:val="clear" w:color="auto" w:fill="FFFFFF"/>
        <w:jc w:val="both"/>
        <w:rPr>
          <w:b/>
          <w:bCs/>
          <w:color w:val="000000"/>
          <w:sz w:val="28"/>
          <w:szCs w:val="28"/>
        </w:rPr>
      </w:pPr>
    </w:p>
    <w:p w:rsidR="00025C87" w:rsidRPr="00F966A6" w:rsidRDefault="00DE7607" w:rsidP="00025C87">
      <w:pPr>
        <w:shd w:val="clear" w:color="auto" w:fill="FFFFFF"/>
        <w:ind w:firstLine="708"/>
        <w:jc w:val="both"/>
        <w:rPr>
          <w:color w:val="000000"/>
          <w:sz w:val="28"/>
          <w:szCs w:val="28"/>
        </w:rPr>
      </w:pPr>
      <w:sdt>
        <w:sdtPr>
          <w:rPr>
            <w:color w:val="000000"/>
            <w:sz w:val="28"/>
            <w:szCs w:val="28"/>
          </w:rPr>
          <w:id w:val="1436949159"/>
          <w:placeholder>
            <w:docPart w:val="8B5BE1D00A964EA290A3F879756FF550"/>
          </w:placeholder>
          <w:text/>
        </w:sdtPr>
        <w:sdtEndPr/>
        <w:sdtContent>
          <w:r w:rsidR="00025C87" w:rsidRPr="008C4192">
            <w:rPr>
              <w:color w:val="000000"/>
              <w:sz w:val="28"/>
              <w:szCs w:val="28"/>
            </w:rPr>
            <w:t>Акционерное общество «Северо-Кавказская пригородная пассажирс</w:t>
          </w:r>
          <w:r w:rsidR="00025C87">
            <w:rPr>
              <w:color w:val="000000"/>
              <w:sz w:val="28"/>
              <w:szCs w:val="28"/>
            </w:rPr>
            <w:t>кая компания» (АО «СКППК»</w:t>
          </w:r>
        </w:sdtContent>
      </w:sdt>
      <w:r w:rsidR="00025C87" w:rsidRPr="00F966A6">
        <w:rPr>
          <w:color w:val="000000"/>
          <w:sz w:val="28"/>
          <w:szCs w:val="28"/>
        </w:rPr>
        <w:t xml:space="preserve">), именуемое в дальнейшем «Заказчик», в лице </w:t>
      </w:r>
      <w:r w:rsidR="00025C87">
        <w:rPr>
          <w:color w:val="000000"/>
          <w:sz w:val="28"/>
          <w:szCs w:val="28"/>
        </w:rPr>
        <w:t>______________________________________</w:t>
      </w:r>
      <w:r w:rsidR="00025C87" w:rsidRPr="00F966A6">
        <w:rPr>
          <w:color w:val="000000"/>
          <w:sz w:val="28"/>
          <w:szCs w:val="28"/>
        </w:rPr>
        <w:t xml:space="preserve">, действующего на основании </w:t>
      </w:r>
      <w:r w:rsidR="00025C87">
        <w:rPr>
          <w:color w:val="000000"/>
          <w:sz w:val="28"/>
          <w:szCs w:val="28"/>
        </w:rPr>
        <w:t>Устава</w:t>
      </w:r>
      <w:r w:rsidR="00025C87" w:rsidRPr="00F966A6">
        <w:rPr>
          <w:color w:val="000000"/>
          <w:sz w:val="28"/>
          <w:szCs w:val="28"/>
        </w:rPr>
        <w:t>,</w:t>
      </w:r>
      <w:r w:rsidR="00025C87">
        <w:rPr>
          <w:color w:val="000000"/>
          <w:sz w:val="28"/>
          <w:szCs w:val="28"/>
        </w:rPr>
        <w:t xml:space="preserve"> с одной стороны, и</w:t>
      </w:r>
    </w:p>
    <w:p w:rsidR="00025C87" w:rsidRPr="00F966A6" w:rsidRDefault="00DE7607" w:rsidP="00025C87">
      <w:pPr>
        <w:shd w:val="clear" w:color="auto" w:fill="FFFFFF"/>
        <w:ind w:firstLine="708"/>
        <w:jc w:val="both"/>
        <w:rPr>
          <w:color w:val="000000"/>
          <w:sz w:val="28"/>
          <w:szCs w:val="28"/>
        </w:rPr>
      </w:pPr>
      <w:sdt>
        <w:sdtPr>
          <w:rPr>
            <w:color w:val="000000"/>
            <w:sz w:val="28"/>
            <w:szCs w:val="28"/>
          </w:rPr>
          <w:id w:val="-919396817"/>
          <w:placeholder>
            <w:docPart w:val="8B5BE1D00A964EA290A3F879756FF550"/>
          </w:placeholder>
          <w:text/>
        </w:sdtPr>
        <w:sdtEndPr/>
        <w:sdtContent>
          <w:proofErr w:type="gramStart"/>
          <w:r w:rsidR="00025C87" w:rsidRPr="00F966A6">
            <w:rPr>
              <w:color w:val="000000"/>
              <w:sz w:val="28"/>
              <w:szCs w:val="28"/>
            </w:rPr>
            <w:t>__</w:t>
          </w:r>
          <w:r w:rsidR="00025C87">
            <w:rPr>
              <w:color w:val="000000"/>
              <w:sz w:val="28"/>
              <w:szCs w:val="28"/>
            </w:rPr>
            <w:t>__________________</w:t>
          </w:r>
          <w:r w:rsidR="00025C87" w:rsidRPr="00F966A6">
            <w:rPr>
              <w:color w:val="000000"/>
              <w:sz w:val="28"/>
              <w:szCs w:val="28"/>
            </w:rPr>
            <w:t>__________(____________ «__________»)</w:t>
          </w:r>
        </w:sdtContent>
      </w:sdt>
      <w:r w:rsidR="00025C87" w:rsidRPr="00F966A6">
        <w:rPr>
          <w:color w:val="000000"/>
          <w:sz w:val="28"/>
          <w:szCs w:val="28"/>
        </w:rPr>
        <w:t>, именуемое в дальнейшем «Исполнитель», в лице __</w:t>
      </w:r>
      <w:r w:rsidR="00025C87">
        <w:rPr>
          <w:color w:val="000000"/>
          <w:sz w:val="28"/>
          <w:szCs w:val="28"/>
        </w:rPr>
        <w:t>_______________</w:t>
      </w:r>
      <w:r w:rsidR="00025C87" w:rsidRPr="00F966A6">
        <w:rPr>
          <w:color w:val="000000"/>
          <w:sz w:val="28"/>
          <w:szCs w:val="28"/>
        </w:rPr>
        <w:t xml:space="preserve">_______, действующего на основании </w:t>
      </w:r>
      <w:sdt>
        <w:sdtPr>
          <w:rPr>
            <w:color w:val="000000"/>
            <w:sz w:val="28"/>
            <w:szCs w:val="28"/>
          </w:rPr>
          <w:id w:val="1189489992"/>
          <w:placeholder>
            <w:docPart w:val="8B5BE1D00A964EA290A3F879756FF550"/>
          </w:placeholder>
          <w:text/>
        </w:sdtPr>
        <w:sdtEndPr/>
        <w:sdtContent>
          <w:r w:rsidR="00025C87" w:rsidRPr="00F966A6">
            <w:rPr>
              <w:color w:val="000000"/>
              <w:sz w:val="28"/>
              <w:szCs w:val="28"/>
            </w:rPr>
            <w:t>_____</w:t>
          </w:r>
          <w:r w:rsidR="00025C87">
            <w:rPr>
              <w:color w:val="000000"/>
              <w:sz w:val="28"/>
              <w:szCs w:val="28"/>
            </w:rPr>
            <w:t>____________________</w:t>
          </w:r>
          <w:r w:rsidR="00025C87" w:rsidRPr="00F966A6">
            <w:rPr>
              <w:color w:val="000000"/>
              <w:sz w:val="28"/>
              <w:szCs w:val="28"/>
            </w:rPr>
            <w:t>____</w:t>
          </w:r>
        </w:sdtContent>
      </w:sdt>
      <w:r w:rsidR="00025C87" w:rsidRPr="00F966A6">
        <w:rPr>
          <w:color w:val="000000"/>
          <w:sz w:val="28"/>
          <w:szCs w:val="28"/>
        </w:rPr>
        <w:t xml:space="preserve">,  </w:t>
      </w:r>
      <w:r w:rsidR="00025C87">
        <w:rPr>
          <w:color w:val="000000"/>
          <w:sz w:val="28"/>
          <w:szCs w:val="28"/>
        </w:rPr>
        <w:t xml:space="preserve">являющийся субъектом МСП, </w:t>
      </w:r>
      <w:r w:rsidR="00025C87" w:rsidRPr="00F966A6">
        <w:rPr>
          <w:color w:val="000000"/>
          <w:sz w:val="28"/>
          <w:szCs w:val="28"/>
        </w:rPr>
        <w:t>с другой стороны, в дальнейшем при совместном упоминании именуемые Стороны, заключили настоящий договор (далее – Договор) о нижеследующем:</w:t>
      </w:r>
      <w:proofErr w:type="gramEnd"/>
    </w:p>
    <w:p w:rsidR="00025C87" w:rsidRPr="00F966A6" w:rsidRDefault="00025C87" w:rsidP="00025C87">
      <w:pPr>
        <w:shd w:val="clear" w:color="auto" w:fill="FFFFFF"/>
        <w:jc w:val="both"/>
        <w:rPr>
          <w:sz w:val="28"/>
          <w:szCs w:val="28"/>
        </w:rPr>
      </w:pPr>
    </w:p>
    <w:p w:rsidR="00025C87" w:rsidRPr="00FE7DAD" w:rsidRDefault="00025C87" w:rsidP="007F345E">
      <w:pPr>
        <w:pStyle w:val="a7"/>
        <w:numPr>
          <w:ilvl w:val="3"/>
          <w:numId w:val="9"/>
        </w:numPr>
        <w:shd w:val="clear" w:color="auto" w:fill="FFFFFF"/>
        <w:contextualSpacing/>
        <w:outlineLvl w:val="0"/>
        <w:rPr>
          <w:b/>
          <w:bCs/>
          <w:color w:val="000000"/>
          <w:sz w:val="28"/>
          <w:szCs w:val="28"/>
        </w:rPr>
      </w:pPr>
      <w:r w:rsidRPr="00FE7DAD">
        <w:rPr>
          <w:b/>
          <w:bCs/>
          <w:color w:val="000000"/>
          <w:sz w:val="28"/>
          <w:szCs w:val="28"/>
        </w:rPr>
        <w:t>Термины и определения</w:t>
      </w:r>
    </w:p>
    <w:p w:rsidR="00025C87" w:rsidRPr="00FE7DAD" w:rsidRDefault="00025C87" w:rsidP="00025C87">
      <w:pPr>
        <w:shd w:val="clear" w:color="auto" w:fill="FFFFFF"/>
        <w:ind w:left="567"/>
        <w:outlineLvl w:val="0"/>
        <w:rPr>
          <w:sz w:val="28"/>
          <w:szCs w:val="28"/>
        </w:rPr>
      </w:pPr>
    </w:p>
    <w:p w:rsidR="00025C87" w:rsidRPr="00F966A6" w:rsidRDefault="00025C87" w:rsidP="007F345E">
      <w:pPr>
        <w:widowControl w:val="0"/>
        <w:numPr>
          <w:ilvl w:val="0"/>
          <w:numId w:val="21"/>
        </w:numPr>
        <w:shd w:val="clear" w:color="auto" w:fill="FFFFFF"/>
        <w:autoSpaceDE w:val="0"/>
        <w:autoSpaceDN w:val="0"/>
        <w:adjustRightInd w:val="0"/>
        <w:ind w:firstLine="600"/>
        <w:jc w:val="both"/>
        <w:rPr>
          <w:color w:val="000000"/>
          <w:sz w:val="28"/>
          <w:szCs w:val="28"/>
        </w:rPr>
      </w:pPr>
      <w:r w:rsidRPr="00F966A6">
        <w:rPr>
          <w:color w:val="000000"/>
          <w:sz w:val="28"/>
          <w:szCs w:val="28"/>
        </w:rPr>
        <w:t>В рамках настоящего Договора используются следующие термины и их определения.</w:t>
      </w:r>
    </w:p>
    <w:p w:rsidR="00025C87" w:rsidRPr="00F966A6" w:rsidRDefault="00025C87" w:rsidP="00025C87">
      <w:pPr>
        <w:shd w:val="clear" w:color="auto" w:fill="FFFFFF"/>
        <w:ind w:firstLine="567"/>
        <w:jc w:val="both"/>
        <w:rPr>
          <w:color w:val="000000"/>
          <w:sz w:val="28"/>
          <w:szCs w:val="28"/>
        </w:rPr>
      </w:pPr>
      <w:r w:rsidRPr="00F966A6">
        <w:rPr>
          <w:b/>
          <w:color w:val="000000"/>
          <w:sz w:val="28"/>
          <w:szCs w:val="28"/>
        </w:rPr>
        <w:t xml:space="preserve"> «Договор»</w:t>
      </w:r>
      <w:r w:rsidRPr="00F966A6">
        <w:rPr>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rsidR="00025C87" w:rsidRPr="00F966A6" w:rsidRDefault="00025C87" w:rsidP="00025C87">
      <w:pPr>
        <w:shd w:val="clear" w:color="auto" w:fill="FFFFFF"/>
        <w:ind w:firstLine="567"/>
        <w:jc w:val="both"/>
        <w:rPr>
          <w:color w:val="000000"/>
          <w:sz w:val="28"/>
          <w:szCs w:val="28"/>
        </w:rPr>
      </w:pPr>
      <w:r w:rsidRPr="00F966A6">
        <w:rPr>
          <w:b/>
          <w:color w:val="000000"/>
          <w:sz w:val="28"/>
          <w:szCs w:val="28"/>
        </w:rPr>
        <w:t>«Представитель Заказчика»</w:t>
      </w:r>
      <w:r w:rsidRPr="00F966A6">
        <w:rPr>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rsidR="00025C87" w:rsidRPr="00F966A6" w:rsidRDefault="00025C87" w:rsidP="00025C87">
      <w:pPr>
        <w:shd w:val="clear" w:color="auto" w:fill="FFFFFF"/>
        <w:ind w:firstLine="567"/>
        <w:jc w:val="both"/>
        <w:rPr>
          <w:sz w:val="28"/>
          <w:szCs w:val="28"/>
        </w:rPr>
      </w:pPr>
      <w:r w:rsidRPr="00F966A6">
        <w:rPr>
          <w:b/>
          <w:color w:val="000000"/>
          <w:sz w:val="28"/>
          <w:szCs w:val="28"/>
        </w:rPr>
        <w:t>«Услуги»</w:t>
      </w:r>
      <w:r w:rsidRPr="00F966A6">
        <w:rPr>
          <w:color w:val="000000"/>
          <w:sz w:val="28"/>
          <w:szCs w:val="28"/>
        </w:rPr>
        <w:t xml:space="preserve"> - </w:t>
      </w:r>
      <w:r w:rsidRPr="00F966A6">
        <w:rPr>
          <w:sz w:val="28"/>
          <w:szCs w:val="28"/>
        </w:rPr>
        <w:t xml:space="preserve">услуги, указанные в пунктах 2.2, 2.3 настоящего Договора.  </w:t>
      </w:r>
    </w:p>
    <w:p w:rsidR="00025C87" w:rsidRPr="00F966A6" w:rsidRDefault="00025C87" w:rsidP="00025C87">
      <w:pPr>
        <w:shd w:val="clear" w:color="auto" w:fill="FFFFFF"/>
        <w:ind w:firstLine="567"/>
        <w:jc w:val="both"/>
        <w:rPr>
          <w:color w:val="000000"/>
          <w:sz w:val="28"/>
          <w:szCs w:val="28"/>
        </w:rPr>
      </w:pPr>
      <w:r w:rsidRPr="00F966A6">
        <w:rPr>
          <w:b/>
          <w:color w:val="000000"/>
          <w:sz w:val="28"/>
          <w:szCs w:val="28"/>
        </w:rPr>
        <w:t>«Объект»</w:t>
      </w:r>
      <w:r w:rsidRPr="00F966A6">
        <w:rPr>
          <w:color w:val="000000"/>
          <w:sz w:val="28"/>
          <w:szCs w:val="28"/>
        </w:rPr>
        <w:t xml:space="preserve"> (место оказания Услуг) – </w:t>
      </w:r>
      <w:r w:rsidRPr="00F966A6">
        <w:rPr>
          <w:i/>
          <w:color w:val="000000"/>
          <w:sz w:val="28"/>
          <w:szCs w:val="28"/>
        </w:rPr>
        <w:t>(</w:t>
      </w:r>
      <w:sdt>
        <w:sdtPr>
          <w:rPr>
            <w:i/>
            <w:color w:val="000000"/>
            <w:sz w:val="28"/>
            <w:szCs w:val="28"/>
          </w:rPr>
          <w:id w:val="1899620585"/>
          <w:placeholder>
            <w:docPart w:val="8B5BE1D00A964EA290A3F879756FF550"/>
          </w:placeholder>
          <w:text/>
        </w:sdtPr>
        <w:sdtEndPr/>
        <w:sdtContent>
          <w:r w:rsidRPr="00F966A6">
            <w:rPr>
              <w:i/>
              <w:color w:val="000000"/>
              <w:sz w:val="28"/>
              <w:szCs w:val="28"/>
            </w:rPr>
            <w:t>указывается адрес</w:t>
          </w:r>
        </w:sdtContent>
      </w:sdt>
      <w:r w:rsidRPr="00F966A6">
        <w:rPr>
          <w:i/>
          <w:color w:val="000000"/>
          <w:sz w:val="28"/>
          <w:szCs w:val="28"/>
        </w:rPr>
        <w:t>)</w:t>
      </w:r>
      <w:r w:rsidRPr="00F966A6">
        <w:rPr>
          <w:color w:val="000000"/>
          <w:sz w:val="28"/>
          <w:szCs w:val="28"/>
        </w:rPr>
        <w:t>.</w:t>
      </w:r>
    </w:p>
    <w:p w:rsidR="00025C87" w:rsidRPr="00F966A6" w:rsidRDefault="00025C87" w:rsidP="00025C87">
      <w:pPr>
        <w:shd w:val="clear" w:color="auto" w:fill="FFFFFF"/>
        <w:ind w:firstLine="567"/>
        <w:jc w:val="both"/>
        <w:rPr>
          <w:sz w:val="28"/>
          <w:szCs w:val="28"/>
        </w:rPr>
      </w:pPr>
      <w:r w:rsidRPr="00F966A6">
        <w:rPr>
          <w:b/>
          <w:color w:val="000000"/>
          <w:sz w:val="28"/>
          <w:szCs w:val="28"/>
        </w:rPr>
        <w:t>«Документация»</w:t>
      </w:r>
      <w:r w:rsidRPr="00F966A6">
        <w:rPr>
          <w:color w:val="000000"/>
          <w:sz w:val="28"/>
          <w:szCs w:val="28"/>
        </w:rPr>
        <w:t xml:space="preserve">: </w:t>
      </w:r>
    </w:p>
    <w:p w:rsidR="00025C87" w:rsidRDefault="00025C87" w:rsidP="00025C87">
      <w:pPr>
        <w:shd w:val="clear" w:color="auto" w:fill="FFFFFF"/>
        <w:ind w:firstLine="600"/>
        <w:jc w:val="both"/>
        <w:rPr>
          <w:color w:val="000000"/>
          <w:sz w:val="28"/>
          <w:szCs w:val="28"/>
        </w:rPr>
      </w:pPr>
      <w:r w:rsidRPr="00F966A6">
        <w:rPr>
          <w:color w:val="000000"/>
          <w:sz w:val="28"/>
          <w:szCs w:val="28"/>
        </w:rPr>
        <w:t>- инструкции, сертификаты, лицензии и другая документация, необходимая для оказания Услуг.</w:t>
      </w:r>
    </w:p>
    <w:p w:rsidR="00025C87" w:rsidRPr="00F966A6" w:rsidRDefault="00025C87" w:rsidP="00025C87">
      <w:pPr>
        <w:shd w:val="clear" w:color="auto" w:fill="FFFFFF"/>
        <w:ind w:firstLine="600"/>
        <w:jc w:val="both"/>
        <w:rPr>
          <w:color w:val="000000"/>
          <w:sz w:val="28"/>
          <w:szCs w:val="28"/>
        </w:rPr>
      </w:pPr>
    </w:p>
    <w:p w:rsidR="00025C87" w:rsidRPr="007F345E" w:rsidRDefault="00025C87" w:rsidP="007F345E">
      <w:pPr>
        <w:pStyle w:val="a7"/>
        <w:numPr>
          <w:ilvl w:val="3"/>
          <w:numId w:val="9"/>
        </w:numPr>
        <w:shd w:val="clear" w:color="auto" w:fill="FFFFFF"/>
        <w:contextualSpacing/>
        <w:rPr>
          <w:b/>
          <w:bCs/>
          <w:color w:val="000000"/>
          <w:sz w:val="28"/>
          <w:szCs w:val="28"/>
        </w:rPr>
      </w:pPr>
      <w:r w:rsidRPr="007F345E">
        <w:rPr>
          <w:b/>
          <w:bCs/>
          <w:color w:val="000000"/>
          <w:sz w:val="28"/>
          <w:szCs w:val="28"/>
        </w:rPr>
        <w:t>Предмет Договора</w:t>
      </w:r>
    </w:p>
    <w:p w:rsidR="00025C87" w:rsidRPr="00FE7DAD" w:rsidRDefault="00025C87" w:rsidP="00025C87">
      <w:pPr>
        <w:pStyle w:val="a7"/>
        <w:shd w:val="clear" w:color="auto" w:fill="FFFFFF"/>
        <w:ind w:left="927"/>
        <w:rPr>
          <w:b/>
          <w:bCs/>
          <w:color w:val="000000"/>
          <w:sz w:val="28"/>
          <w:szCs w:val="28"/>
        </w:rPr>
      </w:pPr>
    </w:p>
    <w:p w:rsidR="00025C87" w:rsidRPr="00F966A6" w:rsidRDefault="00025C87" w:rsidP="00025C87">
      <w:pPr>
        <w:ind w:firstLine="708"/>
        <w:jc w:val="both"/>
        <w:rPr>
          <w:color w:val="000000"/>
          <w:sz w:val="28"/>
          <w:szCs w:val="28"/>
        </w:rPr>
      </w:pPr>
      <w:r w:rsidRPr="00F966A6">
        <w:rPr>
          <w:color w:val="000000"/>
          <w:sz w:val="28"/>
          <w:szCs w:val="28"/>
        </w:rPr>
        <w:t>2.1. Настоящий Договор заключен по результатам проведения процедуры размещения заказа №</w:t>
      </w:r>
      <w:sdt>
        <w:sdtPr>
          <w:rPr>
            <w:color w:val="000000"/>
            <w:sz w:val="28"/>
            <w:szCs w:val="28"/>
          </w:rPr>
          <w:id w:val="-1556157215"/>
          <w:placeholder>
            <w:docPart w:val="8B5BE1D00A964EA290A3F879756FF550"/>
          </w:placeholder>
          <w:text/>
        </w:sdtPr>
        <w:sdtEndPr/>
        <w:sdtContent>
          <w:r w:rsidRPr="00F966A6">
            <w:rPr>
              <w:color w:val="000000"/>
              <w:sz w:val="28"/>
              <w:szCs w:val="28"/>
            </w:rPr>
            <w:t>__________</w:t>
          </w:r>
          <w:r>
            <w:rPr>
              <w:color w:val="000000"/>
              <w:sz w:val="28"/>
              <w:szCs w:val="28"/>
            </w:rPr>
            <w:t xml:space="preserve"> </w:t>
          </w:r>
        </w:sdtContent>
      </w:sdt>
      <w:r w:rsidRPr="00F966A6">
        <w:rPr>
          <w:color w:val="000000"/>
          <w:sz w:val="28"/>
          <w:szCs w:val="28"/>
        </w:rPr>
        <w:t>(протокол заседания Ком</w:t>
      </w:r>
      <w:r>
        <w:rPr>
          <w:color w:val="000000"/>
          <w:sz w:val="28"/>
          <w:szCs w:val="28"/>
        </w:rPr>
        <w:t xml:space="preserve">иссии по осуществлению закупок </w:t>
      </w:r>
      <w:r w:rsidRPr="00F966A6">
        <w:rPr>
          <w:color w:val="000000"/>
          <w:sz w:val="28"/>
          <w:szCs w:val="28"/>
        </w:rPr>
        <w:t>АО «</w:t>
      </w:r>
      <w:r>
        <w:rPr>
          <w:color w:val="000000"/>
          <w:sz w:val="28"/>
          <w:szCs w:val="28"/>
        </w:rPr>
        <w:t>СКППК</w:t>
      </w:r>
      <w:r w:rsidRPr="00F966A6">
        <w:rPr>
          <w:color w:val="000000"/>
          <w:sz w:val="28"/>
          <w:szCs w:val="28"/>
        </w:rPr>
        <w:t xml:space="preserve">» от </w:t>
      </w:r>
      <w:sdt>
        <w:sdtPr>
          <w:rPr>
            <w:color w:val="000000"/>
            <w:sz w:val="28"/>
            <w:szCs w:val="28"/>
          </w:rPr>
          <w:id w:val="-769475663"/>
          <w:placeholder>
            <w:docPart w:val="8B5BE1D00A964EA290A3F879756FF550"/>
          </w:placeholder>
          <w:text/>
        </w:sdtPr>
        <w:sdtEndPr/>
        <w:sdtContent>
          <w:r w:rsidRPr="00F966A6">
            <w:rPr>
              <w:color w:val="000000"/>
              <w:sz w:val="28"/>
              <w:szCs w:val="28"/>
            </w:rPr>
            <w:t>«___» _______ 20__ г. № _____</w:t>
          </w:r>
        </w:sdtContent>
      </w:sdt>
      <w:r w:rsidRPr="00F966A6">
        <w:rPr>
          <w:color w:val="000000"/>
          <w:sz w:val="28"/>
          <w:szCs w:val="28"/>
        </w:rPr>
        <w:t>).</w:t>
      </w:r>
    </w:p>
    <w:p w:rsidR="00025C87" w:rsidRPr="00F966A6" w:rsidRDefault="00025C87" w:rsidP="007F345E">
      <w:pPr>
        <w:widowControl w:val="0"/>
        <w:numPr>
          <w:ilvl w:val="0"/>
          <w:numId w:val="23"/>
        </w:numPr>
        <w:shd w:val="clear" w:color="auto" w:fill="FFFFFF"/>
        <w:autoSpaceDE w:val="0"/>
        <w:autoSpaceDN w:val="0"/>
        <w:adjustRightInd w:val="0"/>
        <w:ind w:firstLine="709"/>
        <w:jc w:val="both"/>
        <w:rPr>
          <w:color w:val="000000"/>
          <w:sz w:val="28"/>
          <w:szCs w:val="28"/>
        </w:rPr>
      </w:pPr>
      <w:r w:rsidRPr="00F966A6">
        <w:rPr>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rsidR="00025C87" w:rsidRPr="00F966A6" w:rsidRDefault="00025C87" w:rsidP="00025C87">
      <w:pPr>
        <w:ind w:firstLine="708"/>
        <w:jc w:val="both"/>
        <w:rPr>
          <w:sz w:val="28"/>
          <w:szCs w:val="28"/>
        </w:rPr>
      </w:pPr>
      <w:r w:rsidRPr="00F966A6">
        <w:rPr>
          <w:color w:val="000000"/>
          <w:sz w:val="28"/>
          <w:szCs w:val="28"/>
        </w:rPr>
        <w:t xml:space="preserve">2.3. Заказчик поручает, а Исполнитель принимает на себя обязательства по оказанию Услуг, виды, сроки оказания, а также </w:t>
      </w:r>
      <w:proofErr w:type="gramStart"/>
      <w:r w:rsidRPr="00F966A6">
        <w:rPr>
          <w:color w:val="000000"/>
          <w:sz w:val="28"/>
          <w:szCs w:val="28"/>
        </w:rPr>
        <w:t>требования</w:t>
      </w:r>
      <w:proofErr w:type="gramEnd"/>
      <w:r w:rsidRPr="00F966A6">
        <w:rPr>
          <w:color w:val="000000"/>
          <w:sz w:val="28"/>
          <w:szCs w:val="28"/>
        </w:rPr>
        <w:t xml:space="preserve"> к которым определяются в Задании Заказчика (приложение № 1 к настоящему Договору) и в Ведомости договорной цены (приложение № 2 к настоящему Договору).</w:t>
      </w:r>
    </w:p>
    <w:p w:rsidR="00025C87" w:rsidRDefault="00025C87" w:rsidP="00025C87">
      <w:pPr>
        <w:rPr>
          <w:b/>
          <w:bCs/>
          <w:color w:val="000000"/>
          <w:sz w:val="28"/>
          <w:szCs w:val="28"/>
        </w:rPr>
      </w:pPr>
      <w:r>
        <w:rPr>
          <w:b/>
          <w:bCs/>
          <w:color w:val="000000"/>
          <w:sz w:val="28"/>
          <w:szCs w:val="28"/>
        </w:rPr>
        <w:br w:type="page"/>
      </w:r>
    </w:p>
    <w:p w:rsidR="00025C87" w:rsidRPr="00F966A6" w:rsidRDefault="00025C87" w:rsidP="00025C87">
      <w:pPr>
        <w:shd w:val="clear" w:color="auto" w:fill="FFFFFF"/>
        <w:jc w:val="center"/>
        <w:outlineLvl w:val="0"/>
        <w:rPr>
          <w:b/>
          <w:bCs/>
          <w:color w:val="000000"/>
          <w:sz w:val="28"/>
          <w:szCs w:val="28"/>
        </w:rPr>
      </w:pPr>
    </w:p>
    <w:p w:rsidR="00025C87" w:rsidRPr="007F345E" w:rsidRDefault="00025C87" w:rsidP="007F345E">
      <w:pPr>
        <w:pStyle w:val="a7"/>
        <w:numPr>
          <w:ilvl w:val="3"/>
          <w:numId w:val="9"/>
        </w:numPr>
        <w:shd w:val="clear" w:color="auto" w:fill="FFFFFF"/>
        <w:contextualSpacing/>
        <w:outlineLvl w:val="0"/>
        <w:rPr>
          <w:b/>
          <w:bCs/>
          <w:color w:val="000000"/>
          <w:sz w:val="28"/>
          <w:szCs w:val="28"/>
        </w:rPr>
      </w:pPr>
      <w:r w:rsidRPr="007F345E">
        <w:rPr>
          <w:b/>
          <w:bCs/>
          <w:color w:val="000000"/>
          <w:sz w:val="28"/>
          <w:szCs w:val="28"/>
        </w:rPr>
        <w:t>Стоимость Услуг по Договору</w:t>
      </w:r>
    </w:p>
    <w:p w:rsidR="00025C87" w:rsidRPr="00FE7DAD" w:rsidRDefault="00025C87" w:rsidP="00025C87">
      <w:pPr>
        <w:pStyle w:val="a7"/>
        <w:shd w:val="clear" w:color="auto" w:fill="FFFFFF"/>
        <w:ind w:left="927"/>
        <w:outlineLvl w:val="0"/>
        <w:rPr>
          <w:b/>
          <w:bCs/>
          <w:color w:val="000000"/>
          <w:sz w:val="28"/>
          <w:szCs w:val="28"/>
        </w:rPr>
      </w:pPr>
    </w:p>
    <w:p w:rsidR="00025C87" w:rsidRPr="007F345E" w:rsidRDefault="00025C87" w:rsidP="007F345E">
      <w:pPr>
        <w:widowControl w:val="0"/>
        <w:shd w:val="clear" w:color="auto" w:fill="FFFFFF"/>
        <w:autoSpaceDE w:val="0"/>
        <w:autoSpaceDN w:val="0"/>
        <w:adjustRightInd w:val="0"/>
        <w:jc w:val="both"/>
        <w:rPr>
          <w:color w:val="000000"/>
          <w:sz w:val="28"/>
          <w:szCs w:val="28"/>
        </w:rPr>
      </w:pPr>
      <w:r w:rsidRPr="00F966A6">
        <w:rPr>
          <w:color w:val="000000"/>
          <w:sz w:val="28"/>
          <w:szCs w:val="28"/>
        </w:rPr>
        <w:t xml:space="preserve"> 3.1. Цена настоящего Договора без учета НДС в соответствии с Ведомостью договорной цены (приложение № 2 к настоящему Договору) составляет</w:t>
      </w:r>
      <w:proofErr w:type="gramStart"/>
      <w:r w:rsidRPr="00F966A6">
        <w:rPr>
          <w:color w:val="000000"/>
          <w:sz w:val="28"/>
          <w:szCs w:val="28"/>
        </w:rPr>
        <w:t xml:space="preserve"> </w:t>
      </w:r>
      <w:sdt>
        <w:sdtPr>
          <w:rPr>
            <w:color w:val="000000"/>
            <w:sz w:val="28"/>
            <w:szCs w:val="28"/>
          </w:rPr>
          <w:id w:val="-615827765"/>
          <w:placeholder>
            <w:docPart w:val="8B5BE1D00A964EA290A3F879756FF550"/>
          </w:placeholder>
        </w:sdtPr>
        <w:sdtEndPr/>
        <w:sdtContent>
          <w:r>
            <w:rPr>
              <w:color w:val="000000"/>
              <w:sz w:val="28"/>
              <w:szCs w:val="28"/>
            </w:rPr>
            <w:t>__________________</w:t>
          </w:r>
        </w:sdtContent>
      </w:sdt>
      <w:r w:rsidRPr="00F966A6">
        <w:rPr>
          <w:color w:val="000000"/>
          <w:sz w:val="28"/>
          <w:szCs w:val="28"/>
        </w:rPr>
        <w:t xml:space="preserve"> (</w:t>
      </w:r>
      <w:sdt>
        <w:sdtPr>
          <w:rPr>
            <w:color w:val="000000"/>
            <w:sz w:val="28"/>
            <w:szCs w:val="28"/>
          </w:rPr>
          <w:id w:val="1659112365"/>
          <w:placeholder>
            <w:docPart w:val="8B5BE1D00A964EA290A3F879756FF550"/>
          </w:placeholder>
        </w:sdtPr>
        <w:sdtEndPr/>
        <w:sdtContent>
          <w:r>
            <w:rPr>
              <w:color w:val="000000"/>
              <w:sz w:val="28"/>
              <w:szCs w:val="28"/>
            </w:rPr>
            <w:t>___________________________________</w:t>
          </w:r>
        </w:sdtContent>
      </w:sdt>
      <w:r w:rsidRPr="00F966A6">
        <w:rPr>
          <w:color w:val="000000"/>
          <w:sz w:val="28"/>
          <w:szCs w:val="28"/>
        </w:rPr>
        <w:t>),</w:t>
      </w:r>
      <w:r>
        <w:rPr>
          <w:color w:val="000000"/>
          <w:sz w:val="28"/>
          <w:szCs w:val="28"/>
        </w:rPr>
        <w:t xml:space="preserve"> </w:t>
      </w:r>
      <w:proofErr w:type="gramEnd"/>
      <w:r>
        <w:rPr>
          <w:color w:val="000000"/>
          <w:sz w:val="28"/>
          <w:szCs w:val="28"/>
        </w:rPr>
        <w:t xml:space="preserve">руб. __ копеек, </w:t>
      </w:r>
      <w:r w:rsidRPr="00F966A6">
        <w:rPr>
          <w:color w:val="000000"/>
          <w:sz w:val="28"/>
          <w:szCs w:val="28"/>
        </w:rPr>
        <w:t xml:space="preserve"> кроме того НДС (</w:t>
      </w:r>
      <w:r>
        <w:rPr>
          <w:color w:val="000000"/>
          <w:sz w:val="28"/>
          <w:szCs w:val="28"/>
        </w:rPr>
        <w:t>20</w:t>
      </w:r>
      <w:r w:rsidRPr="00F966A6">
        <w:rPr>
          <w:color w:val="000000"/>
          <w:sz w:val="28"/>
          <w:szCs w:val="28"/>
        </w:rPr>
        <w:t xml:space="preserve">%) </w:t>
      </w:r>
      <w:r>
        <w:rPr>
          <w:color w:val="000000"/>
          <w:sz w:val="28"/>
          <w:szCs w:val="28"/>
        </w:rPr>
        <w:t>–</w:t>
      </w:r>
      <w:r w:rsidRPr="00F966A6">
        <w:rPr>
          <w:color w:val="000000"/>
          <w:sz w:val="28"/>
          <w:szCs w:val="28"/>
        </w:rPr>
        <w:t xml:space="preserve"> </w:t>
      </w:r>
      <w:sdt>
        <w:sdtPr>
          <w:rPr>
            <w:color w:val="000000"/>
            <w:sz w:val="28"/>
            <w:szCs w:val="28"/>
          </w:rPr>
          <w:id w:val="935328951"/>
          <w:placeholder>
            <w:docPart w:val="8B5BE1D00A964EA290A3F879756FF550"/>
          </w:placeholder>
        </w:sdtPr>
        <w:sdtEndPr/>
        <w:sdtContent>
          <w:r>
            <w:rPr>
              <w:color w:val="000000"/>
              <w:sz w:val="28"/>
              <w:szCs w:val="28"/>
            </w:rPr>
            <w:t>__________</w:t>
          </w:r>
        </w:sdtContent>
      </w:sdt>
      <w:r w:rsidRPr="00F966A6">
        <w:rPr>
          <w:color w:val="000000"/>
          <w:sz w:val="28"/>
          <w:szCs w:val="28"/>
        </w:rPr>
        <w:t xml:space="preserve"> (</w:t>
      </w:r>
      <w:r>
        <w:rPr>
          <w:color w:val="000000"/>
          <w:sz w:val="28"/>
          <w:szCs w:val="28"/>
        </w:rPr>
        <w:t>_______________________________________</w:t>
      </w:r>
      <w:sdt>
        <w:sdtPr>
          <w:rPr>
            <w:color w:val="000000"/>
            <w:sz w:val="28"/>
            <w:szCs w:val="28"/>
          </w:rPr>
          <w:id w:val="1863941151"/>
          <w:placeholder>
            <w:docPart w:val="8B5BE1D00A964EA290A3F879756FF550"/>
          </w:placeholder>
        </w:sdtPr>
        <w:sdtEndPr/>
        <w:sdtContent>
          <w:r>
            <w:rPr>
              <w:color w:val="000000"/>
              <w:sz w:val="28"/>
              <w:szCs w:val="28"/>
            </w:rPr>
            <w:t>) руб. __ копеек.</w:t>
          </w:r>
        </w:sdtContent>
      </w:sdt>
      <w:r w:rsidRPr="00F966A6">
        <w:rPr>
          <w:color w:val="000000"/>
          <w:sz w:val="28"/>
          <w:szCs w:val="28"/>
        </w:rPr>
        <w:t xml:space="preserve"> </w:t>
      </w:r>
      <w:r w:rsidRPr="007F345E">
        <w:rPr>
          <w:color w:val="000000"/>
          <w:sz w:val="28"/>
          <w:szCs w:val="28"/>
        </w:rPr>
        <w:t>Итого стоимость Услуг по Договору составляет: _______________________________________________________.</w:t>
      </w:r>
    </w:p>
    <w:p w:rsidR="00025C87" w:rsidRPr="00F966A6" w:rsidRDefault="00025C87" w:rsidP="00025C87">
      <w:pPr>
        <w:pStyle w:val="24"/>
        <w:ind w:left="0"/>
        <w:rPr>
          <w:b/>
          <w:color w:val="000000"/>
          <w:sz w:val="28"/>
          <w:szCs w:val="28"/>
        </w:rPr>
      </w:pPr>
    </w:p>
    <w:p w:rsidR="00025C87" w:rsidRPr="00FE7DAD" w:rsidRDefault="00025C87" w:rsidP="007F345E">
      <w:pPr>
        <w:pStyle w:val="a7"/>
        <w:numPr>
          <w:ilvl w:val="3"/>
          <w:numId w:val="9"/>
        </w:numPr>
        <w:shd w:val="clear" w:color="auto" w:fill="FFFFFF"/>
        <w:contextualSpacing/>
        <w:outlineLvl w:val="0"/>
        <w:rPr>
          <w:b/>
          <w:bCs/>
          <w:color w:val="000000"/>
          <w:sz w:val="28"/>
          <w:szCs w:val="28"/>
        </w:rPr>
      </w:pPr>
      <w:r w:rsidRPr="00FE7DAD">
        <w:rPr>
          <w:b/>
          <w:bCs/>
          <w:color w:val="000000"/>
          <w:sz w:val="28"/>
          <w:szCs w:val="28"/>
        </w:rPr>
        <w:t>Сроки оказания Услуг</w:t>
      </w:r>
    </w:p>
    <w:p w:rsidR="00025C87" w:rsidRPr="00FE7DAD" w:rsidRDefault="00025C87" w:rsidP="00025C87">
      <w:pPr>
        <w:pStyle w:val="a7"/>
        <w:shd w:val="clear" w:color="auto" w:fill="FFFFFF"/>
        <w:ind w:left="927"/>
        <w:outlineLvl w:val="0"/>
        <w:rPr>
          <w:color w:val="000000"/>
          <w:sz w:val="28"/>
          <w:szCs w:val="28"/>
        </w:rPr>
      </w:pPr>
    </w:p>
    <w:p w:rsidR="00025C87" w:rsidRPr="00F966A6" w:rsidRDefault="00025C87" w:rsidP="00025C87">
      <w:pPr>
        <w:shd w:val="clear" w:color="auto" w:fill="FFFFFF"/>
        <w:ind w:firstLine="600"/>
        <w:jc w:val="both"/>
        <w:rPr>
          <w:color w:val="000000"/>
          <w:sz w:val="28"/>
          <w:szCs w:val="28"/>
        </w:rPr>
      </w:pPr>
      <w:r w:rsidRPr="00F966A6">
        <w:rPr>
          <w:color w:val="000000"/>
          <w:sz w:val="28"/>
          <w:szCs w:val="28"/>
        </w:rPr>
        <w:t>4.1.</w:t>
      </w:r>
      <w:r w:rsidRPr="00F966A6">
        <w:rPr>
          <w:color w:val="000000"/>
          <w:sz w:val="28"/>
          <w:szCs w:val="28"/>
        </w:rPr>
        <w:tab/>
        <w:t xml:space="preserve">Начало оказания Услуг - </w:t>
      </w:r>
      <w:sdt>
        <w:sdtPr>
          <w:rPr>
            <w:color w:val="000000"/>
            <w:sz w:val="28"/>
            <w:szCs w:val="28"/>
          </w:rPr>
          <w:id w:val="456004224"/>
          <w:placeholder>
            <w:docPart w:val="8B5BE1D00A964EA290A3F879756FF550"/>
          </w:placeholder>
          <w:text/>
        </w:sdtPr>
        <w:sdtEndPr/>
        <w:sdtContent>
          <w:r w:rsidRPr="00F966A6">
            <w:rPr>
              <w:color w:val="000000"/>
              <w:sz w:val="28"/>
              <w:szCs w:val="28"/>
            </w:rPr>
            <w:t>«__» _______20___</w:t>
          </w:r>
        </w:sdtContent>
      </w:sdt>
      <w:r w:rsidRPr="00F966A6">
        <w:rPr>
          <w:color w:val="000000"/>
          <w:sz w:val="28"/>
          <w:szCs w:val="28"/>
        </w:rPr>
        <w:t xml:space="preserve">, дата завершения оказания Услуг – </w:t>
      </w:r>
      <w:sdt>
        <w:sdtPr>
          <w:rPr>
            <w:color w:val="000000"/>
            <w:sz w:val="28"/>
            <w:szCs w:val="28"/>
          </w:rPr>
          <w:id w:val="-87704546"/>
          <w:placeholder>
            <w:docPart w:val="8B5BE1D00A964EA290A3F879756FF550"/>
          </w:placeholder>
          <w:text/>
        </w:sdtPr>
        <w:sdtEndPr/>
        <w:sdtContent>
          <w:r w:rsidRPr="00F966A6">
            <w:rPr>
              <w:color w:val="000000"/>
              <w:sz w:val="28"/>
              <w:szCs w:val="28"/>
            </w:rPr>
            <w:t>«__» _______20___.</w:t>
          </w:r>
        </w:sdtContent>
      </w:sdt>
    </w:p>
    <w:p w:rsidR="00025C87" w:rsidRDefault="00025C87" w:rsidP="00025C87">
      <w:pPr>
        <w:shd w:val="clear" w:color="auto" w:fill="FFFFFF"/>
        <w:jc w:val="both"/>
        <w:rPr>
          <w:color w:val="000000"/>
          <w:sz w:val="28"/>
          <w:szCs w:val="28"/>
        </w:rPr>
      </w:pPr>
    </w:p>
    <w:p w:rsidR="007F345E" w:rsidRPr="00F966A6" w:rsidRDefault="007F345E" w:rsidP="00025C87">
      <w:pPr>
        <w:shd w:val="clear" w:color="auto" w:fill="FFFFFF"/>
        <w:jc w:val="both"/>
        <w:rPr>
          <w:color w:val="000000"/>
          <w:sz w:val="28"/>
          <w:szCs w:val="28"/>
        </w:rPr>
      </w:pPr>
    </w:p>
    <w:p w:rsidR="00025C87" w:rsidRDefault="00025C87" w:rsidP="007F345E">
      <w:pPr>
        <w:pStyle w:val="a7"/>
        <w:numPr>
          <w:ilvl w:val="3"/>
          <w:numId w:val="9"/>
        </w:numPr>
        <w:shd w:val="clear" w:color="auto" w:fill="FFFFFF"/>
        <w:contextualSpacing/>
        <w:outlineLvl w:val="0"/>
        <w:rPr>
          <w:b/>
          <w:bCs/>
          <w:color w:val="000000"/>
          <w:sz w:val="28"/>
          <w:szCs w:val="28"/>
        </w:rPr>
      </w:pPr>
      <w:r w:rsidRPr="00FE7DAD">
        <w:rPr>
          <w:b/>
          <w:bCs/>
          <w:color w:val="000000"/>
          <w:sz w:val="28"/>
          <w:szCs w:val="28"/>
        </w:rPr>
        <w:t>Обязательства Сторон</w:t>
      </w:r>
    </w:p>
    <w:p w:rsidR="00025C87" w:rsidRPr="00EF198A" w:rsidRDefault="00025C87" w:rsidP="00025C87">
      <w:pPr>
        <w:pStyle w:val="a7"/>
        <w:shd w:val="clear" w:color="auto" w:fill="FFFFFF"/>
        <w:ind w:left="927"/>
        <w:outlineLvl w:val="0"/>
        <w:rPr>
          <w:b/>
          <w:bCs/>
          <w:color w:val="000000"/>
          <w:sz w:val="28"/>
          <w:szCs w:val="28"/>
        </w:rPr>
      </w:pPr>
    </w:p>
    <w:p w:rsidR="00025C87" w:rsidRPr="00EF198A" w:rsidRDefault="007F345E" w:rsidP="007F345E">
      <w:pPr>
        <w:pStyle w:val="a7"/>
        <w:shd w:val="clear" w:color="auto" w:fill="FFFFFF"/>
        <w:ind w:left="1440"/>
        <w:contextualSpacing/>
        <w:rPr>
          <w:b/>
          <w:sz w:val="28"/>
          <w:szCs w:val="28"/>
        </w:rPr>
      </w:pPr>
      <w:r>
        <w:rPr>
          <w:b/>
          <w:sz w:val="28"/>
          <w:szCs w:val="28"/>
        </w:rPr>
        <w:t>5.1.</w:t>
      </w:r>
      <w:r w:rsidR="00025C87" w:rsidRPr="00FE7DAD">
        <w:rPr>
          <w:b/>
          <w:sz w:val="28"/>
          <w:szCs w:val="28"/>
        </w:rPr>
        <w:t>Исполнитель обязуется:</w:t>
      </w:r>
    </w:p>
    <w:p w:rsidR="00025C87" w:rsidRPr="00F966A6" w:rsidRDefault="00025C87" w:rsidP="00025C87">
      <w:pPr>
        <w:pStyle w:val="212"/>
        <w:widowControl/>
        <w:tabs>
          <w:tab w:val="left" w:pos="0"/>
        </w:tabs>
        <w:overflowPunct/>
        <w:autoSpaceDE/>
        <w:adjustRightInd/>
        <w:spacing w:after="0"/>
        <w:ind w:firstLine="540"/>
        <w:rPr>
          <w:sz w:val="28"/>
          <w:szCs w:val="28"/>
        </w:rPr>
      </w:pPr>
      <w:r>
        <w:rPr>
          <w:sz w:val="28"/>
          <w:szCs w:val="28"/>
        </w:rPr>
        <w:t xml:space="preserve">5.1.1. </w:t>
      </w:r>
      <w:r w:rsidRPr="00F966A6">
        <w:rPr>
          <w:sz w:val="28"/>
          <w:szCs w:val="28"/>
        </w:rPr>
        <w:t>Оказать Услуги надлежащего качества, в сроки, предусмотренные настоящим Договором и приложениями к нему.</w:t>
      </w:r>
    </w:p>
    <w:p w:rsidR="00025C87" w:rsidRPr="00F966A6" w:rsidRDefault="00025C87" w:rsidP="00025C87">
      <w:pPr>
        <w:pStyle w:val="afff1"/>
        <w:tabs>
          <w:tab w:val="clear" w:pos="1134"/>
          <w:tab w:val="left" w:pos="708"/>
        </w:tabs>
        <w:spacing w:line="240" w:lineRule="auto"/>
        <w:ind w:left="0" w:firstLine="540"/>
        <w:rPr>
          <w:szCs w:val="28"/>
        </w:rPr>
      </w:pPr>
      <w:r w:rsidRPr="00F966A6">
        <w:rPr>
          <w:szCs w:val="28"/>
        </w:rPr>
        <w:t>5.1.2. Обеспечить качество оказываемых Услуг и их соответствие утвержденному З</w:t>
      </w:r>
      <w:r>
        <w:rPr>
          <w:szCs w:val="28"/>
        </w:rPr>
        <w:t>аказчиком Заданию (приложение №</w:t>
      </w:r>
      <w:r>
        <w:rPr>
          <w:szCs w:val="28"/>
          <w:lang w:val="en-US"/>
        </w:rPr>
        <w:t> </w:t>
      </w:r>
      <w:r w:rsidRPr="00F966A6">
        <w:rPr>
          <w:szCs w:val="28"/>
        </w:rPr>
        <w:t xml:space="preserve">1 к настоящему Договору). </w:t>
      </w:r>
    </w:p>
    <w:p w:rsidR="00025C87" w:rsidRPr="00F966A6" w:rsidRDefault="00025C87" w:rsidP="00025C87">
      <w:pPr>
        <w:pStyle w:val="31"/>
        <w:tabs>
          <w:tab w:val="num" w:pos="1140"/>
          <w:tab w:val="num" w:pos="1276"/>
        </w:tabs>
        <w:spacing w:after="0"/>
        <w:ind w:left="0" w:firstLine="567"/>
        <w:jc w:val="both"/>
        <w:rPr>
          <w:sz w:val="28"/>
          <w:szCs w:val="28"/>
        </w:rPr>
      </w:pPr>
      <w:r w:rsidRPr="00F966A6">
        <w:rPr>
          <w:sz w:val="28"/>
          <w:szCs w:val="28"/>
        </w:rPr>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rsidR="00025C87" w:rsidRPr="00F966A6" w:rsidRDefault="00025C87" w:rsidP="00025C87">
      <w:pPr>
        <w:pStyle w:val="31"/>
        <w:tabs>
          <w:tab w:val="num" w:pos="1140"/>
          <w:tab w:val="num" w:pos="1276"/>
        </w:tabs>
        <w:spacing w:after="0"/>
        <w:ind w:left="0" w:firstLine="567"/>
        <w:jc w:val="both"/>
        <w:rPr>
          <w:sz w:val="28"/>
          <w:szCs w:val="28"/>
        </w:rPr>
      </w:pPr>
      <w:r w:rsidRPr="00F966A6">
        <w:rPr>
          <w:sz w:val="28"/>
          <w:szCs w:val="28"/>
        </w:rPr>
        <w:t>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возместить Заказчику расходы в полном объеме, а также все причиненные в связи с этим убытки.</w:t>
      </w:r>
    </w:p>
    <w:p w:rsidR="00025C87" w:rsidRPr="00F966A6" w:rsidRDefault="00025C87" w:rsidP="00025C87">
      <w:pPr>
        <w:pStyle w:val="afff1"/>
        <w:tabs>
          <w:tab w:val="clear" w:pos="1134"/>
          <w:tab w:val="left" w:pos="708"/>
        </w:tabs>
        <w:spacing w:line="240" w:lineRule="auto"/>
        <w:ind w:left="0" w:firstLine="540"/>
        <w:rPr>
          <w:szCs w:val="28"/>
        </w:rPr>
      </w:pPr>
      <w:r w:rsidRPr="00F966A6">
        <w:rPr>
          <w:szCs w:val="28"/>
        </w:rPr>
        <w:t xml:space="preserve">5.1.4. Оказать Услуги с привлечением квалифицированного персонала, достаточного для оказания Услуг по настоящему Договору. </w:t>
      </w:r>
    </w:p>
    <w:p w:rsidR="00025C87" w:rsidRPr="00F966A6" w:rsidRDefault="00025C87" w:rsidP="00025C87">
      <w:pPr>
        <w:pStyle w:val="afff1"/>
        <w:tabs>
          <w:tab w:val="clear" w:pos="1134"/>
          <w:tab w:val="left" w:pos="708"/>
        </w:tabs>
        <w:spacing w:line="240" w:lineRule="auto"/>
        <w:ind w:left="0" w:firstLine="540"/>
        <w:rPr>
          <w:szCs w:val="28"/>
        </w:rPr>
      </w:pPr>
      <w:r w:rsidRPr="00F966A6">
        <w:rPr>
          <w:szCs w:val="28"/>
        </w:rPr>
        <w:t xml:space="preserve">5.1.5. </w:t>
      </w:r>
      <w:r w:rsidRPr="00652AE2">
        <w:rPr>
          <w:szCs w:val="28"/>
        </w:rPr>
        <w:t xml:space="preserve"> </w:t>
      </w:r>
      <w:r w:rsidRPr="00F966A6">
        <w:rPr>
          <w:szCs w:val="28"/>
        </w:rPr>
        <w:t>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rsidR="00025C87" w:rsidRPr="00F966A6" w:rsidRDefault="00025C87" w:rsidP="00025C87">
      <w:pPr>
        <w:pStyle w:val="afff1"/>
        <w:tabs>
          <w:tab w:val="clear" w:pos="1134"/>
          <w:tab w:val="left" w:pos="708"/>
        </w:tabs>
        <w:spacing w:line="240" w:lineRule="auto"/>
        <w:ind w:left="0" w:firstLine="540"/>
        <w:rPr>
          <w:szCs w:val="28"/>
        </w:rPr>
      </w:pPr>
      <w:r w:rsidRPr="00F966A6">
        <w:rPr>
          <w:szCs w:val="28"/>
        </w:rPr>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rsidR="00025C87" w:rsidRPr="00F966A6" w:rsidRDefault="00025C87" w:rsidP="00025C87">
      <w:pPr>
        <w:pStyle w:val="afff1"/>
        <w:tabs>
          <w:tab w:val="clear" w:pos="1134"/>
          <w:tab w:val="left" w:pos="708"/>
        </w:tabs>
        <w:suppressAutoHyphens/>
        <w:spacing w:line="240" w:lineRule="auto"/>
        <w:ind w:left="0" w:firstLine="0"/>
        <w:rPr>
          <w:szCs w:val="28"/>
        </w:rPr>
      </w:pPr>
      <w:r>
        <w:rPr>
          <w:szCs w:val="28"/>
        </w:rPr>
        <w:lastRenderedPageBreak/>
        <w:tab/>
      </w:r>
      <w:r w:rsidRPr="00F966A6">
        <w:rPr>
          <w:szCs w:val="28"/>
        </w:rPr>
        <w:t xml:space="preserve">5.1.7. Не использовать документы, информацию, поступившие от Заказчика, кроме как в целях реализации настоящего Договора.  </w:t>
      </w:r>
    </w:p>
    <w:p w:rsidR="00025C87" w:rsidRPr="00F966A6" w:rsidRDefault="00025C87" w:rsidP="00025C87">
      <w:pPr>
        <w:ind w:firstLine="708"/>
        <w:jc w:val="both"/>
        <w:rPr>
          <w:sz w:val="28"/>
          <w:szCs w:val="28"/>
        </w:rPr>
      </w:pPr>
      <w:r w:rsidRPr="00F966A6">
        <w:rPr>
          <w:sz w:val="28"/>
          <w:szCs w:val="28"/>
        </w:rPr>
        <w:t xml:space="preserve">5.1.8. В случае изменения своих почтовых и/или банковских реквизитов, а также иных изменений, имеющих значение для исполнения Сторонами своих обязательств по настоящему Договору, – письменно известить об этом Заказчика в двухдневный срок от даты таких изменений. </w:t>
      </w:r>
    </w:p>
    <w:p w:rsidR="00025C87" w:rsidRPr="00F966A6" w:rsidRDefault="00025C87" w:rsidP="00025C87">
      <w:pPr>
        <w:ind w:firstLine="708"/>
        <w:jc w:val="both"/>
        <w:rPr>
          <w:sz w:val="28"/>
          <w:szCs w:val="28"/>
        </w:rPr>
      </w:pPr>
      <w:r w:rsidRPr="00F966A6">
        <w:rPr>
          <w:sz w:val="28"/>
          <w:szCs w:val="28"/>
        </w:rPr>
        <w:t>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rsidR="00025C87" w:rsidRDefault="00025C87" w:rsidP="00025C87">
      <w:pPr>
        <w:ind w:firstLine="708"/>
        <w:jc w:val="both"/>
        <w:rPr>
          <w:sz w:val="28"/>
          <w:szCs w:val="28"/>
        </w:rPr>
      </w:pPr>
      <w:r w:rsidRPr="00F966A6">
        <w:rPr>
          <w:sz w:val="28"/>
          <w:szCs w:val="28"/>
        </w:rPr>
        <w:t>5.1.10. Выполнить в полном объеме иные обязательства, предусмотренные настоящим Договором.</w:t>
      </w:r>
    </w:p>
    <w:p w:rsidR="00025C87" w:rsidRDefault="00025C87" w:rsidP="00025C87">
      <w:pPr>
        <w:ind w:firstLine="708"/>
        <w:jc w:val="both"/>
        <w:rPr>
          <w:sz w:val="28"/>
          <w:szCs w:val="28"/>
        </w:rPr>
      </w:pPr>
      <w:r w:rsidRPr="00AF6CCE">
        <w:rPr>
          <w:sz w:val="28"/>
          <w:szCs w:val="28"/>
        </w:rPr>
        <w:t>5.1.11. Не допускать  уступки контрагентом прав требований по договору другому лицу без согласия АО «СКППК».</w:t>
      </w:r>
    </w:p>
    <w:p w:rsidR="00025C87" w:rsidRDefault="00025C87" w:rsidP="00025C87">
      <w:pPr>
        <w:ind w:firstLine="708"/>
        <w:jc w:val="both"/>
        <w:rPr>
          <w:sz w:val="28"/>
          <w:szCs w:val="28"/>
        </w:rPr>
      </w:pPr>
      <w:r>
        <w:rPr>
          <w:sz w:val="28"/>
          <w:szCs w:val="28"/>
        </w:rPr>
        <w:t xml:space="preserve">5.1.12. В срок до 5 числа месяца следующего за отчетным месяцем,  предоставить Заказчику 2 экземпляра </w:t>
      </w:r>
      <w:r w:rsidRPr="00EF7E50">
        <w:rPr>
          <w:color w:val="000000"/>
          <w:sz w:val="28"/>
          <w:szCs w:val="28"/>
        </w:rPr>
        <w:t>акта приемки оказанных Услуг, счета-фактуры и счета на оплату</w:t>
      </w:r>
      <w:r>
        <w:rPr>
          <w:color w:val="000000"/>
          <w:sz w:val="28"/>
          <w:szCs w:val="28"/>
        </w:rPr>
        <w:t>.</w:t>
      </w:r>
    </w:p>
    <w:p w:rsidR="00025C87" w:rsidRPr="009740BA" w:rsidRDefault="00025C87" w:rsidP="00025C87">
      <w:pPr>
        <w:ind w:firstLine="708"/>
        <w:jc w:val="both"/>
        <w:rPr>
          <w:sz w:val="28"/>
          <w:szCs w:val="28"/>
        </w:rPr>
      </w:pPr>
      <w:r w:rsidRPr="009740BA">
        <w:rPr>
          <w:sz w:val="28"/>
          <w:szCs w:val="28"/>
        </w:rPr>
        <w:t>5.1.13. Предоставить гарантию на предоставленные услуги:</w:t>
      </w:r>
    </w:p>
    <w:p w:rsidR="00025C87" w:rsidRPr="009740BA" w:rsidRDefault="00025C87" w:rsidP="00025C87">
      <w:pPr>
        <w:ind w:firstLine="708"/>
        <w:jc w:val="both"/>
        <w:rPr>
          <w:sz w:val="28"/>
          <w:szCs w:val="28"/>
        </w:rPr>
      </w:pPr>
      <w:r w:rsidRPr="009740BA">
        <w:rPr>
          <w:sz w:val="28"/>
          <w:szCs w:val="28"/>
        </w:rPr>
        <w:t>- гарантийный срок на результаты услуг в течение 12 (двенадцати) месяцев;</w:t>
      </w:r>
    </w:p>
    <w:p w:rsidR="00025C87" w:rsidRPr="009740BA" w:rsidRDefault="00025C87" w:rsidP="00025C87">
      <w:pPr>
        <w:ind w:firstLine="708"/>
        <w:jc w:val="both"/>
        <w:rPr>
          <w:sz w:val="28"/>
          <w:szCs w:val="28"/>
        </w:rPr>
      </w:pPr>
      <w:r w:rsidRPr="009740BA">
        <w:rPr>
          <w:sz w:val="28"/>
          <w:szCs w:val="28"/>
        </w:rPr>
        <w:t>-на материалы, комплектующие и запасные части, в течение гарантийных сроков, указанных заводом изготовителем.</w:t>
      </w:r>
    </w:p>
    <w:p w:rsidR="00025C87" w:rsidRPr="00F966A6" w:rsidRDefault="00025C87" w:rsidP="00025C87">
      <w:pPr>
        <w:ind w:firstLine="567"/>
        <w:jc w:val="both"/>
        <w:rPr>
          <w:sz w:val="28"/>
          <w:szCs w:val="28"/>
        </w:rPr>
      </w:pPr>
    </w:p>
    <w:p w:rsidR="00025C87" w:rsidRPr="00FE7DAD" w:rsidRDefault="007F345E" w:rsidP="007F345E">
      <w:pPr>
        <w:pStyle w:val="a7"/>
        <w:tabs>
          <w:tab w:val="left" w:pos="0"/>
        </w:tabs>
        <w:ind w:left="1440"/>
        <w:contextualSpacing/>
        <w:rPr>
          <w:b/>
          <w:sz w:val="28"/>
          <w:szCs w:val="28"/>
        </w:rPr>
      </w:pPr>
      <w:r>
        <w:rPr>
          <w:b/>
          <w:sz w:val="28"/>
          <w:szCs w:val="28"/>
        </w:rPr>
        <w:t>5.2.</w:t>
      </w:r>
      <w:r w:rsidR="00025C87" w:rsidRPr="00FE7DAD">
        <w:rPr>
          <w:b/>
          <w:sz w:val="28"/>
          <w:szCs w:val="28"/>
        </w:rPr>
        <w:t>Заказчик обязуется:</w:t>
      </w:r>
    </w:p>
    <w:p w:rsidR="00025C87" w:rsidRPr="00F966A6" w:rsidRDefault="00025C87" w:rsidP="00025C87">
      <w:pPr>
        <w:ind w:firstLine="708"/>
        <w:jc w:val="both"/>
        <w:rPr>
          <w:sz w:val="28"/>
          <w:szCs w:val="28"/>
        </w:rPr>
      </w:pPr>
      <w:r>
        <w:rPr>
          <w:sz w:val="28"/>
          <w:szCs w:val="28"/>
        </w:rPr>
        <w:t xml:space="preserve">5.2.1. </w:t>
      </w:r>
      <w:r w:rsidRPr="00F966A6">
        <w:rPr>
          <w:sz w:val="28"/>
          <w:szCs w:val="28"/>
        </w:rPr>
        <w:t>Своевременно предоставить Исполнителю доступ к месту оказания Услуг.</w:t>
      </w:r>
    </w:p>
    <w:p w:rsidR="00025C87" w:rsidRPr="00F966A6" w:rsidRDefault="00025C87" w:rsidP="00025C87">
      <w:pPr>
        <w:ind w:firstLine="708"/>
        <w:jc w:val="both"/>
        <w:rPr>
          <w:sz w:val="28"/>
          <w:szCs w:val="28"/>
        </w:rPr>
      </w:pPr>
      <w:r w:rsidRPr="00F966A6">
        <w:rPr>
          <w:sz w:val="28"/>
          <w:szCs w:val="28"/>
        </w:rPr>
        <w:t xml:space="preserve">5.2.2. Принять оказанные надлежащим образом Услуги. </w:t>
      </w:r>
    </w:p>
    <w:p w:rsidR="00025C87" w:rsidRPr="00F966A6" w:rsidRDefault="00025C87" w:rsidP="00025C87">
      <w:pPr>
        <w:ind w:firstLine="708"/>
        <w:jc w:val="both"/>
        <w:rPr>
          <w:sz w:val="28"/>
          <w:szCs w:val="28"/>
        </w:rPr>
      </w:pPr>
      <w:r w:rsidRPr="00F966A6">
        <w:rPr>
          <w:sz w:val="28"/>
          <w:szCs w:val="28"/>
        </w:rPr>
        <w:t>5.2.3. Оплатить оказанные Исполнителем Услуги в соответствии с условиями настоящего Договора.</w:t>
      </w:r>
    </w:p>
    <w:p w:rsidR="00025C87" w:rsidRDefault="00025C87" w:rsidP="00025C87">
      <w:pPr>
        <w:ind w:firstLine="708"/>
        <w:jc w:val="both"/>
        <w:rPr>
          <w:sz w:val="28"/>
          <w:szCs w:val="28"/>
        </w:rPr>
      </w:pPr>
      <w:r w:rsidRPr="00F826D3">
        <w:rPr>
          <w:sz w:val="28"/>
          <w:szCs w:val="28"/>
        </w:rPr>
        <w:t>5.2.4. Выполнить в полном объеме иные обязательства, предусмотренные настоящим Договором.</w:t>
      </w:r>
    </w:p>
    <w:p w:rsidR="00025C87" w:rsidRDefault="00025C87" w:rsidP="00025C87">
      <w:pPr>
        <w:ind w:firstLine="708"/>
        <w:jc w:val="both"/>
        <w:rPr>
          <w:sz w:val="28"/>
          <w:szCs w:val="28"/>
        </w:rPr>
      </w:pPr>
      <w:r>
        <w:rPr>
          <w:sz w:val="28"/>
          <w:szCs w:val="28"/>
        </w:rPr>
        <w:t xml:space="preserve">5.2.5. В течение 10 дней с момента получения от Исполнителя </w:t>
      </w:r>
      <w:r w:rsidRPr="00EF7E50">
        <w:rPr>
          <w:color w:val="000000"/>
          <w:sz w:val="28"/>
          <w:szCs w:val="28"/>
        </w:rPr>
        <w:t>акта приемки оказанных Услуг,</w:t>
      </w:r>
      <w:r>
        <w:rPr>
          <w:color w:val="000000"/>
          <w:sz w:val="28"/>
          <w:szCs w:val="28"/>
        </w:rPr>
        <w:t xml:space="preserve"> принять оказанные услуги, либо предоставить мотивированный отказ от принятия услуг.</w:t>
      </w:r>
    </w:p>
    <w:p w:rsidR="00025C87" w:rsidRPr="00F966A6" w:rsidRDefault="00025C87" w:rsidP="00025C87">
      <w:pPr>
        <w:shd w:val="clear" w:color="auto" w:fill="FFFFFF"/>
        <w:jc w:val="both"/>
        <w:rPr>
          <w:color w:val="000000"/>
          <w:sz w:val="28"/>
          <w:szCs w:val="28"/>
        </w:rPr>
      </w:pPr>
    </w:p>
    <w:p w:rsidR="00025C87" w:rsidRPr="007F345E" w:rsidRDefault="00025C87" w:rsidP="007F345E">
      <w:pPr>
        <w:pStyle w:val="a7"/>
        <w:numPr>
          <w:ilvl w:val="3"/>
          <w:numId w:val="9"/>
        </w:numPr>
        <w:shd w:val="clear" w:color="auto" w:fill="FFFFFF"/>
        <w:contextualSpacing/>
        <w:rPr>
          <w:b/>
          <w:bCs/>
          <w:color w:val="000000"/>
          <w:sz w:val="28"/>
          <w:szCs w:val="28"/>
        </w:rPr>
      </w:pPr>
      <w:r w:rsidRPr="007F345E">
        <w:rPr>
          <w:b/>
          <w:bCs/>
          <w:color w:val="000000"/>
          <w:sz w:val="28"/>
          <w:szCs w:val="28"/>
        </w:rPr>
        <w:t>Порядок и условия платежей</w:t>
      </w:r>
    </w:p>
    <w:p w:rsidR="00025C87" w:rsidRPr="00FE7DAD" w:rsidRDefault="00025C87" w:rsidP="00025C87">
      <w:pPr>
        <w:pStyle w:val="a7"/>
        <w:shd w:val="clear" w:color="auto" w:fill="FFFFFF"/>
        <w:ind w:left="927"/>
        <w:rPr>
          <w:b/>
          <w:bCs/>
          <w:color w:val="000000"/>
          <w:sz w:val="28"/>
          <w:szCs w:val="28"/>
        </w:rPr>
      </w:pPr>
    </w:p>
    <w:p w:rsidR="00025C87" w:rsidRPr="00B9741E" w:rsidRDefault="00025C87" w:rsidP="007F345E">
      <w:pPr>
        <w:pStyle w:val="a7"/>
        <w:numPr>
          <w:ilvl w:val="1"/>
          <w:numId w:val="38"/>
        </w:numPr>
        <w:ind w:left="0" w:firstLine="567"/>
        <w:contextualSpacing/>
        <w:jc w:val="both"/>
        <w:rPr>
          <w:color w:val="000000"/>
          <w:sz w:val="28"/>
          <w:szCs w:val="28"/>
        </w:rPr>
      </w:pPr>
      <w:r w:rsidRPr="00B9741E">
        <w:rPr>
          <w:color w:val="000000"/>
          <w:sz w:val="28"/>
          <w:szCs w:val="28"/>
        </w:rPr>
        <w:t>Оплата оказанных Услуг осуществляется Заказчиком ежемесячно на основании подписанного обеими Сторонами акта приемки оказанных Услуг, счета-фактуры и счета на оплату.</w:t>
      </w:r>
    </w:p>
    <w:p w:rsidR="00025C87" w:rsidRPr="00200227" w:rsidRDefault="00025C87" w:rsidP="00025C87">
      <w:pPr>
        <w:pStyle w:val="ConsPlusNormal"/>
        <w:ind w:firstLine="540"/>
        <w:jc w:val="both"/>
      </w:pPr>
      <w:r>
        <w:rPr>
          <w:color w:val="000000"/>
        </w:rPr>
        <w:t>6.2.</w:t>
      </w:r>
      <w:r w:rsidRPr="00084B73">
        <w:t xml:space="preserve"> </w:t>
      </w:r>
      <w:r>
        <w:t xml:space="preserve">Оплата оказанных услуг производится </w:t>
      </w:r>
      <w:r>
        <w:rPr>
          <w:color w:val="000000"/>
        </w:rPr>
        <w:t>в течение 30</w:t>
      </w:r>
      <w:r w:rsidRPr="00F966A6">
        <w:rPr>
          <w:color w:val="000000"/>
        </w:rPr>
        <w:t xml:space="preserve"> (</w:t>
      </w:r>
      <w:r>
        <w:rPr>
          <w:color w:val="000000"/>
        </w:rPr>
        <w:t>тридцати) календарных</w:t>
      </w:r>
      <w:r w:rsidRPr="00F966A6">
        <w:rPr>
          <w:color w:val="000000"/>
        </w:rPr>
        <w:t xml:space="preserve"> дней </w:t>
      </w:r>
      <w:r w:rsidRPr="00200227">
        <w:t>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rsidR="00025C87" w:rsidRDefault="00025C87" w:rsidP="00025C87">
      <w:pPr>
        <w:shd w:val="clear" w:color="auto" w:fill="FFFFFF"/>
        <w:ind w:firstLine="567"/>
        <w:jc w:val="both"/>
        <w:rPr>
          <w:color w:val="000000"/>
          <w:sz w:val="28"/>
          <w:szCs w:val="28"/>
        </w:rPr>
      </w:pPr>
      <w:r w:rsidRPr="00FE7DAD">
        <w:rPr>
          <w:color w:val="000000"/>
          <w:sz w:val="28"/>
          <w:szCs w:val="28"/>
        </w:rPr>
        <w:lastRenderedPageBreak/>
        <w:t>6.</w:t>
      </w:r>
      <w:r>
        <w:rPr>
          <w:color w:val="000000"/>
          <w:sz w:val="28"/>
          <w:szCs w:val="28"/>
        </w:rPr>
        <w:t>3</w:t>
      </w:r>
      <w:r w:rsidRPr="00FE7DAD">
        <w:rPr>
          <w:color w:val="000000"/>
          <w:sz w:val="28"/>
          <w:szCs w:val="28"/>
        </w:rPr>
        <w:t>. Стороны в течение 20 (двадцати) календарных дней после оказания Услуг либо расторжения Договора производят сверку расчетов по настоящему Договору. Акт сверки взаимных расчетов составляет и передает Заказчику Исполнитель.</w:t>
      </w:r>
      <w:r w:rsidRPr="00F966A6">
        <w:rPr>
          <w:color w:val="000000"/>
          <w:sz w:val="28"/>
          <w:szCs w:val="28"/>
        </w:rPr>
        <w:t xml:space="preserve"> </w:t>
      </w:r>
    </w:p>
    <w:p w:rsidR="00025C87" w:rsidRPr="00EF7E50" w:rsidRDefault="00025C87" w:rsidP="00025C87">
      <w:pPr>
        <w:shd w:val="clear" w:color="auto" w:fill="FFFFFF"/>
        <w:ind w:firstLine="567"/>
        <w:jc w:val="both"/>
        <w:rPr>
          <w:color w:val="000000"/>
          <w:sz w:val="28"/>
          <w:szCs w:val="28"/>
        </w:rPr>
      </w:pPr>
      <w:r>
        <w:rPr>
          <w:color w:val="000000"/>
          <w:sz w:val="28"/>
          <w:szCs w:val="28"/>
        </w:rPr>
        <w:t>6</w:t>
      </w:r>
      <w:r w:rsidRPr="00EF7E50">
        <w:rPr>
          <w:color w:val="000000"/>
          <w:sz w:val="28"/>
          <w:szCs w:val="28"/>
        </w:rPr>
        <w:t>.</w:t>
      </w:r>
      <w:r>
        <w:rPr>
          <w:color w:val="000000"/>
          <w:sz w:val="28"/>
          <w:szCs w:val="28"/>
        </w:rPr>
        <w:t>4</w:t>
      </w:r>
      <w:r w:rsidRPr="00EF7E50">
        <w:rPr>
          <w:color w:val="000000"/>
          <w:sz w:val="28"/>
          <w:szCs w:val="28"/>
        </w:rPr>
        <w:t>. В целях унификации подходов к определению срока расчета</w:t>
      </w:r>
      <w:r>
        <w:rPr>
          <w:color w:val="000000"/>
          <w:sz w:val="28"/>
          <w:szCs w:val="28"/>
        </w:rPr>
        <w:t>,</w:t>
      </w:r>
      <w:r w:rsidRPr="00EF7E50">
        <w:rPr>
          <w:color w:val="000000"/>
          <w:sz w:val="28"/>
          <w:szCs w:val="28"/>
        </w:rPr>
        <w:t xml:space="preserve">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025C87" w:rsidRPr="00415091" w:rsidRDefault="00025C87" w:rsidP="00025C87">
      <w:pPr>
        <w:shd w:val="clear" w:color="auto" w:fill="FFFFFF"/>
        <w:ind w:firstLine="567"/>
        <w:jc w:val="both"/>
        <w:rPr>
          <w:sz w:val="28"/>
          <w:szCs w:val="28"/>
        </w:rPr>
      </w:pPr>
      <w:r>
        <w:rPr>
          <w:color w:val="000000"/>
          <w:sz w:val="28"/>
          <w:szCs w:val="28"/>
        </w:rPr>
        <w:t>6</w:t>
      </w:r>
      <w:r w:rsidRPr="00EF7E50">
        <w:rPr>
          <w:color w:val="000000"/>
          <w:sz w:val="28"/>
          <w:szCs w:val="28"/>
        </w:rPr>
        <w:t>.</w:t>
      </w:r>
      <w:r>
        <w:rPr>
          <w:color w:val="000000"/>
          <w:sz w:val="28"/>
          <w:szCs w:val="28"/>
        </w:rPr>
        <w:t>5</w:t>
      </w:r>
      <w:r w:rsidRPr="00EF7E50">
        <w:rPr>
          <w:color w:val="000000"/>
          <w:sz w:val="28"/>
          <w:szCs w:val="28"/>
        </w:rPr>
        <w:t xml:space="preserve">. В случае нарушения, Исполнителем сроков представления комплекта документов, указанных в договоре, </w:t>
      </w:r>
      <w:r>
        <w:rPr>
          <w:sz w:val="28"/>
          <w:szCs w:val="28"/>
        </w:rPr>
        <w:t>И</w:t>
      </w:r>
      <w:r w:rsidRPr="00200227">
        <w:rPr>
          <w:sz w:val="28"/>
          <w:szCs w:val="28"/>
        </w:rPr>
        <w:t xml:space="preserve">сполнитель уплачивает штраф в размере 2,3% от стоимости </w:t>
      </w:r>
      <w:r>
        <w:rPr>
          <w:sz w:val="28"/>
          <w:szCs w:val="28"/>
        </w:rPr>
        <w:t>оказанных услуг</w:t>
      </w:r>
      <w:r w:rsidRPr="00200227">
        <w:rPr>
          <w:sz w:val="28"/>
          <w:szCs w:val="28"/>
        </w:rPr>
        <w:t>, подтвержденной документами, представленными в нарушение установленного договором срока, в течение 10 календарных дней</w:t>
      </w:r>
      <w:r>
        <w:rPr>
          <w:sz w:val="28"/>
          <w:szCs w:val="28"/>
        </w:rPr>
        <w:t>,</w:t>
      </w:r>
      <w:r w:rsidRPr="00200227">
        <w:rPr>
          <w:sz w:val="28"/>
          <w:szCs w:val="28"/>
        </w:rPr>
        <w:t xml:space="preserve"> </w:t>
      </w:r>
      <w:proofErr w:type="gramStart"/>
      <w:r w:rsidRPr="00200227">
        <w:rPr>
          <w:sz w:val="28"/>
          <w:szCs w:val="28"/>
        </w:rPr>
        <w:t>с даты предъявления</w:t>
      </w:r>
      <w:proofErr w:type="gramEnd"/>
      <w:r w:rsidRPr="00200227">
        <w:rPr>
          <w:sz w:val="28"/>
          <w:szCs w:val="28"/>
        </w:rPr>
        <w:t xml:space="preserve"> АО «СКППК» требования в письменном виде.</w:t>
      </w:r>
    </w:p>
    <w:p w:rsidR="00025C87" w:rsidRDefault="00025C87" w:rsidP="00025C87">
      <w:pPr>
        <w:shd w:val="clear" w:color="auto" w:fill="FFFFFF"/>
        <w:ind w:firstLine="567"/>
        <w:jc w:val="both"/>
        <w:rPr>
          <w:color w:val="000000"/>
          <w:sz w:val="28"/>
          <w:szCs w:val="28"/>
        </w:rPr>
      </w:pPr>
      <w:r w:rsidRPr="00EF7E50">
        <w:rPr>
          <w:color w:val="000000"/>
          <w:sz w:val="28"/>
          <w:szCs w:val="28"/>
        </w:rPr>
        <w:t>6.</w:t>
      </w:r>
      <w:r>
        <w:rPr>
          <w:color w:val="000000"/>
          <w:sz w:val="28"/>
          <w:szCs w:val="28"/>
        </w:rPr>
        <w:t>6.</w:t>
      </w:r>
      <w:r w:rsidRPr="00EF7E50">
        <w:rPr>
          <w:color w:val="000000"/>
          <w:sz w:val="28"/>
          <w:szCs w:val="28"/>
        </w:rPr>
        <w:t xml:space="preserve">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025C87" w:rsidRPr="00EF7E50" w:rsidRDefault="00025C87" w:rsidP="00025C87">
      <w:pPr>
        <w:shd w:val="clear" w:color="auto" w:fill="FFFFFF"/>
        <w:ind w:firstLine="567"/>
        <w:jc w:val="both"/>
        <w:rPr>
          <w:color w:val="000000"/>
          <w:sz w:val="28"/>
          <w:szCs w:val="28"/>
        </w:rPr>
      </w:pPr>
    </w:p>
    <w:p w:rsidR="00025C87" w:rsidRPr="00FE7DAD" w:rsidRDefault="00025C87" w:rsidP="007F345E">
      <w:pPr>
        <w:pStyle w:val="a7"/>
        <w:numPr>
          <w:ilvl w:val="0"/>
          <w:numId w:val="38"/>
        </w:numPr>
        <w:shd w:val="clear" w:color="auto" w:fill="FFFFFF"/>
        <w:contextualSpacing/>
        <w:jc w:val="center"/>
        <w:rPr>
          <w:b/>
          <w:bCs/>
          <w:color w:val="000000"/>
          <w:sz w:val="28"/>
          <w:szCs w:val="28"/>
        </w:rPr>
      </w:pPr>
      <w:r w:rsidRPr="00FE7DAD">
        <w:rPr>
          <w:b/>
          <w:bCs/>
          <w:color w:val="000000"/>
          <w:sz w:val="28"/>
          <w:szCs w:val="28"/>
        </w:rPr>
        <w:t>Ответственность Сторон</w:t>
      </w:r>
    </w:p>
    <w:p w:rsidR="00025C87" w:rsidRPr="00FE7DAD" w:rsidRDefault="00025C87" w:rsidP="00025C87">
      <w:pPr>
        <w:pStyle w:val="a7"/>
        <w:shd w:val="clear" w:color="auto" w:fill="FFFFFF"/>
        <w:ind w:left="927"/>
        <w:rPr>
          <w:b/>
          <w:bCs/>
          <w:color w:val="000000"/>
          <w:sz w:val="28"/>
          <w:szCs w:val="28"/>
        </w:rPr>
      </w:pPr>
    </w:p>
    <w:p w:rsidR="00025C87" w:rsidRPr="00EF7E50" w:rsidRDefault="00025C87" w:rsidP="00025C87">
      <w:pPr>
        <w:shd w:val="clear" w:color="auto" w:fill="FFFFFF"/>
        <w:ind w:firstLine="567"/>
        <w:jc w:val="both"/>
        <w:rPr>
          <w:color w:val="000000"/>
          <w:sz w:val="28"/>
          <w:szCs w:val="28"/>
        </w:rPr>
      </w:pPr>
      <w:r>
        <w:rPr>
          <w:color w:val="000000"/>
          <w:sz w:val="28"/>
          <w:szCs w:val="28"/>
        </w:rPr>
        <w:t>7</w:t>
      </w:r>
      <w:r w:rsidRPr="00EF7E50">
        <w:rPr>
          <w:color w:val="000000"/>
          <w:sz w:val="28"/>
          <w:szCs w:val="28"/>
        </w:rPr>
        <w:t>.1.</w:t>
      </w:r>
      <w:r w:rsidRPr="00EF7E50">
        <w:rPr>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25C87" w:rsidRPr="00EF7E50" w:rsidRDefault="00025C87" w:rsidP="00025C87">
      <w:pPr>
        <w:shd w:val="clear" w:color="auto" w:fill="FFFFFF"/>
        <w:ind w:firstLine="600"/>
        <w:jc w:val="both"/>
        <w:rPr>
          <w:color w:val="000000"/>
          <w:sz w:val="28"/>
          <w:szCs w:val="28"/>
        </w:rPr>
      </w:pPr>
      <w:r>
        <w:rPr>
          <w:color w:val="000000"/>
          <w:sz w:val="28"/>
          <w:szCs w:val="28"/>
        </w:rPr>
        <w:t>7</w:t>
      </w:r>
      <w:r w:rsidRPr="00EF7E50">
        <w:rPr>
          <w:color w:val="000000"/>
          <w:sz w:val="28"/>
          <w:szCs w:val="28"/>
        </w:rPr>
        <w:t>.2.</w:t>
      </w:r>
      <w:r w:rsidRPr="00EF7E50">
        <w:rPr>
          <w:color w:val="000000"/>
          <w:sz w:val="28"/>
          <w:szCs w:val="28"/>
        </w:rPr>
        <w:tab/>
        <w:t>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каждый день просрочки, но не более 10 % (Десяти процентов) от стоимости Договора.</w:t>
      </w:r>
    </w:p>
    <w:p w:rsidR="00025C87" w:rsidRPr="00EF7E50" w:rsidRDefault="00025C87" w:rsidP="00025C87">
      <w:pPr>
        <w:shd w:val="clear" w:color="auto" w:fill="FFFFFF"/>
        <w:ind w:firstLine="600"/>
        <w:jc w:val="both"/>
        <w:rPr>
          <w:color w:val="000000"/>
          <w:sz w:val="28"/>
          <w:szCs w:val="28"/>
        </w:rPr>
      </w:pPr>
      <w:r>
        <w:rPr>
          <w:color w:val="000000"/>
          <w:sz w:val="28"/>
          <w:szCs w:val="28"/>
        </w:rPr>
        <w:t>7</w:t>
      </w:r>
      <w:r w:rsidRPr="00EF7E50">
        <w:rPr>
          <w:color w:val="000000"/>
          <w:sz w:val="28"/>
          <w:szCs w:val="28"/>
        </w:rPr>
        <w:t>.3.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rsidR="00025C87" w:rsidRPr="00EF7E50" w:rsidRDefault="00025C87" w:rsidP="00025C87">
      <w:pPr>
        <w:shd w:val="clear" w:color="auto" w:fill="FFFFFF"/>
        <w:ind w:firstLine="600"/>
        <w:jc w:val="both"/>
        <w:rPr>
          <w:color w:val="000000"/>
          <w:sz w:val="28"/>
          <w:szCs w:val="28"/>
        </w:rPr>
      </w:pPr>
      <w:r>
        <w:rPr>
          <w:color w:val="000000"/>
          <w:sz w:val="28"/>
          <w:szCs w:val="28"/>
        </w:rPr>
        <w:t>7</w:t>
      </w:r>
      <w:r w:rsidRPr="00EF7E50">
        <w:rPr>
          <w:color w:val="000000"/>
          <w:sz w:val="28"/>
          <w:szCs w:val="28"/>
        </w:rPr>
        <w:t>.4. Уплата пени не освобождает Исполнителя и Заказчика от исполнения обязательств по настоящему Договору.</w:t>
      </w:r>
    </w:p>
    <w:p w:rsidR="00025C87" w:rsidRPr="00EF7E50" w:rsidRDefault="00025C87" w:rsidP="00025C87">
      <w:pPr>
        <w:shd w:val="clear" w:color="auto" w:fill="FFFFFF"/>
        <w:ind w:firstLine="600"/>
        <w:jc w:val="both"/>
        <w:rPr>
          <w:color w:val="000000"/>
          <w:sz w:val="28"/>
          <w:szCs w:val="28"/>
        </w:rPr>
      </w:pPr>
      <w:r>
        <w:rPr>
          <w:color w:val="000000"/>
          <w:sz w:val="28"/>
          <w:szCs w:val="28"/>
        </w:rPr>
        <w:t>7</w:t>
      </w:r>
      <w:r w:rsidRPr="00EF7E50">
        <w:rPr>
          <w:color w:val="000000"/>
          <w:sz w:val="28"/>
          <w:szCs w:val="28"/>
        </w:rPr>
        <w:t>.5. Если при выполнении работ Заказчику по вине Исполнителя нанесен материальный ущерб, то он возмещается Исполнителем в полном объеме.</w:t>
      </w:r>
    </w:p>
    <w:p w:rsidR="00025C87" w:rsidRDefault="00025C87" w:rsidP="00025C87">
      <w:pPr>
        <w:shd w:val="clear" w:color="auto" w:fill="FFFFFF"/>
        <w:ind w:firstLine="600"/>
        <w:jc w:val="both"/>
        <w:rPr>
          <w:color w:val="000000"/>
          <w:sz w:val="28"/>
          <w:szCs w:val="28"/>
        </w:rPr>
      </w:pPr>
      <w:r>
        <w:rPr>
          <w:color w:val="000000"/>
          <w:sz w:val="28"/>
          <w:szCs w:val="28"/>
        </w:rPr>
        <w:t>7</w:t>
      </w:r>
      <w:r w:rsidRPr="00EF7E50">
        <w:rPr>
          <w:color w:val="000000"/>
          <w:sz w:val="28"/>
          <w:szCs w:val="28"/>
        </w:rPr>
        <w:t>.6.</w:t>
      </w:r>
      <w:r w:rsidRPr="00EF7E50">
        <w:rPr>
          <w:color w:val="000000"/>
          <w:sz w:val="28"/>
          <w:szCs w:val="28"/>
        </w:rPr>
        <w:tab/>
        <w:t>Исполнитель несет ответственность за качество выполненных работ в соответствии с действующим законодательством.</w:t>
      </w:r>
    </w:p>
    <w:p w:rsidR="00025C87" w:rsidRDefault="00025C87" w:rsidP="00025C87">
      <w:pPr>
        <w:ind w:firstLine="567"/>
        <w:jc w:val="both"/>
        <w:rPr>
          <w:color w:val="000000"/>
          <w:sz w:val="28"/>
          <w:szCs w:val="28"/>
        </w:rPr>
      </w:pPr>
      <w:r>
        <w:rPr>
          <w:color w:val="000000"/>
          <w:sz w:val="28"/>
          <w:szCs w:val="28"/>
        </w:rPr>
        <w:t xml:space="preserve">7.7. </w:t>
      </w:r>
      <w:r w:rsidRPr="00AF6CCE">
        <w:rPr>
          <w:color w:val="000000"/>
          <w:sz w:val="28"/>
          <w:szCs w:val="28"/>
        </w:rPr>
        <w:t>В случае несоблюдения Исполнителем условия о согласовании уступки прав требования (факторинга) с АО «СКППК»</w:t>
      </w:r>
      <w:r>
        <w:rPr>
          <w:color w:val="000000"/>
          <w:sz w:val="28"/>
          <w:szCs w:val="28"/>
        </w:rPr>
        <w:t>, Исполнитель оплачивает штрафные санкции</w:t>
      </w:r>
      <w:r w:rsidRPr="00AF6CCE">
        <w:rPr>
          <w:color w:val="000000"/>
          <w:sz w:val="28"/>
          <w:szCs w:val="28"/>
        </w:rPr>
        <w:t>, в размере не ниже величины убытков или упущенных выгод АО «СКППК», понесенных в результате данной уступки.</w:t>
      </w:r>
    </w:p>
    <w:p w:rsidR="00025C87" w:rsidRDefault="00025C87" w:rsidP="00025C87">
      <w:pPr>
        <w:pStyle w:val="ConsPlusNormal"/>
        <w:ind w:firstLine="540"/>
        <w:jc w:val="both"/>
        <w:rPr>
          <w:rFonts w:eastAsiaTheme="minorHAnsi"/>
          <w:color w:val="000000"/>
          <w:lang w:eastAsia="en-US"/>
        </w:rPr>
      </w:pPr>
      <w:r w:rsidRPr="00AF6CCE">
        <w:rPr>
          <w:rFonts w:eastAsiaTheme="minorHAnsi"/>
          <w:color w:val="000000"/>
          <w:lang w:eastAsia="en-US"/>
        </w:rPr>
        <w:lastRenderedPageBreak/>
        <w:t xml:space="preserve">7.8. У сторон договора не возникает права </w:t>
      </w:r>
      <w:proofErr w:type="gramStart"/>
      <w:r w:rsidRPr="00AF6CCE">
        <w:rPr>
          <w:rFonts w:eastAsiaTheme="minorHAnsi"/>
          <w:color w:val="000000"/>
          <w:lang w:eastAsia="en-US"/>
        </w:rPr>
        <w:t xml:space="preserve">на получение процентов на сумму долга за период пользования денежными средствами в соответствии с </w:t>
      </w:r>
      <w:hyperlink r:id="rId35" w:history="1">
        <w:r w:rsidRPr="00AF6CCE">
          <w:rPr>
            <w:rFonts w:eastAsiaTheme="minorHAnsi"/>
            <w:color w:val="000000"/>
            <w:lang w:eastAsia="en-US"/>
          </w:rPr>
          <w:t>пунктом</w:t>
        </w:r>
        <w:proofErr w:type="gramEnd"/>
        <w:r w:rsidRPr="00AF6CCE">
          <w:rPr>
            <w:rFonts w:eastAsiaTheme="minorHAnsi"/>
            <w:color w:val="000000"/>
            <w:lang w:eastAsia="en-US"/>
          </w:rPr>
          <w:t xml:space="preserve"> 1</w:t>
        </w:r>
      </w:hyperlink>
      <w:r w:rsidRPr="00AF6CCE">
        <w:rPr>
          <w:rFonts w:eastAsiaTheme="minorHAnsi"/>
          <w:color w:val="000000"/>
          <w:lang w:eastAsia="en-US"/>
        </w:rPr>
        <w:t xml:space="preserve"> статьи 317.1 Гражданского кодекса Российской Федерации.</w:t>
      </w:r>
    </w:p>
    <w:p w:rsidR="00025C87" w:rsidRPr="00AF6CCE" w:rsidRDefault="00025C87" w:rsidP="00025C87">
      <w:pPr>
        <w:pStyle w:val="ConsPlusNormal"/>
        <w:ind w:firstLine="540"/>
        <w:jc w:val="both"/>
        <w:rPr>
          <w:rFonts w:eastAsiaTheme="minorHAnsi"/>
          <w:color w:val="000000"/>
          <w:lang w:eastAsia="en-US"/>
        </w:rPr>
      </w:pPr>
    </w:p>
    <w:p w:rsidR="00025C87" w:rsidRPr="00FE7DAD" w:rsidRDefault="00025C87" w:rsidP="007F345E">
      <w:pPr>
        <w:pStyle w:val="a7"/>
        <w:numPr>
          <w:ilvl w:val="0"/>
          <w:numId w:val="38"/>
        </w:numPr>
        <w:shd w:val="clear" w:color="auto" w:fill="FFFFFF"/>
        <w:contextualSpacing/>
        <w:jc w:val="center"/>
        <w:rPr>
          <w:b/>
          <w:bCs/>
          <w:color w:val="000000"/>
          <w:sz w:val="28"/>
          <w:szCs w:val="28"/>
        </w:rPr>
      </w:pPr>
      <w:r w:rsidRPr="00FE7DAD">
        <w:rPr>
          <w:b/>
          <w:bCs/>
          <w:color w:val="000000"/>
          <w:sz w:val="28"/>
          <w:szCs w:val="28"/>
        </w:rPr>
        <w:t>Форс-мажор</w:t>
      </w:r>
    </w:p>
    <w:p w:rsidR="00025C87" w:rsidRPr="00FE7DAD" w:rsidRDefault="00025C87" w:rsidP="00025C87">
      <w:pPr>
        <w:pStyle w:val="a7"/>
        <w:shd w:val="clear" w:color="auto" w:fill="FFFFFF"/>
        <w:ind w:left="927"/>
        <w:rPr>
          <w:b/>
          <w:bCs/>
          <w:color w:val="000000"/>
          <w:sz w:val="28"/>
          <w:szCs w:val="28"/>
        </w:rPr>
      </w:pPr>
    </w:p>
    <w:p w:rsidR="00025C87" w:rsidRPr="00FE7DAD" w:rsidRDefault="00025C87" w:rsidP="00025C87">
      <w:pPr>
        <w:shd w:val="clear" w:color="auto" w:fill="FFFFFF"/>
        <w:jc w:val="both"/>
        <w:rPr>
          <w:color w:val="000000"/>
          <w:sz w:val="28"/>
          <w:szCs w:val="28"/>
        </w:rPr>
      </w:pPr>
      <w:r w:rsidRPr="00F966A6">
        <w:rPr>
          <w:color w:val="000000"/>
          <w:sz w:val="28"/>
          <w:szCs w:val="28"/>
        </w:rPr>
        <w:t xml:space="preserve">       </w:t>
      </w:r>
      <w:r>
        <w:rPr>
          <w:color w:val="000000"/>
          <w:sz w:val="28"/>
          <w:szCs w:val="28"/>
        </w:rPr>
        <w:t>8</w:t>
      </w:r>
      <w:r w:rsidRPr="00FE7DAD">
        <w:rPr>
          <w:color w:val="000000"/>
          <w:sz w:val="28"/>
          <w:szCs w:val="28"/>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rsidR="00025C87" w:rsidRPr="00FE7DAD" w:rsidRDefault="00025C87" w:rsidP="00025C87">
      <w:pPr>
        <w:shd w:val="clear" w:color="auto" w:fill="FFFFFF"/>
        <w:jc w:val="both"/>
        <w:rPr>
          <w:color w:val="000000"/>
          <w:sz w:val="28"/>
          <w:szCs w:val="28"/>
        </w:rPr>
      </w:pPr>
      <w:r w:rsidRPr="00FE7DAD">
        <w:rPr>
          <w:color w:val="000000"/>
          <w:sz w:val="28"/>
          <w:szCs w:val="28"/>
        </w:rPr>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w:t>
      </w:r>
      <w:proofErr w:type="gramStart"/>
      <w:r w:rsidRPr="00FE7DAD">
        <w:rPr>
          <w:color w:val="000000"/>
          <w:sz w:val="28"/>
          <w:szCs w:val="28"/>
        </w:rPr>
        <w:t>ств сдв</w:t>
      </w:r>
      <w:proofErr w:type="gramEnd"/>
      <w:r w:rsidRPr="00FE7DAD">
        <w:rPr>
          <w:color w:val="000000"/>
          <w:sz w:val="28"/>
          <w:szCs w:val="28"/>
        </w:rPr>
        <w:t>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rsidR="00025C87" w:rsidRPr="00FE7DAD" w:rsidRDefault="00025C87" w:rsidP="00025C87">
      <w:pPr>
        <w:shd w:val="clear" w:color="auto" w:fill="FFFFFF"/>
        <w:ind w:firstLine="708"/>
        <w:jc w:val="both"/>
        <w:rPr>
          <w:color w:val="000000"/>
          <w:sz w:val="28"/>
          <w:szCs w:val="28"/>
        </w:rPr>
      </w:pPr>
      <w:r>
        <w:rPr>
          <w:color w:val="000000"/>
          <w:sz w:val="28"/>
          <w:szCs w:val="28"/>
        </w:rPr>
        <w:t>8</w:t>
      </w:r>
      <w:r w:rsidRPr="00FE7DAD">
        <w:rPr>
          <w:color w:val="000000"/>
          <w:sz w:val="28"/>
          <w:szCs w:val="28"/>
        </w:rPr>
        <w:t>.2.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025C87" w:rsidRPr="00FE7DAD" w:rsidRDefault="00025C87" w:rsidP="00025C87">
      <w:pPr>
        <w:shd w:val="clear" w:color="auto" w:fill="FFFFFF"/>
        <w:ind w:firstLine="708"/>
        <w:jc w:val="both"/>
        <w:rPr>
          <w:color w:val="000000"/>
          <w:sz w:val="28"/>
          <w:szCs w:val="28"/>
        </w:rPr>
      </w:pPr>
      <w:r>
        <w:rPr>
          <w:color w:val="000000"/>
          <w:sz w:val="28"/>
          <w:szCs w:val="28"/>
        </w:rPr>
        <w:t>8</w:t>
      </w:r>
      <w:r w:rsidRPr="00FE7DAD">
        <w:rPr>
          <w:color w:val="000000"/>
          <w:sz w:val="28"/>
          <w:szCs w:val="28"/>
        </w:rPr>
        <w:t xml:space="preserve">.3. Стороны анализируют характер форс-мажорных обстоятельств и в течение </w:t>
      </w:r>
      <w:r w:rsidRPr="00FE7DAD">
        <w:rPr>
          <w:color w:val="000000"/>
          <w:sz w:val="28"/>
          <w:szCs w:val="28"/>
        </w:rPr>
        <w:br/>
        <w:t>10 рабочих дней подписывают соглашение о расторжении, продлении или частичном исполнении настоящего Договора и о соответствующих взаиморасчетах.</w:t>
      </w:r>
    </w:p>
    <w:p w:rsidR="00025C87" w:rsidRPr="00FE7DAD" w:rsidRDefault="00025C87" w:rsidP="00025C87">
      <w:pPr>
        <w:shd w:val="clear" w:color="auto" w:fill="FFFFFF"/>
        <w:ind w:firstLine="567"/>
        <w:jc w:val="both"/>
        <w:rPr>
          <w:color w:val="000000"/>
          <w:sz w:val="28"/>
          <w:szCs w:val="28"/>
        </w:rPr>
      </w:pPr>
      <w:r>
        <w:rPr>
          <w:color w:val="000000"/>
          <w:sz w:val="28"/>
          <w:szCs w:val="28"/>
        </w:rPr>
        <w:t>8</w:t>
      </w:r>
      <w:r w:rsidRPr="00FE7DAD">
        <w:rPr>
          <w:color w:val="000000"/>
          <w:sz w:val="28"/>
          <w:szCs w:val="28"/>
        </w:rPr>
        <w:t>.4.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rsidR="00025C87" w:rsidRPr="00F966A6" w:rsidRDefault="00025C87" w:rsidP="00025C87">
      <w:pPr>
        <w:shd w:val="clear" w:color="auto" w:fill="FFFFFF"/>
        <w:jc w:val="both"/>
        <w:rPr>
          <w:color w:val="000000"/>
          <w:sz w:val="28"/>
          <w:szCs w:val="28"/>
        </w:rPr>
      </w:pPr>
    </w:p>
    <w:p w:rsidR="00025C87" w:rsidRPr="00FE7DAD" w:rsidRDefault="00025C87" w:rsidP="007F345E">
      <w:pPr>
        <w:pStyle w:val="a7"/>
        <w:numPr>
          <w:ilvl w:val="0"/>
          <w:numId w:val="38"/>
        </w:numPr>
        <w:shd w:val="clear" w:color="auto" w:fill="FFFFFF"/>
        <w:contextualSpacing/>
        <w:jc w:val="center"/>
        <w:rPr>
          <w:b/>
          <w:bCs/>
          <w:color w:val="000000"/>
          <w:sz w:val="28"/>
          <w:szCs w:val="28"/>
        </w:rPr>
      </w:pPr>
      <w:r w:rsidRPr="00FE7DAD">
        <w:rPr>
          <w:b/>
          <w:bCs/>
          <w:color w:val="000000"/>
          <w:sz w:val="28"/>
          <w:szCs w:val="28"/>
        </w:rPr>
        <w:t>Порядок разрешения споров</w:t>
      </w:r>
    </w:p>
    <w:p w:rsidR="00025C87" w:rsidRPr="00FE7DAD" w:rsidRDefault="00025C87" w:rsidP="00025C87">
      <w:pPr>
        <w:pStyle w:val="a7"/>
        <w:shd w:val="clear" w:color="auto" w:fill="FFFFFF"/>
        <w:ind w:left="927"/>
        <w:rPr>
          <w:b/>
          <w:bCs/>
          <w:color w:val="000000"/>
          <w:sz w:val="28"/>
          <w:szCs w:val="28"/>
        </w:rPr>
      </w:pPr>
    </w:p>
    <w:p w:rsidR="00025C87" w:rsidRPr="00FE7DAD" w:rsidRDefault="00025C87" w:rsidP="00025C87">
      <w:pPr>
        <w:shd w:val="clear" w:color="auto" w:fill="FFFFFF"/>
        <w:ind w:firstLine="567"/>
        <w:jc w:val="both"/>
        <w:rPr>
          <w:snapToGrid w:val="0"/>
          <w:sz w:val="28"/>
          <w:szCs w:val="28"/>
        </w:rPr>
      </w:pPr>
      <w:r>
        <w:rPr>
          <w:snapToGrid w:val="0"/>
          <w:sz w:val="28"/>
          <w:szCs w:val="28"/>
        </w:rPr>
        <w:t>9</w:t>
      </w:r>
      <w:r w:rsidRPr="00FE7DAD">
        <w:rPr>
          <w:snapToGrid w:val="0"/>
          <w:sz w:val="28"/>
          <w:szCs w:val="28"/>
        </w:rPr>
        <w:t>.1. Все споры и разногласия, возникающие в связи с исполнением настоящего договора, Стороны будут стремиться урегулировать путем переговоров.</w:t>
      </w:r>
    </w:p>
    <w:p w:rsidR="00025C87" w:rsidRPr="00FE7DAD" w:rsidRDefault="00025C87" w:rsidP="00025C87">
      <w:pPr>
        <w:shd w:val="clear" w:color="auto" w:fill="FFFFFF"/>
        <w:ind w:firstLine="567"/>
        <w:jc w:val="both"/>
        <w:rPr>
          <w:snapToGrid w:val="0"/>
          <w:sz w:val="28"/>
          <w:szCs w:val="28"/>
        </w:rPr>
      </w:pPr>
      <w:r>
        <w:rPr>
          <w:snapToGrid w:val="0"/>
          <w:sz w:val="28"/>
          <w:szCs w:val="28"/>
        </w:rPr>
        <w:t>9</w:t>
      </w:r>
      <w:r w:rsidRPr="00FE7DAD">
        <w:rPr>
          <w:snapToGrid w:val="0"/>
          <w:sz w:val="28"/>
          <w:szCs w:val="28"/>
        </w:rPr>
        <w:t xml:space="preserve">.2.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w:t>
      </w:r>
      <w:proofErr w:type="gramStart"/>
      <w:r w:rsidRPr="00FE7DAD">
        <w:rPr>
          <w:snapToGrid w:val="0"/>
          <w:sz w:val="28"/>
          <w:szCs w:val="28"/>
        </w:rPr>
        <w:t>с даты</w:t>
      </w:r>
      <w:proofErr w:type="gramEnd"/>
      <w:r w:rsidRPr="00FE7DAD">
        <w:rPr>
          <w:snapToGrid w:val="0"/>
          <w:sz w:val="28"/>
          <w:szCs w:val="28"/>
        </w:rPr>
        <w:t xml:space="preserve"> ее получения. </w:t>
      </w:r>
    </w:p>
    <w:p w:rsidR="00025C87" w:rsidRPr="00FE7DAD" w:rsidRDefault="00025C87" w:rsidP="00025C87">
      <w:pPr>
        <w:shd w:val="clear" w:color="auto" w:fill="FFFFFF"/>
        <w:ind w:firstLine="567"/>
        <w:jc w:val="both"/>
        <w:rPr>
          <w:snapToGrid w:val="0"/>
          <w:sz w:val="28"/>
          <w:szCs w:val="28"/>
        </w:rPr>
      </w:pPr>
      <w:r>
        <w:rPr>
          <w:snapToGrid w:val="0"/>
          <w:sz w:val="28"/>
          <w:szCs w:val="28"/>
        </w:rPr>
        <w:t>9</w:t>
      </w:r>
      <w:r w:rsidRPr="00FE7DAD">
        <w:rPr>
          <w:snapToGrid w:val="0"/>
          <w:sz w:val="28"/>
          <w:szCs w:val="28"/>
        </w:rPr>
        <w:t>.3. В случае</w:t>
      </w:r>
      <w:proofErr w:type="gramStart"/>
      <w:r w:rsidRPr="00FE7DAD">
        <w:rPr>
          <w:snapToGrid w:val="0"/>
          <w:sz w:val="28"/>
          <w:szCs w:val="28"/>
        </w:rPr>
        <w:t>,</w:t>
      </w:r>
      <w:proofErr w:type="gramEnd"/>
      <w:r w:rsidRPr="00FE7DAD">
        <w:rPr>
          <w:snapToGrid w:val="0"/>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rsidR="00025C87" w:rsidRPr="00FE7DAD" w:rsidRDefault="00025C87" w:rsidP="00025C87">
      <w:pPr>
        <w:shd w:val="clear" w:color="auto" w:fill="FFFFFF"/>
        <w:ind w:firstLine="567"/>
        <w:jc w:val="both"/>
        <w:rPr>
          <w:snapToGrid w:val="0"/>
          <w:sz w:val="28"/>
          <w:szCs w:val="28"/>
        </w:rPr>
      </w:pPr>
      <w:r>
        <w:rPr>
          <w:snapToGrid w:val="0"/>
          <w:sz w:val="28"/>
          <w:szCs w:val="28"/>
        </w:rPr>
        <w:t>9</w:t>
      </w:r>
      <w:r w:rsidRPr="00FE7DAD">
        <w:rPr>
          <w:snapToGrid w:val="0"/>
          <w:sz w:val="28"/>
          <w:szCs w:val="28"/>
        </w:rPr>
        <w:t>.4. Во всем остальном, что не предусмотрено настоящим договором, Стороны руководствуются действующим законодательством РФ.</w:t>
      </w:r>
    </w:p>
    <w:p w:rsidR="00025C87" w:rsidRDefault="00025C87" w:rsidP="00025C87">
      <w:pPr>
        <w:shd w:val="clear" w:color="auto" w:fill="FFFFFF"/>
        <w:jc w:val="both"/>
        <w:rPr>
          <w:b/>
          <w:bCs/>
          <w:color w:val="000000"/>
          <w:sz w:val="28"/>
          <w:szCs w:val="28"/>
        </w:rPr>
      </w:pPr>
    </w:p>
    <w:p w:rsidR="00025C87" w:rsidRDefault="00025C87" w:rsidP="00025C87">
      <w:pPr>
        <w:shd w:val="clear" w:color="auto" w:fill="FFFFFF"/>
        <w:jc w:val="both"/>
        <w:rPr>
          <w:b/>
          <w:bCs/>
          <w:color w:val="000000"/>
          <w:sz w:val="28"/>
          <w:szCs w:val="28"/>
        </w:rPr>
      </w:pPr>
    </w:p>
    <w:p w:rsidR="00025C87" w:rsidRPr="00F966A6" w:rsidRDefault="00025C87" w:rsidP="00025C87">
      <w:pPr>
        <w:shd w:val="clear" w:color="auto" w:fill="FFFFFF"/>
        <w:jc w:val="both"/>
        <w:rPr>
          <w:b/>
          <w:bCs/>
          <w:color w:val="000000"/>
          <w:sz w:val="28"/>
          <w:szCs w:val="28"/>
        </w:rPr>
      </w:pPr>
    </w:p>
    <w:p w:rsidR="00025C87" w:rsidRDefault="00025C87" w:rsidP="00025C87">
      <w:pPr>
        <w:shd w:val="clear" w:color="auto" w:fill="FFFFFF"/>
        <w:ind w:firstLine="540"/>
        <w:jc w:val="center"/>
        <w:outlineLvl w:val="0"/>
        <w:rPr>
          <w:b/>
          <w:bCs/>
          <w:color w:val="000000"/>
          <w:sz w:val="28"/>
          <w:szCs w:val="28"/>
        </w:rPr>
      </w:pPr>
      <w:r w:rsidRPr="00F966A6">
        <w:rPr>
          <w:b/>
          <w:bCs/>
          <w:color w:val="000000"/>
          <w:sz w:val="28"/>
          <w:szCs w:val="28"/>
        </w:rPr>
        <w:t xml:space="preserve">10. </w:t>
      </w:r>
      <w:r>
        <w:rPr>
          <w:b/>
          <w:bCs/>
          <w:color w:val="000000"/>
          <w:sz w:val="28"/>
          <w:szCs w:val="28"/>
        </w:rPr>
        <w:t>Конфиденциальность полученной сторонами информации. Антикоррупционная оговорка</w:t>
      </w:r>
    </w:p>
    <w:p w:rsidR="00025C87" w:rsidRPr="00F966A6" w:rsidRDefault="00025C87" w:rsidP="00025C87">
      <w:pPr>
        <w:shd w:val="clear" w:color="auto" w:fill="FFFFFF"/>
        <w:ind w:firstLine="540"/>
        <w:jc w:val="center"/>
        <w:outlineLvl w:val="0"/>
        <w:rPr>
          <w:b/>
          <w:bCs/>
          <w:color w:val="000000"/>
          <w:sz w:val="28"/>
          <w:szCs w:val="28"/>
        </w:rPr>
      </w:pPr>
    </w:p>
    <w:p w:rsidR="00025C87" w:rsidRPr="00FE7DAD" w:rsidRDefault="00025C87" w:rsidP="007F345E">
      <w:pPr>
        <w:pStyle w:val="ConsNormal"/>
        <w:widowControl/>
        <w:numPr>
          <w:ilvl w:val="1"/>
          <w:numId w:val="38"/>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025C87" w:rsidRPr="00FE7DAD" w:rsidRDefault="00025C87" w:rsidP="00025C87">
      <w:pPr>
        <w:pStyle w:val="ConsNormal"/>
        <w:widowControl/>
        <w:tabs>
          <w:tab w:val="left" w:pos="1080"/>
        </w:tabs>
        <w:jc w:val="both"/>
        <w:rPr>
          <w:rFonts w:ascii="Times New Roman" w:hAnsi="Times New Roman"/>
          <w:sz w:val="28"/>
          <w:szCs w:val="24"/>
        </w:rPr>
      </w:pPr>
      <w:r w:rsidRPr="00FE7DAD">
        <w:rPr>
          <w:rFonts w:ascii="Times New Roman" w:hAnsi="Times New Roman"/>
          <w:sz w:val="28"/>
          <w:szCs w:val="24"/>
        </w:rPr>
        <w:t>Порядок и условия пользования такой информацией определяются соглашением Сторон.</w:t>
      </w:r>
    </w:p>
    <w:p w:rsidR="00025C87" w:rsidRPr="00FE7DAD" w:rsidRDefault="00025C87" w:rsidP="007F345E">
      <w:pPr>
        <w:pStyle w:val="ConsNormal"/>
        <w:widowControl/>
        <w:numPr>
          <w:ilvl w:val="1"/>
          <w:numId w:val="38"/>
        </w:numPr>
        <w:tabs>
          <w:tab w:val="left" w:pos="1080"/>
        </w:tabs>
        <w:autoSpaceDE w:val="0"/>
        <w:autoSpaceDN w:val="0"/>
        <w:adjustRightInd w:val="0"/>
        <w:ind w:left="0" w:firstLine="540"/>
        <w:jc w:val="both"/>
        <w:rPr>
          <w:rFonts w:ascii="Times New Roman" w:hAnsi="Times New Roman"/>
          <w:sz w:val="28"/>
          <w:szCs w:val="24"/>
        </w:rPr>
      </w:pPr>
      <w:proofErr w:type="gramStart"/>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25C87" w:rsidRPr="00FE7DAD" w:rsidRDefault="00025C87" w:rsidP="00025C87">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5C87" w:rsidRPr="00FE7DAD" w:rsidRDefault="00025C87" w:rsidP="007F345E">
      <w:pPr>
        <w:pStyle w:val="ConsNormal"/>
        <w:widowControl/>
        <w:numPr>
          <w:ilvl w:val="1"/>
          <w:numId w:val="38"/>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rsidR="00025C87" w:rsidRPr="00FE7DAD" w:rsidRDefault="00025C87" w:rsidP="00025C87">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Заказчика</w:t>
      </w:r>
      <w:r w:rsidRPr="00FE7DAD">
        <w:rPr>
          <w:rFonts w:ascii="Times New Roman" w:hAnsi="Times New Roman"/>
          <w:sz w:val="28"/>
          <w:szCs w:val="24"/>
        </w:rPr>
        <w:t xml:space="preserve"> о нарушениях каких-либо положений пункта 10.2 настоящего Договора: тел. 8(863) 203-60-21, электронная почта </w:t>
      </w:r>
      <w:proofErr w:type="spellStart"/>
      <w:r w:rsidRPr="00FE7DAD">
        <w:rPr>
          <w:rFonts w:ascii="Times New Roman" w:hAnsi="Times New Roman"/>
          <w:sz w:val="28"/>
          <w:szCs w:val="24"/>
        </w:rPr>
        <w:t>info</w:t>
      </w:r>
      <w:proofErr w:type="spellEnd"/>
      <w:r w:rsidRPr="00FE7DAD">
        <w:rPr>
          <w:rFonts w:ascii="Times New Roman" w:hAnsi="Times New Roman"/>
          <w:sz w:val="28"/>
          <w:szCs w:val="24"/>
        </w:rPr>
        <w:t>@</w:t>
      </w:r>
      <w:r>
        <w:rPr>
          <w:rFonts w:ascii="Times New Roman" w:hAnsi="Times New Roman"/>
          <w:sz w:val="28"/>
          <w:szCs w:val="24"/>
          <w:lang w:val="en-US"/>
        </w:rPr>
        <w:t>mail</w:t>
      </w:r>
      <w:r w:rsidRPr="00981474">
        <w:rPr>
          <w:rFonts w:ascii="Times New Roman" w:hAnsi="Times New Roman"/>
          <w:sz w:val="28"/>
          <w:szCs w:val="24"/>
        </w:rPr>
        <w:t>.</w:t>
      </w:r>
      <w:r w:rsidRPr="00FE7DAD">
        <w:rPr>
          <w:rFonts w:ascii="Times New Roman" w:hAnsi="Times New Roman"/>
          <w:sz w:val="28"/>
          <w:szCs w:val="24"/>
        </w:rPr>
        <w:t>skppk.ru.</w:t>
      </w:r>
    </w:p>
    <w:p w:rsidR="00025C87" w:rsidRPr="00FE7DAD" w:rsidRDefault="00025C87" w:rsidP="00025C87">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Исполни</w:t>
      </w:r>
      <w:r w:rsidRPr="00FE7DAD">
        <w:rPr>
          <w:rFonts w:ascii="Times New Roman" w:hAnsi="Times New Roman"/>
          <w:sz w:val="28"/>
          <w:szCs w:val="24"/>
        </w:rPr>
        <w:t xml:space="preserve">теля о нарушениях каких-либо положений пункта 10.2 настоящего Договора: тел. </w:t>
      </w:r>
      <w:r>
        <w:rPr>
          <w:rFonts w:ascii="Times New Roman" w:hAnsi="Times New Roman"/>
          <w:sz w:val="28"/>
          <w:szCs w:val="24"/>
        </w:rPr>
        <w:t>_____________</w:t>
      </w:r>
      <w:r w:rsidRPr="00FE7DAD">
        <w:rPr>
          <w:rFonts w:ascii="Times New Roman" w:hAnsi="Times New Roman"/>
          <w:sz w:val="28"/>
          <w:szCs w:val="24"/>
        </w:rPr>
        <w:t xml:space="preserve">, электронная почта </w:t>
      </w:r>
      <w:r>
        <w:rPr>
          <w:rFonts w:ascii="Times New Roman" w:hAnsi="Times New Roman"/>
          <w:sz w:val="28"/>
          <w:szCs w:val="24"/>
        </w:rPr>
        <w:t>_________________.</w:t>
      </w:r>
    </w:p>
    <w:p w:rsidR="00025C87" w:rsidRPr="00FE7DAD" w:rsidRDefault="00025C87" w:rsidP="00025C87">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w:t>
      </w:r>
      <w:proofErr w:type="gramStart"/>
      <w:r w:rsidRPr="00FE7DAD">
        <w:rPr>
          <w:rFonts w:ascii="Times New Roman" w:hAnsi="Times New Roman"/>
          <w:sz w:val="28"/>
          <w:szCs w:val="24"/>
        </w:rPr>
        <w:t>с даты получения</w:t>
      </w:r>
      <w:proofErr w:type="gramEnd"/>
      <w:r w:rsidRPr="00FE7DAD">
        <w:rPr>
          <w:rFonts w:ascii="Times New Roman" w:hAnsi="Times New Roman"/>
          <w:sz w:val="28"/>
          <w:szCs w:val="24"/>
        </w:rPr>
        <w:t xml:space="preserve"> письменного уведомления.</w:t>
      </w:r>
    </w:p>
    <w:p w:rsidR="00025C87" w:rsidRPr="00FE7DAD" w:rsidRDefault="00025C87" w:rsidP="007F345E">
      <w:pPr>
        <w:pStyle w:val="ConsNormal"/>
        <w:widowControl/>
        <w:numPr>
          <w:ilvl w:val="1"/>
          <w:numId w:val="38"/>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w:t>
      </w:r>
      <w:r w:rsidRPr="00FE7DAD">
        <w:rPr>
          <w:rFonts w:ascii="Times New Roman" w:hAnsi="Times New Roman"/>
          <w:sz w:val="28"/>
          <w:szCs w:val="24"/>
        </w:rPr>
        <w:lastRenderedPageBreak/>
        <w:t>для конкретных работников уведомившей Стороны, сообщивших о факте нарушений. </w:t>
      </w:r>
    </w:p>
    <w:p w:rsidR="00025C87" w:rsidRPr="00FE7DAD" w:rsidRDefault="00025C87" w:rsidP="007F345E">
      <w:pPr>
        <w:pStyle w:val="ConsNormal"/>
        <w:widowControl/>
        <w:numPr>
          <w:ilvl w:val="1"/>
          <w:numId w:val="38"/>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E7DAD">
        <w:rPr>
          <w:rFonts w:ascii="Times New Roman" w:hAnsi="Times New Roman"/>
          <w:sz w:val="28"/>
          <w:szCs w:val="24"/>
        </w:rPr>
        <w:t>позднее</w:t>
      </w:r>
      <w:proofErr w:type="gramEnd"/>
      <w:r w:rsidRPr="00FE7DAD">
        <w:rPr>
          <w:rFonts w:ascii="Times New Roman" w:hAnsi="Times New Roman"/>
          <w:sz w:val="28"/>
          <w:szCs w:val="24"/>
        </w:rPr>
        <w:t xml:space="preserve"> чем за 30 (Тридцать) календарных дней до даты прекращения действия настоящего Договора.</w:t>
      </w:r>
    </w:p>
    <w:p w:rsidR="00025C87" w:rsidRPr="00F966A6" w:rsidRDefault="00025C87" w:rsidP="00025C87">
      <w:pPr>
        <w:tabs>
          <w:tab w:val="left" w:pos="0"/>
          <w:tab w:val="left" w:pos="9501"/>
        </w:tabs>
        <w:ind w:firstLine="540"/>
        <w:jc w:val="both"/>
        <w:rPr>
          <w:bCs/>
          <w:sz w:val="28"/>
          <w:szCs w:val="28"/>
        </w:rPr>
      </w:pPr>
    </w:p>
    <w:p w:rsidR="00025C87" w:rsidRDefault="00025C87" w:rsidP="00025C87">
      <w:pPr>
        <w:shd w:val="clear" w:color="auto" w:fill="FFFFFF"/>
        <w:ind w:firstLine="567"/>
        <w:jc w:val="center"/>
        <w:outlineLvl w:val="0"/>
        <w:rPr>
          <w:b/>
          <w:bCs/>
          <w:color w:val="000000"/>
          <w:sz w:val="28"/>
          <w:szCs w:val="28"/>
        </w:rPr>
      </w:pPr>
      <w:r w:rsidRPr="00F966A6">
        <w:rPr>
          <w:b/>
          <w:bCs/>
          <w:color w:val="000000"/>
          <w:sz w:val="28"/>
          <w:szCs w:val="28"/>
        </w:rPr>
        <w:t>11. Расторжение Договора</w:t>
      </w:r>
    </w:p>
    <w:p w:rsidR="00025C87" w:rsidRPr="00F966A6" w:rsidRDefault="00025C87" w:rsidP="00025C87">
      <w:pPr>
        <w:shd w:val="clear" w:color="auto" w:fill="FFFFFF"/>
        <w:ind w:firstLine="567"/>
        <w:outlineLvl w:val="0"/>
        <w:rPr>
          <w:b/>
          <w:bCs/>
          <w:color w:val="000000"/>
          <w:sz w:val="28"/>
          <w:szCs w:val="28"/>
        </w:rPr>
      </w:pPr>
    </w:p>
    <w:p w:rsidR="00025C87" w:rsidRPr="00F966A6" w:rsidRDefault="00025C87" w:rsidP="00025C87">
      <w:pPr>
        <w:shd w:val="clear" w:color="auto" w:fill="FFFFFF"/>
        <w:ind w:firstLine="567"/>
        <w:jc w:val="both"/>
        <w:rPr>
          <w:color w:val="000000"/>
          <w:sz w:val="28"/>
          <w:szCs w:val="28"/>
        </w:rPr>
      </w:pPr>
      <w:r w:rsidRPr="00F966A6">
        <w:rPr>
          <w:color w:val="000000"/>
          <w:sz w:val="28"/>
          <w:szCs w:val="28"/>
        </w:rPr>
        <w:t xml:space="preserve">11.1. Настоящий </w:t>
      </w:r>
      <w:proofErr w:type="gramStart"/>
      <w:r w:rsidRPr="00F966A6">
        <w:rPr>
          <w:color w:val="000000"/>
          <w:sz w:val="28"/>
          <w:szCs w:val="28"/>
        </w:rPr>
        <w:t>Договор</w:t>
      </w:r>
      <w:proofErr w:type="gramEnd"/>
      <w:r w:rsidRPr="00F966A6">
        <w:rPr>
          <w:color w:val="000000"/>
          <w:sz w:val="28"/>
          <w:szCs w:val="28"/>
        </w:rPr>
        <w:t xml:space="preserve"> может быть расторгнут по взаимному соглашению Сторон.</w:t>
      </w:r>
    </w:p>
    <w:p w:rsidR="00025C87" w:rsidRPr="00F966A6" w:rsidRDefault="00025C87" w:rsidP="00025C87">
      <w:pPr>
        <w:shd w:val="clear" w:color="auto" w:fill="FFFFFF"/>
        <w:ind w:firstLine="567"/>
        <w:jc w:val="both"/>
        <w:rPr>
          <w:color w:val="000000"/>
          <w:sz w:val="28"/>
          <w:szCs w:val="28"/>
        </w:rPr>
      </w:pPr>
      <w:r w:rsidRPr="00F966A6">
        <w:rPr>
          <w:color w:val="000000"/>
          <w:sz w:val="28"/>
          <w:szCs w:val="28"/>
        </w:rPr>
        <w:t>11.2. Заказчик вправе расторгнуть настоящий Договор в одностороннем, внесудебном порядке направив Исп</w:t>
      </w:r>
      <w:r>
        <w:rPr>
          <w:color w:val="000000"/>
          <w:sz w:val="28"/>
          <w:szCs w:val="28"/>
        </w:rPr>
        <w:t>олнителю письменное уведомление</w:t>
      </w:r>
      <w:r w:rsidRPr="00F966A6">
        <w:rPr>
          <w:color w:val="000000"/>
          <w:sz w:val="28"/>
          <w:szCs w:val="28"/>
        </w:rPr>
        <w:t xml:space="preserve"> в следующих случаях:</w:t>
      </w:r>
    </w:p>
    <w:p w:rsidR="00025C87" w:rsidRPr="00F966A6" w:rsidRDefault="00025C87" w:rsidP="00025C87">
      <w:pPr>
        <w:shd w:val="clear" w:color="auto" w:fill="FFFFFF"/>
        <w:ind w:firstLine="567"/>
        <w:jc w:val="both"/>
        <w:rPr>
          <w:color w:val="000000"/>
          <w:sz w:val="28"/>
          <w:szCs w:val="28"/>
        </w:rPr>
      </w:pPr>
      <w:r w:rsidRPr="00F966A6">
        <w:rPr>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rsidR="00025C87" w:rsidRPr="00F966A6" w:rsidRDefault="00025C87" w:rsidP="00025C87">
      <w:pPr>
        <w:shd w:val="clear" w:color="auto" w:fill="FFFFFF"/>
        <w:ind w:firstLine="567"/>
        <w:jc w:val="both"/>
        <w:rPr>
          <w:color w:val="000000"/>
          <w:sz w:val="28"/>
          <w:szCs w:val="28"/>
        </w:rPr>
      </w:pPr>
      <w:r w:rsidRPr="00F966A6">
        <w:rPr>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rsidR="00025C87" w:rsidRPr="00F966A6" w:rsidRDefault="00025C87" w:rsidP="00025C87">
      <w:pPr>
        <w:shd w:val="clear" w:color="auto" w:fill="FFFFFF"/>
        <w:ind w:firstLine="567"/>
        <w:jc w:val="both"/>
        <w:rPr>
          <w:color w:val="000000"/>
          <w:sz w:val="28"/>
          <w:szCs w:val="28"/>
        </w:rPr>
      </w:pPr>
      <w:r w:rsidRPr="00F966A6">
        <w:rPr>
          <w:color w:val="000000"/>
          <w:sz w:val="28"/>
          <w:szCs w:val="28"/>
        </w:rPr>
        <w:t xml:space="preserve">в случае неисполнения Исполнителем требования о предоставлении информации согласно подпункту </w:t>
      </w:r>
      <w:r w:rsidRPr="00FE7DAD">
        <w:rPr>
          <w:color w:val="000000"/>
          <w:sz w:val="28"/>
          <w:szCs w:val="28"/>
        </w:rPr>
        <w:t>5.1.9 Договора;</w:t>
      </w:r>
    </w:p>
    <w:p w:rsidR="00025C87" w:rsidRPr="00F966A6" w:rsidRDefault="00025C87" w:rsidP="00025C87">
      <w:pPr>
        <w:shd w:val="clear" w:color="auto" w:fill="FFFFFF"/>
        <w:ind w:firstLine="567"/>
        <w:jc w:val="both"/>
        <w:rPr>
          <w:color w:val="000000"/>
          <w:sz w:val="28"/>
          <w:szCs w:val="28"/>
        </w:rPr>
      </w:pPr>
      <w:r w:rsidRPr="00F966A6">
        <w:rPr>
          <w:color w:val="000000"/>
          <w:sz w:val="28"/>
          <w:szCs w:val="28"/>
        </w:rPr>
        <w:t>в иных случаях, прямо предусмотренных данным Договором и законодательством Российской Федерации.</w:t>
      </w:r>
    </w:p>
    <w:p w:rsidR="00025C87" w:rsidRPr="00F966A6" w:rsidRDefault="00025C87" w:rsidP="00025C87">
      <w:pPr>
        <w:shd w:val="clear" w:color="auto" w:fill="FFFFFF"/>
        <w:ind w:firstLine="567"/>
        <w:jc w:val="both"/>
        <w:rPr>
          <w:color w:val="000000"/>
          <w:sz w:val="28"/>
          <w:szCs w:val="28"/>
        </w:rPr>
      </w:pPr>
      <w:r w:rsidRPr="00F966A6">
        <w:rPr>
          <w:color w:val="000000"/>
          <w:sz w:val="28"/>
          <w:szCs w:val="28"/>
        </w:rPr>
        <w:t>11.3.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rsidR="00025C87" w:rsidRPr="00F966A6" w:rsidRDefault="00025C87" w:rsidP="00025C87">
      <w:pPr>
        <w:shd w:val="clear" w:color="auto" w:fill="FFFFFF"/>
        <w:ind w:firstLine="567"/>
        <w:jc w:val="both"/>
        <w:rPr>
          <w:color w:val="000000"/>
          <w:sz w:val="28"/>
          <w:szCs w:val="28"/>
        </w:rPr>
      </w:pPr>
      <w:r w:rsidRPr="00F966A6">
        <w:rPr>
          <w:color w:val="000000"/>
          <w:sz w:val="28"/>
          <w:szCs w:val="28"/>
        </w:rPr>
        <w:t>11.4. Исполнитель вправе расторгнуть настоящий Договор в порядке и в случаях, прямо предусмотренных законодательством Российской Федерации.</w:t>
      </w:r>
    </w:p>
    <w:p w:rsidR="00025C87" w:rsidRPr="00F966A6" w:rsidRDefault="00025C87" w:rsidP="00025C87">
      <w:pPr>
        <w:shd w:val="clear" w:color="auto" w:fill="FFFFFF"/>
        <w:ind w:firstLine="720"/>
        <w:jc w:val="both"/>
        <w:rPr>
          <w:color w:val="000000"/>
          <w:sz w:val="28"/>
          <w:szCs w:val="28"/>
        </w:rPr>
      </w:pPr>
    </w:p>
    <w:p w:rsidR="00025C87" w:rsidRDefault="00025C87" w:rsidP="00025C87">
      <w:pPr>
        <w:shd w:val="clear" w:color="auto" w:fill="FFFFFF"/>
        <w:ind w:firstLine="567"/>
        <w:jc w:val="center"/>
        <w:rPr>
          <w:b/>
          <w:bCs/>
          <w:color w:val="000000"/>
          <w:sz w:val="28"/>
          <w:szCs w:val="28"/>
        </w:rPr>
      </w:pPr>
      <w:r w:rsidRPr="00F966A6">
        <w:rPr>
          <w:b/>
          <w:bCs/>
          <w:color w:val="000000"/>
          <w:sz w:val="28"/>
          <w:szCs w:val="28"/>
        </w:rPr>
        <w:t>12. Заключительные положения</w:t>
      </w:r>
    </w:p>
    <w:p w:rsidR="00025C87" w:rsidRPr="00F966A6" w:rsidRDefault="00025C87" w:rsidP="00025C87">
      <w:pPr>
        <w:shd w:val="clear" w:color="auto" w:fill="FFFFFF"/>
        <w:ind w:firstLine="567"/>
        <w:rPr>
          <w:color w:val="000000"/>
          <w:sz w:val="28"/>
          <w:szCs w:val="28"/>
        </w:rPr>
      </w:pPr>
    </w:p>
    <w:p w:rsidR="00025C87" w:rsidRPr="00F966A6" w:rsidRDefault="00025C87" w:rsidP="00025C87">
      <w:pPr>
        <w:shd w:val="clear" w:color="auto" w:fill="FFFFFF"/>
        <w:tabs>
          <w:tab w:val="num" w:pos="1440"/>
        </w:tabs>
        <w:ind w:firstLine="567"/>
        <w:jc w:val="both"/>
        <w:rPr>
          <w:color w:val="000000"/>
          <w:sz w:val="28"/>
          <w:szCs w:val="28"/>
        </w:rPr>
      </w:pPr>
      <w:r w:rsidRPr="00F966A6">
        <w:rPr>
          <w:color w:val="000000"/>
          <w:sz w:val="28"/>
          <w:szCs w:val="28"/>
        </w:rPr>
        <w:t>12.1. Недействительность отдельных положений настоящего Договора не влечет недействительности Договора в целом.</w:t>
      </w:r>
    </w:p>
    <w:p w:rsidR="00025C87" w:rsidRPr="00F966A6" w:rsidRDefault="00025C87" w:rsidP="00025C87">
      <w:pPr>
        <w:shd w:val="clear" w:color="auto" w:fill="FFFFFF"/>
        <w:tabs>
          <w:tab w:val="num" w:pos="1440"/>
        </w:tabs>
        <w:ind w:firstLine="567"/>
        <w:jc w:val="both"/>
        <w:rPr>
          <w:color w:val="000000"/>
          <w:sz w:val="28"/>
          <w:szCs w:val="28"/>
        </w:rPr>
      </w:pPr>
      <w:r w:rsidRPr="00F966A6">
        <w:rPr>
          <w:color w:val="000000"/>
          <w:sz w:val="28"/>
          <w:szCs w:val="28"/>
        </w:rPr>
        <w:t>12.2.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rsidR="00025C87" w:rsidRPr="00F966A6" w:rsidRDefault="00025C87" w:rsidP="00025C87">
      <w:pPr>
        <w:shd w:val="clear" w:color="auto" w:fill="FFFFFF"/>
        <w:tabs>
          <w:tab w:val="num" w:pos="1440"/>
        </w:tabs>
        <w:ind w:firstLine="567"/>
        <w:jc w:val="both"/>
        <w:rPr>
          <w:color w:val="000000"/>
          <w:sz w:val="28"/>
          <w:szCs w:val="28"/>
        </w:rPr>
      </w:pPr>
      <w:r w:rsidRPr="00F966A6">
        <w:rPr>
          <w:color w:val="000000"/>
          <w:sz w:val="28"/>
          <w:szCs w:val="28"/>
        </w:rPr>
        <w:t xml:space="preserve">12.3. При изменении наименования, адреса, банковских реквизитов или реорганизации Стороны информируют друг друга в письменной форме в течение 3 (трех) рабочих дней </w:t>
      </w:r>
      <w:proofErr w:type="gramStart"/>
      <w:r w:rsidRPr="00F966A6">
        <w:rPr>
          <w:color w:val="000000"/>
          <w:sz w:val="28"/>
          <w:szCs w:val="28"/>
        </w:rPr>
        <w:t>с даты</w:t>
      </w:r>
      <w:proofErr w:type="gramEnd"/>
      <w:r w:rsidRPr="00F966A6">
        <w:rPr>
          <w:color w:val="000000"/>
          <w:sz w:val="28"/>
          <w:szCs w:val="28"/>
        </w:rPr>
        <w:t xml:space="preserve"> соответствующих изменений.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rsidR="00025C87" w:rsidRDefault="00025C87" w:rsidP="00025C87">
      <w:pPr>
        <w:shd w:val="clear" w:color="auto" w:fill="FFFFFF"/>
        <w:ind w:firstLine="567"/>
        <w:jc w:val="both"/>
        <w:rPr>
          <w:color w:val="000000"/>
          <w:sz w:val="28"/>
          <w:szCs w:val="28"/>
        </w:rPr>
      </w:pPr>
      <w:r w:rsidRPr="00F966A6">
        <w:rPr>
          <w:color w:val="000000"/>
          <w:sz w:val="28"/>
          <w:szCs w:val="28"/>
        </w:rPr>
        <w:lastRenderedPageBreak/>
        <w:t xml:space="preserve">12.4. </w:t>
      </w:r>
      <w:r w:rsidRPr="00FE7DAD">
        <w:rPr>
          <w:color w:val="000000"/>
          <w:sz w:val="28"/>
          <w:szCs w:val="28"/>
        </w:rPr>
        <w:t>Настоящий Договор составлен в двух экземплярах, имеющих одинаковую юридическую силу, по одному для каждой из Сторон.</w:t>
      </w:r>
    </w:p>
    <w:p w:rsidR="00025C87" w:rsidRPr="00F966A6" w:rsidRDefault="00025C87" w:rsidP="00025C87">
      <w:pPr>
        <w:shd w:val="clear" w:color="auto" w:fill="FFFFFF"/>
        <w:ind w:firstLine="567"/>
        <w:jc w:val="both"/>
        <w:rPr>
          <w:color w:val="000000"/>
          <w:sz w:val="28"/>
          <w:szCs w:val="28"/>
        </w:rPr>
      </w:pPr>
      <w:r w:rsidRPr="00F966A6">
        <w:rPr>
          <w:color w:val="000000"/>
          <w:sz w:val="28"/>
          <w:szCs w:val="28"/>
        </w:rPr>
        <w:t xml:space="preserve">12.5. Настоящий Договор вступает в силу </w:t>
      </w:r>
      <w:proofErr w:type="gramStart"/>
      <w:r w:rsidRPr="00F966A6">
        <w:rPr>
          <w:color w:val="000000"/>
          <w:sz w:val="28"/>
          <w:szCs w:val="28"/>
        </w:rPr>
        <w:t>с даты</w:t>
      </w:r>
      <w:proofErr w:type="gramEnd"/>
      <w:r w:rsidRPr="00F966A6">
        <w:rPr>
          <w:color w:val="000000"/>
          <w:sz w:val="28"/>
          <w:szCs w:val="28"/>
        </w:rPr>
        <w:t xml:space="preserve"> его подписания обеими Сторонами и действует до полного исполнения Сторонами своих обязательств по настоящему Договору.</w:t>
      </w:r>
    </w:p>
    <w:p w:rsidR="00025C87" w:rsidRPr="00F966A6" w:rsidRDefault="00025C87" w:rsidP="00025C87">
      <w:pPr>
        <w:shd w:val="clear" w:color="auto" w:fill="FFFFFF"/>
        <w:ind w:firstLine="567"/>
        <w:jc w:val="both"/>
        <w:rPr>
          <w:color w:val="000000"/>
          <w:sz w:val="28"/>
          <w:szCs w:val="28"/>
        </w:rPr>
      </w:pPr>
      <w:r w:rsidRPr="00F966A6">
        <w:rPr>
          <w:color w:val="000000"/>
          <w:sz w:val="28"/>
          <w:szCs w:val="28"/>
        </w:rPr>
        <w:t>12.6. К Договору прилагаются:</w:t>
      </w:r>
    </w:p>
    <w:p w:rsidR="00025C87" w:rsidRPr="00F966A6" w:rsidRDefault="00025C87" w:rsidP="00025C87">
      <w:pPr>
        <w:shd w:val="clear" w:color="auto" w:fill="FFFFFF"/>
        <w:ind w:firstLine="567"/>
        <w:rPr>
          <w:bCs/>
          <w:color w:val="000000"/>
          <w:sz w:val="28"/>
          <w:szCs w:val="28"/>
        </w:rPr>
      </w:pPr>
      <w:r w:rsidRPr="00F966A6">
        <w:rPr>
          <w:bCs/>
          <w:color w:val="000000"/>
          <w:sz w:val="28"/>
          <w:szCs w:val="28"/>
        </w:rPr>
        <w:t xml:space="preserve">               приложение № 1 – «Задание»;</w:t>
      </w:r>
    </w:p>
    <w:p w:rsidR="00025C87" w:rsidRPr="00F966A6" w:rsidRDefault="00025C87" w:rsidP="00025C87">
      <w:pPr>
        <w:shd w:val="clear" w:color="auto" w:fill="FFFFFF"/>
        <w:ind w:firstLine="567"/>
        <w:rPr>
          <w:bCs/>
          <w:color w:val="000000"/>
          <w:sz w:val="28"/>
          <w:szCs w:val="28"/>
        </w:rPr>
      </w:pPr>
      <w:r w:rsidRPr="00F966A6">
        <w:rPr>
          <w:bCs/>
          <w:color w:val="000000"/>
          <w:sz w:val="28"/>
          <w:szCs w:val="28"/>
        </w:rPr>
        <w:t xml:space="preserve">               приложение № 2 – «Ведомость договорной цены».</w:t>
      </w:r>
    </w:p>
    <w:p w:rsidR="00025C87" w:rsidRPr="00F966A6" w:rsidRDefault="00025C87" w:rsidP="00025C87">
      <w:pPr>
        <w:shd w:val="clear" w:color="auto" w:fill="FFFFFF"/>
        <w:jc w:val="center"/>
        <w:rPr>
          <w:b/>
          <w:bCs/>
          <w:color w:val="000000"/>
          <w:sz w:val="28"/>
          <w:szCs w:val="28"/>
        </w:rPr>
      </w:pPr>
    </w:p>
    <w:p w:rsidR="00025C87" w:rsidRPr="00F966A6" w:rsidRDefault="00025C87" w:rsidP="00025C87">
      <w:pPr>
        <w:shd w:val="clear" w:color="auto" w:fill="FFFFFF"/>
        <w:ind w:firstLine="567"/>
        <w:rPr>
          <w:b/>
          <w:bCs/>
          <w:color w:val="000000"/>
          <w:sz w:val="28"/>
          <w:szCs w:val="28"/>
        </w:rPr>
      </w:pPr>
      <w:r w:rsidRPr="00F966A6">
        <w:rPr>
          <w:b/>
          <w:bCs/>
          <w:color w:val="000000"/>
          <w:sz w:val="28"/>
          <w:szCs w:val="28"/>
        </w:rPr>
        <w:t>13.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902"/>
      </w:tblGrid>
      <w:tr w:rsidR="00025C87" w:rsidRPr="00F966A6" w:rsidTr="00025C87">
        <w:tc>
          <w:tcPr>
            <w:tcW w:w="4736" w:type="dxa"/>
          </w:tcPr>
          <w:p w:rsidR="00025C87" w:rsidRDefault="00025C87" w:rsidP="00025C87">
            <w:pPr>
              <w:pStyle w:val="Iauiue"/>
              <w:spacing w:before="0"/>
              <w:ind w:firstLine="0"/>
              <w:rPr>
                <w:b/>
                <w:sz w:val="28"/>
                <w:szCs w:val="28"/>
              </w:rPr>
            </w:pPr>
            <w:r>
              <w:rPr>
                <w:b/>
                <w:sz w:val="28"/>
                <w:szCs w:val="28"/>
              </w:rPr>
              <w:t>«Заказчик»</w:t>
            </w:r>
          </w:p>
          <w:p w:rsidR="00025C87" w:rsidRPr="002C0AF5" w:rsidRDefault="00025C87" w:rsidP="00025C87">
            <w:pPr>
              <w:rPr>
                <w:rFonts w:eastAsia="Calibri"/>
                <w:sz w:val="28"/>
                <w:szCs w:val="28"/>
              </w:rPr>
            </w:pPr>
            <w:r w:rsidRPr="002C0AF5">
              <w:rPr>
                <w:rFonts w:eastAsia="Calibri"/>
                <w:sz w:val="28"/>
                <w:szCs w:val="28"/>
              </w:rPr>
              <w:t>Акционерное общество</w:t>
            </w:r>
          </w:p>
          <w:p w:rsidR="00025C87" w:rsidRPr="002C0AF5" w:rsidRDefault="00025C87" w:rsidP="00025C87">
            <w:pPr>
              <w:rPr>
                <w:rFonts w:eastAsia="Calibri"/>
                <w:sz w:val="28"/>
                <w:szCs w:val="28"/>
              </w:rPr>
            </w:pPr>
            <w:r w:rsidRPr="002C0AF5">
              <w:rPr>
                <w:rFonts w:eastAsia="Calibri"/>
                <w:sz w:val="28"/>
                <w:szCs w:val="28"/>
              </w:rPr>
              <w:t>«Северо-Кавказская пригородная пассажирская компания»</w:t>
            </w:r>
          </w:p>
          <w:p w:rsidR="00025C87" w:rsidRPr="002C0AF5" w:rsidRDefault="00025C87" w:rsidP="00025C87">
            <w:pPr>
              <w:rPr>
                <w:rFonts w:eastAsia="Calibri"/>
                <w:sz w:val="28"/>
                <w:szCs w:val="28"/>
              </w:rPr>
            </w:pPr>
            <w:r w:rsidRPr="002C0AF5">
              <w:rPr>
                <w:rFonts w:eastAsia="Calibri"/>
                <w:sz w:val="28"/>
                <w:szCs w:val="28"/>
              </w:rPr>
              <w:t>юр. адрес: ул. Закруткина, д. 67В/2Б</w:t>
            </w:r>
          </w:p>
          <w:p w:rsidR="00025C87" w:rsidRPr="002C0AF5" w:rsidRDefault="00025C87" w:rsidP="00025C87">
            <w:pPr>
              <w:rPr>
                <w:rFonts w:eastAsia="Calibri"/>
                <w:sz w:val="28"/>
                <w:szCs w:val="28"/>
              </w:rPr>
            </w:pPr>
            <w:r w:rsidRPr="002C0AF5">
              <w:rPr>
                <w:rFonts w:eastAsia="Calibri"/>
                <w:sz w:val="28"/>
                <w:szCs w:val="28"/>
              </w:rPr>
              <w:t>г. Ростов-на-Дону, 344019,</w:t>
            </w:r>
          </w:p>
          <w:p w:rsidR="00025C87" w:rsidRPr="002C0AF5" w:rsidRDefault="00025C87" w:rsidP="00025C87">
            <w:pPr>
              <w:rPr>
                <w:rFonts w:eastAsia="Calibri"/>
                <w:sz w:val="28"/>
                <w:szCs w:val="28"/>
              </w:rPr>
            </w:pPr>
            <w:r w:rsidRPr="002C0AF5">
              <w:rPr>
                <w:rFonts w:eastAsia="Calibri"/>
                <w:sz w:val="28"/>
                <w:szCs w:val="28"/>
              </w:rPr>
              <w:t xml:space="preserve">почтовый адрес: ул. </w:t>
            </w:r>
            <w:proofErr w:type="gramStart"/>
            <w:r w:rsidRPr="002C0AF5">
              <w:rPr>
                <w:rFonts w:eastAsia="Calibri"/>
                <w:sz w:val="28"/>
                <w:szCs w:val="28"/>
              </w:rPr>
              <w:t>Депутатская</w:t>
            </w:r>
            <w:proofErr w:type="gramEnd"/>
            <w:r w:rsidRPr="002C0AF5">
              <w:rPr>
                <w:rFonts w:eastAsia="Calibri"/>
                <w:sz w:val="28"/>
                <w:szCs w:val="28"/>
              </w:rPr>
              <w:t>, д. 3,</w:t>
            </w:r>
          </w:p>
          <w:p w:rsidR="00025C87" w:rsidRPr="002C0AF5" w:rsidRDefault="00025C87" w:rsidP="00025C87">
            <w:pPr>
              <w:rPr>
                <w:rFonts w:eastAsia="Calibri"/>
                <w:sz w:val="28"/>
                <w:szCs w:val="28"/>
              </w:rPr>
            </w:pPr>
            <w:r w:rsidRPr="002C0AF5">
              <w:rPr>
                <w:rFonts w:eastAsia="Calibri"/>
                <w:sz w:val="28"/>
                <w:szCs w:val="28"/>
              </w:rPr>
              <w:t>г. Ростов-на-Дону, 344001,</w:t>
            </w:r>
          </w:p>
          <w:p w:rsidR="00025C87" w:rsidRPr="002C0AF5" w:rsidRDefault="00025C87" w:rsidP="00025C87">
            <w:pPr>
              <w:rPr>
                <w:rFonts w:eastAsia="Calibri"/>
                <w:sz w:val="28"/>
                <w:szCs w:val="28"/>
              </w:rPr>
            </w:pPr>
            <w:r w:rsidRPr="002C0AF5">
              <w:rPr>
                <w:rFonts w:eastAsia="Calibri"/>
                <w:sz w:val="28"/>
                <w:szCs w:val="28"/>
              </w:rPr>
              <w:t>ОГРН 1076162005864 ИНН 6162051289</w:t>
            </w:r>
          </w:p>
          <w:p w:rsidR="00025C87" w:rsidRPr="002C0AF5" w:rsidRDefault="00025C87" w:rsidP="00025C87">
            <w:pPr>
              <w:rPr>
                <w:rFonts w:eastAsia="Calibri"/>
                <w:sz w:val="28"/>
                <w:szCs w:val="28"/>
              </w:rPr>
            </w:pPr>
            <w:proofErr w:type="gramStart"/>
            <w:r w:rsidRPr="002C0AF5">
              <w:rPr>
                <w:rFonts w:eastAsia="Calibri"/>
                <w:bCs/>
                <w:sz w:val="28"/>
                <w:szCs w:val="28"/>
              </w:rPr>
              <w:t>р</w:t>
            </w:r>
            <w:proofErr w:type="gramEnd"/>
            <w:r w:rsidRPr="002C0AF5">
              <w:rPr>
                <w:rFonts w:eastAsia="Calibri"/>
                <w:bCs/>
                <w:sz w:val="28"/>
                <w:szCs w:val="28"/>
              </w:rPr>
              <w:t xml:space="preserve">/с </w:t>
            </w:r>
            <w:r w:rsidRPr="002C0AF5">
              <w:rPr>
                <w:rFonts w:eastAsia="Calibri"/>
                <w:sz w:val="28"/>
                <w:szCs w:val="28"/>
              </w:rPr>
              <w:t>40702810500300005055</w:t>
            </w:r>
            <w:r w:rsidRPr="002C0AF5">
              <w:rPr>
                <w:rFonts w:eastAsia="Calibri"/>
                <w:bCs/>
                <w:sz w:val="28"/>
                <w:szCs w:val="28"/>
              </w:rPr>
              <w:t xml:space="preserve"> </w:t>
            </w:r>
          </w:p>
          <w:p w:rsidR="00025C87" w:rsidRPr="002C0AF5" w:rsidRDefault="00025C87" w:rsidP="00025C87">
            <w:pPr>
              <w:rPr>
                <w:rFonts w:eastAsia="Calibri"/>
                <w:sz w:val="28"/>
                <w:szCs w:val="28"/>
              </w:rPr>
            </w:pPr>
            <w:r w:rsidRPr="002C0AF5">
              <w:rPr>
                <w:rFonts w:eastAsia="Calibri"/>
                <w:bCs/>
                <w:sz w:val="28"/>
                <w:szCs w:val="28"/>
              </w:rPr>
              <w:t xml:space="preserve">К/с </w:t>
            </w:r>
            <w:r w:rsidRPr="002C0AF5">
              <w:rPr>
                <w:rFonts w:eastAsia="Calibri"/>
                <w:sz w:val="28"/>
                <w:szCs w:val="28"/>
              </w:rPr>
              <w:t>30101810300000000999</w:t>
            </w:r>
          </w:p>
          <w:p w:rsidR="00025C87" w:rsidRPr="002C0AF5" w:rsidRDefault="00025C87" w:rsidP="00025C87">
            <w:pPr>
              <w:rPr>
                <w:rFonts w:eastAsia="Calibri"/>
                <w:sz w:val="28"/>
                <w:szCs w:val="28"/>
              </w:rPr>
            </w:pPr>
            <w:r w:rsidRPr="002C0AF5">
              <w:rPr>
                <w:rFonts w:eastAsia="Calibri"/>
                <w:sz w:val="28"/>
                <w:szCs w:val="28"/>
              </w:rPr>
              <w:t>Филиал (ПАО) Банк ВТБ</w:t>
            </w:r>
          </w:p>
          <w:p w:rsidR="00025C87" w:rsidRPr="002C0AF5" w:rsidRDefault="00025C87" w:rsidP="00025C87">
            <w:pPr>
              <w:rPr>
                <w:rFonts w:eastAsia="Calibri"/>
                <w:sz w:val="28"/>
                <w:szCs w:val="28"/>
              </w:rPr>
            </w:pPr>
            <w:r w:rsidRPr="002C0AF5">
              <w:rPr>
                <w:rFonts w:eastAsia="Calibri"/>
                <w:sz w:val="28"/>
                <w:szCs w:val="28"/>
              </w:rPr>
              <w:t>в г. Ростове-на-Дону,</w:t>
            </w:r>
          </w:p>
          <w:p w:rsidR="00025C87" w:rsidRPr="00D46753" w:rsidRDefault="00025C87" w:rsidP="00025C87">
            <w:pPr>
              <w:rPr>
                <w:rFonts w:eastAsia="Calibri"/>
                <w:b/>
                <w:sz w:val="28"/>
                <w:szCs w:val="28"/>
              </w:rPr>
            </w:pPr>
            <w:r w:rsidRPr="002C0AF5">
              <w:rPr>
                <w:rFonts w:eastAsia="Calibri"/>
                <w:sz w:val="28"/>
                <w:szCs w:val="28"/>
              </w:rPr>
              <w:t>г. Ростов-на-Дону, БИК 046015999</w:t>
            </w:r>
          </w:p>
        </w:tc>
        <w:tc>
          <w:tcPr>
            <w:tcW w:w="4902" w:type="dxa"/>
          </w:tcPr>
          <w:p w:rsidR="00025C87" w:rsidRPr="00F966A6" w:rsidRDefault="00025C87" w:rsidP="00025C87">
            <w:pPr>
              <w:shd w:val="clear" w:color="auto" w:fill="FFFFFF"/>
              <w:jc w:val="both"/>
              <w:rPr>
                <w:b/>
                <w:bCs/>
                <w:color w:val="000000"/>
                <w:sz w:val="28"/>
                <w:szCs w:val="28"/>
              </w:rPr>
            </w:pPr>
            <w:r w:rsidRPr="00F966A6">
              <w:rPr>
                <w:b/>
                <w:bCs/>
                <w:color w:val="000000"/>
                <w:sz w:val="28"/>
                <w:szCs w:val="28"/>
              </w:rPr>
              <w:t>«Исполнитель»</w:t>
            </w:r>
          </w:p>
          <w:sdt>
            <w:sdtPr>
              <w:rPr>
                <w:bCs/>
                <w:color w:val="000000"/>
                <w:sz w:val="28"/>
                <w:szCs w:val="28"/>
              </w:rPr>
              <w:id w:val="924466230"/>
              <w:placeholder>
                <w:docPart w:val="24BF38404CEC4A628191244A25ECCC50"/>
              </w:placeholder>
              <w:text/>
            </w:sdtPr>
            <w:sdtEndPr/>
            <w:sdtContent>
              <w:p w:rsidR="00025C87" w:rsidRPr="00F966A6" w:rsidRDefault="00025C87" w:rsidP="00025C87">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750774133"/>
              <w:placeholder>
                <w:docPart w:val="24BF38404CEC4A628191244A25ECCC50"/>
              </w:placeholder>
              <w:text/>
            </w:sdtPr>
            <w:sdtEndPr/>
            <w:sdtContent>
              <w:p w:rsidR="00025C87" w:rsidRPr="00F966A6" w:rsidRDefault="00025C87" w:rsidP="00025C87">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539438450"/>
              <w:placeholder>
                <w:docPart w:val="24BF38404CEC4A628191244A25ECCC50"/>
              </w:placeholder>
              <w:text/>
            </w:sdtPr>
            <w:sdtEndPr/>
            <w:sdtContent>
              <w:p w:rsidR="00025C87" w:rsidRPr="00F966A6" w:rsidRDefault="00025C87" w:rsidP="00025C87">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219204582"/>
              <w:placeholder>
                <w:docPart w:val="24BF38404CEC4A628191244A25ECCC50"/>
              </w:placeholder>
              <w:text/>
            </w:sdtPr>
            <w:sdtEndPr/>
            <w:sdtContent>
              <w:p w:rsidR="00025C87" w:rsidRPr="00F966A6" w:rsidRDefault="00025C87" w:rsidP="00025C87">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448897053"/>
              <w:placeholder>
                <w:docPart w:val="24BF38404CEC4A628191244A25ECCC50"/>
              </w:placeholder>
              <w:text/>
            </w:sdtPr>
            <w:sdtEndPr/>
            <w:sdtContent>
              <w:p w:rsidR="00025C87" w:rsidRPr="00F966A6" w:rsidRDefault="00025C87" w:rsidP="00025C87">
                <w:pPr>
                  <w:shd w:val="clear" w:color="auto" w:fill="FFFFFF"/>
                  <w:jc w:val="both"/>
                  <w:rPr>
                    <w:bCs/>
                    <w:color w:val="000000"/>
                    <w:sz w:val="28"/>
                    <w:szCs w:val="28"/>
                  </w:rPr>
                </w:pPr>
                <w:r w:rsidRPr="00F966A6">
                  <w:rPr>
                    <w:bCs/>
                    <w:color w:val="000000"/>
                    <w:sz w:val="28"/>
                    <w:szCs w:val="28"/>
                  </w:rPr>
                  <w:t>_____________________</w:t>
                </w:r>
              </w:p>
            </w:sdtContent>
          </w:sdt>
          <w:p w:rsidR="00025C87" w:rsidRPr="00F966A6" w:rsidRDefault="00025C87" w:rsidP="00025C87">
            <w:pPr>
              <w:rPr>
                <w:color w:val="000000"/>
                <w:sz w:val="28"/>
                <w:szCs w:val="28"/>
              </w:rPr>
            </w:pPr>
            <w:r>
              <w:rPr>
                <w:color w:val="000000"/>
                <w:sz w:val="28"/>
                <w:szCs w:val="28"/>
              </w:rPr>
              <w:t>______________________</w:t>
            </w:r>
          </w:p>
        </w:tc>
      </w:tr>
    </w:tbl>
    <w:p w:rsidR="00025C87" w:rsidRDefault="00025C87" w:rsidP="00025C87">
      <w:pPr>
        <w:shd w:val="clear" w:color="auto" w:fill="FFFFFF"/>
        <w:jc w:val="both"/>
        <w:rPr>
          <w:b/>
          <w:bCs/>
          <w:color w:val="000000"/>
          <w:sz w:val="28"/>
          <w:szCs w:val="28"/>
        </w:rPr>
      </w:pPr>
    </w:p>
    <w:p w:rsidR="00025C87" w:rsidRDefault="00025C87" w:rsidP="00025C87">
      <w:pPr>
        <w:shd w:val="clear" w:color="auto" w:fill="FFFFFF"/>
        <w:jc w:val="both"/>
        <w:rPr>
          <w:b/>
          <w:bCs/>
          <w:color w:val="000000"/>
          <w:sz w:val="28"/>
          <w:szCs w:val="28"/>
        </w:rPr>
      </w:pPr>
    </w:p>
    <w:p w:rsidR="00025C87" w:rsidRPr="00F966A6" w:rsidRDefault="00025C87" w:rsidP="00025C87">
      <w:pPr>
        <w:shd w:val="clear" w:color="auto" w:fill="FFFFFF"/>
        <w:jc w:val="both"/>
        <w:rPr>
          <w:color w:val="000000"/>
          <w:sz w:val="28"/>
          <w:szCs w:val="28"/>
        </w:rPr>
      </w:pPr>
      <w:r w:rsidRPr="00F966A6">
        <w:rPr>
          <w:b/>
          <w:bCs/>
          <w:color w:val="000000"/>
          <w:sz w:val="28"/>
          <w:szCs w:val="28"/>
        </w:rPr>
        <w:t>«Заказчик»</w:t>
      </w: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t xml:space="preserve">         </w:t>
      </w:r>
      <w:r>
        <w:rPr>
          <w:b/>
          <w:bCs/>
          <w:color w:val="000000"/>
          <w:sz w:val="28"/>
          <w:szCs w:val="28"/>
        </w:rPr>
        <w:t xml:space="preserve">      </w:t>
      </w:r>
      <w:r w:rsidRPr="00F966A6">
        <w:rPr>
          <w:b/>
          <w:bCs/>
          <w:color w:val="000000"/>
          <w:sz w:val="28"/>
          <w:szCs w:val="28"/>
        </w:rPr>
        <w:t>«Исполнитель»</w:t>
      </w:r>
    </w:p>
    <w:tbl>
      <w:tblPr>
        <w:tblW w:w="0" w:type="auto"/>
        <w:tblLook w:val="00A0" w:firstRow="1" w:lastRow="0" w:firstColumn="1" w:lastColumn="0" w:noHBand="0" w:noVBand="0"/>
      </w:tblPr>
      <w:tblGrid>
        <w:gridCol w:w="4643"/>
      </w:tblGrid>
      <w:tr w:rsidR="00025C87" w:rsidRPr="00F966A6" w:rsidTr="00025C87">
        <w:tc>
          <w:tcPr>
            <w:tcW w:w="4643" w:type="dxa"/>
          </w:tcPr>
          <w:p w:rsidR="00025C87" w:rsidRDefault="00025C87" w:rsidP="00025C87">
            <w:pPr>
              <w:jc w:val="both"/>
              <w:rPr>
                <w:rFonts w:eastAsia="Calibri"/>
                <w:sz w:val="28"/>
                <w:szCs w:val="28"/>
                <w:lang w:val="en-US"/>
              </w:rPr>
            </w:pPr>
          </w:p>
          <w:p w:rsidR="00025C87" w:rsidRPr="00937FAD" w:rsidRDefault="00025C87" w:rsidP="00025C87">
            <w:pPr>
              <w:jc w:val="both"/>
              <w:rPr>
                <w:rFonts w:eastAsia="Calibri"/>
                <w:sz w:val="28"/>
                <w:szCs w:val="28"/>
                <w:lang w:val="en-US"/>
              </w:rPr>
            </w:pPr>
          </w:p>
          <w:p w:rsidR="00025C87" w:rsidRPr="002C5C5A" w:rsidRDefault="00025C87" w:rsidP="00025C87">
            <w:pPr>
              <w:jc w:val="both"/>
              <w:rPr>
                <w:rFonts w:eastAsia="Calibri"/>
                <w:sz w:val="28"/>
                <w:szCs w:val="28"/>
              </w:rPr>
            </w:pPr>
            <w:r w:rsidRPr="002C5C5A">
              <w:rPr>
                <w:rFonts w:eastAsia="Calibri"/>
                <w:sz w:val="28"/>
                <w:szCs w:val="28"/>
              </w:rPr>
              <w:t xml:space="preserve">__________________ </w:t>
            </w:r>
          </w:p>
          <w:p w:rsidR="00025C87" w:rsidRPr="00F966A6" w:rsidRDefault="00025C87" w:rsidP="00025C87">
            <w:pPr>
              <w:jc w:val="both"/>
              <w:rPr>
                <w:rFonts w:eastAsia="Calibri"/>
                <w:sz w:val="28"/>
                <w:szCs w:val="28"/>
              </w:rPr>
            </w:pPr>
            <w:r w:rsidRPr="002C5C5A">
              <w:rPr>
                <w:rFonts w:eastAsia="Calibri"/>
                <w:sz w:val="28"/>
                <w:szCs w:val="28"/>
              </w:rPr>
              <w:t>«_____» _____________ 20__г</w:t>
            </w:r>
          </w:p>
        </w:tc>
      </w:tr>
    </w:tbl>
    <w:p w:rsidR="00025C87" w:rsidRPr="00F966A6" w:rsidRDefault="00025C87" w:rsidP="00025C87">
      <w:pPr>
        <w:shd w:val="clear" w:color="auto" w:fill="FFFFFF"/>
        <w:jc w:val="both"/>
        <w:rPr>
          <w:color w:val="000000"/>
          <w:sz w:val="28"/>
          <w:szCs w:val="28"/>
        </w:rPr>
      </w:pP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r>
    </w:p>
    <w:p w:rsidR="00025C87" w:rsidRDefault="00025C87" w:rsidP="00025C87">
      <w:pPr>
        <w:pStyle w:val="ConsNormal"/>
        <w:tabs>
          <w:tab w:val="num" w:pos="142"/>
        </w:tabs>
        <w:ind w:firstLine="0"/>
        <w:jc w:val="right"/>
        <w:rPr>
          <w:rFonts w:ascii="Times New Roman" w:hAnsi="Times New Roman"/>
          <w:sz w:val="28"/>
          <w:szCs w:val="28"/>
        </w:rPr>
      </w:pPr>
    </w:p>
    <w:p w:rsidR="00025C87" w:rsidRDefault="00025C87" w:rsidP="00025C87">
      <w:pPr>
        <w:pStyle w:val="ConsNormal"/>
        <w:tabs>
          <w:tab w:val="num" w:pos="142"/>
        </w:tabs>
        <w:ind w:firstLine="0"/>
        <w:jc w:val="center"/>
        <w:rPr>
          <w:rFonts w:ascii="Times New Roman" w:hAnsi="Times New Roman"/>
          <w:sz w:val="28"/>
          <w:szCs w:val="28"/>
        </w:rPr>
      </w:pPr>
    </w:p>
    <w:p w:rsidR="00025C87" w:rsidRDefault="00025C87" w:rsidP="00025C87">
      <w:pPr>
        <w:pStyle w:val="ConsNormal"/>
        <w:tabs>
          <w:tab w:val="num" w:pos="142"/>
        </w:tabs>
        <w:ind w:firstLine="0"/>
        <w:jc w:val="right"/>
        <w:rPr>
          <w:rFonts w:ascii="Times New Roman" w:hAnsi="Times New Roman"/>
          <w:sz w:val="28"/>
          <w:szCs w:val="28"/>
        </w:rPr>
        <w:sectPr w:rsidR="00025C87" w:rsidSect="00025C87">
          <w:pgSz w:w="11906" w:h="16838"/>
          <w:pgMar w:top="851" w:right="851" w:bottom="851" w:left="1134" w:header="709" w:footer="284" w:gutter="0"/>
          <w:cols w:space="708"/>
          <w:titlePg/>
          <w:docGrid w:linePitch="360"/>
        </w:sectPr>
      </w:pPr>
    </w:p>
    <w:p w:rsidR="00025C87" w:rsidRPr="00786114" w:rsidRDefault="00025C87" w:rsidP="00025C87">
      <w:pPr>
        <w:pStyle w:val="ConsNormal"/>
        <w:tabs>
          <w:tab w:val="num" w:pos="142"/>
        </w:tabs>
        <w:ind w:firstLine="0"/>
        <w:jc w:val="right"/>
        <w:rPr>
          <w:rFonts w:ascii="Times New Roman" w:hAnsi="Times New Roman"/>
          <w:sz w:val="28"/>
          <w:szCs w:val="28"/>
        </w:rPr>
      </w:pPr>
      <w:r>
        <w:rPr>
          <w:rFonts w:ascii="Times New Roman" w:hAnsi="Times New Roman"/>
          <w:sz w:val="28"/>
          <w:szCs w:val="28"/>
        </w:rPr>
        <w:lastRenderedPageBreak/>
        <w:t>Приложение №</w:t>
      </w:r>
      <w:r w:rsidRPr="003B5F4B">
        <w:rPr>
          <w:rFonts w:ascii="Times New Roman" w:hAnsi="Times New Roman"/>
          <w:sz w:val="28"/>
          <w:szCs w:val="28"/>
        </w:rPr>
        <w:t>1</w:t>
      </w:r>
      <w:r w:rsidRPr="00786114">
        <w:rPr>
          <w:rFonts w:ascii="Times New Roman" w:hAnsi="Times New Roman"/>
          <w:sz w:val="28"/>
          <w:szCs w:val="28"/>
        </w:rPr>
        <w:t xml:space="preserve"> </w:t>
      </w:r>
    </w:p>
    <w:p w:rsidR="00025C87" w:rsidRPr="00FF1165" w:rsidRDefault="00025C87" w:rsidP="00025C87">
      <w:pPr>
        <w:pStyle w:val="ConsNormal"/>
        <w:tabs>
          <w:tab w:val="num" w:pos="142"/>
          <w:tab w:val="left" w:pos="187"/>
          <w:tab w:val="right" w:pos="9781"/>
        </w:tabs>
        <w:ind w:firstLine="0"/>
        <w:jc w:val="right"/>
        <w:rPr>
          <w:rFonts w:ascii="Times New Roman" w:hAnsi="Times New Roman"/>
          <w:sz w:val="28"/>
          <w:szCs w:val="28"/>
        </w:rPr>
      </w:pPr>
      <w:r w:rsidRPr="00786114">
        <w:rPr>
          <w:rFonts w:ascii="Times New Roman" w:hAnsi="Times New Roman"/>
          <w:sz w:val="28"/>
          <w:szCs w:val="28"/>
        </w:rPr>
        <w:t xml:space="preserve">к договору от </w:t>
      </w:r>
      <w:sdt>
        <w:sdtPr>
          <w:rPr>
            <w:rFonts w:ascii="Times New Roman" w:hAnsi="Times New Roman"/>
            <w:sz w:val="28"/>
            <w:szCs w:val="28"/>
          </w:rPr>
          <w:id w:val="-957714762"/>
          <w:placeholder>
            <w:docPart w:val="DAC2D1EF0B7D449CBFA843C70B1AEEC7"/>
          </w:placeholder>
          <w:text/>
        </w:sdtPr>
        <w:sdtEndPr/>
        <w:sdtContent>
          <w:r w:rsidRPr="00EC0B99">
            <w:rPr>
              <w:rFonts w:ascii="Times New Roman" w:hAnsi="Times New Roman"/>
              <w:sz w:val="28"/>
              <w:szCs w:val="28"/>
            </w:rPr>
            <w:t>«</w:t>
          </w:r>
          <w:r>
            <w:rPr>
              <w:rFonts w:ascii="Times New Roman" w:hAnsi="Times New Roman"/>
              <w:sz w:val="28"/>
              <w:szCs w:val="28"/>
            </w:rPr>
            <w:t>___</w:t>
          </w:r>
          <w:r w:rsidRPr="00EC0B99">
            <w:rPr>
              <w:rFonts w:ascii="Times New Roman" w:hAnsi="Times New Roman"/>
              <w:sz w:val="28"/>
              <w:szCs w:val="28"/>
            </w:rPr>
            <w:t xml:space="preserve">» </w:t>
          </w:r>
          <w:r>
            <w:rPr>
              <w:rFonts w:ascii="Times New Roman" w:hAnsi="Times New Roman"/>
              <w:sz w:val="28"/>
              <w:szCs w:val="28"/>
            </w:rPr>
            <w:t>________ 20__</w:t>
          </w:r>
          <w:r w:rsidRPr="00EC0B99">
            <w:rPr>
              <w:rFonts w:ascii="Times New Roman" w:hAnsi="Times New Roman"/>
              <w:sz w:val="28"/>
              <w:szCs w:val="28"/>
            </w:rPr>
            <w:t xml:space="preserve"> г. </w:t>
          </w:r>
        </w:sdtContent>
      </w:sdt>
      <w:r w:rsidRPr="001834BE">
        <w:rPr>
          <w:rFonts w:ascii="Times New Roman" w:eastAsia="Calibri" w:hAnsi="Times New Roman"/>
          <w:sz w:val="28"/>
          <w:szCs w:val="28"/>
        </w:rPr>
        <w:t xml:space="preserve">№ </w:t>
      </w:r>
      <w:r w:rsidRPr="00FF1165">
        <w:rPr>
          <w:rFonts w:ascii="Times New Roman" w:eastAsia="Calibri" w:hAnsi="Times New Roman"/>
          <w:sz w:val="28"/>
          <w:szCs w:val="28"/>
        </w:rPr>
        <w:t>______________</w:t>
      </w:r>
    </w:p>
    <w:p w:rsidR="00025C87" w:rsidRPr="00FF1165" w:rsidRDefault="00025C87" w:rsidP="00025C87">
      <w:pPr>
        <w:widowControl w:val="0"/>
        <w:tabs>
          <w:tab w:val="num" w:pos="-142"/>
        </w:tabs>
        <w:jc w:val="center"/>
        <w:rPr>
          <w:b/>
          <w:snapToGrid w:val="0"/>
          <w:sz w:val="28"/>
          <w:szCs w:val="28"/>
        </w:rPr>
      </w:pPr>
    </w:p>
    <w:p w:rsidR="00025C87" w:rsidRPr="00FF1165" w:rsidRDefault="00025C87" w:rsidP="00025C87">
      <w:pPr>
        <w:widowControl w:val="0"/>
        <w:tabs>
          <w:tab w:val="num" w:pos="-142"/>
        </w:tabs>
        <w:jc w:val="center"/>
        <w:rPr>
          <w:b/>
          <w:snapToGrid w:val="0"/>
          <w:sz w:val="28"/>
          <w:szCs w:val="28"/>
        </w:rPr>
      </w:pPr>
    </w:p>
    <w:p w:rsidR="00025C87" w:rsidRPr="00786114" w:rsidRDefault="00025C87" w:rsidP="00025C87">
      <w:pPr>
        <w:widowControl w:val="0"/>
        <w:tabs>
          <w:tab w:val="num" w:pos="-142"/>
        </w:tabs>
        <w:jc w:val="center"/>
        <w:rPr>
          <w:b/>
          <w:snapToGrid w:val="0"/>
          <w:sz w:val="28"/>
          <w:szCs w:val="28"/>
        </w:rPr>
      </w:pPr>
      <w:r w:rsidRPr="00786114">
        <w:rPr>
          <w:b/>
          <w:snapToGrid w:val="0"/>
          <w:sz w:val="28"/>
          <w:szCs w:val="28"/>
        </w:rPr>
        <w:t xml:space="preserve">Задание </w:t>
      </w:r>
    </w:p>
    <w:p w:rsidR="00025C87" w:rsidRPr="00786114" w:rsidRDefault="00025C87" w:rsidP="00025C87">
      <w:pPr>
        <w:widowControl w:val="0"/>
        <w:tabs>
          <w:tab w:val="num" w:pos="-142"/>
        </w:tabs>
        <w:jc w:val="center"/>
        <w:rPr>
          <w:snapToGrid w:val="0"/>
          <w:sz w:val="28"/>
          <w:szCs w:val="28"/>
        </w:rPr>
      </w:pPr>
      <w:r w:rsidRPr="00786114">
        <w:rPr>
          <w:snapToGrid w:val="0"/>
          <w:sz w:val="28"/>
          <w:szCs w:val="28"/>
        </w:rPr>
        <w:t xml:space="preserve">на </w:t>
      </w:r>
      <w:r>
        <w:rPr>
          <w:snapToGrid w:val="0"/>
          <w:sz w:val="28"/>
          <w:szCs w:val="28"/>
        </w:rPr>
        <w:t xml:space="preserve">оказание Услуг </w:t>
      </w:r>
    </w:p>
    <w:p w:rsidR="00025C87" w:rsidRDefault="00025C87" w:rsidP="00025C87">
      <w:pPr>
        <w:widowControl w:val="0"/>
        <w:tabs>
          <w:tab w:val="num" w:pos="-142"/>
        </w:tabs>
        <w:jc w:val="both"/>
        <w:rPr>
          <w:b/>
          <w:snapToGrid w:val="0"/>
          <w:sz w:val="28"/>
          <w:szCs w:val="28"/>
        </w:rPr>
      </w:pPr>
      <w:r>
        <w:rPr>
          <w:snapToGrid w:val="0"/>
          <w:sz w:val="28"/>
          <w:szCs w:val="28"/>
        </w:rPr>
        <w:t>наименование</w:t>
      </w:r>
      <w:sdt>
        <w:sdtPr>
          <w:rPr>
            <w:snapToGrid w:val="0"/>
            <w:sz w:val="28"/>
            <w:szCs w:val="28"/>
          </w:rPr>
          <w:id w:val="-2009746392"/>
          <w:placeholder>
            <w:docPart w:val="DAC2D1EF0B7D449CBFA843C70B1AEEC7"/>
          </w:placeholder>
        </w:sdtPr>
        <w:sdtEndPr/>
        <w:sdtContent>
          <w:r>
            <w:rPr>
              <w:snapToGrid w:val="0"/>
              <w:sz w:val="28"/>
              <w:szCs w:val="28"/>
            </w:rPr>
            <w:t>: «</w:t>
          </w:r>
          <w:r w:rsidRPr="00491659">
            <w:rPr>
              <w:snapToGrid w:val="0"/>
              <w:sz w:val="28"/>
              <w:szCs w:val="28"/>
            </w:rPr>
            <w:t>Оказание услуг по комплексному обслуживанию ПАК АСУ ППК (далее – услуги) в составе автоматизированного рабочего места кассира (далее АРМ-кассира).</w:t>
          </w:r>
        </w:sdtContent>
      </w:sdt>
    </w:p>
    <w:p w:rsidR="00025C87" w:rsidRDefault="00025C87" w:rsidP="00025C87">
      <w:pPr>
        <w:jc w:val="both"/>
        <w:rPr>
          <w:b/>
          <w:snapToGrid w:val="0"/>
          <w:sz w:val="28"/>
          <w:szCs w:val="28"/>
        </w:rPr>
      </w:pPr>
    </w:p>
    <w:p w:rsidR="00025C87" w:rsidRPr="001D71AD" w:rsidRDefault="00025C87" w:rsidP="00025C87">
      <w:pPr>
        <w:jc w:val="both"/>
        <w:rPr>
          <w:rFonts w:eastAsia="Calibri"/>
          <w:sz w:val="28"/>
          <w:szCs w:val="28"/>
        </w:rPr>
      </w:pPr>
      <w:r w:rsidRPr="00AC60CA">
        <w:rPr>
          <w:b/>
          <w:snapToGrid w:val="0"/>
          <w:sz w:val="28"/>
          <w:szCs w:val="28"/>
        </w:rPr>
        <w:t xml:space="preserve">Заказчик </w:t>
      </w:r>
      <w:r w:rsidRPr="00786114">
        <w:rPr>
          <w:snapToGrid w:val="0"/>
          <w:sz w:val="28"/>
          <w:szCs w:val="28"/>
        </w:rPr>
        <w:t xml:space="preserve">– </w:t>
      </w:r>
      <w:r w:rsidRPr="00682677">
        <w:rPr>
          <w:sz w:val="26"/>
          <w:szCs w:val="26"/>
        </w:rPr>
        <w:t>АО «</w:t>
      </w:r>
      <w:r>
        <w:rPr>
          <w:sz w:val="26"/>
          <w:szCs w:val="26"/>
        </w:rPr>
        <w:t>СК</w:t>
      </w:r>
      <w:r w:rsidRPr="00682677">
        <w:rPr>
          <w:sz w:val="26"/>
          <w:szCs w:val="26"/>
        </w:rPr>
        <w:t>ППК»</w:t>
      </w:r>
      <w:r w:rsidRPr="00682677">
        <w:rPr>
          <w:rFonts w:eastAsia="Calibri"/>
          <w:sz w:val="28"/>
          <w:szCs w:val="28"/>
        </w:rPr>
        <w:t xml:space="preserve"> </w:t>
      </w:r>
    </w:p>
    <w:p w:rsidR="00025C87" w:rsidRDefault="00025C87" w:rsidP="00025C87">
      <w:pPr>
        <w:widowControl w:val="0"/>
        <w:tabs>
          <w:tab w:val="num" w:pos="142"/>
        </w:tabs>
        <w:jc w:val="both"/>
        <w:rPr>
          <w:snapToGrid w:val="0"/>
          <w:sz w:val="28"/>
          <w:szCs w:val="28"/>
        </w:rPr>
      </w:pPr>
      <w:r>
        <w:rPr>
          <w:b/>
          <w:snapToGrid w:val="0"/>
          <w:sz w:val="28"/>
          <w:szCs w:val="28"/>
        </w:rPr>
        <w:t>Исполнитель</w:t>
      </w:r>
      <w:r w:rsidRPr="00786114">
        <w:rPr>
          <w:snapToGrid w:val="0"/>
          <w:sz w:val="28"/>
          <w:szCs w:val="28"/>
        </w:rPr>
        <w:t xml:space="preserve"> </w:t>
      </w:r>
      <w:r>
        <w:rPr>
          <w:snapToGrid w:val="0"/>
          <w:sz w:val="28"/>
          <w:szCs w:val="28"/>
        </w:rPr>
        <w:t>–</w:t>
      </w:r>
      <w:r w:rsidRPr="00786114">
        <w:rPr>
          <w:snapToGrid w:val="0"/>
          <w:sz w:val="28"/>
          <w:szCs w:val="28"/>
        </w:rPr>
        <w:t xml:space="preserve"> </w:t>
      </w:r>
    </w:p>
    <w:p w:rsidR="00025C87" w:rsidRDefault="00025C87" w:rsidP="00025C87">
      <w:pPr>
        <w:widowControl w:val="0"/>
        <w:tabs>
          <w:tab w:val="num" w:pos="142"/>
        </w:tabs>
        <w:jc w:val="right"/>
        <w:rPr>
          <w:snapToGrid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1"/>
        <w:gridCol w:w="11431"/>
      </w:tblGrid>
      <w:tr w:rsidR="00025C87" w:rsidRPr="00491659" w:rsidTr="00025C87">
        <w:tc>
          <w:tcPr>
            <w:tcW w:w="5000" w:type="pct"/>
            <w:gridSpan w:val="2"/>
          </w:tcPr>
          <w:p w:rsidR="00025C87" w:rsidRPr="00491659" w:rsidRDefault="00025C87" w:rsidP="00025C87">
            <w:pPr>
              <w:jc w:val="both"/>
              <w:rPr>
                <w:b/>
                <w:bCs/>
                <w:i/>
              </w:rPr>
            </w:pPr>
            <w:r>
              <w:rPr>
                <w:b/>
              </w:rPr>
              <w:t>1</w:t>
            </w:r>
            <w:r w:rsidRPr="00491659">
              <w:rPr>
                <w:b/>
              </w:rPr>
              <w:t>. Требования к услугам</w:t>
            </w:r>
          </w:p>
        </w:tc>
      </w:tr>
      <w:tr w:rsidR="00025C87" w:rsidRPr="00491659" w:rsidTr="00025C87">
        <w:tc>
          <w:tcPr>
            <w:tcW w:w="5000" w:type="pct"/>
            <w:gridSpan w:val="2"/>
          </w:tcPr>
          <w:p w:rsidR="00025C87" w:rsidRPr="00491659" w:rsidRDefault="00025C87" w:rsidP="00025C87">
            <w:pPr>
              <w:jc w:val="both"/>
            </w:pPr>
            <w:r w:rsidRPr="00491659">
              <w:t>АРМ-кассира – программно-аппаратный комплекс, состоящий из персонального компьютера, необходимых для работы системы периферийных устройств и фискального регистратора ПРИМ-08Ф. На АРМ-кассира установлена программная часть клиентского программного обеспечения АСУ ППК. Комплекс позволяет производить продажу проездных документов на поезда пригородного сообщения, а также вести первичную статистическую отчетности кассиров билетных касс.</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209"/>
              <w:gridCol w:w="3548"/>
            </w:tblGrid>
            <w:tr w:rsidR="00025C87" w:rsidRPr="00491659" w:rsidTr="00025C87">
              <w:tc>
                <w:tcPr>
                  <w:tcW w:w="2547" w:type="dxa"/>
                  <w:tcBorders>
                    <w:top w:val="single" w:sz="4" w:space="0" w:color="auto"/>
                    <w:left w:val="single" w:sz="4" w:space="0" w:color="auto"/>
                    <w:bottom w:val="single" w:sz="4" w:space="0" w:color="auto"/>
                    <w:right w:val="single" w:sz="4" w:space="0" w:color="auto"/>
                  </w:tcBorders>
                  <w:vAlign w:val="center"/>
                  <w:hideMark/>
                </w:tcPr>
                <w:p w:rsidR="00025C87" w:rsidRPr="00491659" w:rsidRDefault="00025C87" w:rsidP="00025C87">
                  <w:pPr>
                    <w:tabs>
                      <w:tab w:val="left" w:pos="1000"/>
                    </w:tabs>
                    <w:ind w:left="-108" w:right="-108"/>
                    <w:jc w:val="center"/>
                    <w:rPr>
                      <w:iCs/>
                    </w:rPr>
                  </w:pPr>
                  <w:r w:rsidRPr="00491659">
                    <w:rPr>
                      <w:iCs/>
                    </w:rPr>
                    <w:t>Вид обслуживания</w:t>
                  </w:r>
                </w:p>
              </w:tc>
              <w:tc>
                <w:tcPr>
                  <w:tcW w:w="9209" w:type="dxa"/>
                  <w:tcBorders>
                    <w:top w:val="single" w:sz="4" w:space="0" w:color="auto"/>
                    <w:left w:val="single" w:sz="4" w:space="0" w:color="auto"/>
                    <w:bottom w:val="single" w:sz="4" w:space="0" w:color="auto"/>
                    <w:right w:val="single" w:sz="4" w:space="0" w:color="auto"/>
                  </w:tcBorders>
                  <w:vAlign w:val="center"/>
                  <w:hideMark/>
                </w:tcPr>
                <w:p w:rsidR="00025C87" w:rsidRPr="00491659" w:rsidRDefault="00025C87" w:rsidP="00025C87">
                  <w:pPr>
                    <w:ind w:left="113"/>
                    <w:jc w:val="center"/>
                    <w:rPr>
                      <w:iCs/>
                    </w:rPr>
                  </w:pPr>
                  <w:r w:rsidRPr="00491659">
                    <w:rPr>
                      <w:iCs/>
                    </w:rPr>
                    <w:t>Состав работ</w:t>
                  </w:r>
                </w:p>
              </w:tc>
              <w:tc>
                <w:tcPr>
                  <w:tcW w:w="3548" w:type="dxa"/>
                  <w:tcBorders>
                    <w:top w:val="single" w:sz="4" w:space="0" w:color="auto"/>
                    <w:left w:val="single" w:sz="4" w:space="0" w:color="auto"/>
                    <w:bottom w:val="single" w:sz="4" w:space="0" w:color="auto"/>
                    <w:right w:val="single" w:sz="4" w:space="0" w:color="auto"/>
                  </w:tcBorders>
                  <w:vAlign w:val="center"/>
                  <w:hideMark/>
                </w:tcPr>
                <w:p w:rsidR="00025C87" w:rsidRPr="00491659" w:rsidRDefault="00025C87" w:rsidP="00025C87">
                  <w:pPr>
                    <w:ind w:left="-108" w:right="-108"/>
                    <w:jc w:val="center"/>
                    <w:rPr>
                      <w:iCs/>
                    </w:rPr>
                  </w:pPr>
                  <w:r w:rsidRPr="00491659">
                    <w:rPr>
                      <w:iCs/>
                    </w:rPr>
                    <w:t>Периодичность проведения</w:t>
                  </w:r>
                </w:p>
              </w:tc>
            </w:tr>
            <w:tr w:rsidR="00025C87" w:rsidRPr="00491659" w:rsidTr="00025C87">
              <w:trPr>
                <w:trHeight w:val="1691"/>
              </w:trPr>
              <w:tc>
                <w:tcPr>
                  <w:tcW w:w="2547" w:type="dxa"/>
                  <w:tcBorders>
                    <w:top w:val="single" w:sz="4" w:space="0" w:color="auto"/>
                    <w:left w:val="single" w:sz="4" w:space="0" w:color="auto"/>
                    <w:bottom w:val="single" w:sz="4" w:space="0" w:color="auto"/>
                    <w:right w:val="single" w:sz="4" w:space="0" w:color="auto"/>
                  </w:tcBorders>
                  <w:vAlign w:val="center"/>
                  <w:hideMark/>
                </w:tcPr>
                <w:p w:rsidR="00025C87" w:rsidRPr="00491659" w:rsidRDefault="00025C87" w:rsidP="00025C87">
                  <w:pPr>
                    <w:tabs>
                      <w:tab w:val="left" w:pos="820"/>
                      <w:tab w:val="left" w:pos="1000"/>
                    </w:tabs>
                    <w:ind w:left="113"/>
                    <w:jc w:val="center"/>
                    <w:rPr>
                      <w:iCs/>
                    </w:rPr>
                  </w:pPr>
                  <w:r w:rsidRPr="00491659">
                    <w:rPr>
                      <w:iCs/>
                    </w:rPr>
                    <w:t>ТО-1 АРМ кассира</w:t>
                  </w:r>
                </w:p>
              </w:tc>
              <w:tc>
                <w:tcPr>
                  <w:tcW w:w="9209" w:type="dxa"/>
                  <w:tcBorders>
                    <w:top w:val="single" w:sz="4" w:space="0" w:color="auto"/>
                    <w:left w:val="single" w:sz="4" w:space="0" w:color="auto"/>
                    <w:bottom w:val="single" w:sz="4" w:space="0" w:color="auto"/>
                    <w:right w:val="single" w:sz="4" w:space="0" w:color="auto"/>
                  </w:tcBorders>
                </w:tcPr>
                <w:p w:rsidR="00025C87" w:rsidRPr="00491659" w:rsidRDefault="00025C87" w:rsidP="007F345E">
                  <w:pPr>
                    <w:numPr>
                      <w:ilvl w:val="0"/>
                      <w:numId w:val="31"/>
                    </w:numPr>
                    <w:tabs>
                      <w:tab w:val="left" w:pos="317"/>
                    </w:tabs>
                    <w:ind w:left="317" w:hanging="317"/>
                    <w:contextualSpacing/>
                    <w:jc w:val="both"/>
                  </w:pPr>
                  <w:r w:rsidRPr="00491659">
                    <w:t xml:space="preserve">Проверка работоспособности периферийного оборудования: </w:t>
                  </w:r>
                </w:p>
                <w:p w:rsidR="00025C87" w:rsidRPr="00491659" w:rsidRDefault="00025C87" w:rsidP="007F345E">
                  <w:pPr>
                    <w:numPr>
                      <w:ilvl w:val="0"/>
                      <w:numId w:val="31"/>
                    </w:numPr>
                    <w:ind w:left="317" w:hanging="317"/>
                    <w:contextualSpacing/>
                    <w:jc w:val="both"/>
                  </w:pPr>
                  <w:r w:rsidRPr="00491659">
                    <w:rPr>
                      <w:lang w:val="en-US"/>
                    </w:rPr>
                    <w:t>GPRS (3G)-</w:t>
                  </w:r>
                  <w:r w:rsidRPr="00491659">
                    <w:t xml:space="preserve">модем, </w:t>
                  </w:r>
                </w:p>
                <w:p w:rsidR="00025C87" w:rsidRPr="00491659" w:rsidRDefault="00025C87" w:rsidP="007F345E">
                  <w:pPr>
                    <w:numPr>
                      <w:ilvl w:val="0"/>
                      <w:numId w:val="31"/>
                    </w:numPr>
                    <w:ind w:left="317" w:hanging="317"/>
                    <w:contextualSpacing/>
                    <w:jc w:val="both"/>
                  </w:pPr>
                  <w:r w:rsidRPr="00491659">
                    <w:t xml:space="preserve">считыватель БСК, </w:t>
                  </w:r>
                </w:p>
                <w:p w:rsidR="00025C87" w:rsidRPr="00491659" w:rsidRDefault="00025C87" w:rsidP="007F345E">
                  <w:pPr>
                    <w:numPr>
                      <w:ilvl w:val="0"/>
                      <w:numId w:val="31"/>
                    </w:numPr>
                    <w:ind w:left="317" w:hanging="317"/>
                    <w:contextualSpacing/>
                    <w:jc w:val="both"/>
                  </w:pPr>
                  <w:r w:rsidRPr="00491659">
                    <w:t>принтер А</w:t>
                  </w:r>
                  <w:proofErr w:type="gramStart"/>
                  <w:r w:rsidRPr="00491659">
                    <w:t>4</w:t>
                  </w:r>
                  <w:proofErr w:type="gramEnd"/>
                  <w:r w:rsidRPr="00491659">
                    <w:t xml:space="preserve"> (при наличии).</w:t>
                  </w:r>
                </w:p>
                <w:p w:rsidR="00025C87" w:rsidRPr="00491659" w:rsidRDefault="00025C87" w:rsidP="007F345E">
                  <w:pPr>
                    <w:numPr>
                      <w:ilvl w:val="0"/>
                      <w:numId w:val="31"/>
                    </w:numPr>
                    <w:tabs>
                      <w:tab w:val="left" w:pos="317"/>
                    </w:tabs>
                    <w:ind w:left="317" w:hanging="317"/>
                    <w:contextualSpacing/>
                    <w:jc w:val="both"/>
                  </w:pPr>
                  <w:r w:rsidRPr="00491659">
                    <w:t xml:space="preserve">Проверка наличия свободного дискового пространства на системном диске, удаление временных файлов </w:t>
                  </w:r>
                  <w:proofErr w:type="spellStart"/>
                  <w:r w:rsidRPr="00491659">
                    <w:t>Windows</w:t>
                  </w:r>
                  <w:proofErr w:type="spellEnd"/>
                  <w:r w:rsidRPr="00491659">
                    <w:t>, чистка «Корзины» посредством утилиты «</w:t>
                  </w:r>
                  <w:proofErr w:type="spellStart"/>
                  <w:r w:rsidRPr="00491659">
                    <w:t>Windows</w:t>
                  </w:r>
                  <w:proofErr w:type="spellEnd"/>
                  <w:r w:rsidRPr="00491659">
                    <w:t>» - «Очистка диска».</w:t>
                  </w:r>
                </w:p>
                <w:p w:rsidR="00025C87" w:rsidRPr="00491659" w:rsidRDefault="00025C87" w:rsidP="007F345E">
                  <w:pPr>
                    <w:numPr>
                      <w:ilvl w:val="0"/>
                      <w:numId w:val="31"/>
                    </w:numPr>
                    <w:tabs>
                      <w:tab w:val="left" w:pos="317"/>
                    </w:tabs>
                    <w:ind w:left="317" w:hanging="317"/>
                    <w:contextualSpacing/>
                    <w:jc w:val="both"/>
                  </w:pPr>
                  <w:r w:rsidRPr="00491659">
                    <w:t xml:space="preserve">Проверка состояния файловой системы на наличие ошибок с помощью стандартных утилит </w:t>
                  </w:r>
                  <w:proofErr w:type="spellStart"/>
                  <w:r w:rsidRPr="00491659">
                    <w:t>Windows</w:t>
                  </w:r>
                  <w:proofErr w:type="spellEnd"/>
                  <w:r w:rsidRPr="00491659">
                    <w:t>.</w:t>
                  </w:r>
                </w:p>
                <w:p w:rsidR="00025C87" w:rsidRPr="00491659" w:rsidRDefault="00025C87" w:rsidP="007F345E">
                  <w:pPr>
                    <w:numPr>
                      <w:ilvl w:val="0"/>
                      <w:numId w:val="31"/>
                    </w:numPr>
                    <w:tabs>
                      <w:tab w:val="left" w:pos="317"/>
                    </w:tabs>
                    <w:ind w:left="317" w:hanging="317"/>
                    <w:contextualSpacing/>
                    <w:jc w:val="both"/>
                  </w:pPr>
                  <w:r w:rsidRPr="00491659">
                    <w:t>Проверка на вирусы локальных дисков и их удаление при обнаружении.</w:t>
                  </w:r>
                </w:p>
                <w:p w:rsidR="00025C87" w:rsidRPr="00491659" w:rsidRDefault="00025C87" w:rsidP="007F345E">
                  <w:pPr>
                    <w:numPr>
                      <w:ilvl w:val="0"/>
                      <w:numId w:val="31"/>
                    </w:numPr>
                    <w:tabs>
                      <w:tab w:val="left" w:pos="317"/>
                    </w:tabs>
                    <w:ind w:left="317" w:hanging="317"/>
                    <w:contextualSpacing/>
                    <w:jc w:val="both"/>
                  </w:pPr>
                  <w:r w:rsidRPr="00491659">
                    <w:t>Удаление нерегламентированного программного обеспечения.</w:t>
                  </w:r>
                </w:p>
                <w:p w:rsidR="00025C87" w:rsidRPr="00491659" w:rsidRDefault="00025C87" w:rsidP="007F345E">
                  <w:pPr>
                    <w:numPr>
                      <w:ilvl w:val="0"/>
                      <w:numId w:val="31"/>
                    </w:numPr>
                    <w:tabs>
                      <w:tab w:val="left" w:pos="317"/>
                    </w:tabs>
                    <w:ind w:left="317" w:hanging="317"/>
                    <w:contextualSpacing/>
                    <w:jc w:val="both"/>
                  </w:pPr>
                  <w:r w:rsidRPr="00491659">
                    <w:t xml:space="preserve">Проверка на соответствие системного времени </w:t>
                  </w:r>
                  <w:proofErr w:type="spellStart"/>
                  <w:r w:rsidRPr="00491659">
                    <w:t>Windows</w:t>
                  </w:r>
                  <w:proofErr w:type="spellEnd"/>
                  <w:r w:rsidRPr="00491659">
                    <w:t xml:space="preserve"> и фискального регистратора системному времени сервера АСУ ППК, ручная корректировка (при необходимости). </w:t>
                  </w:r>
                </w:p>
                <w:p w:rsidR="00025C87" w:rsidRPr="00491659" w:rsidRDefault="00025C87" w:rsidP="007F345E">
                  <w:pPr>
                    <w:numPr>
                      <w:ilvl w:val="0"/>
                      <w:numId w:val="31"/>
                    </w:numPr>
                    <w:tabs>
                      <w:tab w:val="left" w:pos="317"/>
                    </w:tabs>
                    <w:ind w:left="317" w:hanging="317"/>
                    <w:contextualSpacing/>
                    <w:jc w:val="both"/>
                  </w:pPr>
                  <w:r w:rsidRPr="00491659">
                    <w:t>Проверка корректности работы программного обеспечения:</w:t>
                  </w:r>
                </w:p>
                <w:p w:rsidR="00025C87" w:rsidRPr="00491659" w:rsidRDefault="00025C87" w:rsidP="007F345E">
                  <w:pPr>
                    <w:numPr>
                      <w:ilvl w:val="0"/>
                      <w:numId w:val="30"/>
                    </w:numPr>
                    <w:ind w:left="317" w:hanging="317"/>
                    <w:contextualSpacing/>
                    <w:jc w:val="both"/>
                  </w:pPr>
                  <w:r w:rsidRPr="00491659">
                    <w:lastRenderedPageBreak/>
                    <w:t xml:space="preserve">операционная система </w:t>
                  </w:r>
                  <w:r w:rsidRPr="00491659">
                    <w:rPr>
                      <w:lang w:val="en-US"/>
                    </w:rPr>
                    <w:t>Windows</w:t>
                  </w:r>
                  <w:r w:rsidRPr="00491659">
                    <w:t>: анализ системных журналов событий;</w:t>
                  </w:r>
                </w:p>
                <w:p w:rsidR="00025C87" w:rsidRPr="00491659" w:rsidRDefault="00025C87" w:rsidP="007F345E">
                  <w:pPr>
                    <w:numPr>
                      <w:ilvl w:val="0"/>
                      <w:numId w:val="30"/>
                    </w:numPr>
                    <w:ind w:left="317" w:hanging="317"/>
                    <w:contextualSpacing/>
                    <w:jc w:val="both"/>
                    <w:rPr>
                      <w:lang w:val="en-US"/>
                    </w:rPr>
                  </w:pPr>
                  <w:proofErr w:type="spellStart"/>
                  <w:r w:rsidRPr="00491659">
                    <w:rPr>
                      <w:lang w:val="en-US"/>
                    </w:rPr>
                    <w:t>антивирусная</w:t>
                  </w:r>
                  <w:proofErr w:type="spellEnd"/>
                  <w:r w:rsidRPr="00491659">
                    <w:rPr>
                      <w:lang w:val="en-US"/>
                    </w:rPr>
                    <w:t xml:space="preserve"> </w:t>
                  </w:r>
                  <w:proofErr w:type="spellStart"/>
                  <w:r w:rsidRPr="00491659">
                    <w:rPr>
                      <w:lang w:val="en-US"/>
                    </w:rPr>
                    <w:t>программа</w:t>
                  </w:r>
                  <w:proofErr w:type="spellEnd"/>
                  <w:r w:rsidRPr="00491659">
                    <w:rPr>
                      <w:lang w:val="en-US"/>
                    </w:rPr>
                    <w:t xml:space="preserve">; </w:t>
                  </w:r>
                </w:p>
                <w:p w:rsidR="00025C87" w:rsidRPr="00491659" w:rsidRDefault="00025C87" w:rsidP="007F345E">
                  <w:pPr>
                    <w:numPr>
                      <w:ilvl w:val="0"/>
                      <w:numId w:val="30"/>
                    </w:numPr>
                    <w:ind w:left="317" w:hanging="317"/>
                    <w:contextualSpacing/>
                    <w:jc w:val="both"/>
                  </w:pPr>
                  <w:r w:rsidRPr="00491659">
                    <w:t xml:space="preserve">драйверы периферийных устройств: модем, считыватель БСК, фискальный регистратор с помощью </w:t>
                  </w:r>
                  <w:proofErr w:type="gramStart"/>
                  <w:r w:rsidRPr="00491659">
                    <w:t>прикладного</w:t>
                  </w:r>
                  <w:proofErr w:type="gramEnd"/>
                  <w:r w:rsidRPr="00491659">
                    <w:t xml:space="preserve"> ПО </w:t>
                  </w:r>
                  <w:r w:rsidRPr="00491659">
                    <w:rPr>
                      <w:lang w:val="en-US"/>
                    </w:rPr>
                    <w:t>ASPPB</w:t>
                  </w:r>
                  <w:r w:rsidRPr="00491659">
                    <w:t>.</w:t>
                  </w:r>
                  <w:r w:rsidRPr="00491659">
                    <w:rPr>
                      <w:lang w:val="en-US"/>
                    </w:rPr>
                    <w:t>Tester</w:t>
                  </w:r>
                  <w:r w:rsidRPr="00491659">
                    <w:t>;</w:t>
                  </w:r>
                </w:p>
                <w:p w:rsidR="00025C87" w:rsidRPr="00491659" w:rsidRDefault="00025C87" w:rsidP="007F345E">
                  <w:pPr>
                    <w:numPr>
                      <w:ilvl w:val="0"/>
                      <w:numId w:val="30"/>
                    </w:numPr>
                    <w:ind w:left="317" w:hanging="317"/>
                    <w:contextualSpacing/>
                    <w:jc w:val="both"/>
                  </w:pPr>
                  <w:r w:rsidRPr="00491659">
                    <w:t>прикладного программного обеспечения АРМ кассира АСУ ППК.</w:t>
                  </w:r>
                </w:p>
                <w:p w:rsidR="00025C87" w:rsidRPr="00491659" w:rsidRDefault="00025C87" w:rsidP="007F345E">
                  <w:pPr>
                    <w:numPr>
                      <w:ilvl w:val="0"/>
                      <w:numId w:val="31"/>
                    </w:numPr>
                    <w:tabs>
                      <w:tab w:val="left" w:pos="317"/>
                    </w:tabs>
                    <w:ind w:left="317" w:hanging="317"/>
                    <w:contextualSpacing/>
                    <w:jc w:val="both"/>
                  </w:pPr>
                  <w:r w:rsidRPr="00491659">
                    <w:t xml:space="preserve">Установка актуальных обновлений системного программного обеспечения </w:t>
                  </w:r>
                  <w:proofErr w:type="spellStart"/>
                  <w:r w:rsidRPr="00491659">
                    <w:t>Windows</w:t>
                  </w:r>
                  <w:proofErr w:type="spellEnd"/>
                  <w:r w:rsidRPr="00491659">
                    <w:t xml:space="preserve"> посредством </w:t>
                  </w:r>
                  <w:proofErr w:type="spellStart"/>
                  <w:r w:rsidRPr="00491659">
                    <w:t>Windows</w:t>
                  </w:r>
                  <w:proofErr w:type="spellEnd"/>
                  <w:r w:rsidRPr="00491659">
                    <w:t xml:space="preserve"> </w:t>
                  </w:r>
                  <w:proofErr w:type="spellStart"/>
                  <w:r w:rsidRPr="00491659">
                    <w:t>Update</w:t>
                  </w:r>
                  <w:proofErr w:type="spellEnd"/>
                  <w:r w:rsidRPr="00491659">
                    <w:t xml:space="preserve"> и антивирусных баз. </w:t>
                  </w:r>
                </w:p>
                <w:p w:rsidR="00025C87" w:rsidRPr="00491659" w:rsidRDefault="00025C87" w:rsidP="007F345E">
                  <w:pPr>
                    <w:numPr>
                      <w:ilvl w:val="0"/>
                      <w:numId w:val="31"/>
                    </w:numPr>
                    <w:tabs>
                      <w:tab w:val="left" w:pos="317"/>
                    </w:tabs>
                    <w:ind w:left="317" w:hanging="317"/>
                    <w:contextualSpacing/>
                    <w:jc w:val="both"/>
                  </w:pPr>
                  <w:proofErr w:type="gramStart"/>
                  <w:r w:rsidRPr="00491659">
                    <w:t>Резервное копирование файлов (папка с прикладным ПО АРМ кассира АСУ ППК).</w:t>
                  </w:r>
                  <w:proofErr w:type="gramEnd"/>
                </w:p>
                <w:p w:rsidR="00025C87" w:rsidRPr="00491659" w:rsidRDefault="00025C87" w:rsidP="007F345E">
                  <w:pPr>
                    <w:numPr>
                      <w:ilvl w:val="0"/>
                      <w:numId w:val="31"/>
                    </w:numPr>
                    <w:tabs>
                      <w:tab w:val="left" w:pos="317"/>
                    </w:tabs>
                    <w:ind w:left="317" w:hanging="317"/>
                    <w:contextualSpacing/>
                    <w:jc w:val="both"/>
                  </w:pPr>
                  <w:r w:rsidRPr="00491659">
                    <w:t>Проверка отправки данных на сервер АСУ ППК.</w:t>
                  </w:r>
                </w:p>
                <w:p w:rsidR="00025C87" w:rsidRPr="00491659" w:rsidRDefault="00025C87" w:rsidP="007F345E">
                  <w:pPr>
                    <w:numPr>
                      <w:ilvl w:val="0"/>
                      <w:numId w:val="31"/>
                    </w:numPr>
                    <w:tabs>
                      <w:tab w:val="left" w:pos="317"/>
                    </w:tabs>
                    <w:ind w:left="317" w:hanging="317"/>
                    <w:contextualSpacing/>
                    <w:jc w:val="both"/>
                  </w:pPr>
                  <w:r w:rsidRPr="00491659">
                    <w:t>Проверка и корректировка ЛБД АСУ ППК.</w:t>
                  </w:r>
                </w:p>
                <w:p w:rsidR="00025C87" w:rsidRPr="00491659" w:rsidRDefault="00025C87" w:rsidP="007F345E">
                  <w:pPr>
                    <w:numPr>
                      <w:ilvl w:val="0"/>
                      <w:numId w:val="31"/>
                    </w:numPr>
                    <w:ind w:left="317" w:hanging="317"/>
                  </w:pPr>
                  <w:r w:rsidRPr="00491659">
                    <w:t>Проверка актуальности версии ПО АСУ ППК.</w:t>
                  </w:r>
                </w:p>
              </w:tc>
              <w:tc>
                <w:tcPr>
                  <w:tcW w:w="3548" w:type="dxa"/>
                  <w:tcBorders>
                    <w:top w:val="single" w:sz="4" w:space="0" w:color="auto"/>
                    <w:left w:val="single" w:sz="4" w:space="0" w:color="auto"/>
                    <w:bottom w:val="single" w:sz="4" w:space="0" w:color="auto"/>
                    <w:right w:val="single" w:sz="4" w:space="0" w:color="auto"/>
                  </w:tcBorders>
                  <w:vAlign w:val="center"/>
                  <w:hideMark/>
                </w:tcPr>
                <w:p w:rsidR="00025C87" w:rsidRPr="00491659" w:rsidRDefault="00025C87" w:rsidP="00025C87">
                  <w:pPr>
                    <w:jc w:val="center"/>
                    <w:rPr>
                      <w:iCs/>
                    </w:rPr>
                  </w:pPr>
                  <w:r w:rsidRPr="00491659">
                    <w:rPr>
                      <w:iCs/>
                    </w:rPr>
                    <w:lastRenderedPageBreak/>
                    <w:t>1 раз в месяц</w:t>
                  </w:r>
                </w:p>
                <w:p w:rsidR="00025C87" w:rsidRPr="00491659" w:rsidRDefault="00025C87" w:rsidP="00025C87">
                  <w:pPr>
                    <w:ind w:left="33"/>
                    <w:jc w:val="center"/>
                    <w:rPr>
                      <w:iCs/>
                    </w:rPr>
                  </w:pPr>
                  <w:r w:rsidRPr="00491659">
                    <w:rPr>
                      <w:iCs/>
                    </w:rPr>
                    <w:t xml:space="preserve">Работы по ТО-1 производятся специалистами победителя </w:t>
                  </w:r>
                  <w:r>
                    <w:rPr>
                      <w:iCs/>
                    </w:rPr>
                    <w:t>открытого конкурса</w:t>
                  </w:r>
                  <w:r w:rsidRPr="00491659">
                    <w:rPr>
                      <w:iCs/>
                    </w:rPr>
                    <w:t xml:space="preserve"> (в том числе удаленно)</w:t>
                  </w:r>
                </w:p>
              </w:tc>
            </w:tr>
            <w:tr w:rsidR="00025C87" w:rsidRPr="00491659" w:rsidTr="00025C87">
              <w:trPr>
                <w:trHeight w:val="1336"/>
              </w:trPr>
              <w:tc>
                <w:tcPr>
                  <w:tcW w:w="2547" w:type="dxa"/>
                  <w:tcBorders>
                    <w:top w:val="single" w:sz="4" w:space="0" w:color="auto"/>
                    <w:left w:val="single" w:sz="4" w:space="0" w:color="auto"/>
                    <w:bottom w:val="single" w:sz="4" w:space="0" w:color="auto"/>
                    <w:right w:val="single" w:sz="4" w:space="0" w:color="auto"/>
                  </w:tcBorders>
                  <w:vAlign w:val="center"/>
                  <w:hideMark/>
                </w:tcPr>
                <w:p w:rsidR="00025C87" w:rsidRPr="00491659" w:rsidRDefault="00025C87" w:rsidP="00025C87">
                  <w:pPr>
                    <w:tabs>
                      <w:tab w:val="left" w:pos="1000"/>
                    </w:tabs>
                    <w:ind w:left="113"/>
                    <w:jc w:val="center"/>
                    <w:rPr>
                      <w:iCs/>
                    </w:rPr>
                  </w:pPr>
                  <w:r w:rsidRPr="00491659">
                    <w:rPr>
                      <w:iCs/>
                    </w:rPr>
                    <w:lastRenderedPageBreak/>
                    <w:t>ТО-2 АРМ кассира</w:t>
                  </w:r>
                </w:p>
              </w:tc>
              <w:tc>
                <w:tcPr>
                  <w:tcW w:w="9209" w:type="dxa"/>
                  <w:tcBorders>
                    <w:top w:val="single" w:sz="4" w:space="0" w:color="auto"/>
                    <w:left w:val="single" w:sz="4" w:space="0" w:color="auto"/>
                    <w:bottom w:val="single" w:sz="4" w:space="0" w:color="auto"/>
                    <w:right w:val="single" w:sz="4" w:space="0" w:color="auto"/>
                  </w:tcBorders>
                  <w:vAlign w:val="center"/>
                </w:tcPr>
                <w:p w:rsidR="00025C87" w:rsidRPr="00491659" w:rsidRDefault="00025C87" w:rsidP="007F345E">
                  <w:pPr>
                    <w:numPr>
                      <w:ilvl w:val="0"/>
                      <w:numId w:val="32"/>
                    </w:numPr>
                    <w:tabs>
                      <w:tab w:val="left" w:pos="317"/>
                    </w:tabs>
                    <w:ind w:left="317" w:hanging="283"/>
                    <w:contextualSpacing/>
                    <w:jc w:val="both"/>
                  </w:pPr>
                  <w:r w:rsidRPr="00491659">
                    <w:t>Выполнение регламентных работ ТО-1.</w:t>
                  </w:r>
                </w:p>
                <w:p w:rsidR="00025C87" w:rsidRPr="00491659" w:rsidRDefault="00025C87" w:rsidP="007F345E">
                  <w:pPr>
                    <w:numPr>
                      <w:ilvl w:val="0"/>
                      <w:numId w:val="32"/>
                    </w:numPr>
                    <w:tabs>
                      <w:tab w:val="left" w:pos="317"/>
                    </w:tabs>
                    <w:ind w:left="317" w:hanging="283"/>
                    <w:contextualSpacing/>
                    <w:jc w:val="both"/>
                  </w:pPr>
                  <w:r w:rsidRPr="00491659">
                    <w:t>Дефрагментация жесткого диска системного блока.</w:t>
                  </w:r>
                </w:p>
                <w:p w:rsidR="00025C87" w:rsidRPr="00491659" w:rsidRDefault="00025C87" w:rsidP="007F345E">
                  <w:pPr>
                    <w:numPr>
                      <w:ilvl w:val="0"/>
                      <w:numId w:val="32"/>
                    </w:numPr>
                    <w:tabs>
                      <w:tab w:val="left" w:pos="317"/>
                    </w:tabs>
                    <w:ind w:left="317" w:hanging="283"/>
                    <w:contextualSpacing/>
                    <w:jc w:val="both"/>
                  </w:pPr>
                  <w:r w:rsidRPr="00491659">
                    <w:t>Чистка корпуса системного блока (внутри и снаружи с разборкой).</w:t>
                  </w:r>
                </w:p>
                <w:p w:rsidR="00025C87" w:rsidRPr="00491659" w:rsidRDefault="00025C87" w:rsidP="007F345E">
                  <w:pPr>
                    <w:numPr>
                      <w:ilvl w:val="0"/>
                      <w:numId w:val="32"/>
                    </w:numPr>
                    <w:ind w:left="317" w:hanging="283"/>
                    <w:jc w:val="both"/>
                    <w:rPr>
                      <w:iCs/>
                    </w:rPr>
                  </w:pPr>
                  <w:r w:rsidRPr="00491659">
                    <w:t>Проверка корректности сертификатов безопасности АСУ ППК.</w:t>
                  </w:r>
                </w:p>
              </w:tc>
              <w:tc>
                <w:tcPr>
                  <w:tcW w:w="3548" w:type="dxa"/>
                  <w:tcBorders>
                    <w:top w:val="single" w:sz="4" w:space="0" w:color="auto"/>
                    <w:left w:val="single" w:sz="4" w:space="0" w:color="auto"/>
                    <w:bottom w:val="single" w:sz="4" w:space="0" w:color="auto"/>
                    <w:right w:val="single" w:sz="4" w:space="0" w:color="auto"/>
                  </w:tcBorders>
                  <w:vAlign w:val="center"/>
                  <w:hideMark/>
                </w:tcPr>
                <w:p w:rsidR="00025C87" w:rsidRPr="00491659" w:rsidRDefault="00025C87" w:rsidP="00025C87">
                  <w:pPr>
                    <w:jc w:val="both"/>
                    <w:rPr>
                      <w:iCs/>
                    </w:rPr>
                  </w:pPr>
                  <w:r w:rsidRPr="00491659">
                    <w:rPr>
                      <w:iCs/>
                    </w:rPr>
                    <w:t>1 раз в полгода</w:t>
                  </w:r>
                  <w:r>
                    <w:rPr>
                      <w:iCs/>
                    </w:rPr>
                    <w:t xml:space="preserve">, </w:t>
                  </w:r>
                  <w:r w:rsidRPr="00491659">
                    <w:rPr>
                      <w:iCs/>
                    </w:rPr>
                    <w:t xml:space="preserve">Работы по ТО-2 производятся специалистами победителя </w:t>
                  </w:r>
                  <w:r>
                    <w:rPr>
                      <w:iCs/>
                    </w:rPr>
                    <w:t>открытого конкурса</w:t>
                  </w:r>
                </w:p>
              </w:tc>
            </w:tr>
            <w:tr w:rsidR="00025C87" w:rsidRPr="00491659" w:rsidTr="00025C87">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rsidR="00025C87" w:rsidRPr="00491659" w:rsidRDefault="00025C87" w:rsidP="00025C87">
                  <w:pPr>
                    <w:tabs>
                      <w:tab w:val="left" w:pos="1000"/>
                    </w:tabs>
                    <w:jc w:val="center"/>
                    <w:rPr>
                      <w:iCs/>
                    </w:rPr>
                  </w:pPr>
                  <w:r w:rsidRPr="00491659">
                    <w:rPr>
                      <w:iCs/>
                    </w:rPr>
                    <w:t>ТО</w:t>
                  </w:r>
                  <w:r w:rsidRPr="00491659">
                    <w:rPr>
                      <w:iCs/>
                      <w:lang w:val="en-US"/>
                    </w:rPr>
                    <w:t>-2</w:t>
                  </w:r>
                  <w:r w:rsidRPr="00491659">
                    <w:rPr>
                      <w:iCs/>
                    </w:rPr>
                    <w:t xml:space="preserve"> ККТ ПРИМ-08Ф</w:t>
                  </w:r>
                </w:p>
              </w:tc>
              <w:tc>
                <w:tcPr>
                  <w:tcW w:w="9209" w:type="dxa"/>
                  <w:tcBorders>
                    <w:top w:val="single" w:sz="4" w:space="0" w:color="auto"/>
                    <w:left w:val="single" w:sz="4" w:space="0" w:color="auto"/>
                    <w:bottom w:val="single" w:sz="4" w:space="0" w:color="auto"/>
                    <w:right w:val="single" w:sz="4" w:space="0" w:color="auto"/>
                  </w:tcBorders>
                  <w:vAlign w:val="center"/>
                </w:tcPr>
                <w:p w:rsidR="00025C87" w:rsidRPr="00491659" w:rsidRDefault="00025C87" w:rsidP="007F345E">
                  <w:pPr>
                    <w:numPr>
                      <w:ilvl w:val="0"/>
                      <w:numId w:val="33"/>
                    </w:numPr>
                    <w:ind w:left="317" w:hanging="283"/>
                    <w:contextualSpacing/>
                    <w:jc w:val="both"/>
                  </w:pPr>
                  <w:r w:rsidRPr="00491659">
                    <w:t xml:space="preserve">Технический осмотр </w:t>
                  </w:r>
                  <w:r w:rsidRPr="00491659">
                    <w:rPr>
                      <w:iCs/>
                    </w:rPr>
                    <w:t>ККТ ПРИМ-08Ф</w:t>
                  </w:r>
                  <w:r w:rsidRPr="00491659">
                    <w:t>.</w:t>
                  </w:r>
                </w:p>
                <w:p w:rsidR="00025C87" w:rsidRPr="00491659" w:rsidRDefault="00025C87" w:rsidP="007F345E">
                  <w:pPr>
                    <w:numPr>
                      <w:ilvl w:val="0"/>
                      <w:numId w:val="33"/>
                    </w:numPr>
                    <w:ind w:left="317" w:hanging="283"/>
                    <w:contextualSpacing/>
                    <w:jc w:val="both"/>
                  </w:pPr>
                  <w:r w:rsidRPr="00491659">
                    <w:t xml:space="preserve">Чистка корпуса </w:t>
                  </w:r>
                  <w:r w:rsidRPr="00491659">
                    <w:rPr>
                      <w:iCs/>
                    </w:rPr>
                    <w:t>ККТ ПРИМ-08Ф</w:t>
                  </w:r>
                  <w:r w:rsidRPr="00491659">
                    <w:t xml:space="preserve"> (снаружи и внутри тракта протяжки ленты).</w:t>
                  </w:r>
                </w:p>
                <w:p w:rsidR="00025C87" w:rsidRPr="00491659" w:rsidRDefault="00025C87" w:rsidP="007F345E">
                  <w:pPr>
                    <w:numPr>
                      <w:ilvl w:val="0"/>
                      <w:numId w:val="33"/>
                    </w:numPr>
                    <w:ind w:left="317" w:hanging="283"/>
                    <w:contextualSpacing/>
                    <w:jc w:val="both"/>
                  </w:pPr>
                  <w:r w:rsidRPr="00491659">
                    <w:t xml:space="preserve">Замена рулона бумажной ленты </w:t>
                  </w:r>
                  <w:r w:rsidRPr="00491659">
                    <w:rPr>
                      <w:iCs/>
                    </w:rPr>
                    <w:t>ККТ ПРИМ-08Ф</w:t>
                  </w:r>
                  <w:r w:rsidRPr="00491659">
                    <w:t>.</w:t>
                  </w:r>
                </w:p>
                <w:p w:rsidR="00025C87" w:rsidRPr="00491659" w:rsidRDefault="00025C87" w:rsidP="007F345E">
                  <w:pPr>
                    <w:numPr>
                      <w:ilvl w:val="0"/>
                      <w:numId w:val="33"/>
                    </w:numPr>
                    <w:ind w:left="317" w:hanging="283"/>
                    <w:contextualSpacing/>
                    <w:jc w:val="both"/>
                  </w:pPr>
                  <w:r w:rsidRPr="00491659">
                    <w:t xml:space="preserve">Проверка работоспособности </w:t>
                  </w:r>
                  <w:r w:rsidRPr="00491659">
                    <w:rPr>
                      <w:iCs/>
                    </w:rPr>
                    <w:t>ККТ ПРИМ-08Ф</w:t>
                  </w:r>
                  <w:r w:rsidRPr="00491659">
                    <w:t>.</w:t>
                  </w:r>
                </w:p>
                <w:p w:rsidR="00025C87" w:rsidRPr="00491659" w:rsidRDefault="00025C87" w:rsidP="007F345E">
                  <w:pPr>
                    <w:numPr>
                      <w:ilvl w:val="0"/>
                      <w:numId w:val="33"/>
                    </w:numPr>
                    <w:tabs>
                      <w:tab w:val="left" w:pos="317"/>
                    </w:tabs>
                    <w:ind w:left="317" w:hanging="283"/>
                    <w:contextualSpacing/>
                    <w:jc w:val="both"/>
                  </w:pPr>
                  <w:r w:rsidRPr="00491659">
                    <w:t xml:space="preserve">Чистка </w:t>
                  </w:r>
                  <w:r w:rsidRPr="00491659">
                    <w:rPr>
                      <w:iCs/>
                    </w:rPr>
                    <w:t>ККТ ПРИМ-08Ф</w:t>
                  </w:r>
                  <w:r w:rsidRPr="00491659">
                    <w:t xml:space="preserve"> (снаружи и внутри).</w:t>
                  </w:r>
                </w:p>
                <w:p w:rsidR="00025C87" w:rsidRPr="00491659" w:rsidRDefault="00025C87" w:rsidP="007F345E">
                  <w:pPr>
                    <w:numPr>
                      <w:ilvl w:val="0"/>
                      <w:numId w:val="33"/>
                    </w:numPr>
                    <w:ind w:left="317" w:hanging="283"/>
                    <w:jc w:val="both"/>
                  </w:pPr>
                  <w:r w:rsidRPr="00491659">
                    <w:t xml:space="preserve">Актуализация информации о </w:t>
                  </w:r>
                  <w:r w:rsidRPr="00491659">
                    <w:rPr>
                      <w:iCs/>
                    </w:rPr>
                    <w:t>ККТ ПРИМ-08Ф</w:t>
                  </w:r>
                  <w:r w:rsidRPr="00491659">
                    <w:t xml:space="preserve">, об изменение места размещения, в личном кабинете на сайте Изготовителя </w:t>
                  </w:r>
                  <w:r w:rsidRPr="00491659">
                    <w:rPr>
                      <w:iCs/>
                    </w:rPr>
                    <w:t>ККТ ПРИМ-08Ф</w:t>
                  </w:r>
                  <w:r w:rsidRPr="00491659">
                    <w:t xml:space="preserve">. В случай отсутствия этой информации Изготовитель вправе отказать в исполнении гарантийных обязательств по этой </w:t>
                  </w:r>
                  <w:r w:rsidRPr="00491659">
                    <w:rPr>
                      <w:iCs/>
                    </w:rPr>
                    <w:t>ККТ ПРИМ-08Ф</w:t>
                  </w:r>
                  <w:r w:rsidRPr="00491659">
                    <w:t xml:space="preserve">.  </w:t>
                  </w:r>
                </w:p>
              </w:tc>
              <w:tc>
                <w:tcPr>
                  <w:tcW w:w="3548" w:type="dxa"/>
                  <w:tcBorders>
                    <w:top w:val="single" w:sz="4" w:space="0" w:color="auto"/>
                    <w:left w:val="single" w:sz="4" w:space="0" w:color="auto"/>
                    <w:bottom w:val="single" w:sz="4" w:space="0" w:color="auto"/>
                    <w:right w:val="single" w:sz="4" w:space="0" w:color="auto"/>
                  </w:tcBorders>
                  <w:vAlign w:val="center"/>
                  <w:hideMark/>
                </w:tcPr>
                <w:p w:rsidR="00025C87" w:rsidRPr="00491659" w:rsidRDefault="00025C87" w:rsidP="00025C87">
                  <w:pPr>
                    <w:jc w:val="center"/>
                    <w:rPr>
                      <w:iCs/>
                    </w:rPr>
                  </w:pPr>
                  <w:r w:rsidRPr="00491659">
                    <w:rPr>
                      <w:iCs/>
                    </w:rPr>
                    <w:t xml:space="preserve">1 раз в месяц производятся специалистами победителя </w:t>
                  </w:r>
                  <w:r>
                    <w:rPr>
                      <w:iCs/>
                    </w:rPr>
                    <w:t>открытого конкурса</w:t>
                  </w:r>
                </w:p>
              </w:tc>
            </w:tr>
            <w:tr w:rsidR="00025C87" w:rsidRPr="00491659" w:rsidTr="00025C87">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rsidR="00025C87" w:rsidRPr="00491659" w:rsidRDefault="00025C87" w:rsidP="00025C87">
                  <w:pPr>
                    <w:tabs>
                      <w:tab w:val="left" w:pos="1000"/>
                    </w:tabs>
                    <w:jc w:val="center"/>
                    <w:rPr>
                      <w:iCs/>
                    </w:rPr>
                  </w:pPr>
                  <w:r w:rsidRPr="00491659">
                    <w:rPr>
                      <w:iCs/>
                    </w:rPr>
                    <w:t>ТО-3 ККТ ПРИМ-08Ф</w:t>
                  </w:r>
                </w:p>
              </w:tc>
              <w:tc>
                <w:tcPr>
                  <w:tcW w:w="9209" w:type="dxa"/>
                  <w:tcBorders>
                    <w:top w:val="single" w:sz="4" w:space="0" w:color="auto"/>
                    <w:left w:val="single" w:sz="4" w:space="0" w:color="auto"/>
                    <w:bottom w:val="single" w:sz="4" w:space="0" w:color="auto"/>
                    <w:right w:val="single" w:sz="4" w:space="0" w:color="auto"/>
                  </w:tcBorders>
                  <w:vAlign w:val="center"/>
                </w:tcPr>
                <w:p w:rsidR="00025C87" w:rsidRPr="00491659" w:rsidRDefault="00025C87" w:rsidP="007F345E">
                  <w:pPr>
                    <w:numPr>
                      <w:ilvl w:val="0"/>
                      <w:numId w:val="34"/>
                    </w:numPr>
                    <w:tabs>
                      <w:tab w:val="left" w:pos="317"/>
                    </w:tabs>
                    <w:contextualSpacing/>
                    <w:jc w:val="both"/>
                  </w:pPr>
                  <w:r w:rsidRPr="00491659">
                    <w:t>Выполнение регламентных работ ТО-2.</w:t>
                  </w:r>
                </w:p>
                <w:p w:rsidR="00025C87" w:rsidRPr="00491659" w:rsidRDefault="00025C87" w:rsidP="007F345E">
                  <w:pPr>
                    <w:numPr>
                      <w:ilvl w:val="0"/>
                      <w:numId w:val="34"/>
                    </w:numPr>
                  </w:pPr>
                  <w:r w:rsidRPr="00491659">
                    <w:t xml:space="preserve">Диагностирование </w:t>
                  </w:r>
                  <w:r w:rsidRPr="00491659">
                    <w:rPr>
                      <w:iCs/>
                    </w:rPr>
                    <w:t>ККТ ПРИМ-08Ф</w:t>
                  </w:r>
                  <w:r w:rsidRPr="00491659">
                    <w:t>.</w:t>
                  </w:r>
                </w:p>
              </w:tc>
              <w:tc>
                <w:tcPr>
                  <w:tcW w:w="3548" w:type="dxa"/>
                  <w:tcBorders>
                    <w:top w:val="single" w:sz="4" w:space="0" w:color="auto"/>
                    <w:left w:val="single" w:sz="4" w:space="0" w:color="auto"/>
                    <w:bottom w:val="single" w:sz="4" w:space="0" w:color="auto"/>
                    <w:right w:val="single" w:sz="4" w:space="0" w:color="auto"/>
                  </w:tcBorders>
                  <w:vAlign w:val="center"/>
                  <w:hideMark/>
                </w:tcPr>
                <w:p w:rsidR="00025C87" w:rsidRPr="00491659" w:rsidRDefault="00025C87" w:rsidP="00025C87">
                  <w:pPr>
                    <w:jc w:val="center"/>
                    <w:rPr>
                      <w:iCs/>
                    </w:rPr>
                  </w:pPr>
                  <w:r w:rsidRPr="00491659">
                    <w:rPr>
                      <w:iCs/>
                    </w:rPr>
                    <w:t>1 раз в год</w:t>
                  </w:r>
                </w:p>
              </w:tc>
            </w:tr>
            <w:tr w:rsidR="00025C87" w:rsidRPr="00491659" w:rsidTr="00025C87">
              <w:trPr>
                <w:trHeight w:val="567"/>
              </w:trPr>
              <w:tc>
                <w:tcPr>
                  <w:tcW w:w="2547" w:type="dxa"/>
                  <w:tcBorders>
                    <w:top w:val="single" w:sz="4" w:space="0" w:color="auto"/>
                    <w:left w:val="single" w:sz="4" w:space="0" w:color="auto"/>
                    <w:bottom w:val="single" w:sz="4" w:space="0" w:color="auto"/>
                    <w:right w:val="single" w:sz="4" w:space="0" w:color="auto"/>
                  </w:tcBorders>
                  <w:vAlign w:val="center"/>
                </w:tcPr>
                <w:p w:rsidR="00025C87" w:rsidRPr="00491659" w:rsidRDefault="00025C87" w:rsidP="00025C87">
                  <w:pPr>
                    <w:tabs>
                      <w:tab w:val="left" w:pos="1000"/>
                    </w:tabs>
                    <w:jc w:val="center"/>
                    <w:rPr>
                      <w:bCs/>
                    </w:rPr>
                  </w:pPr>
                  <w:r w:rsidRPr="00491659">
                    <w:rPr>
                      <w:color w:val="000000"/>
                    </w:rPr>
                    <w:t>Предоставление круглосуточной "горячей линии" по приему заявок от диспетчера Заказчика (Call-центр) АРМ кассира</w:t>
                  </w:r>
                </w:p>
              </w:tc>
              <w:tc>
                <w:tcPr>
                  <w:tcW w:w="9209" w:type="dxa"/>
                  <w:tcBorders>
                    <w:top w:val="single" w:sz="4" w:space="0" w:color="auto"/>
                    <w:left w:val="single" w:sz="4" w:space="0" w:color="auto"/>
                    <w:bottom w:val="single" w:sz="4" w:space="0" w:color="auto"/>
                    <w:right w:val="single" w:sz="4" w:space="0" w:color="auto"/>
                  </w:tcBorders>
                  <w:vAlign w:val="center"/>
                </w:tcPr>
                <w:p w:rsidR="00025C87" w:rsidRPr="00491659" w:rsidRDefault="00025C87" w:rsidP="007F345E">
                  <w:pPr>
                    <w:numPr>
                      <w:ilvl w:val="0"/>
                      <w:numId w:val="36"/>
                    </w:numPr>
                    <w:tabs>
                      <w:tab w:val="left" w:pos="317"/>
                    </w:tabs>
                    <w:ind w:left="34" w:hanging="1"/>
                    <w:jc w:val="both"/>
                  </w:pPr>
                  <w:r w:rsidRPr="00491659">
                    <w:t xml:space="preserve">Информационные услуги осуществляются путем устного консультирования сотрудников Заказчика, его клиентов или потенциальных потребителей (далее – абонент) по многоканальному телефону центра технической поддержки победителя </w:t>
                  </w:r>
                  <w:r>
                    <w:t>открытого конкурса</w:t>
                  </w:r>
                  <w:r w:rsidRPr="00491659">
                    <w:t xml:space="preserve"> по вопросам связанным с работой программно-аппаратного комплекса АСУ ППК, в части АРМ-кассира, а также путем составления справок о причинах возникновения ошибки при эксплуатации. </w:t>
                  </w:r>
                  <w:proofErr w:type="gramStart"/>
                  <w:r w:rsidRPr="00491659">
                    <w:t xml:space="preserve">Звонки абонентов на многоканальный телефон центра технической поддержки победителя </w:t>
                  </w:r>
                  <w:r>
                    <w:t>открытого конкурса</w:t>
                  </w:r>
                  <w:r w:rsidRPr="00491659">
                    <w:t xml:space="preserve"> из всех регионов России, как с мобильных, так и со стационарных </w:t>
                  </w:r>
                  <w:r w:rsidRPr="00491659">
                    <w:lastRenderedPageBreak/>
                    <w:t>телефонов, должны быть бесплатными для абонентов.</w:t>
                  </w:r>
                  <w:proofErr w:type="gramEnd"/>
                </w:p>
                <w:p w:rsidR="00025C87" w:rsidRPr="00491659" w:rsidRDefault="00025C87" w:rsidP="007F345E">
                  <w:pPr>
                    <w:numPr>
                      <w:ilvl w:val="0"/>
                      <w:numId w:val="36"/>
                    </w:numPr>
                    <w:tabs>
                      <w:tab w:val="left" w:pos="317"/>
                    </w:tabs>
                    <w:ind w:left="34" w:hanging="1"/>
                    <w:jc w:val="both"/>
                  </w:pPr>
                  <w:r w:rsidRPr="00491659">
                    <w:t>Информационные услуги должны оказываться круглосуточно семь дней в неделю. В случае невозможности принять вызов, должна производиться автоматическая регистрация обращений абонентов с использованием голосового меню для последующей обработки и выполнения обратного звонка в рабочее время по номеру, указанному абонентом, при соответствующем запросе абонента.</w:t>
                  </w:r>
                </w:p>
                <w:p w:rsidR="00025C87" w:rsidRPr="00491659" w:rsidRDefault="00025C87" w:rsidP="007F345E">
                  <w:pPr>
                    <w:numPr>
                      <w:ilvl w:val="0"/>
                      <w:numId w:val="36"/>
                    </w:numPr>
                    <w:tabs>
                      <w:tab w:val="left" w:pos="317"/>
                    </w:tabs>
                    <w:ind w:left="34" w:hanging="1"/>
                    <w:jc w:val="both"/>
                  </w:pPr>
                  <w:r w:rsidRPr="00491659">
                    <w:t>Оказание информационных услуг должно начинаться в момент соединения сре</w:t>
                  </w:r>
                  <w:proofErr w:type="gramStart"/>
                  <w:r w:rsidRPr="00491659">
                    <w:t>дств св</w:t>
                  </w:r>
                  <w:proofErr w:type="gramEnd"/>
                  <w:r w:rsidRPr="00491659">
                    <w:t xml:space="preserve">язи абонента со средствами связи победителя </w:t>
                  </w:r>
                  <w:r>
                    <w:t>открытого конкурса</w:t>
                  </w:r>
                  <w:r w:rsidRPr="00491659">
                    <w:t>, после чего абонент выбирает конкретное направление консультирования, руководствуясь указаниями голосового меню. Информационные услуги, должны включать в себя в том числе:</w:t>
                  </w:r>
                </w:p>
                <w:p w:rsidR="00025C87" w:rsidRPr="00491659" w:rsidRDefault="00025C87" w:rsidP="007F345E">
                  <w:pPr>
                    <w:numPr>
                      <w:ilvl w:val="0"/>
                      <w:numId w:val="25"/>
                    </w:numPr>
                    <w:tabs>
                      <w:tab w:val="left" w:pos="602"/>
                    </w:tabs>
                    <w:ind w:left="602" w:hanging="284"/>
                    <w:contextualSpacing/>
                    <w:jc w:val="both"/>
                  </w:pPr>
                  <w:r w:rsidRPr="00491659">
                    <w:t>консультации по инженерно-техническому обслуживанию АСУ ППК;</w:t>
                  </w:r>
                </w:p>
                <w:p w:rsidR="00025C87" w:rsidRPr="00491659" w:rsidRDefault="00025C87" w:rsidP="007F345E">
                  <w:pPr>
                    <w:numPr>
                      <w:ilvl w:val="0"/>
                      <w:numId w:val="25"/>
                    </w:numPr>
                    <w:tabs>
                      <w:tab w:val="left" w:pos="602"/>
                    </w:tabs>
                    <w:ind w:left="602" w:hanging="284"/>
                    <w:contextualSpacing/>
                    <w:jc w:val="both"/>
                  </w:pPr>
                  <w:r w:rsidRPr="00491659">
                    <w:t>консультации по инженерно-техническому обслуживанию выделенных рабочих мест;</w:t>
                  </w:r>
                </w:p>
                <w:p w:rsidR="00025C87" w:rsidRPr="00491659" w:rsidRDefault="00025C87" w:rsidP="007F345E">
                  <w:pPr>
                    <w:numPr>
                      <w:ilvl w:val="0"/>
                      <w:numId w:val="25"/>
                    </w:numPr>
                    <w:tabs>
                      <w:tab w:val="left" w:pos="602"/>
                    </w:tabs>
                    <w:ind w:left="602" w:hanging="284"/>
                    <w:contextualSpacing/>
                    <w:jc w:val="both"/>
                  </w:pPr>
                  <w:r w:rsidRPr="00491659">
                    <w:t>консультации по порядку работы с АСУ ППК и использованию ее функций;</w:t>
                  </w:r>
                </w:p>
                <w:p w:rsidR="00025C87" w:rsidRPr="00491659" w:rsidRDefault="00025C87" w:rsidP="007F345E">
                  <w:pPr>
                    <w:numPr>
                      <w:ilvl w:val="0"/>
                      <w:numId w:val="25"/>
                    </w:numPr>
                    <w:tabs>
                      <w:tab w:val="left" w:pos="602"/>
                    </w:tabs>
                    <w:ind w:left="602" w:hanging="284"/>
                    <w:contextualSpacing/>
                    <w:jc w:val="both"/>
                  </w:pPr>
                  <w:r w:rsidRPr="00491659">
                    <w:t>обработку статистики поступивших запросов;</w:t>
                  </w:r>
                </w:p>
                <w:p w:rsidR="00025C87" w:rsidRPr="00491659" w:rsidRDefault="00025C87" w:rsidP="007F345E">
                  <w:pPr>
                    <w:numPr>
                      <w:ilvl w:val="0"/>
                      <w:numId w:val="25"/>
                    </w:numPr>
                    <w:tabs>
                      <w:tab w:val="left" w:pos="602"/>
                    </w:tabs>
                    <w:ind w:left="602" w:hanging="284"/>
                    <w:contextualSpacing/>
                    <w:jc w:val="both"/>
                  </w:pPr>
                  <w:r w:rsidRPr="00491659">
                    <w:t>предоставление заказчику уведомления о необходимости выполнения работ по диагностике АСУ ППК и возможному ремонту оборудования;</w:t>
                  </w:r>
                </w:p>
                <w:p w:rsidR="00025C87" w:rsidRPr="00491659" w:rsidRDefault="00025C87" w:rsidP="007F345E">
                  <w:pPr>
                    <w:numPr>
                      <w:ilvl w:val="0"/>
                      <w:numId w:val="25"/>
                    </w:numPr>
                    <w:tabs>
                      <w:tab w:val="left" w:pos="602"/>
                    </w:tabs>
                    <w:ind w:left="602" w:hanging="284"/>
                    <w:contextualSpacing/>
                    <w:jc w:val="both"/>
                  </w:pPr>
                  <w:r w:rsidRPr="00491659">
                    <w:t xml:space="preserve">формирование справок о причинах возникновения ошибки; </w:t>
                  </w:r>
                </w:p>
                <w:p w:rsidR="00025C87" w:rsidRPr="00491659" w:rsidRDefault="00025C87" w:rsidP="007F345E">
                  <w:pPr>
                    <w:numPr>
                      <w:ilvl w:val="0"/>
                      <w:numId w:val="25"/>
                    </w:numPr>
                    <w:tabs>
                      <w:tab w:val="left" w:pos="602"/>
                    </w:tabs>
                    <w:ind w:left="602" w:hanging="284"/>
                    <w:contextualSpacing/>
                    <w:jc w:val="both"/>
                  </w:pPr>
                  <w:r w:rsidRPr="00491659">
                    <w:t>формирование отчетных документов.</w:t>
                  </w:r>
                </w:p>
                <w:p w:rsidR="00025C87" w:rsidRPr="00491659" w:rsidRDefault="00025C87" w:rsidP="00025C87">
                  <w:pPr>
                    <w:tabs>
                      <w:tab w:val="left" w:pos="318"/>
                    </w:tabs>
                    <w:contextualSpacing/>
                    <w:jc w:val="both"/>
                  </w:pPr>
                  <w:r w:rsidRPr="00491659">
                    <w:t>Консультирование по избранному абонентом направлению должно производиться в соответствии с типовыми сценариями, утвержденными Заказчиком, при этом отклонение оператора от типового сценария возможно в случае возникновения не предусмотренной сценарием ситуации. В случае отклонения от типового сценария оператор должен производить консультирование исходя из содержания запроса и предусмотренного эксплуатационной документацией порядка работы с АСУ ППК.</w:t>
                  </w:r>
                </w:p>
              </w:tc>
              <w:tc>
                <w:tcPr>
                  <w:tcW w:w="3548" w:type="dxa"/>
                  <w:tcBorders>
                    <w:top w:val="single" w:sz="4" w:space="0" w:color="auto"/>
                    <w:left w:val="single" w:sz="4" w:space="0" w:color="auto"/>
                    <w:bottom w:val="single" w:sz="4" w:space="0" w:color="auto"/>
                    <w:right w:val="single" w:sz="4" w:space="0" w:color="auto"/>
                  </w:tcBorders>
                  <w:vAlign w:val="center"/>
                </w:tcPr>
                <w:p w:rsidR="00025C87" w:rsidRPr="00491659" w:rsidRDefault="00025C87" w:rsidP="00025C87">
                  <w:pPr>
                    <w:jc w:val="center"/>
                    <w:rPr>
                      <w:iCs/>
                    </w:rPr>
                  </w:pPr>
                  <w:r w:rsidRPr="00491659">
                    <w:rPr>
                      <w:iCs/>
                    </w:rPr>
                    <w:lastRenderedPageBreak/>
                    <w:t>Ежемесячно</w:t>
                  </w:r>
                </w:p>
              </w:tc>
            </w:tr>
            <w:tr w:rsidR="00025C87" w:rsidRPr="00491659" w:rsidTr="00025C87">
              <w:trPr>
                <w:trHeight w:val="567"/>
              </w:trPr>
              <w:tc>
                <w:tcPr>
                  <w:tcW w:w="2547" w:type="dxa"/>
                  <w:tcBorders>
                    <w:top w:val="single" w:sz="4" w:space="0" w:color="auto"/>
                    <w:left w:val="single" w:sz="4" w:space="0" w:color="auto"/>
                    <w:bottom w:val="single" w:sz="4" w:space="0" w:color="auto"/>
                    <w:right w:val="single" w:sz="4" w:space="0" w:color="auto"/>
                  </w:tcBorders>
                  <w:vAlign w:val="center"/>
                </w:tcPr>
                <w:p w:rsidR="00025C87" w:rsidRPr="00491659" w:rsidRDefault="00025C87" w:rsidP="00025C87">
                  <w:pPr>
                    <w:tabs>
                      <w:tab w:val="left" w:pos="1000"/>
                    </w:tabs>
                    <w:jc w:val="center"/>
                    <w:rPr>
                      <w:bCs/>
                    </w:rPr>
                  </w:pPr>
                  <w:r w:rsidRPr="00491659">
                    <w:rPr>
                      <w:bCs/>
                    </w:rPr>
                    <w:lastRenderedPageBreak/>
                    <w:t>Замена ФН на ККТ</w:t>
                  </w:r>
                </w:p>
              </w:tc>
              <w:tc>
                <w:tcPr>
                  <w:tcW w:w="9209" w:type="dxa"/>
                  <w:tcBorders>
                    <w:top w:val="single" w:sz="4" w:space="0" w:color="auto"/>
                    <w:left w:val="single" w:sz="4" w:space="0" w:color="auto"/>
                    <w:bottom w:val="single" w:sz="4" w:space="0" w:color="auto"/>
                    <w:right w:val="single" w:sz="4" w:space="0" w:color="auto"/>
                  </w:tcBorders>
                  <w:vAlign w:val="center"/>
                </w:tcPr>
                <w:p w:rsidR="00025C87" w:rsidRPr="00491659" w:rsidRDefault="00025C87" w:rsidP="007F345E">
                  <w:pPr>
                    <w:numPr>
                      <w:ilvl w:val="0"/>
                      <w:numId w:val="35"/>
                    </w:numPr>
                    <w:tabs>
                      <w:tab w:val="left" w:pos="317"/>
                    </w:tabs>
                    <w:ind w:left="317" w:hanging="317"/>
                    <w:contextualSpacing/>
                    <w:jc w:val="both"/>
                  </w:pPr>
                  <w:r w:rsidRPr="00491659">
                    <w:t xml:space="preserve">Снятие отчетов работы </w:t>
                  </w:r>
                  <w:r w:rsidRPr="00491659">
                    <w:rPr>
                      <w:iCs/>
                    </w:rPr>
                    <w:t>ККТ ПРИМ-08Ф</w:t>
                  </w:r>
                  <w:r w:rsidRPr="00491659">
                    <w:t xml:space="preserve">. </w:t>
                  </w:r>
                </w:p>
                <w:p w:rsidR="00025C87" w:rsidRPr="00491659" w:rsidRDefault="00025C87" w:rsidP="007F345E">
                  <w:pPr>
                    <w:numPr>
                      <w:ilvl w:val="0"/>
                      <w:numId w:val="35"/>
                    </w:numPr>
                    <w:tabs>
                      <w:tab w:val="left" w:pos="317"/>
                    </w:tabs>
                    <w:ind w:left="317" w:hanging="317"/>
                    <w:contextualSpacing/>
                    <w:jc w:val="both"/>
                  </w:pPr>
                  <w:r w:rsidRPr="00491659">
                    <w:t>Демонтаж ФН.</w:t>
                  </w:r>
                </w:p>
                <w:p w:rsidR="00025C87" w:rsidRPr="00491659" w:rsidRDefault="00025C87" w:rsidP="007F345E">
                  <w:pPr>
                    <w:numPr>
                      <w:ilvl w:val="0"/>
                      <w:numId w:val="35"/>
                    </w:numPr>
                    <w:tabs>
                      <w:tab w:val="left" w:pos="317"/>
                    </w:tabs>
                    <w:ind w:left="317" w:hanging="317"/>
                    <w:contextualSpacing/>
                    <w:jc w:val="both"/>
                  </w:pPr>
                  <w:r w:rsidRPr="00491659">
                    <w:t>Ввод информации на портале ИФНС.</w:t>
                  </w:r>
                </w:p>
                <w:p w:rsidR="00025C87" w:rsidRPr="00491659" w:rsidRDefault="00025C87" w:rsidP="007F345E">
                  <w:pPr>
                    <w:numPr>
                      <w:ilvl w:val="0"/>
                      <w:numId w:val="35"/>
                    </w:numPr>
                    <w:tabs>
                      <w:tab w:val="left" w:pos="317"/>
                    </w:tabs>
                    <w:ind w:left="317" w:hanging="317"/>
                    <w:contextualSpacing/>
                    <w:jc w:val="both"/>
                  </w:pPr>
                  <w:r w:rsidRPr="00491659">
                    <w:t>Ввод информации на портале ОФД.</w:t>
                  </w:r>
                </w:p>
                <w:p w:rsidR="00025C87" w:rsidRPr="00491659" w:rsidRDefault="00025C87" w:rsidP="007F345E">
                  <w:pPr>
                    <w:numPr>
                      <w:ilvl w:val="0"/>
                      <w:numId w:val="35"/>
                    </w:numPr>
                    <w:tabs>
                      <w:tab w:val="left" w:pos="317"/>
                    </w:tabs>
                    <w:ind w:left="317" w:hanging="317"/>
                    <w:contextualSpacing/>
                    <w:jc w:val="both"/>
                  </w:pPr>
                  <w:r w:rsidRPr="00491659">
                    <w:t>Составление актов передачи ФН и передача заказчику.</w:t>
                  </w:r>
                </w:p>
                <w:p w:rsidR="00025C87" w:rsidRPr="00491659" w:rsidRDefault="00025C87" w:rsidP="007F345E">
                  <w:pPr>
                    <w:numPr>
                      <w:ilvl w:val="0"/>
                      <w:numId w:val="35"/>
                    </w:numPr>
                    <w:ind w:left="317" w:hanging="317"/>
                  </w:pPr>
                  <w:r w:rsidRPr="00491659">
                    <w:t xml:space="preserve">Опробование </w:t>
                  </w:r>
                  <w:r w:rsidRPr="00491659">
                    <w:rPr>
                      <w:iCs/>
                    </w:rPr>
                    <w:t>ККТ ПРИМ-08Ф</w:t>
                  </w:r>
                  <w:r w:rsidRPr="00491659">
                    <w:t xml:space="preserve"> в работе.</w:t>
                  </w:r>
                </w:p>
                <w:p w:rsidR="00025C87" w:rsidRPr="00491659" w:rsidRDefault="00025C87" w:rsidP="00025C87">
                  <w:pPr>
                    <w:autoSpaceDE w:val="0"/>
                    <w:autoSpaceDN w:val="0"/>
                    <w:adjustRightInd w:val="0"/>
                    <w:ind w:left="317" w:hanging="317"/>
                    <w:rPr>
                      <w:bCs/>
                    </w:rPr>
                  </w:pPr>
                  <w:r>
                    <w:rPr>
                      <w:bCs/>
                    </w:rPr>
                    <w:t>7.</w:t>
                  </w:r>
                  <w:r w:rsidRPr="00491659">
                    <w:rPr>
                      <w:bCs/>
                    </w:rPr>
                    <w:t>Проверка статуса обмена с сервером ОФД (при необходимости):</w:t>
                  </w:r>
                </w:p>
                <w:p w:rsidR="00025C87" w:rsidRPr="00664FD5" w:rsidRDefault="00025C87" w:rsidP="00025C87">
                  <w:pPr>
                    <w:tabs>
                      <w:tab w:val="left" w:pos="317"/>
                    </w:tabs>
                    <w:jc w:val="both"/>
                  </w:pPr>
                  <w:r>
                    <w:t>7.1.</w:t>
                  </w:r>
                  <w:r w:rsidRPr="00664FD5">
                    <w:t>Передача статуса транспортного соединения с Сервером ОФД.</w:t>
                  </w:r>
                </w:p>
                <w:p w:rsidR="00025C87" w:rsidRPr="00491659" w:rsidRDefault="00025C87" w:rsidP="00025C87">
                  <w:pPr>
                    <w:tabs>
                      <w:tab w:val="left" w:pos="317"/>
                    </w:tabs>
                    <w:contextualSpacing/>
                    <w:jc w:val="both"/>
                  </w:pPr>
                  <w:r>
                    <w:t>7.2.</w:t>
                  </w:r>
                  <w:r w:rsidRPr="00491659">
                    <w:t>Чтение сообщения для Сервера ОФД.</w:t>
                  </w:r>
                </w:p>
                <w:p w:rsidR="00025C87" w:rsidRPr="00664FD5" w:rsidRDefault="00025C87" w:rsidP="007F345E">
                  <w:pPr>
                    <w:pStyle w:val="a7"/>
                    <w:numPr>
                      <w:ilvl w:val="1"/>
                      <w:numId w:val="37"/>
                    </w:numPr>
                    <w:ind w:left="459" w:hanging="459"/>
                    <w:contextualSpacing/>
                  </w:pPr>
                  <w:r w:rsidRPr="00664FD5">
                    <w:lastRenderedPageBreak/>
                    <w:t>Передача</w:t>
                  </w:r>
                  <w:r w:rsidRPr="00664FD5">
                    <w:rPr>
                      <w:bCs/>
                    </w:rPr>
                    <w:t xml:space="preserve"> квитанции от Сервера ОФД</w:t>
                  </w:r>
                  <w:r w:rsidRPr="00664FD5">
                    <w:rPr>
                      <w:b/>
                      <w:bCs/>
                    </w:rPr>
                    <w:t>.</w:t>
                  </w:r>
                </w:p>
              </w:tc>
              <w:tc>
                <w:tcPr>
                  <w:tcW w:w="3548" w:type="dxa"/>
                  <w:tcBorders>
                    <w:top w:val="single" w:sz="4" w:space="0" w:color="auto"/>
                    <w:left w:val="single" w:sz="4" w:space="0" w:color="auto"/>
                    <w:bottom w:val="single" w:sz="4" w:space="0" w:color="auto"/>
                    <w:right w:val="single" w:sz="4" w:space="0" w:color="auto"/>
                  </w:tcBorders>
                  <w:vAlign w:val="center"/>
                </w:tcPr>
                <w:p w:rsidR="00025C87" w:rsidRPr="00491659" w:rsidRDefault="00025C87" w:rsidP="00025C87">
                  <w:pPr>
                    <w:jc w:val="center"/>
                    <w:rPr>
                      <w:iCs/>
                    </w:rPr>
                  </w:pPr>
                  <w:r w:rsidRPr="00491659">
                    <w:rPr>
                      <w:iCs/>
                    </w:rPr>
                    <w:lastRenderedPageBreak/>
                    <w:t xml:space="preserve">1 раз в год производится специалистами победителя </w:t>
                  </w:r>
                  <w:r>
                    <w:rPr>
                      <w:iCs/>
                    </w:rPr>
                    <w:t>открытого конкурса</w:t>
                  </w:r>
                  <w:r w:rsidRPr="00491659">
                    <w:rPr>
                      <w:iCs/>
                    </w:rPr>
                    <w:t xml:space="preserve"> по заявке Заказчика.</w:t>
                  </w:r>
                </w:p>
              </w:tc>
            </w:tr>
            <w:tr w:rsidR="00025C87" w:rsidRPr="00491659" w:rsidTr="00025C87">
              <w:trPr>
                <w:trHeight w:val="567"/>
              </w:trPr>
              <w:tc>
                <w:tcPr>
                  <w:tcW w:w="2547" w:type="dxa"/>
                  <w:tcBorders>
                    <w:top w:val="single" w:sz="4" w:space="0" w:color="auto"/>
                    <w:left w:val="single" w:sz="4" w:space="0" w:color="auto"/>
                    <w:bottom w:val="single" w:sz="4" w:space="0" w:color="auto"/>
                    <w:right w:val="single" w:sz="4" w:space="0" w:color="auto"/>
                  </w:tcBorders>
                  <w:vAlign w:val="center"/>
                </w:tcPr>
                <w:p w:rsidR="00025C87" w:rsidRPr="00491659" w:rsidRDefault="00025C87" w:rsidP="00025C87">
                  <w:pPr>
                    <w:tabs>
                      <w:tab w:val="left" w:pos="1000"/>
                    </w:tabs>
                    <w:jc w:val="center"/>
                    <w:rPr>
                      <w:bCs/>
                    </w:rPr>
                  </w:pPr>
                  <w:r w:rsidRPr="00491659">
                    <w:rPr>
                      <w:color w:val="000000"/>
                    </w:rPr>
                    <w:lastRenderedPageBreak/>
                    <w:t>Внеплановый выезд специалиста по заявке Заказчика</w:t>
                  </w:r>
                </w:p>
              </w:tc>
              <w:tc>
                <w:tcPr>
                  <w:tcW w:w="9209" w:type="dxa"/>
                  <w:tcBorders>
                    <w:top w:val="single" w:sz="4" w:space="0" w:color="auto"/>
                    <w:left w:val="single" w:sz="4" w:space="0" w:color="auto"/>
                    <w:bottom w:val="single" w:sz="4" w:space="0" w:color="auto"/>
                    <w:right w:val="single" w:sz="4" w:space="0" w:color="auto"/>
                  </w:tcBorders>
                  <w:vAlign w:val="center"/>
                </w:tcPr>
                <w:p w:rsidR="00025C87" w:rsidRPr="00491659" w:rsidRDefault="00025C87" w:rsidP="00025C87">
                  <w:pPr>
                    <w:tabs>
                      <w:tab w:val="left" w:pos="318"/>
                    </w:tabs>
                    <w:contextualSpacing/>
                    <w:jc w:val="both"/>
                  </w:pPr>
                  <w:r w:rsidRPr="00491659">
                    <w:rPr>
                      <w:color w:val="000000"/>
                    </w:rPr>
                    <w:t xml:space="preserve">Выезд специалиста, диагностика и ремонт/замена </w:t>
                  </w:r>
                  <w:proofErr w:type="gramStart"/>
                  <w:r w:rsidRPr="00491659">
                    <w:rPr>
                      <w:color w:val="000000"/>
                    </w:rPr>
                    <w:t>комплектующих</w:t>
                  </w:r>
                  <w:proofErr w:type="gramEnd"/>
                  <w:r w:rsidRPr="00491659">
                    <w:rPr>
                      <w:color w:val="000000"/>
                    </w:rPr>
                    <w:t>, настройка программного обеспечения</w:t>
                  </w:r>
                </w:p>
              </w:tc>
              <w:tc>
                <w:tcPr>
                  <w:tcW w:w="3548" w:type="dxa"/>
                  <w:tcBorders>
                    <w:top w:val="single" w:sz="4" w:space="0" w:color="auto"/>
                    <w:left w:val="single" w:sz="4" w:space="0" w:color="auto"/>
                    <w:bottom w:val="single" w:sz="4" w:space="0" w:color="auto"/>
                    <w:right w:val="single" w:sz="4" w:space="0" w:color="auto"/>
                  </w:tcBorders>
                </w:tcPr>
                <w:p w:rsidR="00025C87" w:rsidRPr="00491659" w:rsidRDefault="00025C87" w:rsidP="00025C87">
                  <w:pPr>
                    <w:jc w:val="center"/>
                  </w:pPr>
                  <w:r w:rsidRPr="00491659">
                    <w:rPr>
                      <w:color w:val="000000"/>
                    </w:rPr>
                    <w:t>По заявке Заказчика</w:t>
                  </w:r>
                  <w:r>
                    <w:rPr>
                      <w:color w:val="000000"/>
                    </w:rPr>
                    <w:t xml:space="preserve">. </w:t>
                  </w:r>
                  <w:r w:rsidRPr="00D7553D">
                    <w:rPr>
                      <w:color w:val="000000"/>
                    </w:rPr>
                    <w:t>Устранение неисправностей должно быть выполнено в течение 32 часов с момента поступления заявки.</w:t>
                  </w:r>
                </w:p>
              </w:tc>
            </w:tr>
            <w:tr w:rsidR="00025C87" w:rsidRPr="00491659" w:rsidTr="00025C87">
              <w:trPr>
                <w:trHeight w:val="567"/>
              </w:trPr>
              <w:tc>
                <w:tcPr>
                  <w:tcW w:w="15304" w:type="dxa"/>
                  <w:gridSpan w:val="3"/>
                  <w:tcBorders>
                    <w:top w:val="single" w:sz="4" w:space="0" w:color="auto"/>
                    <w:left w:val="single" w:sz="4" w:space="0" w:color="auto"/>
                    <w:bottom w:val="single" w:sz="4" w:space="0" w:color="auto"/>
                    <w:right w:val="single" w:sz="4" w:space="0" w:color="auto"/>
                  </w:tcBorders>
                  <w:vAlign w:val="center"/>
                </w:tcPr>
                <w:p w:rsidR="00025C87" w:rsidRPr="003A6689" w:rsidRDefault="00025C87" w:rsidP="00025C87">
                  <w:pPr>
                    <w:jc w:val="center"/>
                    <w:rPr>
                      <w:color w:val="000000"/>
                    </w:rPr>
                  </w:pPr>
                  <w:r w:rsidRPr="00F24F58">
                    <w:rPr>
                      <w:snapToGrid w:val="0"/>
                    </w:rPr>
                    <w:t xml:space="preserve">Заявка оформляется Заказчиком по средствам электронной системы </w:t>
                  </w:r>
                  <w:r w:rsidRPr="00F24F58">
                    <w:rPr>
                      <w:bCs/>
                      <w:snapToGrid w:val="0"/>
                    </w:rPr>
                    <w:t xml:space="preserve"> </w:t>
                  </w:r>
                  <w:proofErr w:type="spellStart"/>
                  <w:r w:rsidRPr="00F24F58">
                    <w:rPr>
                      <w:bCs/>
                      <w:snapToGrid w:val="0"/>
                    </w:rPr>
                    <w:t>redmine</w:t>
                  </w:r>
                  <w:proofErr w:type="spellEnd"/>
                  <w:r w:rsidRPr="00F24F58">
                    <w:rPr>
                      <w:snapToGrid w:val="0"/>
                    </w:rPr>
                    <w:t xml:space="preserve"> (техническая поддержка А</w:t>
                  </w:r>
                  <w:r w:rsidRPr="00F24F58">
                    <w:rPr>
                      <w:bCs/>
                      <w:snapToGrid w:val="0"/>
                    </w:rPr>
                    <w:t xml:space="preserve">СУ ППК) и по средствам телефонной связи на номер горячей линии </w:t>
                  </w:r>
                  <w:proofErr w:type="spellStart"/>
                  <w:proofErr w:type="gramStart"/>
                  <w:r w:rsidRPr="00F24F58">
                    <w:rPr>
                      <w:bCs/>
                      <w:snapToGrid w:val="0"/>
                    </w:rPr>
                    <w:t>Колл</w:t>
                  </w:r>
                  <w:proofErr w:type="spellEnd"/>
                  <w:r w:rsidRPr="00F24F58">
                    <w:rPr>
                      <w:bCs/>
                      <w:snapToGrid w:val="0"/>
                    </w:rPr>
                    <w:t>-центра</w:t>
                  </w:r>
                  <w:proofErr w:type="gramEnd"/>
                  <w:r w:rsidRPr="00F24F58">
                    <w:rPr>
                      <w:bCs/>
                      <w:snapToGrid w:val="0"/>
                    </w:rPr>
                    <w:t xml:space="preserve"> </w:t>
                  </w:r>
                  <w:hyperlink r:id="rId36" w:history="1">
                    <w:r w:rsidRPr="00F24F58">
                      <w:rPr>
                        <w:rStyle w:val="a9"/>
                        <w:bCs/>
                        <w:snapToGrid w:val="0"/>
                      </w:rPr>
                      <w:t>8 800 775 15 0</w:t>
                    </w:r>
                  </w:hyperlink>
                  <w:r>
                    <w:rPr>
                      <w:bCs/>
                      <w:snapToGrid w:val="0"/>
                    </w:rPr>
                    <w:t>7</w:t>
                  </w:r>
                </w:p>
              </w:tc>
            </w:tr>
          </w:tbl>
          <w:p w:rsidR="00025C87" w:rsidRPr="00491659" w:rsidRDefault="00025C87" w:rsidP="00025C87">
            <w:pPr>
              <w:ind w:firstLine="567"/>
              <w:jc w:val="both"/>
            </w:pPr>
            <w:r w:rsidRPr="00491659">
              <w:t xml:space="preserve">Оказываемые услуги по технической поддержке аппаратно-программных комплексов «Автоматизированное рабочее место билетного кассира» в составе автоматизированных рабочих мест билетного кассира, установленного на них клиентского программного обеспечения АСУ ППК «АРМ билетного кассира» и контрольно-кассовых машин «ПРИМ-08Ф», оснащенных, фискальным накопителем (ФН) должны соответствовать требованиям: </w:t>
            </w:r>
          </w:p>
          <w:p w:rsidR="00025C87" w:rsidRDefault="00025C87" w:rsidP="00025C87">
            <w:pPr>
              <w:ind w:firstLine="567"/>
              <w:jc w:val="both"/>
            </w:pPr>
            <w:r w:rsidRPr="000147FB">
              <w:rPr>
                <w:snapToGrid w:val="0"/>
              </w:rPr>
              <w:t>-</w:t>
            </w:r>
            <w:r w:rsidRPr="000147FB">
              <w:rPr>
                <w:snapToGrid w:val="0"/>
              </w:rPr>
              <w:tab/>
              <w:t>Федерального Закона от 22.05.2003 г. №54-ФЗ «О применении контрольно-кассовой техники при осуществлении наличных расчетов и (или) расчетов с использованием платежных карт» (с изменениями и дополнениями);</w:t>
            </w:r>
          </w:p>
          <w:p w:rsidR="00025C87" w:rsidRPr="00491659" w:rsidRDefault="00025C87" w:rsidP="00025C87">
            <w:pPr>
              <w:ind w:firstLine="567"/>
              <w:jc w:val="both"/>
            </w:pPr>
            <w:r w:rsidRPr="00491659">
              <w:t xml:space="preserve">- Федерального Закона от 03.07.2016 г.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w:t>
            </w:r>
          </w:p>
          <w:p w:rsidR="00025C87" w:rsidRPr="00491659" w:rsidRDefault="00025C87" w:rsidP="00025C87">
            <w:pPr>
              <w:ind w:firstLine="567"/>
              <w:jc w:val="both"/>
            </w:pPr>
            <w:r w:rsidRPr="00491659">
              <w:t>- Государственного реестра контрольно-кассовой техники. Государственный реестр контрольно-кассовой техники - перечень сведений о моделях контрольно-кассовой техники, применяемой на территории Российской Федерации</w:t>
            </w:r>
          </w:p>
          <w:p w:rsidR="00025C87" w:rsidRPr="00491659" w:rsidRDefault="00025C87" w:rsidP="00025C87">
            <w:pPr>
              <w:ind w:firstLine="567"/>
              <w:jc w:val="both"/>
            </w:pPr>
            <w:proofErr w:type="gramStart"/>
            <w:r w:rsidRPr="00491659">
              <w:t>Контрольно-кассовая техника, включенная в Государственный реестр контрольно-кассовой техники и применяемая пользователями при осуществлении наличных денежных расчетов и (или) расчетов с использованием платежных карт, должна обеспечиваться технической поддержкой (услуги по вводу в эксплуатацию, проверке исправности, ремонту, техническому обслуживанию контрольно-кассовой техники, замене ФН) поставщика (АО Специальное конструкторское бюро вычислительной техники «Искра»)  или центра технического обслуживания - лица, уполномоченного поставщиком на осуществление технической поддержки</w:t>
            </w:r>
            <w:proofErr w:type="gramEnd"/>
            <w:r w:rsidRPr="00491659">
              <w:t xml:space="preserve"> модели контрольно-кассовой техники (далее – ЦТО). </w:t>
            </w:r>
          </w:p>
          <w:p w:rsidR="00025C87" w:rsidRPr="00491659" w:rsidRDefault="00025C87" w:rsidP="00025C87">
            <w:pPr>
              <w:ind w:firstLine="567"/>
              <w:jc w:val="both"/>
            </w:pPr>
            <w:r w:rsidRPr="00491659">
              <w:t>Услуги должно оказываться квалифицированным административно-производственным персоналом, имеющим право оказания услуг по технической поддержке ККТ ПРИМ-08Ф, а также оказания услуг по обслуживанию клиентского программного обеспечения АСУ ППК «АРМ билетного кассира». Специалисты должны быть обучены у генерального поставщика и правообладателя или в организации, получившей право на обучение от генерального поставщика и правообладателя.</w:t>
            </w:r>
          </w:p>
          <w:p w:rsidR="00025C87" w:rsidRPr="00491659" w:rsidRDefault="00025C87" w:rsidP="00025C87">
            <w:pPr>
              <w:ind w:firstLine="567"/>
              <w:jc w:val="both"/>
            </w:pPr>
            <w:r w:rsidRPr="00491659">
              <w:t>Услуги должны оказываться с использованием необходимого сервисного и диагностического оборудования и запасных частей к АРМ кассира и ККТ ПРИМ-08Ф.</w:t>
            </w:r>
          </w:p>
          <w:p w:rsidR="00025C87" w:rsidRPr="00491659" w:rsidRDefault="00025C87" w:rsidP="00025C87">
            <w:pPr>
              <w:ind w:firstLine="567"/>
              <w:jc w:val="both"/>
            </w:pPr>
            <w:r w:rsidRPr="00491659">
              <w:t>Должен быть обеспечен гарантийный ремонт АРМ кассира и ККТ ПРИМ-08Ф, а также послегарантийный ремонт.</w:t>
            </w:r>
          </w:p>
          <w:p w:rsidR="00025C87" w:rsidRPr="00491659" w:rsidRDefault="00025C87" w:rsidP="00025C87">
            <w:pPr>
              <w:ind w:firstLine="567"/>
              <w:jc w:val="both"/>
            </w:pPr>
            <w:r w:rsidRPr="00491659">
              <w:t xml:space="preserve">Победитель </w:t>
            </w:r>
            <w:r>
              <w:t>открытого конкурса</w:t>
            </w:r>
            <w:r w:rsidRPr="00491659">
              <w:t xml:space="preserve"> должен осуществить техническую поддержку АРМ кассира и ККТ ПРИМ-08Ф, согласно эксплуатационной документации поставщика оборудования, а так же осуществить полный комплекс квалифицированных высококачественных услуг необходимых для бесперебойной работы АРМ кассира и ККТ ПРИМ-08Ф, установленных на вокзалах, станциях и остановочных пунктах полигона обслуживания заказчика.  </w:t>
            </w:r>
            <w:r w:rsidRPr="00491659">
              <w:tab/>
            </w:r>
          </w:p>
          <w:p w:rsidR="00025C87" w:rsidRPr="00491659" w:rsidRDefault="00025C87" w:rsidP="00025C87">
            <w:pPr>
              <w:ind w:firstLine="567"/>
              <w:jc w:val="both"/>
            </w:pPr>
            <w:r w:rsidRPr="00491659">
              <w:lastRenderedPageBreak/>
              <w:t xml:space="preserve">При оказании услуг победитель </w:t>
            </w:r>
            <w:r>
              <w:t>открытого конкурса</w:t>
            </w:r>
            <w:r w:rsidRPr="00491659">
              <w:t xml:space="preserve"> руководствуется требованиями по охране труда, изложенными в распоряжении ОАО «РЖД» от 17.08.2009г. №1722р.</w:t>
            </w:r>
          </w:p>
          <w:p w:rsidR="00025C87" w:rsidRPr="00491659" w:rsidRDefault="00025C87" w:rsidP="00025C87">
            <w:pPr>
              <w:widowControl w:val="0"/>
              <w:autoSpaceDE w:val="0"/>
              <w:autoSpaceDN w:val="0"/>
              <w:adjustRightInd w:val="0"/>
              <w:ind w:firstLine="567"/>
              <w:jc w:val="both"/>
            </w:pPr>
            <w:r w:rsidRPr="00491659">
              <w:t xml:space="preserve">При оказании услуг победителя </w:t>
            </w:r>
            <w:r>
              <w:t>открытого конкурса</w:t>
            </w:r>
            <w:r w:rsidRPr="00491659">
              <w:t xml:space="preserve"> обеспечивает выполнение мероприятий по охране труда на своих участках работы, соблюдение своим персоналом правил охраны труда и техники безопасности.</w:t>
            </w:r>
          </w:p>
          <w:p w:rsidR="00025C87" w:rsidRPr="00491659" w:rsidRDefault="00025C87" w:rsidP="00025C87">
            <w:pPr>
              <w:widowControl w:val="0"/>
              <w:autoSpaceDE w:val="0"/>
              <w:autoSpaceDN w:val="0"/>
              <w:adjustRightInd w:val="0"/>
              <w:ind w:firstLine="567"/>
              <w:jc w:val="both"/>
            </w:pPr>
            <w:r w:rsidRPr="00491659">
              <w:t xml:space="preserve">Победитель </w:t>
            </w:r>
            <w:r>
              <w:t>открытого конкурса</w:t>
            </w:r>
            <w:r w:rsidRPr="00491659">
              <w:t xml:space="preserve"> должен иметь необходимый резерв запасных частей и модулей в количестве, необходимом для обеспечения услуг.</w:t>
            </w:r>
          </w:p>
          <w:p w:rsidR="00025C87" w:rsidRPr="00664FD5" w:rsidRDefault="00025C87" w:rsidP="00025C87">
            <w:pPr>
              <w:ind w:firstLine="567"/>
              <w:jc w:val="both"/>
              <w:rPr>
                <w:bCs/>
              </w:rPr>
            </w:pPr>
            <w:r w:rsidRPr="00491659">
              <w:t xml:space="preserve">Оказание услуг осуществляется </w:t>
            </w:r>
            <w:r w:rsidRPr="00491659">
              <w:rPr>
                <w:bCs/>
              </w:rPr>
              <w:t xml:space="preserve">согласно предварительно согласованным с </w:t>
            </w:r>
            <w:r>
              <w:rPr>
                <w:bCs/>
              </w:rPr>
              <w:t>Заказчиком графиком и периодом.</w:t>
            </w:r>
          </w:p>
        </w:tc>
      </w:tr>
      <w:tr w:rsidR="00025C87" w:rsidRPr="00491659" w:rsidTr="00025C87">
        <w:tc>
          <w:tcPr>
            <w:tcW w:w="5000" w:type="pct"/>
            <w:gridSpan w:val="2"/>
          </w:tcPr>
          <w:p w:rsidR="00025C87" w:rsidRPr="00491659" w:rsidRDefault="00025C87" w:rsidP="00025C87">
            <w:pPr>
              <w:jc w:val="both"/>
              <w:rPr>
                <w:b/>
                <w:i/>
              </w:rPr>
            </w:pPr>
            <w:r>
              <w:rPr>
                <w:b/>
              </w:rPr>
              <w:lastRenderedPageBreak/>
              <w:t>2</w:t>
            </w:r>
            <w:r w:rsidRPr="00491659">
              <w:rPr>
                <w:b/>
              </w:rPr>
              <w:t>. Требования к результатам</w:t>
            </w:r>
          </w:p>
        </w:tc>
      </w:tr>
      <w:tr w:rsidR="00025C87" w:rsidRPr="00491659" w:rsidTr="00025C87">
        <w:tc>
          <w:tcPr>
            <w:tcW w:w="5000" w:type="pct"/>
            <w:gridSpan w:val="2"/>
          </w:tcPr>
          <w:p w:rsidR="00025C87" w:rsidRPr="006A1A4C" w:rsidRDefault="00025C87" w:rsidP="00025C87">
            <w:pPr>
              <w:jc w:val="both"/>
              <w:rPr>
                <w:bCs/>
              </w:rPr>
            </w:pPr>
            <w:r w:rsidRPr="00491659">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025C87" w:rsidRPr="00491659" w:rsidTr="00025C87">
        <w:tc>
          <w:tcPr>
            <w:tcW w:w="5000" w:type="pct"/>
            <w:gridSpan w:val="2"/>
          </w:tcPr>
          <w:p w:rsidR="00025C87" w:rsidRPr="00491659" w:rsidRDefault="00025C87" w:rsidP="00025C87">
            <w:pPr>
              <w:jc w:val="both"/>
              <w:rPr>
                <w:i/>
              </w:rPr>
            </w:pPr>
            <w:r>
              <w:rPr>
                <w:b/>
              </w:rPr>
              <w:t>3</w:t>
            </w:r>
            <w:r w:rsidRPr="00491659">
              <w:rPr>
                <w:b/>
              </w:rPr>
              <w:t>.</w:t>
            </w:r>
            <w:r w:rsidRPr="00491659">
              <w:rPr>
                <w:i/>
              </w:rPr>
              <w:t xml:space="preserve"> </w:t>
            </w:r>
            <w:r w:rsidRPr="00491659">
              <w:rPr>
                <w:b/>
                <w:bCs/>
              </w:rPr>
              <w:t>Место и порядок оказания услуг</w:t>
            </w:r>
          </w:p>
        </w:tc>
      </w:tr>
      <w:tr w:rsidR="00025C87" w:rsidRPr="00491659" w:rsidTr="00025C87">
        <w:trPr>
          <w:trHeight w:val="294"/>
        </w:trPr>
        <w:tc>
          <w:tcPr>
            <w:tcW w:w="5000" w:type="pct"/>
            <w:gridSpan w:val="2"/>
          </w:tcPr>
          <w:p w:rsidR="00025C87" w:rsidRPr="00491659" w:rsidRDefault="00025C87" w:rsidP="00025C87">
            <w:pPr>
              <w:jc w:val="both"/>
            </w:pPr>
            <w:r w:rsidRPr="00491659">
              <w:t>Места оказания услуг указаны в перечне обслуживаемых АРМ кассира, в состав которых входит фискальный регистратор ПРИМ-08Ф:</w:t>
            </w:r>
          </w:p>
          <w:tbl>
            <w:tblPr>
              <w:tblW w:w="147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68"/>
              <w:gridCol w:w="1694"/>
              <w:gridCol w:w="989"/>
              <w:gridCol w:w="2413"/>
              <w:gridCol w:w="2132"/>
              <w:gridCol w:w="6940"/>
            </w:tblGrid>
            <w:tr w:rsidR="00025C87" w:rsidRPr="00715409" w:rsidTr="00025C87">
              <w:trPr>
                <w:trHeight w:val="52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b/>
                      <w:bCs/>
                      <w:sz w:val="20"/>
                      <w:szCs w:val="20"/>
                    </w:rPr>
                  </w:pPr>
                  <w:r w:rsidRPr="00715409">
                    <w:rPr>
                      <w:b/>
                      <w:bCs/>
                      <w:sz w:val="20"/>
                      <w:szCs w:val="20"/>
                    </w:rPr>
                    <w:t xml:space="preserve">№ </w:t>
                  </w:r>
                  <w:proofErr w:type="gramStart"/>
                  <w:r w:rsidRPr="00715409">
                    <w:rPr>
                      <w:b/>
                      <w:bCs/>
                      <w:sz w:val="20"/>
                      <w:szCs w:val="20"/>
                    </w:rPr>
                    <w:t>п</w:t>
                  </w:r>
                  <w:proofErr w:type="gramEnd"/>
                  <w:r w:rsidRPr="00715409">
                    <w:rPr>
                      <w:b/>
                      <w:bCs/>
                      <w:sz w:val="20"/>
                      <w:szCs w:val="20"/>
                    </w:rPr>
                    <w:t>/п</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b/>
                      <w:bCs/>
                      <w:sz w:val="20"/>
                      <w:szCs w:val="20"/>
                    </w:rPr>
                  </w:pPr>
                  <w:r w:rsidRPr="00715409">
                    <w:rPr>
                      <w:b/>
                      <w:bCs/>
                      <w:sz w:val="20"/>
                      <w:szCs w:val="20"/>
                    </w:rPr>
                    <w:t>№ АРМ кассира</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b/>
                      <w:bCs/>
                      <w:sz w:val="20"/>
                      <w:szCs w:val="20"/>
                    </w:rPr>
                  </w:pPr>
                  <w:r w:rsidRPr="00715409">
                    <w:rPr>
                      <w:b/>
                      <w:bCs/>
                      <w:sz w:val="20"/>
                      <w:szCs w:val="20"/>
                    </w:rPr>
                    <w:t>Кол-во АРМ кассира</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b/>
                      <w:bCs/>
                      <w:sz w:val="20"/>
                      <w:szCs w:val="20"/>
                    </w:rPr>
                  </w:pPr>
                  <w:r w:rsidRPr="00715409">
                    <w:rPr>
                      <w:b/>
                      <w:bCs/>
                      <w:sz w:val="20"/>
                      <w:szCs w:val="20"/>
                    </w:rPr>
                    <w:t>№ ПРИМ-08Ф</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b/>
                      <w:bCs/>
                      <w:sz w:val="20"/>
                      <w:szCs w:val="20"/>
                    </w:rPr>
                  </w:pPr>
                  <w:r w:rsidRPr="00715409">
                    <w:rPr>
                      <w:b/>
                      <w:bCs/>
                      <w:sz w:val="20"/>
                      <w:szCs w:val="20"/>
                    </w:rPr>
                    <w:t>Кол-во ПРИМ-08Ф</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b/>
                      <w:bCs/>
                      <w:sz w:val="20"/>
                      <w:szCs w:val="20"/>
                    </w:rPr>
                  </w:pPr>
                  <w:r w:rsidRPr="00715409">
                    <w:rPr>
                      <w:b/>
                      <w:bCs/>
                      <w:sz w:val="20"/>
                      <w:szCs w:val="20"/>
                    </w:rPr>
                    <w:t>Адрес установки обслуживаемого оборудования</w:t>
                  </w:r>
                </w:p>
              </w:tc>
            </w:tr>
            <w:tr w:rsidR="00025C87" w:rsidRPr="00715409" w:rsidTr="00025C87">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КО04; КО53</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2</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1701844</w:t>
                  </w:r>
                </w:p>
                <w:p w:rsidR="00025C87" w:rsidRPr="00715409" w:rsidRDefault="00025C87" w:rsidP="00025C87">
                  <w:pPr>
                    <w:ind w:right="-8"/>
                    <w:jc w:val="center"/>
                    <w:rPr>
                      <w:sz w:val="20"/>
                      <w:szCs w:val="20"/>
                    </w:rPr>
                  </w:pPr>
                  <w:r w:rsidRPr="00715409">
                    <w:rPr>
                      <w:sz w:val="20"/>
                      <w:szCs w:val="20"/>
                    </w:rPr>
                    <w:t>1704280</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2</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357200 г</w:t>
                  </w:r>
                  <w:proofErr w:type="gramStart"/>
                  <w:r w:rsidRPr="00715409">
                    <w:rPr>
                      <w:sz w:val="20"/>
                      <w:szCs w:val="20"/>
                    </w:rPr>
                    <w:t>.М</w:t>
                  </w:r>
                  <w:proofErr w:type="gramEnd"/>
                  <w:r w:rsidRPr="00715409">
                    <w:rPr>
                      <w:sz w:val="20"/>
                      <w:szCs w:val="20"/>
                    </w:rPr>
                    <w:t>инеральные Воды, станция "Минеральные Воды"</w:t>
                  </w:r>
                </w:p>
              </w:tc>
            </w:tr>
            <w:tr w:rsidR="00025C87" w:rsidRPr="00715409" w:rsidTr="00025C87">
              <w:trPr>
                <w:trHeight w:val="342"/>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2</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КО08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1707739</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357601 г</w:t>
                  </w:r>
                  <w:proofErr w:type="gramStart"/>
                  <w:r w:rsidRPr="00715409">
                    <w:rPr>
                      <w:sz w:val="20"/>
                      <w:szCs w:val="20"/>
                    </w:rPr>
                    <w:t>.Е</w:t>
                  </w:r>
                  <w:proofErr w:type="gramEnd"/>
                  <w:r w:rsidRPr="00715409">
                    <w:rPr>
                      <w:sz w:val="20"/>
                      <w:szCs w:val="20"/>
                    </w:rPr>
                    <w:t>ссентуки, станция "Ессентуки"</w:t>
                  </w:r>
                </w:p>
              </w:tc>
            </w:tr>
            <w:tr w:rsidR="00025C87" w:rsidRPr="00715409" w:rsidTr="00025C87">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3</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КО52</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1707745</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357800 г. Георгиевск, станция "Георгиевск", пригородная касса</w:t>
                  </w:r>
                </w:p>
              </w:tc>
            </w:tr>
            <w:tr w:rsidR="00025C87" w:rsidRPr="00715409" w:rsidTr="00025C87">
              <w:trPr>
                <w:trHeight w:val="326"/>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4</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КО51</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1707742</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357500 г</w:t>
                  </w:r>
                  <w:proofErr w:type="gramStart"/>
                  <w:r w:rsidRPr="00715409">
                    <w:rPr>
                      <w:sz w:val="20"/>
                      <w:szCs w:val="20"/>
                    </w:rPr>
                    <w:t>.П</w:t>
                  </w:r>
                  <w:proofErr w:type="gramEnd"/>
                  <w:r w:rsidRPr="00715409">
                    <w:rPr>
                      <w:sz w:val="20"/>
                      <w:szCs w:val="20"/>
                    </w:rPr>
                    <w:t>ятигорск, станция "Пятигорск", пригородная касса</w:t>
                  </w:r>
                </w:p>
              </w:tc>
            </w:tr>
            <w:tr w:rsidR="00025C87" w:rsidRPr="00715409" w:rsidTr="00025C87">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5</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КО10; КО50</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2</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1704251</w:t>
                  </w:r>
                </w:p>
                <w:p w:rsidR="00025C87" w:rsidRPr="00715409" w:rsidRDefault="00025C87" w:rsidP="00025C87">
                  <w:pPr>
                    <w:ind w:right="-8"/>
                    <w:jc w:val="center"/>
                    <w:rPr>
                      <w:sz w:val="20"/>
                      <w:szCs w:val="20"/>
                    </w:rPr>
                  </w:pPr>
                  <w:r w:rsidRPr="00715409">
                    <w:rPr>
                      <w:sz w:val="20"/>
                      <w:szCs w:val="20"/>
                    </w:rPr>
                    <w:t>1707747</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2</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357700 г</w:t>
                  </w:r>
                  <w:proofErr w:type="gramStart"/>
                  <w:r w:rsidRPr="00715409">
                    <w:rPr>
                      <w:sz w:val="20"/>
                      <w:szCs w:val="20"/>
                    </w:rPr>
                    <w:t>.К</w:t>
                  </w:r>
                  <w:proofErr w:type="gramEnd"/>
                  <w:r w:rsidRPr="00715409">
                    <w:rPr>
                      <w:sz w:val="20"/>
                      <w:szCs w:val="20"/>
                    </w:rPr>
                    <w:t>исловодск, Станция "Кисловодск"</w:t>
                  </w:r>
                </w:p>
              </w:tc>
            </w:tr>
            <w:tr w:rsidR="00025C87" w:rsidRPr="00715409" w:rsidTr="00025C87">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6</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КО12;</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1701845</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 xml:space="preserve">357100 </w:t>
                  </w:r>
                  <w:proofErr w:type="spellStart"/>
                  <w:r w:rsidRPr="00715409">
                    <w:rPr>
                      <w:sz w:val="20"/>
                      <w:szCs w:val="20"/>
                    </w:rPr>
                    <w:t>г</w:t>
                  </w:r>
                  <w:proofErr w:type="gramStart"/>
                  <w:r w:rsidRPr="00715409">
                    <w:rPr>
                      <w:sz w:val="20"/>
                      <w:szCs w:val="20"/>
                    </w:rPr>
                    <w:t>.Н</w:t>
                  </w:r>
                  <w:proofErr w:type="gramEnd"/>
                  <w:r w:rsidRPr="00715409">
                    <w:rPr>
                      <w:sz w:val="20"/>
                      <w:szCs w:val="20"/>
                    </w:rPr>
                    <w:t>евиномысск</w:t>
                  </w:r>
                  <w:proofErr w:type="spellEnd"/>
                  <w:r w:rsidRPr="00715409">
                    <w:rPr>
                      <w:sz w:val="20"/>
                      <w:szCs w:val="20"/>
                    </w:rPr>
                    <w:t>. Станция "Невинномысская", пригородная касса</w:t>
                  </w:r>
                </w:p>
              </w:tc>
            </w:tr>
            <w:tr w:rsidR="00025C87" w:rsidRPr="00715409" w:rsidTr="00025C87">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7</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КО14</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1707744</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 xml:space="preserve">361000, Кабардино-Балкарская Республика, </w:t>
                  </w:r>
                  <w:proofErr w:type="spellStart"/>
                  <w:r w:rsidRPr="00715409">
                    <w:rPr>
                      <w:sz w:val="20"/>
                      <w:szCs w:val="20"/>
                    </w:rPr>
                    <w:t>Прохладненский</w:t>
                  </w:r>
                  <w:proofErr w:type="spellEnd"/>
                  <w:r w:rsidRPr="00715409">
                    <w:rPr>
                      <w:sz w:val="20"/>
                      <w:szCs w:val="20"/>
                    </w:rPr>
                    <w:t xml:space="preserve"> р-</w:t>
                  </w:r>
                  <w:proofErr w:type="spellStart"/>
                  <w:r w:rsidRPr="00715409">
                    <w:rPr>
                      <w:sz w:val="20"/>
                      <w:szCs w:val="20"/>
                    </w:rPr>
                    <w:t>н</w:t>
                  </w:r>
                  <w:proofErr w:type="gramStart"/>
                  <w:r w:rsidRPr="00715409">
                    <w:rPr>
                      <w:sz w:val="20"/>
                      <w:szCs w:val="20"/>
                    </w:rPr>
                    <w:t>,г</w:t>
                  </w:r>
                  <w:proofErr w:type="spellEnd"/>
                  <w:proofErr w:type="gramEnd"/>
                  <w:r w:rsidRPr="00715409">
                    <w:rPr>
                      <w:sz w:val="20"/>
                      <w:szCs w:val="20"/>
                    </w:rPr>
                    <w:t xml:space="preserve"> Прохладный. Станция "Прохладная"</w:t>
                  </w:r>
                </w:p>
              </w:tc>
            </w:tr>
            <w:tr w:rsidR="00025C87" w:rsidRPr="00715409" w:rsidTr="00025C87">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8</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КО20 КО21; КО22 КО23; КО44; КО45; КО42</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7</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1706477</w:t>
                  </w:r>
                </w:p>
                <w:p w:rsidR="00025C87" w:rsidRPr="00715409" w:rsidRDefault="00025C87" w:rsidP="00025C87">
                  <w:pPr>
                    <w:ind w:right="-8"/>
                    <w:jc w:val="center"/>
                    <w:rPr>
                      <w:sz w:val="20"/>
                      <w:szCs w:val="20"/>
                    </w:rPr>
                  </w:pPr>
                  <w:r w:rsidRPr="00715409">
                    <w:rPr>
                      <w:sz w:val="20"/>
                      <w:szCs w:val="20"/>
                    </w:rPr>
                    <w:t>1706512</w:t>
                  </w:r>
                </w:p>
                <w:p w:rsidR="00025C87" w:rsidRPr="00715409" w:rsidRDefault="00025C87" w:rsidP="00025C87">
                  <w:pPr>
                    <w:ind w:right="-8"/>
                    <w:jc w:val="center"/>
                    <w:rPr>
                      <w:sz w:val="20"/>
                      <w:szCs w:val="20"/>
                    </w:rPr>
                  </w:pPr>
                  <w:r w:rsidRPr="00715409">
                    <w:rPr>
                      <w:sz w:val="20"/>
                      <w:szCs w:val="20"/>
                    </w:rPr>
                    <w:t>1706514</w:t>
                  </w:r>
                </w:p>
                <w:p w:rsidR="00025C87" w:rsidRPr="00715409" w:rsidRDefault="00025C87" w:rsidP="00025C87">
                  <w:pPr>
                    <w:ind w:right="-8"/>
                    <w:jc w:val="center"/>
                    <w:rPr>
                      <w:sz w:val="20"/>
                      <w:szCs w:val="20"/>
                    </w:rPr>
                  </w:pPr>
                  <w:r w:rsidRPr="00715409">
                    <w:rPr>
                      <w:sz w:val="20"/>
                      <w:szCs w:val="20"/>
                    </w:rPr>
                    <w:t>1706476</w:t>
                  </w:r>
                </w:p>
                <w:p w:rsidR="00025C87" w:rsidRPr="00715409" w:rsidRDefault="00025C87" w:rsidP="00025C87">
                  <w:pPr>
                    <w:ind w:right="-8"/>
                    <w:jc w:val="center"/>
                    <w:rPr>
                      <w:sz w:val="20"/>
                      <w:szCs w:val="20"/>
                    </w:rPr>
                  </w:pPr>
                  <w:r w:rsidRPr="00715409">
                    <w:rPr>
                      <w:sz w:val="20"/>
                      <w:szCs w:val="20"/>
                    </w:rPr>
                    <w:t>1706513</w:t>
                  </w:r>
                </w:p>
                <w:p w:rsidR="00025C87" w:rsidRPr="00715409" w:rsidRDefault="00025C87" w:rsidP="00025C87">
                  <w:pPr>
                    <w:ind w:right="-8"/>
                    <w:jc w:val="center"/>
                    <w:rPr>
                      <w:sz w:val="20"/>
                      <w:szCs w:val="20"/>
                    </w:rPr>
                  </w:pPr>
                  <w:r w:rsidRPr="00715409">
                    <w:rPr>
                      <w:sz w:val="20"/>
                      <w:szCs w:val="20"/>
                    </w:rPr>
                    <w:t>1706483</w:t>
                  </w:r>
                </w:p>
                <w:p w:rsidR="00025C87" w:rsidRPr="00715409" w:rsidRDefault="00025C87" w:rsidP="00025C87">
                  <w:pPr>
                    <w:ind w:right="-8"/>
                    <w:jc w:val="center"/>
                    <w:rPr>
                      <w:sz w:val="20"/>
                      <w:szCs w:val="20"/>
                    </w:rPr>
                  </w:pPr>
                  <w:r w:rsidRPr="00715409">
                    <w:rPr>
                      <w:sz w:val="20"/>
                      <w:szCs w:val="20"/>
                    </w:rPr>
                    <w:t>1706480</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7</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344001, г</w:t>
                  </w:r>
                  <w:proofErr w:type="gramStart"/>
                  <w:r w:rsidRPr="00715409">
                    <w:rPr>
                      <w:sz w:val="20"/>
                      <w:szCs w:val="20"/>
                    </w:rPr>
                    <w:t>.Р</w:t>
                  </w:r>
                  <w:proofErr w:type="gramEnd"/>
                  <w:r w:rsidRPr="00715409">
                    <w:rPr>
                      <w:sz w:val="20"/>
                      <w:szCs w:val="20"/>
                    </w:rPr>
                    <w:t>остов-на-Дону, ул. Привокзальная, 1/2</w:t>
                  </w:r>
                </w:p>
                <w:p w:rsidR="00025C87" w:rsidRPr="00715409" w:rsidRDefault="00025C87" w:rsidP="00025C87">
                  <w:pPr>
                    <w:ind w:right="-8"/>
                    <w:rPr>
                      <w:sz w:val="20"/>
                      <w:szCs w:val="20"/>
                    </w:rPr>
                  </w:pPr>
                </w:p>
              </w:tc>
            </w:tr>
            <w:tr w:rsidR="00025C87" w:rsidRPr="00715409" w:rsidTr="00025C87">
              <w:trPr>
                <w:trHeight w:val="17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9</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КО46</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1706481</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346880, Ростовская обл., г. Батайск, ул. Железнодорожная, 1</w:t>
                  </w:r>
                </w:p>
              </w:tc>
            </w:tr>
            <w:tr w:rsidR="00025C87" w:rsidRPr="00715409" w:rsidTr="00025C87">
              <w:trPr>
                <w:trHeight w:val="123"/>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10</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К483; К484</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2</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1706482</w:t>
                  </w:r>
                </w:p>
                <w:p w:rsidR="00025C87" w:rsidRPr="00715409" w:rsidRDefault="00025C87" w:rsidP="00025C87">
                  <w:pPr>
                    <w:ind w:right="-8"/>
                    <w:jc w:val="center"/>
                    <w:rPr>
                      <w:sz w:val="20"/>
                      <w:szCs w:val="20"/>
                    </w:rPr>
                  </w:pPr>
                  <w:r w:rsidRPr="00715409">
                    <w:rPr>
                      <w:sz w:val="20"/>
                      <w:szCs w:val="20"/>
                    </w:rPr>
                    <w:t>1706484</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2</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350033, г</w:t>
                  </w:r>
                  <w:proofErr w:type="gramStart"/>
                  <w:r w:rsidRPr="00715409">
                    <w:rPr>
                      <w:sz w:val="20"/>
                      <w:szCs w:val="20"/>
                    </w:rPr>
                    <w:t>.К</w:t>
                  </w:r>
                  <w:proofErr w:type="gramEnd"/>
                  <w:r w:rsidRPr="00715409">
                    <w:rPr>
                      <w:sz w:val="20"/>
                      <w:szCs w:val="20"/>
                    </w:rPr>
                    <w:t>раснодар, пл. Привокзальная, 1</w:t>
                  </w:r>
                </w:p>
              </w:tc>
            </w:tr>
            <w:tr w:rsidR="00025C87" w:rsidRPr="00715409" w:rsidTr="00025C87">
              <w:trPr>
                <w:trHeight w:val="87"/>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11</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КО36</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p w:rsidR="00025C87" w:rsidRPr="00715409" w:rsidRDefault="00025C87" w:rsidP="00025C87">
                  <w:pPr>
                    <w:ind w:right="-8"/>
                    <w:jc w:val="center"/>
                    <w:rPr>
                      <w:sz w:val="20"/>
                      <w:szCs w:val="20"/>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1706474</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347630, Ростовская обл., г. Сальск, ул. Привокзальная, 1</w:t>
                  </w:r>
                </w:p>
              </w:tc>
            </w:tr>
            <w:tr w:rsidR="00025C87" w:rsidRPr="00715409" w:rsidTr="00025C87">
              <w:trPr>
                <w:trHeight w:val="179"/>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12</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КО25</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1706511</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 xml:space="preserve">344029, г. Ростов-на-Дону, </w:t>
                  </w:r>
                  <w:proofErr w:type="spellStart"/>
                  <w:r w:rsidRPr="00715409">
                    <w:rPr>
                      <w:sz w:val="20"/>
                      <w:szCs w:val="20"/>
                    </w:rPr>
                    <w:t>пр-кт</w:t>
                  </w:r>
                  <w:proofErr w:type="spellEnd"/>
                  <w:r w:rsidRPr="00715409">
                    <w:rPr>
                      <w:sz w:val="20"/>
                      <w:szCs w:val="20"/>
                    </w:rPr>
                    <w:t xml:space="preserve"> </w:t>
                  </w:r>
                  <w:proofErr w:type="spellStart"/>
                  <w:r w:rsidRPr="00715409">
                    <w:rPr>
                      <w:sz w:val="20"/>
                      <w:szCs w:val="20"/>
                    </w:rPr>
                    <w:t>Сельмаш</w:t>
                  </w:r>
                  <w:proofErr w:type="spellEnd"/>
                  <w:r w:rsidRPr="00715409">
                    <w:rPr>
                      <w:sz w:val="20"/>
                      <w:szCs w:val="20"/>
                    </w:rPr>
                    <w:t>, 11</w:t>
                  </w:r>
                </w:p>
              </w:tc>
            </w:tr>
            <w:tr w:rsidR="00025C87" w:rsidRPr="00715409" w:rsidTr="00025C87">
              <w:trPr>
                <w:trHeight w:val="129"/>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lastRenderedPageBreak/>
                    <w:t>13</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КО35</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1706485</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346130, Ростовская обл., г. Миллерово, ул. Шолохова, 5, ст. Миллерово</w:t>
                  </w:r>
                </w:p>
              </w:tc>
            </w:tr>
            <w:tr w:rsidR="00025C87" w:rsidRPr="00715409" w:rsidTr="00025C87">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14</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КО37; КО47</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2</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1706472</w:t>
                  </w:r>
                </w:p>
                <w:p w:rsidR="00025C87" w:rsidRPr="00715409" w:rsidRDefault="00025C87" w:rsidP="00025C87">
                  <w:pPr>
                    <w:ind w:right="-8"/>
                    <w:jc w:val="center"/>
                    <w:rPr>
                      <w:sz w:val="20"/>
                      <w:szCs w:val="20"/>
                    </w:rPr>
                  </w:pPr>
                  <w:r w:rsidRPr="00715409">
                    <w:rPr>
                      <w:sz w:val="20"/>
                      <w:szCs w:val="20"/>
                    </w:rPr>
                    <w:t>1706471</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2</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347904, Ростовская обл., г. Таганрог, пл. Восстания, 1</w:t>
                  </w:r>
                </w:p>
              </w:tc>
            </w:tr>
            <w:tr w:rsidR="00025C87" w:rsidRPr="00715409" w:rsidTr="00025C87">
              <w:trPr>
                <w:trHeight w:val="6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15</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КО19</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1704244</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355000, Ставропольский край, г</w:t>
                  </w:r>
                  <w:proofErr w:type="gramStart"/>
                  <w:r w:rsidRPr="00715409">
                    <w:rPr>
                      <w:sz w:val="20"/>
                      <w:szCs w:val="20"/>
                    </w:rPr>
                    <w:t>.С</w:t>
                  </w:r>
                  <w:proofErr w:type="gramEnd"/>
                  <w:r w:rsidRPr="00715409">
                    <w:rPr>
                      <w:sz w:val="20"/>
                      <w:szCs w:val="20"/>
                    </w:rPr>
                    <w:t>таврополь, «Пригородная касса»</w:t>
                  </w:r>
                </w:p>
              </w:tc>
            </w:tr>
            <w:tr w:rsidR="00025C87" w:rsidRPr="00715409" w:rsidTr="00025C87">
              <w:trPr>
                <w:trHeight w:val="159"/>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16</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КО981</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1706536</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350020 Краснодарский край, г. Краснодар ул</w:t>
                  </w:r>
                  <w:proofErr w:type="gramStart"/>
                  <w:r w:rsidRPr="00715409">
                    <w:rPr>
                      <w:sz w:val="20"/>
                      <w:szCs w:val="20"/>
                    </w:rPr>
                    <w:t>.Г</w:t>
                  </w:r>
                  <w:proofErr w:type="gramEnd"/>
                  <w:r w:rsidRPr="00715409">
                    <w:rPr>
                      <w:sz w:val="20"/>
                      <w:szCs w:val="20"/>
                    </w:rPr>
                    <w:t>аврилова П.М.</w:t>
                  </w:r>
                </w:p>
              </w:tc>
            </w:tr>
            <w:tr w:rsidR="00025C87" w:rsidRPr="00715409" w:rsidTr="00025C87">
              <w:trPr>
                <w:trHeight w:val="249"/>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17</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K0039</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5C87" w:rsidRPr="00715409" w:rsidRDefault="00025C87" w:rsidP="00025C87">
                  <w:pPr>
                    <w:jc w:val="center"/>
                    <w:rPr>
                      <w:sz w:val="20"/>
                      <w:szCs w:val="20"/>
                    </w:rPr>
                  </w:pPr>
                  <w:r w:rsidRPr="00715409">
                    <w:rPr>
                      <w:sz w:val="20"/>
                      <w:szCs w:val="20"/>
                    </w:rPr>
                    <w:t>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jc w:val="center"/>
                    <w:rPr>
                      <w:color w:val="000000"/>
                      <w:sz w:val="20"/>
                      <w:szCs w:val="20"/>
                    </w:rPr>
                  </w:pPr>
                  <w:r w:rsidRPr="00715409">
                    <w:rPr>
                      <w:sz w:val="20"/>
                      <w:szCs w:val="20"/>
                    </w:rPr>
                    <w:t>1707133</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 xml:space="preserve">346970, Ростовская </w:t>
                  </w:r>
                  <w:proofErr w:type="spellStart"/>
                  <w:proofErr w:type="gramStart"/>
                  <w:r w:rsidRPr="00715409">
                    <w:rPr>
                      <w:sz w:val="20"/>
                      <w:szCs w:val="20"/>
                    </w:rPr>
                    <w:t>обл</w:t>
                  </w:r>
                  <w:proofErr w:type="spellEnd"/>
                  <w:proofErr w:type="gramEnd"/>
                  <w:r w:rsidRPr="00715409">
                    <w:rPr>
                      <w:sz w:val="20"/>
                      <w:szCs w:val="20"/>
                    </w:rPr>
                    <w:t>, Матвеево-Курганский р-он, п. Матвеев Курган, ул. Комсомольская 101</w:t>
                  </w:r>
                </w:p>
              </w:tc>
            </w:tr>
            <w:tr w:rsidR="00025C87" w:rsidRPr="00715409" w:rsidTr="00025C87">
              <w:trPr>
                <w:trHeight w:val="64"/>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18</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K0031</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5C87" w:rsidRPr="00715409" w:rsidRDefault="00025C87" w:rsidP="00025C87">
                  <w:pPr>
                    <w:jc w:val="center"/>
                    <w:rPr>
                      <w:sz w:val="20"/>
                      <w:szCs w:val="20"/>
                    </w:rPr>
                  </w:pPr>
                  <w:r w:rsidRPr="00715409">
                    <w:rPr>
                      <w:sz w:val="20"/>
                      <w:szCs w:val="20"/>
                    </w:rPr>
                    <w:t>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jc w:val="center"/>
                    <w:rPr>
                      <w:color w:val="000000"/>
                      <w:sz w:val="20"/>
                      <w:szCs w:val="20"/>
                    </w:rPr>
                  </w:pPr>
                  <w:r w:rsidRPr="00715409">
                    <w:rPr>
                      <w:sz w:val="20"/>
                      <w:szCs w:val="20"/>
                    </w:rPr>
                    <w:t>1706547</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 xml:space="preserve">347850, Ростовская </w:t>
                  </w:r>
                  <w:proofErr w:type="spellStart"/>
                  <w:proofErr w:type="gramStart"/>
                  <w:r w:rsidRPr="00715409">
                    <w:rPr>
                      <w:sz w:val="20"/>
                      <w:szCs w:val="20"/>
                    </w:rPr>
                    <w:t>обл</w:t>
                  </w:r>
                  <w:proofErr w:type="spellEnd"/>
                  <w:proofErr w:type="gramEnd"/>
                  <w:r w:rsidRPr="00715409">
                    <w:rPr>
                      <w:sz w:val="20"/>
                      <w:szCs w:val="20"/>
                    </w:rPr>
                    <w:t xml:space="preserve">, Каменский р-он, </w:t>
                  </w:r>
                  <w:proofErr w:type="spellStart"/>
                  <w:r w:rsidRPr="00715409">
                    <w:rPr>
                      <w:sz w:val="20"/>
                      <w:szCs w:val="20"/>
                    </w:rPr>
                    <w:t>рп</w:t>
                  </w:r>
                  <w:proofErr w:type="spellEnd"/>
                  <w:r w:rsidRPr="00715409">
                    <w:rPr>
                      <w:sz w:val="20"/>
                      <w:szCs w:val="20"/>
                    </w:rPr>
                    <w:t xml:space="preserve"> Глубокий, </w:t>
                  </w:r>
                  <w:proofErr w:type="spellStart"/>
                  <w:r w:rsidRPr="00715409">
                    <w:rPr>
                      <w:sz w:val="20"/>
                      <w:szCs w:val="20"/>
                    </w:rPr>
                    <w:t>ул</w:t>
                  </w:r>
                  <w:proofErr w:type="spellEnd"/>
                  <w:r w:rsidRPr="00715409">
                    <w:rPr>
                      <w:sz w:val="20"/>
                      <w:szCs w:val="20"/>
                    </w:rPr>
                    <w:t xml:space="preserve"> Станционная 1</w:t>
                  </w:r>
                </w:p>
              </w:tc>
            </w:tr>
            <w:tr w:rsidR="00025C87" w:rsidRPr="00715409" w:rsidTr="00025C87">
              <w:trPr>
                <w:trHeight w:val="317"/>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19</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K0029</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5C87" w:rsidRPr="00715409" w:rsidRDefault="00025C87" w:rsidP="00025C87">
                  <w:pPr>
                    <w:jc w:val="center"/>
                    <w:rPr>
                      <w:sz w:val="20"/>
                      <w:szCs w:val="20"/>
                    </w:rPr>
                  </w:pPr>
                  <w:r w:rsidRPr="00715409">
                    <w:rPr>
                      <w:sz w:val="20"/>
                      <w:szCs w:val="20"/>
                    </w:rPr>
                    <w:t>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jc w:val="center"/>
                    <w:rPr>
                      <w:color w:val="000000"/>
                      <w:sz w:val="20"/>
                      <w:szCs w:val="20"/>
                    </w:rPr>
                  </w:pPr>
                  <w:r w:rsidRPr="00715409">
                    <w:rPr>
                      <w:sz w:val="20"/>
                      <w:szCs w:val="20"/>
                    </w:rPr>
                    <w:t>1708143</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 xml:space="preserve">346481, Ростовская </w:t>
                  </w:r>
                  <w:proofErr w:type="spellStart"/>
                  <w:proofErr w:type="gramStart"/>
                  <w:r w:rsidRPr="00715409">
                    <w:rPr>
                      <w:sz w:val="20"/>
                      <w:szCs w:val="20"/>
                    </w:rPr>
                    <w:t>обл</w:t>
                  </w:r>
                  <w:proofErr w:type="spellEnd"/>
                  <w:proofErr w:type="gramEnd"/>
                  <w:r w:rsidRPr="00715409">
                    <w:rPr>
                      <w:sz w:val="20"/>
                      <w:szCs w:val="20"/>
                    </w:rPr>
                    <w:t xml:space="preserve">, Октябрьский р-он, </w:t>
                  </w:r>
                  <w:proofErr w:type="spellStart"/>
                  <w:r w:rsidRPr="00715409">
                    <w:rPr>
                      <w:sz w:val="20"/>
                      <w:szCs w:val="20"/>
                    </w:rPr>
                    <w:t>рп</w:t>
                  </w:r>
                  <w:proofErr w:type="spellEnd"/>
                  <w:r w:rsidRPr="00715409">
                    <w:rPr>
                      <w:sz w:val="20"/>
                      <w:szCs w:val="20"/>
                    </w:rPr>
                    <w:t xml:space="preserve"> Каменоломни, ул. Железнодорожная 1</w:t>
                  </w:r>
                </w:p>
              </w:tc>
            </w:tr>
            <w:tr w:rsidR="00025C87" w:rsidRPr="00715409" w:rsidTr="00025C87">
              <w:trPr>
                <w:trHeight w:val="126"/>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20</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K0007</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5C87" w:rsidRPr="00715409" w:rsidRDefault="00025C87" w:rsidP="00025C87">
                  <w:pPr>
                    <w:jc w:val="center"/>
                    <w:rPr>
                      <w:sz w:val="20"/>
                      <w:szCs w:val="20"/>
                    </w:rPr>
                  </w:pPr>
                  <w:r w:rsidRPr="00715409">
                    <w:rPr>
                      <w:sz w:val="20"/>
                      <w:szCs w:val="20"/>
                    </w:rPr>
                    <w:t>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jc w:val="center"/>
                    <w:rPr>
                      <w:color w:val="000000"/>
                      <w:sz w:val="20"/>
                      <w:szCs w:val="20"/>
                    </w:rPr>
                  </w:pPr>
                  <w:r w:rsidRPr="00715409">
                    <w:rPr>
                      <w:sz w:val="20"/>
                      <w:szCs w:val="20"/>
                    </w:rPr>
                    <w:t>1707129</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rPr>
                    <w:t xml:space="preserve">346880, Ростовская </w:t>
                  </w:r>
                  <w:proofErr w:type="spellStart"/>
                  <w:proofErr w:type="gramStart"/>
                  <w:r w:rsidRPr="00715409">
                    <w:rPr>
                      <w:sz w:val="20"/>
                      <w:szCs w:val="20"/>
                    </w:rPr>
                    <w:t>обл</w:t>
                  </w:r>
                  <w:proofErr w:type="spellEnd"/>
                  <w:proofErr w:type="gramEnd"/>
                  <w:r w:rsidRPr="00715409">
                    <w:rPr>
                      <w:sz w:val="20"/>
                      <w:szCs w:val="20"/>
                    </w:rPr>
                    <w:t>, г. Батайск, ул. Железнодорожная 1</w:t>
                  </w:r>
                </w:p>
              </w:tc>
            </w:tr>
            <w:tr w:rsidR="00025C87" w:rsidRPr="00715409" w:rsidTr="00025C87">
              <w:trPr>
                <w:trHeight w:val="589"/>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21</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K0005</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5C87" w:rsidRPr="00715409" w:rsidRDefault="00025C87" w:rsidP="00025C87">
                  <w:pPr>
                    <w:jc w:val="center"/>
                    <w:rPr>
                      <w:sz w:val="20"/>
                      <w:szCs w:val="20"/>
                    </w:rPr>
                  </w:pPr>
                  <w:r w:rsidRPr="00715409">
                    <w:rPr>
                      <w:sz w:val="20"/>
                      <w:szCs w:val="20"/>
                    </w:rPr>
                    <w:t>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jc w:val="center"/>
                    <w:rPr>
                      <w:color w:val="000000"/>
                      <w:sz w:val="20"/>
                      <w:szCs w:val="20"/>
                    </w:rPr>
                  </w:pPr>
                  <w:r w:rsidRPr="00715409">
                    <w:rPr>
                      <w:sz w:val="20"/>
                      <w:szCs w:val="20"/>
                    </w:rPr>
                    <w:t>1706540</w:t>
                  </w: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r w:rsidRPr="00715409">
                    <w:rPr>
                      <w:sz w:val="20"/>
                      <w:szCs w:val="20"/>
                      <w:shd w:val="clear" w:color="auto" w:fill="FFFFFF"/>
                    </w:rPr>
                    <w:t xml:space="preserve">357200, Ставропольский </w:t>
                  </w:r>
                  <w:proofErr w:type="spellStart"/>
                  <w:r w:rsidRPr="00715409">
                    <w:rPr>
                      <w:sz w:val="20"/>
                      <w:szCs w:val="20"/>
                      <w:shd w:val="clear" w:color="auto" w:fill="FFFFFF"/>
                    </w:rPr>
                    <w:t>кр</w:t>
                  </w:r>
                  <w:proofErr w:type="spellEnd"/>
                  <w:r w:rsidRPr="00715409">
                    <w:rPr>
                      <w:sz w:val="20"/>
                      <w:szCs w:val="20"/>
                      <w:shd w:val="clear" w:color="auto" w:fill="FFFFFF"/>
                    </w:rPr>
                    <w:t>., г. Минеральные-Воды</w:t>
                  </w:r>
                  <w:proofErr w:type="gramStart"/>
                  <w:r w:rsidRPr="00715409">
                    <w:rPr>
                      <w:sz w:val="20"/>
                      <w:szCs w:val="20"/>
                      <w:shd w:val="clear" w:color="auto" w:fill="FFFFFF"/>
                    </w:rPr>
                    <w:t xml:space="preserve"> ,</w:t>
                  </w:r>
                  <w:proofErr w:type="gramEnd"/>
                  <w:r w:rsidRPr="00715409">
                    <w:rPr>
                      <w:sz w:val="20"/>
                      <w:szCs w:val="20"/>
                      <w:shd w:val="clear" w:color="auto" w:fill="FFFFFF"/>
                    </w:rPr>
                    <w:t xml:space="preserve"> Привокзальная площадь, 1</w:t>
                  </w:r>
                </w:p>
              </w:tc>
            </w:tr>
            <w:tr w:rsidR="00025C87" w:rsidRPr="00715409" w:rsidTr="00025C87">
              <w:trPr>
                <w:trHeight w:val="315"/>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ИТОГО</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31</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p>
              </w:tc>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jc w:val="center"/>
                    <w:rPr>
                      <w:sz w:val="20"/>
                      <w:szCs w:val="20"/>
                    </w:rPr>
                  </w:pPr>
                  <w:r w:rsidRPr="00715409">
                    <w:rPr>
                      <w:sz w:val="20"/>
                      <w:szCs w:val="20"/>
                    </w:rPr>
                    <w:t>31</w:t>
                  </w:r>
                </w:p>
              </w:tc>
              <w:tc>
                <w:tcPr>
                  <w:tcW w:w="6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715409" w:rsidRDefault="00025C87" w:rsidP="00025C87">
                  <w:pPr>
                    <w:ind w:right="-8"/>
                    <w:rPr>
                      <w:sz w:val="20"/>
                      <w:szCs w:val="20"/>
                    </w:rPr>
                  </w:pPr>
                </w:p>
              </w:tc>
            </w:tr>
          </w:tbl>
          <w:p w:rsidR="00025C87" w:rsidRPr="00491659" w:rsidRDefault="00025C87" w:rsidP="00025C87">
            <w:pPr>
              <w:jc w:val="center"/>
            </w:pPr>
          </w:p>
        </w:tc>
      </w:tr>
      <w:tr w:rsidR="00025C87" w:rsidRPr="00491659" w:rsidTr="00025C87">
        <w:trPr>
          <w:trHeight w:val="176"/>
        </w:trPr>
        <w:tc>
          <w:tcPr>
            <w:tcW w:w="1277" w:type="pct"/>
          </w:tcPr>
          <w:p w:rsidR="00025C87" w:rsidRPr="00491659" w:rsidRDefault="00025C87" w:rsidP="00025C87">
            <w:pPr>
              <w:jc w:val="both"/>
              <w:rPr>
                <w:i/>
              </w:rPr>
            </w:pPr>
            <w:r w:rsidRPr="00491659">
              <w:lastRenderedPageBreak/>
              <w:t xml:space="preserve">Сроки </w:t>
            </w:r>
            <w:r w:rsidRPr="00491659">
              <w:rPr>
                <w:bCs/>
              </w:rPr>
              <w:t>оказания услуг</w:t>
            </w:r>
          </w:p>
        </w:tc>
        <w:tc>
          <w:tcPr>
            <w:tcW w:w="3723" w:type="pct"/>
          </w:tcPr>
          <w:p w:rsidR="00025C87" w:rsidRPr="00664FD5" w:rsidRDefault="00025C87" w:rsidP="00025C87">
            <w:pPr>
              <w:tabs>
                <w:tab w:val="left" w:pos="142"/>
              </w:tabs>
              <w:jc w:val="both"/>
              <w:rPr>
                <w:rFonts w:eastAsia="MS Mincho"/>
              </w:rPr>
            </w:pPr>
            <w:r w:rsidRPr="00491659">
              <w:rPr>
                <w:rFonts w:eastAsia="PMingLiU"/>
                <w:lang w:eastAsia="zh-TW"/>
              </w:rPr>
              <w:t xml:space="preserve">12 месяцев </w:t>
            </w:r>
            <w:proofErr w:type="gramStart"/>
            <w:r w:rsidRPr="00491659">
              <w:rPr>
                <w:rFonts w:eastAsia="MS Mincho"/>
              </w:rPr>
              <w:t>с даты заключения</w:t>
            </w:r>
            <w:proofErr w:type="gramEnd"/>
            <w:r w:rsidRPr="00491659">
              <w:rPr>
                <w:rFonts w:eastAsia="MS Mincho"/>
              </w:rPr>
              <w:t xml:space="preserve"> договора.</w:t>
            </w:r>
          </w:p>
        </w:tc>
      </w:tr>
    </w:tbl>
    <w:p w:rsidR="00025C87" w:rsidRPr="0015333B" w:rsidRDefault="00025C87" w:rsidP="00025C87">
      <w:pPr>
        <w:widowControl w:val="0"/>
        <w:tabs>
          <w:tab w:val="num" w:pos="142"/>
        </w:tabs>
        <w:jc w:val="both"/>
        <w:rPr>
          <w:snapToGrid w:val="0"/>
          <w:sz w:val="28"/>
          <w:szCs w:val="28"/>
        </w:rPr>
      </w:pPr>
    </w:p>
    <w:p w:rsidR="00025C87" w:rsidRPr="00F92127" w:rsidRDefault="00025C87" w:rsidP="00025C87">
      <w:pPr>
        <w:snapToGrid w:val="0"/>
        <w:jc w:val="center"/>
        <w:rPr>
          <w:b/>
          <w:color w:val="111111"/>
        </w:rPr>
      </w:pPr>
    </w:p>
    <w:p w:rsidR="00025C87" w:rsidRDefault="00025C87" w:rsidP="00025C87">
      <w:pPr>
        <w:widowControl w:val="0"/>
        <w:jc w:val="both"/>
        <w:rPr>
          <w:snapToGrid w:val="0"/>
          <w:sz w:val="28"/>
          <w:szCs w:val="28"/>
          <w:u w:val="single"/>
        </w:rPr>
      </w:pPr>
    </w:p>
    <w:p w:rsidR="00025C87" w:rsidRPr="00786114" w:rsidRDefault="00025C87" w:rsidP="00025C87">
      <w:pPr>
        <w:jc w:val="center"/>
        <w:rPr>
          <w:sz w:val="28"/>
          <w:szCs w:val="28"/>
        </w:rPr>
      </w:pPr>
      <w:r w:rsidRPr="00786114">
        <w:rPr>
          <w:b/>
          <w:sz w:val="28"/>
          <w:szCs w:val="28"/>
        </w:rPr>
        <w:t>ПОДПИСИ СТОРОН</w:t>
      </w:r>
      <w:r w:rsidRPr="00786114">
        <w:rPr>
          <w:sz w:val="28"/>
          <w:szCs w:val="28"/>
        </w:rPr>
        <w:t>:</w:t>
      </w:r>
    </w:p>
    <w:p w:rsidR="00025C87" w:rsidRDefault="00025C87" w:rsidP="00025C87">
      <w:pPr>
        <w:jc w:val="both"/>
        <w:rPr>
          <w:sz w:val="28"/>
          <w:szCs w:val="28"/>
        </w:rPr>
      </w:pPr>
      <w:r w:rsidRPr="00786114">
        <w:rPr>
          <w:sz w:val="28"/>
          <w:szCs w:val="28"/>
        </w:rPr>
        <w:t>«Заказчик»</w:t>
      </w:r>
      <w:r w:rsidRPr="0078611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86114">
        <w:rPr>
          <w:sz w:val="28"/>
          <w:szCs w:val="28"/>
        </w:rPr>
        <w:t>«</w:t>
      </w:r>
      <w:r>
        <w:rPr>
          <w:sz w:val="28"/>
          <w:szCs w:val="28"/>
        </w:rPr>
        <w:t>Исполнитель</w:t>
      </w:r>
      <w:r w:rsidRPr="00786114">
        <w:rPr>
          <w:sz w:val="28"/>
          <w:szCs w:val="28"/>
        </w:rPr>
        <w:t>»</w:t>
      </w:r>
    </w:p>
    <w:p w:rsidR="00025C87" w:rsidRPr="00F826D3" w:rsidRDefault="00025C87" w:rsidP="00025C87">
      <w:pPr>
        <w:jc w:val="both"/>
        <w:rPr>
          <w:rFonts w:eastAsia="Calibri"/>
          <w:sz w:val="28"/>
          <w:szCs w:val="28"/>
        </w:rPr>
      </w:pPr>
    </w:p>
    <w:p w:rsidR="00025C87" w:rsidRDefault="00025C87" w:rsidP="00025C87">
      <w:pPr>
        <w:jc w:val="both"/>
        <w:rPr>
          <w:rFonts w:eastAsia="Calibri"/>
          <w:sz w:val="28"/>
          <w:szCs w:val="28"/>
        </w:rPr>
      </w:pPr>
      <w:r w:rsidRPr="00F826D3">
        <w:rPr>
          <w:rFonts w:eastAsia="Calibri"/>
          <w:sz w:val="28"/>
          <w:szCs w:val="28"/>
        </w:rPr>
        <w:t xml:space="preserve">__________________ </w:t>
      </w:r>
    </w:p>
    <w:p w:rsidR="00025C87" w:rsidRPr="00D53FBF" w:rsidRDefault="00025C87" w:rsidP="00025C87">
      <w:pPr>
        <w:pStyle w:val="ConsNormal"/>
        <w:tabs>
          <w:tab w:val="num" w:pos="142"/>
        </w:tabs>
        <w:ind w:firstLine="0"/>
        <w:jc w:val="center"/>
        <w:rPr>
          <w:rFonts w:ascii="Times New Roman" w:hAnsi="Times New Roman"/>
          <w:sz w:val="28"/>
          <w:szCs w:val="28"/>
        </w:rPr>
      </w:pPr>
    </w:p>
    <w:p w:rsidR="00025C87" w:rsidRDefault="00025C87" w:rsidP="00025C87">
      <w:pPr>
        <w:jc w:val="both"/>
        <w:rPr>
          <w:rFonts w:eastAsia="Calibri"/>
          <w:sz w:val="28"/>
          <w:szCs w:val="28"/>
        </w:rPr>
      </w:pPr>
    </w:p>
    <w:p w:rsidR="00025C87" w:rsidRDefault="00025C87" w:rsidP="00025C87">
      <w:pPr>
        <w:widowControl w:val="0"/>
        <w:tabs>
          <w:tab w:val="num" w:pos="142"/>
        </w:tabs>
        <w:snapToGrid w:val="0"/>
        <w:jc w:val="right"/>
        <w:rPr>
          <w:sz w:val="28"/>
          <w:szCs w:val="28"/>
        </w:rPr>
        <w:sectPr w:rsidR="00025C87" w:rsidSect="00025C87">
          <w:pgSz w:w="16838" w:h="11906" w:orient="landscape"/>
          <w:pgMar w:top="1134" w:right="851" w:bottom="851" w:left="851" w:header="709" w:footer="284" w:gutter="0"/>
          <w:cols w:space="708"/>
          <w:titlePg/>
          <w:docGrid w:linePitch="360"/>
        </w:sectPr>
      </w:pPr>
    </w:p>
    <w:p w:rsidR="00025C87" w:rsidRDefault="00025C87" w:rsidP="00025C87">
      <w:pPr>
        <w:widowControl w:val="0"/>
        <w:tabs>
          <w:tab w:val="num" w:pos="142"/>
        </w:tabs>
        <w:snapToGrid w:val="0"/>
        <w:jc w:val="right"/>
        <w:rPr>
          <w:sz w:val="28"/>
          <w:szCs w:val="28"/>
        </w:rPr>
      </w:pPr>
      <w:r w:rsidRPr="00517C9F">
        <w:rPr>
          <w:sz w:val="28"/>
          <w:szCs w:val="28"/>
        </w:rPr>
        <w:lastRenderedPageBreak/>
        <w:t xml:space="preserve">Приложение № </w:t>
      </w:r>
      <w:r>
        <w:rPr>
          <w:sz w:val="28"/>
          <w:szCs w:val="28"/>
        </w:rPr>
        <w:t>2</w:t>
      </w:r>
      <w:r w:rsidRPr="00517C9F">
        <w:rPr>
          <w:sz w:val="28"/>
          <w:szCs w:val="28"/>
        </w:rPr>
        <w:t xml:space="preserve"> </w:t>
      </w:r>
    </w:p>
    <w:p w:rsidR="00025C87" w:rsidRDefault="00025C87" w:rsidP="00025C87">
      <w:pPr>
        <w:widowControl w:val="0"/>
        <w:tabs>
          <w:tab w:val="num" w:pos="142"/>
        </w:tabs>
        <w:snapToGrid w:val="0"/>
        <w:jc w:val="right"/>
        <w:rPr>
          <w:rFonts w:eastAsia="Calibri"/>
          <w:sz w:val="26"/>
          <w:szCs w:val="26"/>
        </w:rPr>
      </w:pPr>
      <w:r w:rsidRPr="00517C9F">
        <w:rPr>
          <w:sz w:val="28"/>
          <w:szCs w:val="28"/>
        </w:rPr>
        <w:t xml:space="preserve">к </w:t>
      </w:r>
      <w:r>
        <w:rPr>
          <w:sz w:val="28"/>
          <w:szCs w:val="28"/>
        </w:rPr>
        <w:t>договору от «___</w:t>
      </w:r>
      <w:r w:rsidRPr="00883421">
        <w:rPr>
          <w:sz w:val="28"/>
          <w:szCs w:val="28"/>
        </w:rPr>
        <w:t xml:space="preserve">» </w:t>
      </w:r>
      <w:r>
        <w:rPr>
          <w:sz w:val="28"/>
          <w:szCs w:val="28"/>
        </w:rPr>
        <w:t>________ 20__</w:t>
      </w:r>
      <w:r w:rsidRPr="00883421">
        <w:rPr>
          <w:sz w:val="28"/>
          <w:szCs w:val="28"/>
        </w:rPr>
        <w:t xml:space="preserve"> г. № </w:t>
      </w:r>
      <w:r>
        <w:rPr>
          <w:rFonts w:eastAsia="Calibri"/>
          <w:sz w:val="26"/>
          <w:szCs w:val="26"/>
        </w:rPr>
        <w:t>________________</w:t>
      </w:r>
    </w:p>
    <w:p w:rsidR="00025C87" w:rsidRDefault="00025C87" w:rsidP="007F345E">
      <w:pPr>
        <w:widowControl w:val="0"/>
        <w:tabs>
          <w:tab w:val="num" w:pos="142"/>
        </w:tabs>
        <w:rPr>
          <w:rFonts w:eastAsia="Calibri"/>
          <w:b/>
          <w:snapToGrid w:val="0"/>
          <w:sz w:val="28"/>
          <w:szCs w:val="28"/>
        </w:rPr>
      </w:pPr>
    </w:p>
    <w:p w:rsidR="00025C87" w:rsidRPr="00517C9F" w:rsidRDefault="00025C87" w:rsidP="00025C87">
      <w:pPr>
        <w:widowControl w:val="0"/>
        <w:tabs>
          <w:tab w:val="num" w:pos="142"/>
        </w:tabs>
        <w:jc w:val="center"/>
        <w:rPr>
          <w:rFonts w:eastAsia="Calibri"/>
          <w:b/>
          <w:snapToGrid w:val="0"/>
          <w:sz w:val="28"/>
          <w:szCs w:val="28"/>
        </w:rPr>
      </w:pPr>
      <w:r w:rsidRPr="00517C9F">
        <w:rPr>
          <w:rFonts w:eastAsia="Calibri"/>
          <w:b/>
          <w:snapToGrid w:val="0"/>
          <w:sz w:val="28"/>
          <w:szCs w:val="28"/>
        </w:rPr>
        <w:t>ВЕДОМОСТЬ ДОГОВОРНОЙ ЦЕНЫ</w:t>
      </w:r>
    </w:p>
    <w:p w:rsidR="00025C87" w:rsidRPr="00517C9F" w:rsidRDefault="00025C87" w:rsidP="007F345E">
      <w:pPr>
        <w:spacing w:line="276" w:lineRule="auto"/>
        <w:ind w:left="360"/>
        <w:contextualSpacing/>
        <w:jc w:val="both"/>
        <w:rPr>
          <w:rFonts w:eastAsia="Calibri"/>
          <w:b/>
          <w:sz w:val="28"/>
          <w:szCs w:val="28"/>
        </w:rPr>
      </w:pPr>
      <w:r w:rsidRPr="00517C9F">
        <w:rPr>
          <w:rFonts w:eastAsia="Calibri"/>
          <w:sz w:val="28"/>
          <w:szCs w:val="28"/>
        </w:rPr>
        <w:t xml:space="preserve">Наименование </w:t>
      </w:r>
      <w:r>
        <w:rPr>
          <w:rFonts w:eastAsia="Calibri"/>
          <w:sz w:val="28"/>
          <w:szCs w:val="28"/>
        </w:rPr>
        <w:t>услуги:</w:t>
      </w:r>
      <w:r w:rsidRPr="00517C9F">
        <w:rPr>
          <w:rFonts w:eastAsia="Calibri"/>
          <w:sz w:val="28"/>
          <w:szCs w:val="28"/>
        </w:rPr>
        <w:t xml:space="preserve"> </w:t>
      </w:r>
      <w:sdt>
        <w:sdtPr>
          <w:rPr>
            <w:sz w:val="28"/>
            <w:szCs w:val="28"/>
            <w:lang w:val="en-US"/>
          </w:rPr>
          <w:id w:val="-806010357"/>
          <w:placeholder>
            <w:docPart w:val="F48DE87E1F8F4DC58EC39040056EBAD8"/>
          </w:placeholder>
        </w:sdtPr>
        <w:sdtEndPr/>
        <w:sdtContent>
          <w:r>
            <w:rPr>
              <w:snapToGrid w:val="0"/>
              <w:sz w:val="28"/>
              <w:szCs w:val="28"/>
            </w:rPr>
            <w:t>«</w:t>
          </w:r>
          <w:r w:rsidRPr="00491659">
            <w:rPr>
              <w:snapToGrid w:val="0"/>
              <w:sz w:val="28"/>
              <w:szCs w:val="28"/>
            </w:rPr>
            <w:t>Оказание услуг по комплексному обслуживанию ПАК АСУ ППК (далее – услуги) в составе автоматизированного рабочего места кассира (далее АРМ-кассира).</w:t>
          </w:r>
        </w:sdtContent>
      </w:sdt>
    </w:p>
    <w:p w:rsidR="00025C87" w:rsidRPr="007F345E" w:rsidRDefault="00025C87" w:rsidP="007F345E">
      <w:pPr>
        <w:spacing w:line="276" w:lineRule="auto"/>
        <w:ind w:firstLine="426"/>
        <w:contextualSpacing/>
        <w:rPr>
          <w:rFonts w:eastAsia="Calibri"/>
          <w:sz w:val="28"/>
          <w:szCs w:val="28"/>
        </w:rPr>
      </w:pPr>
      <w:r w:rsidRPr="007F345E">
        <w:rPr>
          <w:rFonts w:eastAsia="Calibri"/>
          <w:sz w:val="28"/>
          <w:szCs w:val="28"/>
        </w:rPr>
        <w:t>Ведомость стоимости Услуг:</w:t>
      </w:r>
    </w:p>
    <w:tbl>
      <w:tblPr>
        <w:tblW w:w="14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833"/>
        <w:gridCol w:w="3523"/>
        <w:gridCol w:w="992"/>
        <w:gridCol w:w="1418"/>
        <w:gridCol w:w="1275"/>
        <w:gridCol w:w="1843"/>
        <w:gridCol w:w="1985"/>
        <w:gridCol w:w="2268"/>
      </w:tblGrid>
      <w:tr w:rsidR="00025C87" w:rsidRPr="00D7553D" w:rsidTr="00025C87">
        <w:trPr>
          <w:cantSplit/>
          <w:trHeight w:val="20"/>
        </w:trPr>
        <w:tc>
          <w:tcPr>
            <w:tcW w:w="833"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025C87" w:rsidRPr="00D7553D" w:rsidRDefault="00025C87" w:rsidP="00025C87">
            <w:pPr>
              <w:widowControl w:val="0"/>
              <w:tabs>
                <w:tab w:val="num" w:pos="142"/>
              </w:tabs>
              <w:jc w:val="both"/>
              <w:rPr>
                <w:b/>
                <w:bCs/>
                <w:snapToGrid w:val="0"/>
                <w:szCs w:val="20"/>
              </w:rPr>
            </w:pPr>
            <w:r w:rsidRPr="00D7553D">
              <w:rPr>
                <w:b/>
                <w:bCs/>
                <w:snapToGrid w:val="0"/>
                <w:szCs w:val="20"/>
              </w:rPr>
              <w:t xml:space="preserve">№ </w:t>
            </w:r>
            <w:proofErr w:type="gramStart"/>
            <w:r w:rsidRPr="00D7553D">
              <w:rPr>
                <w:b/>
                <w:bCs/>
                <w:snapToGrid w:val="0"/>
                <w:szCs w:val="20"/>
              </w:rPr>
              <w:t>п</w:t>
            </w:r>
            <w:proofErr w:type="gramEnd"/>
            <w:r w:rsidRPr="00D7553D">
              <w:rPr>
                <w:b/>
                <w:bCs/>
                <w:snapToGrid w:val="0"/>
                <w:szCs w:val="20"/>
              </w:rPr>
              <w:t>/п</w:t>
            </w:r>
          </w:p>
        </w:tc>
        <w:tc>
          <w:tcPr>
            <w:tcW w:w="3523" w:type="dxa"/>
            <w:tcBorders>
              <w:top w:val="single" w:sz="4" w:space="0" w:color="00000A"/>
              <w:bottom w:val="single" w:sz="4" w:space="0" w:color="00000A"/>
              <w:right w:val="single" w:sz="4" w:space="0" w:color="00000A"/>
            </w:tcBorders>
            <w:shd w:val="clear" w:color="000000" w:fill="FFFFFF"/>
            <w:vAlign w:val="center"/>
          </w:tcPr>
          <w:p w:rsidR="00025C87" w:rsidRPr="00D7553D" w:rsidRDefault="00025C87" w:rsidP="00025C87">
            <w:pPr>
              <w:widowControl w:val="0"/>
              <w:tabs>
                <w:tab w:val="num" w:pos="142"/>
              </w:tabs>
              <w:jc w:val="both"/>
              <w:rPr>
                <w:b/>
                <w:bCs/>
                <w:snapToGrid w:val="0"/>
                <w:szCs w:val="20"/>
              </w:rPr>
            </w:pPr>
            <w:r w:rsidRPr="00D7553D">
              <w:rPr>
                <w:b/>
                <w:bCs/>
                <w:snapToGrid w:val="0"/>
                <w:szCs w:val="20"/>
              </w:rPr>
              <w:t>Наименование услуг</w:t>
            </w:r>
          </w:p>
        </w:tc>
        <w:tc>
          <w:tcPr>
            <w:tcW w:w="992" w:type="dxa"/>
            <w:tcBorders>
              <w:top w:val="single" w:sz="4" w:space="0" w:color="00000A"/>
              <w:bottom w:val="single" w:sz="4" w:space="0" w:color="00000A"/>
              <w:right w:val="single" w:sz="4" w:space="0" w:color="00000A"/>
            </w:tcBorders>
            <w:shd w:val="clear" w:color="000000" w:fill="FFFFFF"/>
            <w:vAlign w:val="center"/>
          </w:tcPr>
          <w:p w:rsidR="00025C87" w:rsidRPr="00D7553D" w:rsidRDefault="00025C87" w:rsidP="00025C87">
            <w:pPr>
              <w:widowControl w:val="0"/>
              <w:tabs>
                <w:tab w:val="num" w:pos="142"/>
              </w:tabs>
              <w:jc w:val="both"/>
              <w:rPr>
                <w:b/>
                <w:bCs/>
                <w:snapToGrid w:val="0"/>
                <w:szCs w:val="20"/>
              </w:rPr>
            </w:pPr>
            <w:r w:rsidRPr="00D7553D">
              <w:rPr>
                <w:b/>
                <w:bCs/>
                <w:snapToGrid w:val="0"/>
                <w:szCs w:val="20"/>
              </w:rPr>
              <w:t>Кол-во</w:t>
            </w:r>
          </w:p>
          <w:p w:rsidR="00025C87" w:rsidRPr="00D7553D" w:rsidRDefault="00025C87" w:rsidP="00025C87">
            <w:pPr>
              <w:widowControl w:val="0"/>
              <w:tabs>
                <w:tab w:val="num" w:pos="142"/>
              </w:tabs>
              <w:jc w:val="both"/>
              <w:rPr>
                <w:b/>
                <w:bCs/>
                <w:snapToGrid w:val="0"/>
                <w:szCs w:val="20"/>
              </w:rPr>
            </w:pPr>
            <w:r w:rsidRPr="00D7553D">
              <w:rPr>
                <w:b/>
                <w:bCs/>
                <w:snapToGrid w:val="0"/>
                <w:szCs w:val="20"/>
              </w:rPr>
              <w:t>Оборудования, шт.</w:t>
            </w:r>
          </w:p>
        </w:tc>
        <w:tc>
          <w:tcPr>
            <w:tcW w:w="1418" w:type="dxa"/>
            <w:tcBorders>
              <w:top w:val="single" w:sz="4" w:space="0" w:color="00000A"/>
              <w:bottom w:val="single" w:sz="4" w:space="0" w:color="00000A"/>
              <w:right w:val="single" w:sz="4" w:space="0" w:color="00000A"/>
            </w:tcBorders>
            <w:shd w:val="clear" w:color="000000" w:fill="FFFFFF"/>
            <w:vAlign w:val="center"/>
          </w:tcPr>
          <w:p w:rsidR="00025C87" w:rsidRPr="00D7553D" w:rsidRDefault="00025C87" w:rsidP="00025C87">
            <w:pPr>
              <w:widowControl w:val="0"/>
              <w:tabs>
                <w:tab w:val="num" w:pos="142"/>
              </w:tabs>
              <w:jc w:val="both"/>
              <w:rPr>
                <w:b/>
                <w:bCs/>
                <w:snapToGrid w:val="0"/>
                <w:szCs w:val="20"/>
              </w:rPr>
            </w:pPr>
            <w:r w:rsidRPr="00D7553D">
              <w:rPr>
                <w:b/>
                <w:bCs/>
                <w:snapToGrid w:val="0"/>
                <w:szCs w:val="20"/>
              </w:rPr>
              <w:t>Кол-во услуг на единицу оборудования</w:t>
            </w:r>
          </w:p>
        </w:tc>
        <w:tc>
          <w:tcPr>
            <w:tcW w:w="1275" w:type="dxa"/>
            <w:tcBorders>
              <w:top w:val="single" w:sz="4" w:space="0" w:color="00000A"/>
              <w:bottom w:val="single" w:sz="4" w:space="0" w:color="00000A"/>
              <w:right w:val="single" w:sz="4" w:space="0" w:color="00000A"/>
            </w:tcBorders>
            <w:shd w:val="clear" w:color="000000" w:fill="FFFFFF"/>
            <w:vAlign w:val="center"/>
          </w:tcPr>
          <w:p w:rsidR="00025C87" w:rsidRPr="00D7553D" w:rsidRDefault="00025C87" w:rsidP="00025C87">
            <w:pPr>
              <w:widowControl w:val="0"/>
              <w:tabs>
                <w:tab w:val="num" w:pos="142"/>
              </w:tabs>
              <w:jc w:val="both"/>
              <w:rPr>
                <w:b/>
                <w:bCs/>
                <w:snapToGrid w:val="0"/>
                <w:szCs w:val="20"/>
              </w:rPr>
            </w:pPr>
            <w:r w:rsidRPr="00D7553D">
              <w:rPr>
                <w:b/>
                <w:bCs/>
                <w:snapToGrid w:val="0"/>
                <w:szCs w:val="20"/>
              </w:rPr>
              <w:t xml:space="preserve">Общее кол-во услуг </w:t>
            </w:r>
          </w:p>
        </w:tc>
        <w:tc>
          <w:tcPr>
            <w:tcW w:w="1843" w:type="dxa"/>
            <w:tcBorders>
              <w:top w:val="single" w:sz="4" w:space="0" w:color="00000A"/>
              <w:bottom w:val="single" w:sz="4" w:space="0" w:color="00000A"/>
              <w:right w:val="single" w:sz="4" w:space="0" w:color="00000A"/>
            </w:tcBorders>
            <w:shd w:val="clear" w:color="000000" w:fill="FFFFFF"/>
            <w:vAlign w:val="center"/>
          </w:tcPr>
          <w:p w:rsidR="00025C87" w:rsidRPr="00D7553D" w:rsidRDefault="00025C87" w:rsidP="00025C87">
            <w:pPr>
              <w:widowControl w:val="0"/>
              <w:tabs>
                <w:tab w:val="num" w:pos="142"/>
              </w:tabs>
              <w:jc w:val="both"/>
              <w:rPr>
                <w:b/>
                <w:snapToGrid w:val="0"/>
                <w:szCs w:val="20"/>
              </w:rPr>
            </w:pPr>
            <w:r>
              <w:rPr>
                <w:b/>
                <w:snapToGrid w:val="0"/>
                <w:szCs w:val="20"/>
              </w:rPr>
              <w:t>Ц</w:t>
            </w:r>
            <w:r w:rsidRPr="00D7553D">
              <w:rPr>
                <w:b/>
                <w:snapToGrid w:val="0"/>
                <w:szCs w:val="20"/>
              </w:rPr>
              <w:t>ена за ед. услуги, руб. без НДС</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025C87" w:rsidRPr="00D7553D" w:rsidRDefault="00025C87" w:rsidP="00025C87">
            <w:pPr>
              <w:widowControl w:val="0"/>
              <w:tabs>
                <w:tab w:val="num" w:pos="142"/>
              </w:tabs>
              <w:jc w:val="both"/>
              <w:rPr>
                <w:b/>
                <w:snapToGrid w:val="0"/>
                <w:szCs w:val="20"/>
              </w:rPr>
            </w:pPr>
            <w:r>
              <w:rPr>
                <w:b/>
                <w:snapToGrid w:val="0"/>
                <w:szCs w:val="20"/>
              </w:rPr>
              <w:t>Ц</w:t>
            </w:r>
            <w:r w:rsidRPr="00D7553D">
              <w:rPr>
                <w:b/>
                <w:snapToGrid w:val="0"/>
                <w:szCs w:val="20"/>
              </w:rPr>
              <w:t xml:space="preserve">ена за </w:t>
            </w:r>
            <w:proofErr w:type="spellStart"/>
            <w:r w:rsidRPr="00D7553D">
              <w:rPr>
                <w:b/>
                <w:snapToGrid w:val="0"/>
                <w:szCs w:val="20"/>
              </w:rPr>
              <w:t>усл</w:t>
            </w:r>
            <w:proofErr w:type="spellEnd"/>
            <w:r w:rsidRPr="00D7553D">
              <w:rPr>
                <w:b/>
                <w:snapToGrid w:val="0"/>
                <w:szCs w:val="20"/>
              </w:rPr>
              <w:t>. ед., руб. без НДС</w:t>
            </w:r>
          </w:p>
        </w:tc>
        <w:tc>
          <w:tcPr>
            <w:tcW w:w="2268" w:type="dxa"/>
            <w:tcBorders>
              <w:top w:val="single" w:sz="4" w:space="0" w:color="00000A"/>
              <w:bottom w:val="single" w:sz="4" w:space="0" w:color="00000A"/>
              <w:right w:val="single" w:sz="4" w:space="0" w:color="00000A"/>
            </w:tcBorders>
            <w:shd w:val="clear" w:color="000000" w:fill="FFFFFF"/>
            <w:vAlign w:val="center"/>
          </w:tcPr>
          <w:p w:rsidR="00025C87" w:rsidRPr="00D7553D" w:rsidRDefault="00025C87" w:rsidP="00025C87">
            <w:pPr>
              <w:widowControl w:val="0"/>
              <w:tabs>
                <w:tab w:val="num" w:pos="142"/>
              </w:tabs>
              <w:jc w:val="both"/>
              <w:rPr>
                <w:b/>
                <w:snapToGrid w:val="0"/>
                <w:szCs w:val="20"/>
              </w:rPr>
            </w:pPr>
            <w:r>
              <w:rPr>
                <w:b/>
                <w:snapToGrid w:val="0"/>
                <w:szCs w:val="20"/>
              </w:rPr>
              <w:t>Стоимость, руб. с НДС 20</w:t>
            </w:r>
            <w:r w:rsidRPr="00D7553D">
              <w:rPr>
                <w:b/>
                <w:snapToGrid w:val="0"/>
                <w:szCs w:val="20"/>
              </w:rPr>
              <w:t>%</w:t>
            </w:r>
          </w:p>
        </w:tc>
      </w:tr>
      <w:tr w:rsidR="00025C87" w:rsidRPr="00D7553D" w:rsidTr="00025C87">
        <w:trPr>
          <w:trHeight w:val="20"/>
        </w:trPr>
        <w:tc>
          <w:tcPr>
            <w:tcW w:w="83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lang w:val="en-US"/>
              </w:rPr>
              <w:t>1</w:t>
            </w:r>
          </w:p>
        </w:tc>
        <w:tc>
          <w:tcPr>
            <w:tcW w:w="352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ТО-1 АРМ кассира</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31</w:t>
            </w:r>
          </w:p>
        </w:tc>
        <w:tc>
          <w:tcPr>
            <w:tcW w:w="141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10</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310</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lang w:val="en-US"/>
              </w:rPr>
              <w:t>2</w:t>
            </w:r>
          </w:p>
        </w:tc>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ТО-2 АРМ кассира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31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62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lang w:val="en-US"/>
              </w:rPr>
              <w:t>3</w:t>
            </w:r>
          </w:p>
        </w:tc>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ТО-2 ККТ ПРИМ-08Ф</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31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341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lang w:val="en-US"/>
              </w:rPr>
              <w:t>4</w:t>
            </w:r>
          </w:p>
        </w:tc>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ТО-3 ККТ ПРИМ-08Ф</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31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31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lang w:val="en-US"/>
              </w:rPr>
              <w:t>5</w:t>
            </w:r>
          </w:p>
        </w:tc>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Предоставление круглосуточной "горячей линии" по приему заявок от диспетчера Заказчика (Call-центр) АРМ кассира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31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372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lang w:val="en-US"/>
              </w:rPr>
            </w:pPr>
            <w:r w:rsidRPr="00D7553D">
              <w:rPr>
                <w:snapToGrid w:val="0"/>
                <w:szCs w:val="20"/>
                <w:lang w:val="en-US"/>
              </w:rPr>
              <w:t>6</w:t>
            </w:r>
          </w:p>
        </w:tc>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Замена ФН на ККТ</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31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31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lang w:val="en-US"/>
              </w:rPr>
            </w:pPr>
            <w:r w:rsidRPr="00D7553D">
              <w:rPr>
                <w:snapToGrid w:val="0"/>
                <w:szCs w:val="20"/>
                <w:lang w:val="en-US"/>
              </w:rPr>
              <w:t>7</w:t>
            </w:r>
          </w:p>
        </w:tc>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Внеплановый выезд специалиста по заявке Заказчика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36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36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8</w:t>
            </w:r>
          </w:p>
        </w:tc>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Ввод/вывод из эксплуатации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676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b/>
                <w:snapToGrid w:val="0"/>
                <w:szCs w:val="20"/>
              </w:rPr>
              <w:t>ИТОГО (общее количество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b/>
                <w:bCs/>
                <w:snapToGrid w:val="0"/>
                <w:szCs w:val="20"/>
              </w:rPr>
            </w:pPr>
            <w:r w:rsidRPr="00D7553D">
              <w:rPr>
                <w:b/>
                <w:bCs/>
                <w:snapToGrid w:val="0"/>
                <w:szCs w:val="20"/>
              </w:rPr>
              <w:t>1193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b/>
                <w:bCs/>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b/>
                <w:bCs/>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w:t>
            </w:r>
          </w:p>
        </w:tc>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rPr>
                <w:snapToGrid w:val="0"/>
                <w:szCs w:val="20"/>
              </w:rPr>
            </w:pPr>
            <w:r w:rsidRPr="00D7553D">
              <w:rPr>
                <w:snapToGrid w:val="0"/>
                <w:szCs w:val="20"/>
              </w:rPr>
              <w:t xml:space="preserve">Перечень </w:t>
            </w:r>
            <w:proofErr w:type="gramStart"/>
            <w:r w:rsidRPr="00D7553D">
              <w:rPr>
                <w:snapToGrid w:val="0"/>
                <w:szCs w:val="20"/>
              </w:rPr>
              <w:t>комплектующих</w:t>
            </w:r>
            <w:proofErr w:type="gramEnd"/>
            <w:r w:rsidRPr="00D7553D">
              <w:rPr>
                <w:snapToGrid w:val="0"/>
                <w:szCs w:val="20"/>
              </w:rPr>
              <w:t xml:space="preserve"> используемых для ремонта: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9.1.</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Интерфейсная плата 4хСОМ-port</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9.2.</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 xml:space="preserve">Жесткий диск </w:t>
            </w:r>
            <w:proofErr w:type="spellStart"/>
            <w:r w:rsidRPr="00D7553D">
              <w:rPr>
                <w:snapToGrid w:val="0"/>
                <w:szCs w:val="20"/>
              </w:rPr>
              <w:t>Seagate</w:t>
            </w:r>
            <w:proofErr w:type="spellEnd"/>
            <w:r w:rsidRPr="00D7553D">
              <w:rPr>
                <w:snapToGrid w:val="0"/>
                <w:szCs w:val="20"/>
              </w:rPr>
              <w:t xml:space="preserve"> HDD 500GB</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9.3.</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 xml:space="preserve">Модуль памяти RAM </w:t>
            </w:r>
            <w:proofErr w:type="spellStart"/>
            <w:r w:rsidRPr="00D7553D">
              <w:rPr>
                <w:snapToGrid w:val="0"/>
                <w:szCs w:val="20"/>
              </w:rPr>
              <w:t>Kingston</w:t>
            </w:r>
            <w:proofErr w:type="spellEnd"/>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9.4.</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lang w:val="en-US"/>
              </w:rPr>
            </w:pPr>
            <w:r w:rsidRPr="00D7553D">
              <w:rPr>
                <w:snapToGrid w:val="0"/>
                <w:szCs w:val="20"/>
              </w:rPr>
              <w:t>ИБП</w:t>
            </w:r>
            <w:r w:rsidRPr="00D7553D">
              <w:rPr>
                <w:snapToGrid w:val="0"/>
                <w:szCs w:val="20"/>
                <w:lang w:val="en-US"/>
              </w:rPr>
              <w:t xml:space="preserve"> APC UPS BACK-</w:t>
            </w:r>
            <w:r w:rsidRPr="00D7553D">
              <w:rPr>
                <w:snapToGrid w:val="0"/>
                <w:szCs w:val="20"/>
                <w:lang w:val="en-US"/>
              </w:rPr>
              <w:lastRenderedPageBreak/>
              <w:t>RS500VA</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lastRenderedPageBreak/>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lastRenderedPageBreak/>
              <w:t>9.5.</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 xml:space="preserve">Клавиатура </w:t>
            </w:r>
            <w:proofErr w:type="spellStart"/>
            <w:r w:rsidRPr="00D7553D">
              <w:rPr>
                <w:snapToGrid w:val="0"/>
                <w:szCs w:val="20"/>
              </w:rPr>
              <w:t>Genius</w:t>
            </w:r>
            <w:proofErr w:type="spellEnd"/>
            <w:r w:rsidRPr="00D7553D">
              <w:rPr>
                <w:snapToGrid w:val="0"/>
                <w:szCs w:val="20"/>
              </w:rPr>
              <w:t xml:space="preserve"> KB-110</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9.6.</w:t>
            </w:r>
          </w:p>
        </w:tc>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 xml:space="preserve">Оптическая мышь </w:t>
            </w:r>
            <w:proofErr w:type="spellStart"/>
            <w:r w:rsidRPr="00D7553D">
              <w:rPr>
                <w:snapToGrid w:val="0"/>
                <w:szCs w:val="20"/>
              </w:rPr>
              <w:t>Logitech</w:t>
            </w:r>
            <w:proofErr w:type="spellEnd"/>
            <w:r w:rsidRPr="00D7553D">
              <w:rPr>
                <w:snapToGrid w:val="0"/>
                <w:szCs w:val="20"/>
              </w:rPr>
              <w:t xml:space="preserve"> B110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9.7.</w:t>
            </w:r>
          </w:p>
        </w:tc>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Считыватель БСК SBSK-03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9.8.</w:t>
            </w:r>
          </w:p>
        </w:tc>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Кабель COM-порта RD-013-06, db9m/db9f 1.8m</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9.9.</w:t>
            </w:r>
          </w:p>
        </w:tc>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 xml:space="preserve">Блок питания модема </w:t>
            </w:r>
            <w:proofErr w:type="spellStart"/>
            <w:r w:rsidRPr="00D7553D">
              <w:rPr>
                <w:snapToGrid w:val="0"/>
                <w:szCs w:val="20"/>
              </w:rPr>
              <w:t>Novacom</w:t>
            </w:r>
            <w:proofErr w:type="spellEnd"/>
            <w:r w:rsidRPr="00D7553D">
              <w:rPr>
                <w:snapToGrid w:val="0"/>
                <w:szCs w:val="20"/>
              </w:rPr>
              <w:t xml:space="preserve"> NW12-1201000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9.10.</w:t>
            </w:r>
          </w:p>
        </w:tc>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Жгут ФН</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9.11.</w:t>
            </w:r>
          </w:p>
        </w:tc>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lang w:val="en-US"/>
              </w:rPr>
            </w:pPr>
            <w:r w:rsidRPr="00D7553D">
              <w:rPr>
                <w:snapToGrid w:val="0"/>
                <w:szCs w:val="20"/>
              </w:rPr>
              <w:t>Считыватель</w:t>
            </w:r>
            <w:r w:rsidRPr="00D7553D">
              <w:rPr>
                <w:snapToGrid w:val="0"/>
                <w:szCs w:val="20"/>
                <w:lang w:val="en-US"/>
              </w:rPr>
              <w:t xml:space="preserve"> SAM-</w:t>
            </w:r>
            <w:r w:rsidRPr="00D7553D">
              <w:rPr>
                <w:snapToGrid w:val="0"/>
                <w:szCs w:val="20"/>
              </w:rPr>
              <w:t>модулей</w:t>
            </w:r>
            <w:r w:rsidRPr="00D7553D">
              <w:rPr>
                <w:snapToGrid w:val="0"/>
                <w:szCs w:val="20"/>
                <w:lang w:val="en-US"/>
              </w:rPr>
              <w:t xml:space="preserve"> </w:t>
            </w:r>
            <w:proofErr w:type="spellStart"/>
            <w:r w:rsidRPr="00D7553D">
              <w:rPr>
                <w:snapToGrid w:val="0"/>
                <w:szCs w:val="20"/>
                <w:lang w:val="en-US"/>
              </w:rPr>
              <w:t>KingBoss</w:t>
            </w:r>
            <w:proofErr w:type="spellEnd"/>
            <w:r w:rsidRPr="00D7553D">
              <w:rPr>
                <w:snapToGrid w:val="0"/>
                <w:szCs w:val="20"/>
                <w:lang w:val="en-US"/>
              </w:rPr>
              <w:t xml:space="preserve"> PC/SC Smart Card Reader N99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9.12.</w:t>
            </w:r>
          </w:p>
        </w:tc>
        <w:tc>
          <w:tcPr>
            <w:tcW w:w="3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Блок питания для TSP643 24B 2,5A</w:t>
            </w:r>
          </w:p>
        </w:tc>
        <w:tc>
          <w:tcPr>
            <w:tcW w:w="992" w:type="dxa"/>
            <w:tcBorders>
              <w:top w:val="single" w:sz="4" w:space="0" w:color="00000A"/>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top w:val="single" w:sz="4" w:space="0" w:color="00000A"/>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top w:val="single" w:sz="4" w:space="0" w:color="00000A"/>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top w:val="single" w:sz="4" w:space="0" w:color="00000A"/>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top w:val="single" w:sz="4" w:space="0" w:color="00000A"/>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9.13.</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Головка печати TMP 6</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9.14.</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Двигатель бумаги</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9.15.</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Рычаг открытия крышки TSP 6</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9.16.</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Сборка валика TMP 6</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9.17.</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Мотор</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9.18.</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Основная плата</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9.19.</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Задняя крышка</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9.20.</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Устройство передачи данных (УПД)</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9.21.</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proofErr w:type="spellStart"/>
            <w:r w:rsidRPr="00D7553D">
              <w:rPr>
                <w:snapToGrid w:val="0"/>
                <w:szCs w:val="20"/>
              </w:rPr>
              <w:t>Рулонодержатель</w:t>
            </w:r>
            <w:proofErr w:type="spellEnd"/>
            <w:r w:rsidRPr="00D7553D">
              <w:rPr>
                <w:snapToGrid w:val="0"/>
                <w:szCs w:val="20"/>
              </w:rPr>
              <w:t xml:space="preserve"> для принтера</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9.22.</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lang w:val="en-US"/>
              </w:rPr>
            </w:pPr>
            <w:r w:rsidRPr="00D7553D">
              <w:rPr>
                <w:snapToGrid w:val="0"/>
                <w:szCs w:val="20"/>
              </w:rPr>
              <w:t>Считыватель</w:t>
            </w:r>
            <w:r w:rsidRPr="00D7553D">
              <w:rPr>
                <w:snapToGrid w:val="0"/>
                <w:szCs w:val="20"/>
                <w:lang w:val="en-US"/>
              </w:rPr>
              <w:t xml:space="preserve"> Sam</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9.23.</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lang w:val="en-US"/>
              </w:rPr>
              <w:t xml:space="preserve">Sam </w:t>
            </w:r>
            <w:r w:rsidRPr="00D7553D">
              <w:rPr>
                <w:snapToGrid w:val="0"/>
                <w:szCs w:val="20"/>
              </w:rPr>
              <w:t>модуль</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9.24.</w:t>
            </w:r>
          </w:p>
        </w:tc>
        <w:tc>
          <w:tcPr>
            <w:tcW w:w="3523" w:type="dxa"/>
            <w:tcBorders>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Батарея для ИБП</w:t>
            </w:r>
          </w:p>
        </w:tc>
        <w:tc>
          <w:tcPr>
            <w:tcW w:w="992"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27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r w:rsidRPr="00D7553D">
              <w:rPr>
                <w:snapToGrid w:val="0"/>
                <w:szCs w:val="20"/>
              </w:rPr>
              <w:t>1</w:t>
            </w:r>
          </w:p>
        </w:tc>
        <w:tc>
          <w:tcPr>
            <w:tcW w:w="1843"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1985"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c>
          <w:tcPr>
            <w:tcW w:w="2268" w:type="dxa"/>
            <w:tcBorders>
              <w:bottom w:val="single" w:sz="4" w:space="0" w:color="00000A"/>
              <w:right w:val="single" w:sz="4" w:space="0" w:color="00000A"/>
            </w:tcBorders>
            <w:shd w:val="clear" w:color="auto" w:fill="auto"/>
            <w:vAlign w:val="center"/>
          </w:tcPr>
          <w:p w:rsidR="00025C87" w:rsidRPr="00D7553D" w:rsidRDefault="00025C87" w:rsidP="00025C87">
            <w:pPr>
              <w:widowControl w:val="0"/>
              <w:tabs>
                <w:tab w:val="num" w:pos="142"/>
              </w:tabs>
              <w:jc w:val="both"/>
              <w:rPr>
                <w:snapToGrid w:val="0"/>
                <w:szCs w:val="20"/>
              </w:rPr>
            </w:pPr>
          </w:p>
        </w:tc>
      </w:tr>
      <w:tr w:rsidR="00025C87" w:rsidRPr="00D7553D" w:rsidTr="00025C87">
        <w:trPr>
          <w:trHeight w:val="20"/>
        </w:trPr>
        <w:tc>
          <w:tcPr>
            <w:tcW w:w="676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 xml:space="preserve">ИТОГО </w:t>
            </w:r>
            <w:r w:rsidRPr="00D7553D">
              <w:rPr>
                <w:b/>
                <w:bCs/>
                <w:snapToGrid w:val="0"/>
                <w:szCs w:val="20"/>
              </w:rPr>
              <w:t>(</w:t>
            </w:r>
            <w:r w:rsidRPr="00D7553D">
              <w:rPr>
                <w:b/>
                <w:snapToGrid w:val="0"/>
                <w:szCs w:val="20"/>
              </w:rPr>
              <w:t>общее кол-во запасных частей)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b/>
                <w:bCs/>
                <w:snapToGrid w:val="0"/>
                <w:szCs w:val="20"/>
              </w:rPr>
            </w:pPr>
            <w:r w:rsidRPr="00D7553D">
              <w:rPr>
                <w:b/>
                <w:bCs/>
                <w:snapToGrid w:val="0"/>
                <w:szCs w:val="20"/>
              </w:rPr>
              <w:t>24</w:t>
            </w:r>
          </w:p>
        </w:tc>
        <w:tc>
          <w:tcPr>
            <w:tcW w:w="1843" w:type="dxa"/>
            <w:tcBorders>
              <w:bottom w:val="single" w:sz="4" w:space="0" w:color="00000A"/>
              <w:right w:val="single" w:sz="4" w:space="0" w:color="00000A"/>
            </w:tcBorders>
            <w:shd w:val="clear" w:color="000000" w:fill="FFFFFF"/>
            <w:vAlign w:val="center"/>
          </w:tcPr>
          <w:p w:rsidR="00025C87" w:rsidRPr="00D7553D" w:rsidRDefault="00025C87" w:rsidP="00025C87">
            <w:pPr>
              <w:widowControl w:val="0"/>
              <w:tabs>
                <w:tab w:val="num" w:pos="142"/>
              </w:tabs>
              <w:jc w:val="both"/>
              <w:rPr>
                <w:b/>
                <w:bCs/>
                <w:snapToGrid w:val="0"/>
                <w:szCs w:val="20"/>
              </w:rPr>
            </w:pPr>
          </w:p>
        </w:tc>
        <w:tc>
          <w:tcPr>
            <w:tcW w:w="1985" w:type="dxa"/>
            <w:tcBorders>
              <w:bottom w:val="single" w:sz="4" w:space="0" w:color="00000A"/>
              <w:right w:val="single" w:sz="4" w:space="0" w:color="00000A"/>
            </w:tcBorders>
            <w:shd w:val="clear" w:color="000000" w:fill="FFFFFF"/>
            <w:vAlign w:val="center"/>
          </w:tcPr>
          <w:p w:rsidR="00025C87" w:rsidRPr="00D7553D" w:rsidRDefault="00025C87" w:rsidP="00025C87">
            <w:pPr>
              <w:widowControl w:val="0"/>
              <w:tabs>
                <w:tab w:val="num" w:pos="142"/>
              </w:tabs>
              <w:jc w:val="both"/>
              <w:rPr>
                <w:b/>
                <w:bCs/>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b/>
                <w:bCs/>
                <w:snapToGrid w:val="0"/>
                <w:szCs w:val="20"/>
              </w:rPr>
            </w:pPr>
          </w:p>
        </w:tc>
      </w:tr>
      <w:tr w:rsidR="00025C87" w:rsidRPr="00D7553D" w:rsidTr="00025C87">
        <w:trPr>
          <w:trHeight w:val="20"/>
        </w:trPr>
        <w:tc>
          <w:tcPr>
            <w:tcW w:w="9884"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snapToGrid w:val="0"/>
                <w:szCs w:val="20"/>
              </w:rPr>
            </w:pPr>
            <w:r w:rsidRPr="00D7553D">
              <w:rPr>
                <w:snapToGrid w:val="0"/>
                <w:szCs w:val="20"/>
              </w:rPr>
              <w:t>ИТОГО: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b/>
                <w:bCs/>
                <w:snapToGrid w:val="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25C87" w:rsidRPr="00D7553D" w:rsidRDefault="00025C87" w:rsidP="00025C87">
            <w:pPr>
              <w:widowControl w:val="0"/>
              <w:tabs>
                <w:tab w:val="num" w:pos="142"/>
              </w:tabs>
              <w:jc w:val="both"/>
              <w:rPr>
                <w:b/>
                <w:bCs/>
                <w:snapToGrid w:val="0"/>
                <w:szCs w:val="20"/>
              </w:rPr>
            </w:pPr>
          </w:p>
        </w:tc>
      </w:tr>
    </w:tbl>
    <w:p w:rsidR="00025C87" w:rsidRPr="007F345E" w:rsidRDefault="00025C87" w:rsidP="007F345E">
      <w:pPr>
        <w:pStyle w:val="a7"/>
        <w:widowControl w:val="0"/>
        <w:numPr>
          <w:ilvl w:val="0"/>
          <w:numId w:val="24"/>
        </w:numPr>
        <w:contextualSpacing/>
      </w:pPr>
      <w:r>
        <w:t>Ц</w:t>
      </w:r>
      <w:r w:rsidRPr="00491659">
        <w:t>ена договора включает все виды налогов, все возможные расходы участника, связанные с оказанием услуг, в том числе транспортные и командировочные расходы, затраты на расходные материалы.</w:t>
      </w:r>
    </w:p>
    <w:p w:rsidR="00025C87" w:rsidRDefault="00025C87" w:rsidP="00025C87">
      <w:pPr>
        <w:shd w:val="clear" w:color="auto" w:fill="FFFFFF"/>
        <w:tabs>
          <w:tab w:val="left" w:pos="900"/>
          <w:tab w:val="left" w:pos="1080"/>
        </w:tabs>
        <w:jc w:val="both"/>
        <w:rPr>
          <w:rFonts w:eastAsia="Calibri"/>
          <w:sz w:val="28"/>
          <w:szCs w:val="28"/>
        </w:rPr>
      </w:pPr>
      <w:r>
        <w:rPr>
          <w:rFonts w:eastAsia="Calibri"/>
          <w:sz w:val="28"/>
          <w:szCs w:val="28"/>
        </w:rPr>
        <w:t xml:space="preserve">          </w:t>
      </w:r>
      <w:r w:rsidRPr="00517C9F">
        <w:rPr>
          <w:rFonts w:eastAsia="Calibri"/>
          <w:sz w:val="28"/>
          <w:szCs w:val="28"/>
        </w:rPr>
        <w:t>«Заказчик»</w:t>
      </w:r>
      <w:r w:rsidRPr="00517C9F">
        <w:rPr>
          <w:rFonts w:eastAsia="Calibri"/>
          <w:sz w:val="28"/>
          <w:szCs w:val="28"/>
        </w:rPr>
        <w:tab/>
        <w:t xml:space="preserve">                                                     «Исполнитель»</w:t>
      </w:r>
    </w:p>
    <w:tbl>
      <w:tblPr>
        <w:tblW w:w="18737" w:type="dxa"/>
        <w:tblInd w:w="-461" w:type="dxa"/>
        <w:tblLayout w:type="fixed"/>
        <w:tblLook w:val="04A0" w:firstRow="1" w:lastRow="0" w:firstColumn="1" w:lastColumn="0" w:noHBand="0" w:noVBand="1"/>
      </w:tblPr>
      <w:tblGrid>
        <w:gridCol w:w="18737"/>
      </w:tblGrid>
      <w:tr w:rsidR="00025C87" w:rsidRPr="00F966A6" w:rsidTr="007F345E">
        <w:tc>
          <w:tcPr>
            <w:tcW w:w="18737" w:type="dxa"/>
            <w:hideMark/>
          </w:tcPr>
          <w:p w:rsidR="00025C87" w:rsidRDefault="00025C87" w:rsidP="00025C87">
            <w:pPr>
              <w:jc w:val="both"/>
              <w:rPr>
                <w:rFonts w:eastAsia="Calibri"/>
                <w:sz w:val="28"/>
                <w:szCs w:val="28"/>
              </w:rPr>
            </w:pPr>
            <w:r>
              <w:rPr>
                <w:rFonts w:eastAsia="Calibri"/>
                <w:sz w:val="28"/>
                <w:szCs w:val="28"/>
              </w:rPr>
              <w:t xml:space="preserve">             </w:t>
            </w:r>
            <w:r w:rsidRPr="00883421">
              <w:rPr>
                <w:rFonts w:eastAsia="Calibri"/>
                <w:sz w:val="28"/>
                <w:szCs w:val="28"/>
              </w:rPr>
              <w:t xml:space="preserve">__________________ </w:t>
            </w:r>
          </w:p>
          <w:p w:rsidR="00025C87" w:rsidRPr="00F966A6" w:rsidRDefault="00025C87" w:rsidP="00025C87">
            <w:pPr>
              <w:jc w:val="both"/>
              <w:rPr>
                <w:rFonts w:eastAsia="Calibri"/>
                <w:sz w:val="28"/>
                <w:szCs w:val="28"/>
              </w:rPr>
            </w:pPr>
            <w:r>
              <w:rPr>
                <w:rFonts w:eastAsia="Calibri"/>
                <w:sz w:val="28"/>
                <w:szCs w:val="28"/>
              </w:rPr>
              <w:t xml:space="preserve">              </w:t>
            </w:r>
            <w:r w:rsidRPr="006F5656">
              <w:rPr>
                <w:rFonts w:eastAsia="Calibri"/>
                <w:sz w:val="28"/>
                <w:szCs w:val="28"/>
              </w:rPr>
              <w:t>«_____» _____________ 20__г</w:t>
            </w:r>
          </w:p>
        </w:tc>
      </w:tr>
    </w:tbl>
    <w:p w:rsidR="007F345E" w:rsidRDefault="007F345E" w:rsidP="00C439F9">
      <w:pPr>
        <w:pStyle w:val="aa"/>
        <w:rPr>
          <w:sz w:val="28"/>
          <w:szCs w:val="28"/>
        </w:rPr>
        <w:sectPr w:rsidR="007F345E" w:rsidSect="009559D6">
          <w:pgSz w:w="16838" w:h="11906" w:orient="landscape"/>
          <w:pgMar w:top="567" w:right="709" w:bottom="850" w:left="1134" w:header="708" w:footer="708" w:gutter="0"/>
          <w:cols w:space="708"/>
          <w:docGrid w:linePitch="360"/>
        </w:sectPr>
      </w:pPr>
    </w:p>
    <w:p w:rsidR="007F345E" w:rsidRDefault="007F345E" w:rsidP="007F345E">
      <w:pPr>
        <w:shd w:val="clear" w:color="auto" w:fill="FFFFFF"/>
        <w:outlineLvl w:val="0"/>
        <w:rPr>
          <w:b/>
          <w:bCs/>
          <w:color w:val="000000"/>
          <w:sz w:val="28"/>
          <w:szCs w:val="28"/>
        </w:rPr>
      </w:pPr>
      <w:r>
        <w:rPr>
          <w:b/>
          <w:bCs/>
          <w:color w:val="000000"/>
          <w:sz w:val="28"/>
          <w:szCs w:val="28"/>
        </w:rPr>
        <w:lastRenderedPageBreak/>
        <w:t>ЛОТ №4</w:t>
      </w:r>
    </w:p>
    <w:p w:rsidR="007F345E" w:rsidRDefault="007F345E" w:rsidP="007F345E">
      <w:pPr>
        <w:shd w:val="clear" w:color="auto" w:fill="FFFFFF"/>
        <w:jc w:val="center"/>
        <w:outlineLvl w:val="0"/>
        <w:rPr>
          <w:b/>
          <w:bCs/>
          <w:color w:val="000000"/>
          <w:sz w:val="28"/>
          <w:szCs w:val="28"/>
        </w:rPr>
      </w:pPr>
    </w:p>
    <w:p w:rsidR="007F345E" w:rsidRPr="00F966A6" w:rsidRDefault="007F345E" w:rsidP="007F345E">
      <w:pPr>
        <w:shd w:val="clear" w:color="auto" w:fill="FFFFFF"/>
        <w:jc w:val="center"/>
        <w:outlineLvl w:val="0"/>
        <w:rPr>
          <w:b/>
          <w:bCs/>
          <w:color w:val="000000"/>
          <w:sz w:val="28"/>
          <w:szCs w:val="28"/>
        </w:rPr>
      </w:pPr>
      <w:r w:rsidRPr="00F966A6">
        <w:rPr>
          <w:b/>
          <w:bCs/>
          <w:color w:val="000000"/>
          <w:sz w:val="28"/>
          <w:szCs w:val="28"/>
        </w:rPr>
        <w:t>ДОГОВОР ОКАЗАНИЯ УСЛУГ №</w:t>
      </w:r>
      <w:sdt>
        <w:sdtPr>
          <w:rPr>
            <w:b/>
            <w:bCs/>
            <w:color w:val="000000"/>
            <w:sz w:val="28"/>
            <w:szCs w:val="28"/>
          </w:rPr>
          <w:id w:val="-1277251456"/>
          <w:placeholder>
            <w:docPart w:val="713D197ADE8644C3B254378444348760"/>
          </w:placeholder>
          <w:text/>
        </w:sdtPr>
        <w:sdtEndPr/>
        <w:sdtContent>
          <w:r w:rsidRPr="00F966A6">
            <w:rPr>
              <w:b/>
              <w:bCs/>
              <w:color w:val="000000"/>
              <w:sz w:val="28"/>
              <w:szCs w:val="28"/>
            </w:rPr>
            <w:t>________</w:t>
          </w:r>
        </w:sdtContent>
      </w:sdt>
    </w:p>
    <w:p w:rsidR="007F345E" w:rsidRPr="00F966A6" w:rsidRDefault="007F345E" w:rsidP="007F345E">
      <w:pPr>
        <w:shd w:val="clear" w:color="auto" w:fill="FFFFFF"/>
        <w:jc w:val="both"/>
        <w:rPr>
          <w:color w:val="000000"/>
          <w:sz w:val="28"/>
          <w:szCs w:val="28"/>
        </w:rPr>
      </w:pPr>
      <w:r w:rsidRPr="00F966A6">
        <w:rPr>
          <w:color w:val="000000"/>
          <w:sz w:val="28"/>
          <w:szCs w:val="28"/>
        </w:rPr>
        <w:t xml:space="preserve">г. </w:t>
      </w:r>
      <w:r>
        <w:rPr>
          <w:color w:val="000000"/>
          <w:sz w:val="28"/>
          <w:szCs w:val="28"/>
        </w:rPr>
        <w:t>Ростов-на-Дону</w:t>
      </w:r>
      <w:r w:rsidRPr="00F966A6">
        <w:rPr>
          <w:color w:val="000000"/>
          <w:sz w:val="28"/>
          <w:szCs w:val="28"/>
        </w:rPr>
        <w:tab/>
      </w:r>
      <w:r w:rsidRPr="00F966A6">
        <w:rPr>
          <w:color w:val="000000"/>
          <w:sz w:val="28"/>
          <w:szCs w:val="28"/>
        </w:rPr>
        <w:tab/>
      </w:r>
      <w:r w:rsidRPr="00F966A6">
        <w:rPr>
          <w:color w:val="000000"/>
          <w:sz w:val="28"/>
          <w:szCs w:val="28"/>
        </w:rPr>
        <w:tab/>
      </w:r>
      <w:r w:rsidRPr="00F966A6">
        <w:rPr>
          <w:color w:val="000000"/>
          <w:sz w:val="28"/>
          <w:szCs w:val="28"/>
        </w:rPr>
        <w:tab/>
      </w:r>
      <w:r w:rsidRPr="00F966A6">
        <w:rPr>
          <w:color w:val="000000"/>
          <w:sz w:val="28"/>
          <w:szCs w:val="28"/>
        </w:rPr>
        <w:tab/>
      </w:r>
      <w:r w:rsidRPr="00F966A6">
        <w:rPr>
          <w:color w:val="000000"/>
          <w:sz w:val="28"/>
          <w:szCs w:val="28"/>
        </w:rPr>
        <w:tab/>
      </w:r>
      <w:sdt>
        <w:sdtPr>
          <w:rPr>
            <w:color w:val="000000"/>
            <w:sz w:val="28"/>
            <w:szCs w:val="28"/>
          </w:rPr>
          <w:id w:val="2117941460"/>
          <w:placeholder>
            <w:docPart w:val="713D197ADE8644C3B254378444348760"/>
          </w:placeholder>
          <w:text/>
        </w:sdtPr>
        <w:sdtEndPr/>
        <w:sdtContent>
          <w:r w:rsidRPr="00F966A6">
            <w:rPr>
              <w:color w:val="000000"/>
              <w:sz w:val="28"/>
              <w:szCs w:val="28"/>
            </w:rPr>
            <w:t>«____» _____________ 20__г.</w:t>
          </w:r>
        </w:sdtContent>
      </w:sdt>
    </w:p>
    <w:p w:rsidR="007F345E" w:rsidRPr="00F966A6" w:rsidRDefault="007F345E" w:rsidP="007F345E">
      <w:pPr>
        <w:shd w:val="clear" w:color="auto" w:fill="FFFFFF"/>
        <w:jc w:val="both"/>
        <w:rPr>
          <w:b/>
          <w:bCs/>
          <w:color w:val="000000"/>
          <w:sz w:val="28"/>
          <w:szCs w:val="28"/>
        </w:rPr>
      </w:pPr>
    </w:p>
    <w:p w:rsidR="007F345E" w:rsidRPr="00F966A6" w:rsidRDefault="00DE7607" w:rsidP="007F345E">
      <w:pPr>
        <w:shd w:val="clear" w:color="auto" w:fill="FFFFFF"/>
        <w:ind w:firstLine="708"/>
        <w:jc w:val="both"/>
        <w:rPr>
          <w:color w:val="000000"/>
          <w:sz w:val="28"/>
          <w:szCs w:val="28"/>
        </w:rPr>
      </w:pPr>
      <w:sdt>
        <w:sdtPr>
          <w:rPr>
            <w:color w:val="000000"/>
            <w:sz w:val="28"/>
            <w:szCs w:val="28"/>
          </w:rPr>
          <w:id w:val="2029217768"/>
          <w:placeholder>
            <w:docPart w:val="713D197ADE8644C3B254378444348760"/>
          </w:placeholder>
          <w:text/>
        </w:sdtPr>
        <w:sdtEndPr/>
        <w:sdtContent>
          <w:r w:rsidR="007F345E" w:rsidRPr="008C4192">
            <w:rPr>
              <w:color w:val="000000"/>
              <w:sz w:val="28"/>
              <w:szCs w:val="28"/>
            </w:rPr>
            <w:t>Акционерное общество «Северо-Кавказская пригородная пассажирс</w:t>
          </w:r>
          <w:r w:rsidR="007F345E">
            <w:rPr>
              <w:color w:val="000000"/>
              <w:sz w:val="28"/>
              <w:szCs w:val="28"/>
            </w:rPr>
            <w:t>кая компания» (АО «СКППК»</w:t>
          </w:r>
        </w:sdtContent>
      </w:sdt>
      <w:r w:rsidR="007F345E" w:rsidRPr="00F966A6">
        <w:rPr>
          <w:color w:val="000000"/>
          <w:sz w:val="28"/>
          <w:szCs w:val="28"/>
        </w:rPr>
        <w:t xml:space="preserve">), именуемое в дальнейшем «Заказчик», в лице </w:t>
      </w:r>
      <w:r w:rsidR="007F345E">
        <w:rPr>
          <w:color w:val="000000"/>
          <w:sz w:val="28"/>
          <w:szCs w:val="28"/>
        </w:rPr>
        <w:t>______________________________________</w:t>
      </w:r>
      <w:r w:rsidR="007F345E" w:rsidRPr="00F966A6">
        <w:rPr>
          <w:color w:val="000000"/>
          <w:sz w:val="28"/>
          <w:szCs w:val="28"/>
        </w:rPr>
        <w:t xml:space="preserve">, действующего на основании </w:t>
      </w:r>
      <w:r w:rsidR="007F345E">
        <w:rPr>
          <w:color w:val="000000"/>
          <w:sz w:val="28"/>
          <w:szCs w:val="28"/>
        </w:rPr>
        <w:t>Устава</w:t>
      </w:r>
      <w:r w:rsidR="007F345E" w:rsidRPr="00F966A6">
        <w:rPr>
          <w:color w:val="000000"/>
          <w:sz w:val="28"/>
          <w:szCs w:val="28"/>
        </w:rPr>
        <w:t>,</w:t>
      </w:r>
      <w:r w:rsidR="007F345E">
        <w:rPr>
          <w:color w:val="000000"/>
          <w:sz w:val="28"/>
          <w:szCs w:val="28"/>
        </w:rPr>
        <w:t xml:space="preserve"> с одной стороны, и</w:t>
      </w:r>
    </w:p>
    <w:p w:rsidR="007F345E" w:rsidRPr="00F966A6" w:rsidRDefault="00DE7607" w:rsidP="007F345E">
      <w:pPr>
        <w:shd w:val="clear" w:color="auto" w:fill="FFFFFF"/>
        <w:ind w:firstLine="708"/>
        <w:jc w:val="both"/>
        <w:rPr>
          <w:color w:val="000000"/>
          <w:sz w:val="28"/>
          <w:szCs w:val="28"/>
        </w:rPr>
      </w:pPr>
      <w:sdt>
        <w:sdtPr>
          <w:rPr>
            <w:color w:val="000000"/>
            <w:sz w:val="28"/>
            <w:szCs w:val="28"/>
          </w:rPr>
          <w:id w:val="2069531177"/>
          <w:placeholder>
            <w:docPart w:val="713D197ADE8644C3B254378444348760"/>
          </w:placeholder>
          <w:text/>
        </w:sdtPr>
        <w:sdtEndPr/>
        <w:sdtContent>
          <w:proofErr w:type="gramStart"/>
          <w:r w:rsidR="007F345E" w:rsidRPr="00F966A6">
            <w:rPr>
              <w:color w:val="000000"/>
              <w:sz w:val="28"/>
              <w:szCs w:val="28"/>
            </w:rPr>
            <w:t>__</w:t>
          </w:r>
          <w:r w:rsidR="007F345E">
            <w:rPr>
              <w:color w:val="000000"/>
              <w:sz w:val="28"/>
              <w:szCs w:val="28"/>
            </w:rPr>
            <w:t>__________________</w:t>
          </w:r>
          <w:r w:rsidR="007F345E" w:rsidRPr="00F966A6">
            <w:rPr>
              <w:color w:val="000000"/>
              <w:sz w:val="28"/>
              <w:szCs w:val="28"/>
            </w:rPr>
            <w:t>__________(____________ «__________»)</w:t>
          </w:r>
        </w:sdtContent>
      </w:sdt>
      <w:r w:rsidR="007F345E" w:rsidRPr="00F966A6">
        <w:rPr>
          <w:color w:val="000000"/>
          <w:sz w:val="28"/>
          <w:szCs w:val="28"/>
        </w:rPr>
        <w:t>, именуемое в дальнейшем «Исполнитель», в лице __</w:t>
      </w:r>
      <w:r w:rsidR="007F345E">
        <w:rPr>
          <w:color w:val="000000"/>
          <w:sz w:val="28"/>
          <w:szCs w:val="28"/>
        </w:rPr>
        <w:t>_______________</w:t>
      </w:r>
      <w:r w:rsidR="007F345E" w:rsidRPr="00F966A6">
        <w:rPr>
          <w:color w:val="000000"/>
          <w:sz w:val="28"/>
          <w:szCs w:val="28"/>
        </w:rPr>
        <w:t xml:space="preserve">_______, действующего на основании </w:t>
      </w:r>
      <w:sdt>
        <w:sdtPr>
          <w:rPr>
            <w:color w:val="000000"/>
            <w:sz w:val="28"/>
            <w:szCs w:val="28"/>
          </w:rPr>
          <w:id w:val="-1771777553"/>
          <w:placeholder>
            <w:docPart w:val="713D197ADE8644C3B254378444348760"/>
          </w:placeholder>
          <w:text/>
        </w:sdtPr>
        <w:sdtEndPr/>
        <w:sdtContent>
          <w:r w:rsidR="007F345E" w:rsidRPr="00F966A6">
            <w:rPr>
              <w:color w:val="000000"/>
              <w:sz w:val="28"/>
              <w:szCs w:val="28"/>
            </w:rPr>
            <w:t>_____</w:t>
          </w:r>
          <w:r w:rsidR="007F345E">
            <w:rPr>
              <w:color w:val="000000"/>
              <w:sz w:val="28"/>
              <w:szCs w:val="28"/>
            </w:rPr>
            <w:t>____________________</w:t>
          </w:r>
          <w:r w:rsidR="007F345E" w:rsidRPr="00F966A6">
            <w:rPr>
              <w:color w:val="000000"/>
              <w:sz w:val="28"/>
              <w:szCs w:val="28"/>
            </w:rPr>
            <w:t>____</w:t>
          </w:r>
        </w:sdtContent>
      </w:sdt>
      <w:r w:rsidR="007F345E" w:rsidRPr="00F966A6">
        <w:rPr>
          <w:color w:val="000000"/>
          <w:sz w:val="28"/>
          <w:szCs w:val="28"/>
        </w:rPr>
        <w:t xml:space="preserve">, </w:t>
      </w:r>
      <w:r w:rsidR="007F345E">
        <w:rPr>
          <w:color w:val="000000"/>
          <w:sz w:val="28"/>
          <w:szCs w:val="28"/>
        </w:rPr>
        <w:t>являющийся субъектом МСП,</w:t>
      </w:r>
      <w:r w:rsidR="007F345E" w:rsidRPr="00F966A6">
        <w:rPr>
          <w:color w:val="000000"/>
          <w:sz w:val="28"/>
          <w:szCs w:val="28"/>
        </w:rPr>
        <w:t xml:space="preserve"> с другой стороны, в дальнейшем при совместном упоминании именуемые Стороны, заключили настоящий договор (далее – Договор) о нижеследующем:</w:t>
      </w:r>
      <w:proofErr w:type="gramEnd"/>
    </w:p>
    <w:p w:rsidR="007F345E" w:rsidRPr="00F966A6" w:rsidRDefault="007F345E" w:rsidP="007F345E">
      <w:pPr>
        <w:shd w:val="clear" w:color="auto" w:fill="FFFFFF"/>
        <w:jc w:val="both"/>
        <w:rPr>
          <w:sz w:val="28"/>
          <w:szCs w:val="28"/>
        </w:rPr>
      </w:pPr>
    </w:p>
    <w:p w:rsidR="007F345E" w:rsidRPr="007F345E" w:rsidRDefault="007F345E" w:rsidP="007F345E">
      <w:pPr>
        <w:shd w:val="clear" w:color="auto" w:fill="FFFFFF"/>
        <w:ind w:left="567"/>
        <w:contextualSpacing/>
        <w:jc w:val="center"/>
        <w:outlineLvl w:val="0"/>
        <w:rPr>
          <w:b/>
          <w:bCs/>
          <w:color w:val="000000"/>
          <w:sz w:val="28"/>
          <w:szCs w:val="28"/>
        </w:rPr>
      </w:pPr>
      <w:r>
        <w:rPr>
          <w:b/>
          <w:bCs/>
          <w:color w:val="000000"/>
          <w:sz w:val="28"/>
          <w:szCs w:val="28"/>
        </w:rPr>
        <w:t>1.</w:t>
      </w:r>
      <w:r w:rsidRPr="007F345E">
        <w:rPr>
          <w:b/>
          <w:bCs/>
          <w:color w:val="000000"/>
          <w:sz w:val="28"/>
          <w:szCs w:val="28"/>
        </w:rPr>
        <w:t>Термины и определения</w:t>
      </w:r>
    </w:p>
    <w:p w:rsidR="007F345E" w:rsidRPr="00FE7DAD" w:rsidRDefault="007F345E" w:rsidP="007F345E">
      <w:pPr>
        <w:shd w:val="clear" w:color="auto" w:fill="FFFFFF"/>
        <w:ind w:left="567"/>
        <w:outlineLvl w:val="0"/>
        <w:rPr>
          <w:sz w:val="28"/>
          <w:szCs w:val="28"/>
        </w:rPr>
      </w:pPr>
    </w:p>
    <w:p w:rsidR="007F345E" w:rsidRPr="00F966A6" w:rsidRDefault="007F345E" w:rsidP="007F345E">
      <w:pPr>
        <w:widowControl w:val="0"/>
        <w:numPr>
          <w:ilvl w:val="0"/>
          <w:numId w:val="21"/>
        </w:numPr>
        <w:shd w:val="clear" w:color="auto" w:fill="FFFFFF"/>
        <w:autoSpaceDE w:val="0"/>
        <w:autoSpaceDN w:val="0"/>
        <w:adjustRightInd w:val="0"/>
        <w:ind w:left="928" w:hanging="360"/>
        <w:jc w:val="both"/>
        <w:rPr>
          <w:color w:val="000000"/>
          <w:sz w:val="28"/>
          <w:szCs w:val="28"/>
        </w:rPr>
      </w:pPr>
      <w:r w:rsidRPr="00F966A6">
        <w:rPr>
          <w:color w:val="000000"/>
          <w:sz w:val="28"/>
          <w:szCs w:val="28"/>
        </w:rPr>
        <w:t>В рамках настоящего Договора используются следующие термины и их определения.</w:t>
      </w:r>
    </w:p>
    <w:p w:rsidR="007F345E" w:rsidRPr="00F966A6" w:rsidRDefault="007F345E" w:rsidP="007F345E">
      <w:pPr>
        <w:shd w:val="clear" w:color="auto" w:fill="FFFFFF"/>
        <w:ind w:firstLine="567"/>
        <w:jc w:val="both"/>
        <w:rPr>
          <w:color w:val="000000"/>
          <w:sz w:val="28"/>
          <w:szCs w:val="28"/>
        </w:rPr>
      </w:pPr>
      <w:r w:rsidRPr="00F966A6">
        <w:rPr>
          <w:b/>
          <w:color w:val="000000"/>
          <w:sz w:val="28"/>
          <w:szCs w:val="28"/>
        </w:rPr>
        <w:t xml:space="preserve"> «Договор»</w:t>
      </w:r>
      <w:r w:rsidRPr="00F966A6">
        <w:rPr>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rsidR="007F345E" w:rsidRPr="00F966A6" w:rsidRDefault="007F345E" w:rsidP="007F345E">
      <w:pPr>
        <w:shd w:val="clear" w:color="auto" w:fill="FFFFFF"/>
        <w:ind w:firstLine="567"/>
        <w:jc w:val="both"/>
        <w:rPr>
          <w:color w:val="000000"/>
          <w:sz w:val="28"/>
          <w:szCs w:val="28"/>
        </w:rPr>
      </w:pPr>
      <w:r w:rsidRPr="00F966A6">
        <w:rPr>
          <w:b/>
          <w:color w:val="000000"/>
          <w:sz w:val="28"/>
          <w:szCs w:val="28"/>
        </w:rPr>
        <w:t>«Представитель Заказчика»</w:t>
      </w:r>
      <w:r w:rsidRPr="00F966A6">
        <w:rPr>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rsidR="007F345E" w:rsidRPr="00F966A6" w:rsidRDefault="007F345E" w:rsidP="007F345E">
      <w:pPr>
        <w:shd w:val="clear" w:color="auto" w:fill="FFFFFF"/>
        <w:ind w:firstLine="567"/>
        <w:jc w:val="both"/>
        <w:rPr>
          <w:sz w:val="28"/>
          <w:szCs w:val="28"/>
        </w:rPr>
      </w:pPr>
      <w:r w:rsidRPr="00F966A6">
        <w:rPr>
          <w:b/>
          <w:color w:val="000000"/>
          <w:sz w:val="28"/>
          <w:szCs w:val="28"/>
        </w:rPr>
        <w:t>«Услуги»</w:t>
      </w:r>
      <w:r w:rsidRPr="00F966A6">
        <w:rPr>
          <w:color w:val="000000"/>
          <w:sz w:val="28"/>
          <w:szCs w:val="28"/>
        </w:rPr>
        <w:t xml:space="preserve"> - </w:t>
      </w:r>
      <w:r w:rsidRPr="00F966A6">
        <w:rPr>
          <w:sz w:val="28"/>
          <w:szCs w:val="28"/>
        </w:rPr>
        <w:t xml:space="preserve">услуги, указанные в пунктах 2.2, 2.3 настоящего Договора.  </w:t>
      </w:r>
    </w:p>
    <w:p w:rsidR="007F345E" w:rsidRPr="00F966A6" w:rsidRDefault="007F345E" w:rsidP="007F345E">
      <w:pPr>
        <w:shd w:val="clear" w:color="auto" w:fill="FFFFFF"/>
        <w:ind w:firstLine="567"/>
        <w:jc w:val="both"/>
        <w:rPr>
          <w:color w:val="000000"/>
          <w:sz w:val="28"/>
          <w:szCs w:val="28"/>
        </w:rPr>
      </w:pPr>
      <w:r w:rsidRPr="00F966A6">
        <w:rPr>
          <w:b/>
          <w:color w:val="000000"/>
          <w:sz w:val="28"/>
          <w:szCs w:val="28"/>
        </w:rPr>
        <w:t>«Объект»</w:t>
      </w:r>
      <w:r w:rsidRPr="00F966A6">
        <w:rPr>
          <w:color w:val="000000"/>
          <w:sz w:val="28"/>
          <w:szCs w:val="28"/>
        </w:rPr>
        <w:t xml:space="preserve"> (место оказания Услуг) – </w:t>
      </w:r>
      <w:r w:rsidRPr="00F966A6">
        <w:rPr>
          <w:i/>
          <w:color w:val="000000"/>
          <w:sz w:val="28"/>
          <w:szCs w:val="28"/>
        </w:rPr>
        <w:t>(</w:t>
      </w:r>
      <w:sdt>
        <w:sdtPr>
          <w:rPr>
            <w:i/>
            <w:color w:val="000000"/>
            <w:sz w:val="28"/>
            <w:szCs w:val="28"/>
          </w:rPr>
          <w:id w:val="938328289"/>
          <w:placeholder>
            <w:docPart w:val="713D197ADE8644C3B254378444348760"/>
          </w:placeholder>
          <w:text/>
        </w:sdtPr>
        <w:sdtEndPr/>
        <w:sdtContent>
          <w:r w:rsidRPr="00F966A6">
            <w:rPr>
              <w:i/>
              <w:color w:val="000000"/>
              <w:sz w:val="28"/>
              <w:szCs w:val="28"/>
            </w:rPr>
            <w:t>указывается адрес</w:t>
          </w:r>
        </w:sdtContent>
      </w:sdt>
      <w:r w:rsidRPr="00F966A6">
        <w:rPr>
          <w:i/>
          <w:color w:val="000000"/>
          <w:sz w:val="28"/>
          <w:szCs w:val="28"/>
        </w:rPr>
        <w:t>)</w:t>
      </w:r>
      <w:r w:rsidRPr="00F966A6">
        <w:rPr>
          <w:color w:val="000000"/>
          <w:sz w:val="28"/>
          <w:szCs w:val="28"/>
        </w:rPr>
        <w:t>.</w:t>
      </w:r>
    </w:p>
    <w:p w:rsidR="007F345E" w:rsidRPr="00F966A6" w:rsidRDefault="007F345E" w:rsidP="007F345E">
      <w:pPr>
        <w:shd w:val="clear" w:color="auto" w:fill="FFFFFF"/>
        <w:ind w:firstLine="567"/>
        <w:jc w:val="both"/>
        <w:rPr>
          <w:sz w:val="28"/>
          <w:szCs w:val="28"/>
        </w:rPr>
      </w:pPr>
      <w:r w:rsidRPr="00F966A6">
        <w:rPr>
          <w:b/>
          <w:color w:val="000000"/>
          <w:sz w:val="28"/>
          <w:szCs w:val="28"/>
        </w:rPr>
        <w:t>«Документация»</w:t>
      </w:r>
      <w:r w:rsidRPr="00F966A6">
        <w:rPr>
          <w:color w:val="000000"/>
          <w:sz w:val="28"/>
          <w:szCs w:val="28"/>
        </w:rPr>
        <w:t xml:space="preserve">: </w:t>
      </w:r>
    </w:p>
    <w:p w:rsidR="007F345E" w:rsidRDefault="007F345E" w:rsidP="007F345E">
      <w:pPr>
        <w:shd w:val="clear" w:color="auto" w:fill="FFFFFF"/>
        <w:ind w:firstLine="600"/>
        <w:jc w:val="both"/>
        <w:rPr>
          <w:color w:val="000000"/>
          <w:sz w:val="28"/>
          <w:szCs w:val="28"/>
        </w:rPr>
      </w:pPr>
      <w:r w:rsidRPr="00F966A6">
        <w:rPr>
          <w:color w:val="000000"/>
          <w:sz w:val="28"/>
          <w:szCs w:val="28"/>
        </w:rPr>
        <w:t>- инструкции, сертификаты, лицензии и другая документация, необходимая для оказания Услуг.</w:t>
      </w:r>
    </w:p>
    <w:p w:rsidR="007F345E" w:rsidRPr="00F966A6" w:rsidRDefault="007F345E" w:rsidP="007F345E">
      <w:pPr>
        <w:shd w:val="clear" w:color="auto" w:fill="FFFFFF"/>
        <w:ind w:firstLine="600"/>
        <w:jc w:val="both"/>
        <w:rPr>
          <w:color w:val="000000"/>
          <w:sz w:val="28"/>
          <w:szCs w:val="28"/>
        </w:rPr>
      </w:pPr>
    </w:p>
    <w:p w:rsidR="007F345E" w:rsidRPr="00FE7DAD" w:rsidRDefault="007F345E" w:rsidP="007F345E">
      <w:pPr>
        <w:pStyle w:val="a7"/>
        <w:shd w:val="clear" w:color="auto" w:fill="FFFFFF"/>
        <w:ind w:left="927"/>
        <w:contextualSpacing/>
        <w:jc w:val="center"/>
        <w:rPr>
          <w:b/>
          <w:bCs/>
          <w:color w:val="000000"/>
          <w:sz w:val="28"/>
          <w:szCs w:val="28"/>
        </w:rPr>
      </w:pPr>
      <w:r>
        <w:rPr>
          <w:b/>
          <w:bCs/>
          <w:color w:val="000000"/>
          <w:sz w:val="28"/>
          <w:szCs w:val="28"/>
        </w:rPr>
        <w:t>2.</w:t>
      </w:r>
      <w:r w:rsidRPr="00FE7DAD">
        <w:rPr>
          <w:b/>
          <w:bCs/>
          <w:color w:val="000000"/>
          <w:sz w:val="28"/>
          <w:szCs w:val="28"/>
        </w:rPr>
        <w:t>Предмет Договора</w:t>
      </w:r>
    </w:p>
    <w:p w:rsidR="007F345E" w:rsidRPr="00FE7DAD" w:rsidRDefault="007F345E" w:rsidP="007F345E">
      <w:pPr>
        <w:pStyle w:val="a7"/>
        <w:shd w:val="clear" w:color="auto" w:fill="FFFFFF"/>
        <w:ind w:left="927"/>
        <w:rPr>
          <w:b/>
          <w:bCs/>
          <w:color w:val="000000"/>
          <w:sz w:val="28"/>
          <w:szCs w:val="28"/>
        </w:rPr>
      </w:pPr>
    </w:p>
    <w:p w:rsidR="007F345E" w:rsidRPr="00F966A6" w:rsidRDefault="007F345E" w:rsidP="007F345E">
      <w:pPr>
        <w:ind w:firstLine="708"/>
        <w:jc w:val="both"/>
        <w:rPr>
          <w:color w:val="000000"/>
          <w:sz w:val="28"/>
          <w:szCs w:val="28"/>
        </w:rPr>
      </w:pPr>
      <w:r w:rsidRPr="00F966A6">
        <w:rPr>
          <w:color w:val="000000"/>
          <w:sz w:val="28"/>
          <w:szCs w:val="28"/>
        </w:rPr>
        <w:t>2.1. Настоящий Договор заключен по результатам проведения процедуры размещения заказа №</w:t>
      </w:r>
      <w:sdt>
        <w:sdtPr>
          <w:rPr>
            <w:color w:val="000000"/>
            <w:sz w:val="28"/>
            <w:szCs w:val="28"/>
          </w:rPr>
          <w:id w:val="-848327178"/>
          <w:placeholder>
            <w:docPart w:val="713D197ADE8644C3B254378444348760"/>
          </w:placeholder>
          <w:text/>
        </w:sdtPr>
        <w:sdtEndPr/>
        <w:sdtContent>
          <w:r w:rsidRPr="00F966A6">
            <w:rPr>
              <w:color w:val="000000"/>
              <w:sz w:val="28"/>
              <w:szCs w:val="28"/>
            </w:rPr>
            <w:t>__________</w:t>
          </w:r>
          <w:r>
            <w:rPr>
              <w:color w:val="000000"/>
              <w:sz w:val="28"/>
              <w:szCs w:val="28"/>
            </w:rPr>
            <w:t xml:space="preserve"> </w:t>
          </w:r>
        </w:sdtContent>
      </w:sdt>
      <w:r w:rsidRPr="00F966A6">
        <w:rPr>
          <w:color w:val="000000"/>
          <w:sz w:val="28"/>
          <w:szCs w:val="28"/>
        </w:rPr>
        <w:t>(протокол заседания Ком</w:t>
      </w:r>
      <w:r>
        <w:rPr>
          <w:color w:val="000000"/>
          <w:sz w:val="28"/>
          <w:szCs w:val="28"/>
        </w:rPr>
        <w:t xml:space="preserve">иссии по осуществлению закупок </w:t>
      </w:r>
      <w:r w:rsidRPr="00F966A6">
        <w:rPr>
          <w:color w:val="000000"/>
          <w:sz w:val="28"/>
          <w:szCs w:val="28"/>
        </w:rPr>
        <w:t>АО «</w:t>
      </w:r>
      <w:r>
        <w:rPr>
          <w:color w:val="000000"/>
          <w:sz w:val="28"/>
          <w:szCs w:val="28"/>
        </w:rPr>
        <w:t>СКППК</w:t>
      </w:r>
      <w:r w:rsidRPr="00F966A6">
        <w:rPr>
          <w:color w:val="000000"/>
          <w:sz w:val="28"/>
          <w:szCs w:val="28"/>
        </w:rPr>
        <w:t xml:space="preserve">» от </w:t>
      </w:r>
      <w:sdt>
        <w:sdtPr>
          <w:rPr>
            <w:color w:val="000000"/>
            <w:sz w:val="28"/>
            <w:szCs w:val="28"/>
          </w:rPr>
          <w:id w:val="-2109798010"/>
          <w:placeholder>
            <w:docPart w:val="713D197ADE8644C3B254378444348760"/>
          </w:placeholder>
          <w:text/>
        </w:sdtPr>
        <w:sdtEndPr/>
        <w:sdtContent>
          <w:r w:rsidRPr="00F966A6">
            <w:rPr>
              <w:color w:val="000000"/>
              <w:sz w:val="28"/>
              <w:szCs w:val="28"/>
            </w:rPr>
            <w:t>«___» _______ 20__ г. № _____</w:t>
          </w:r>
        </w:sdtContent>
      </w:sdt>
      <w:r w:rsidRPr="00F966A6">
        <w:rPr>
          <w:color w:val="000000"/>
          <w:sz w:val="28"/>
          <w:szCs w:val="28"/>
        </w:rPr>
        <w:t>).</w:t>
      </w:r>
    </w:p>
    <w:p w:rsidR="007F345E" w:rsidRPr="00F966A6" w:rsidRDefault="007F345E" w:rsidP="007F345E">
      <w:pPr>
        <w:widowControl w:val="0"/>
        <w:numPr>
          <w:ilvl w:val="0"/>
          <w:numId w:val="23"/>
        </w:numPr>
        <w:shd w:val="clear" w:color="auto" w:fill="FFFFFF"/>
        <w:autoSpaceDE w:val="0"/>
        <w:autoSpaceDN w:val="0"/>
        <w:adjustRightInd w:val="0"/>
        <w:ind w:firstLine="709"/>
        <w:jc w:val="both"/>
        <w:rPr>
          <w:color w:val="000000"/>
          <w:sz w:val="28"/>
          <w:szCs w:val="28"/>
        </w:rPr>
      </w:pPr>
      <w:r w:rsidRPr="00F966A6">
        <w:rPr>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rsidR="007F345E" w:rsidRPr="00F966A6" w:rsidRDefault="007F345E" w:rsidP="007F345E">
      <w:pPr>
        <w:ind w:firstLine="708"/>
        <w:jc w:val="both"/>
        <w:rPr>
          <w:sz w:val="28"/>
          <w:szCs w:val="28"/>
        </w:rPr>
      </w:pPr>
      <w:r w:rsidRPr="00F966A6">
        <w:rPr>
          <w:color w:val="000000"/>
          <w:sz w:val="28"/>
          <w:szCs w:val="28"/>
        </w:rPr>
        <w:t xml:space="preserve">2.3. Заказчик поручает, а Исполнитель принимает на себя обязательства по оказанию Услуг, виды, сроки оказания, а также </w:t>
      </w:r>
      <w:proofErr w:type="gramStart"/>
      <w:r w:rsidRPr="00F966A6">
        <w:rPr>
          <w:color w:val="000000"/>
          <w:sz w:val="28"/>
          <w:szCs w:val="28"/>
        </w:rPr>
        <w:t>требования</w:t>
      </w:r>
      <w:proofErr w:type="gramEnd"/>
      <w:r w:rsidRPr="00F966A6">
        <w:rPr>
          <w:color w:val="000000"/>
          <w:sz w:val="28"/>
          <w:szCs w:val="28"/>
        </w:rPr>
        <w:t xml:space="preserve"> к которым определяются в Задании Заказчика (приложение № 1 к настоящему Договору) и в Ведомости договорной цены (приложение № 2 к настоящему Договору).</w:t>
      </w:r>
    </w:p>
    <w:p w:rsidR="007F345E" w:rsidRDefault="007F345E" w:rsidP="007F345E">
      <w:pPr>
        <w:rPr>
          <w:b/>
          <w:bCs/>
          <w:color w:val="000000"/>
          <w:sz w:val="28"/>
          <w:szCs w:val="28"/>
        </w:rPr>
      </w:pPr>
      <w:r>
        <w:rPr>
          <w:b/>
          <w:bCs/>
          <w:color w:val="000000"/>
          <w:sz w:val="28"/>
          <w:szCs w:val="28"/>
        </w:rPr>
        <w:br w:type="page"/>
      </w:r>
    </w:p>
    <w:p w:rsidR="007F345E" w:rsidRPr="00F966A6" w:rsidRDefault="007F345E" w:rsidP="007F345E">
      <w:pPr>
        <w:shd w:val="clear" w:color="auto" w:fill="FFFFFF"/>
        <w:jc w:val="center"/>
        <w:outlineLvl w:val="0"/>
        <w:rPr>
          <w:b/>
          <w:bCs/>
          <w:color w:val="000000"/>
          <w:sz w:val="28"/>
          <w:szCs w:val="28"/>
        </w:rPr>
      </w:pPr>
    </w:p>
    <w:p w:rsidR="007F345E" w:rsidRPr="007F345E" w:rsidRDefault="007F345E" w:rsidP="007F345E">
      <w:pPr>
        <w:pStyle w:val="212"/>
        <w:widowControl/>
        <w:numPr>
          <w:ilvl w:val="0"/>
          <w:numId w:val="34"/>
        </w:numPr>
        <w:tabs>
          <w:tab w:val="left" w:pos="0"/>
        </w:tabs>
        <w:overflowPunct/>
        <w:autoSpaceDE/>
        <w:adjustRightInd/>
        <w:spacing w:after="0"/>
        <w:jc w:val="center"/>
        <w:rPr>
          <w:b/>
          <w:sz w:val="28"/>
          <w:szCs w:val="28"/>
        </w:rPr>
      </w:pPr>
      <w:r w:rsidRPr="007F345E">
        <w:rPr>
          <w:b/>
          <w:sz w:val="28"/>
          <w:szCs w:val="28"/>
        </w:rPr>
        <w:t>Стоимость Услуг по Договору</w:t>
      </w:r>
    </w:p>
    <w:p w:rsidR="007F345E" w:rsidRPr="007F345E" w:rsidRDefault="007F345E" w:rsidP="007F345E">
      <w:pPr>
        <w:pStyle w:val="212"/>
        <w:widowControl/>
        <w:tabs>
          <w:tab w:val="left" w:pos="0"/>
        </w:tabs>
        <w:overflowPunct/>
        <w:autoSpaceDE/>
        <w:adjustRightInd/>
        <w:spacing w:after="0"/>
        <w:ind w:firstLine="540"/>
        <w:rPr>
          <w:sz w:val="28"/>
          <w:szCs w:val="28"/>
        </w:rPr>
      </w:pPr>
    </w:p>
    <w:p w:rsidR="007F345E" w:rsidRPr="007F345E" w:rsidRDefault="007F345E" w:rsidP="007F345E">
      <w:pPr>
        <w:pStyle w:val="212"/>
        <w:widowControl/>
        <w:tabs>
          <w:tab w:val="left" w:pos="0"/>
        </w:tabs>
        <w:overflowPunct/>
        <w:autoSpaceDE/>
        <w:adjustRightInd/>
        <w:spacing w:after="0"/>
        <w:ind w:firstLine="540"/>
        <w:rPr>
          <w:sz w:val="28"/>
          <w:szCs w:val="28"/>
        </w:rPr>
      </w:pPr>
      <w:r w:rsidRPr="007F345E">
        <w:rPr>
          <w:sz w:val="28"/>
          <w:szCs w:val="28"/>
        </w:rPr>
        <w:t xml:space="preserve">        3.1. Цена настоящего Договора без учета НДС в соответствии с Ведомостью договорной цены (приложение № 2 к настоящему Договору) составляет</w:t>
      </w:r>
      <w:proofErr w:type="gramStart"/>
      <w:r w:rsidRPr="007F345E">
        <w:rPr>
          <w:sz w:val="28"/>
          <w:szCs w:val="28"/>
        </w:rPr>
        <w:t xml:space="preserve"> </w:t>
      </w:r>
      <w:sdt>
        <w:sdtPr>
          <w:rPr>
            <w:sz w:val="28"/>
            <w:szCs w:val="28"/>
          </w:rPr>
          <w:id w:val="-1320023845"/>
          <w:placeholder>
            <w:docPart w:val="713D197ADE8644C3B254378444348760"/>
          </w:placeholder>
        </w:sdtPr>
        <w:sdtEndPr/>
        <w:sdtContent>
          <w:r w:rsidRPr="007F345E">
            <w:rPr>
              <w:sz w:val="28"/>
              <w:szCs w:val="28"/>
            </w:rPr>
            <w:t>__________________</w:t>
          </w:r>
        </w:sdtContent>
      </w:sdt>
      <w:r w:rsidRPr="007F345E">
        <w:rPr>
          <w:sz w:val="28"/>
          <w:szCs w:val="28"/>
        </w:rPr>
        <w:t xml:space="preserve"> (</w:t>
      </w:r>
      <w:sdt>
        <w:sdtPr>
          <w:rPr>
            <w:sz w:val="28"/>
            <w:szCs w:val="28"/>
          </w:rPr>
          <w:id w:val="293497163"/>
          <w:placeholder>
            <w:docPart w:val="713D197ADE8644C3B254378444348760"/>
          </w:placeholder>
        </w:sdtPr>
        <w:sdtEndPr/>
        <w:sdtContent>
          <w:r w:rsidRPr="007F345E">
            <w:rPr>
              <w:sz w:val="28"/>
              <w:szCs w:val="28"/>
            </w:rPr>
            <w:t>___________________________________</w:t>
          </w:r>
        </w:sdtContent>
      </w:sdt>
      <w:r w:rsidRPr="007F345E">
        <w:rPr>
          <w:sz w:val="28"/>
          <w:szCs w:val="28"/>
        </w:rPr>
        <w:t xml:space="preserve">), </w:t>
      </w:r>
      <w:proofErr w:type="gramEnd"/>
      <w:r w:rsidRPr="007F345E">
        <w:rPr>
          <w:sz w:val="28"/>
          <w:szCs w:val="28"/>
        </w:rPr>
        <w:t xml:space="preserve">руб. __ копеек,  кроме того НДС (20%) – </w:t>
      </w:r>
      <w:sdt>
        <w:sdtPr>
          <w:rPr>
            <w:sz w:val="28"/>
            <w:szCs w:val="28"/>
          </w:rPr>
          <w:id w:val="-1100788249"/>
          <w:placeholder>
            <w:docPart w:val="713D197ADE8644C3B254378444348760"/>
          </w:placeholder>
        </w:sdtPr>
        <w:sdtEndPr/>
        <w:sdtContent>
          <w:r w:rsidRPr="007F345E">
            <w:rPr>
              <w:sz w:val="28"/>
              <w:szCs w:val="28"/>
            </w:rPr>
            <w:t>__________</w:t>
          </w:r>
        </w:sdtContent>
      </w:sdt>
      <w:r w:rsidRPr="007F345E">
        <w:rPr>
          <w:sz w:val="28"/>
          <w:szCs w:val="28"/>
        </w:rPr>
        <w:t xml:space="preserve"> (_______________________________________</w:t>
      </w:r>
      <w:sdt>
        <w:sdtPr>
          <w:rPr>
            <w:sz w:val="28"/>
            <w:szCs w:val="28"/>
          </w:rPr>
          <w:id w:val="-506986815"/>
          <w:placeholder>
            <w:docPart w:val="713D197ADE8644C3B254378444348760"/>
          </w:placeholder>
        </w:sdtPr>
        <w:sdtEndPr/>
        <w:sdtContent>
          <w:r w:rsidRPr="007F345E">
            <w:rPr>
              <w:sz w:val="28"/>
              <w:szCs w:val="28"/>
            </w:rPr>
            <w:t>) руб. __ копеек.</w:t>
          </w:r>
        </w:sdtContent>
      </w:sdt>
      <w:r w:rsidRPr="007F345E">
        <w:rPr>
          <w:sz w:val="28"/>
          <w:szCs w:val="28"/>
        </w:rPr>
        <w:t xml:space="preserve"> Итого стоимость Услуг по Договору составляет: _______________________________________________________.</w:t>
      </w:r>
    </w:p>
    <w:p w:rsidR="007F345E" w:rsidRPr="00F966A6" w:rsidRDefault="007F345E" w:rsidP="007F345E">
      <w:pPr>
        <w:pStyle w:val="24"/>
        <w:ind w:left="0"/>
        <w:rPr>
          <w:b/>
          <w:color w:val="000000"/>
          <w:sz w:val="28"/>
          <w:szCs w:val="28"/>
        </w:rPr>
      </w:pPr>
    </w:p>
    <w:p w:rsidR="007F345E" w:rsidRPr="00FE7DAD" w:rsidRDefault="007F345E" w:rsidP="007F345E">
      <w:pPr>
        <w:pStyle w:val="a7"/>
        <w:numPr>
          <w:ilvl w:val="0"/>
          <w:numId w:val="34"/>
        </w:numPr>
        <w:shd w:val="clear" w:color="auto" w:fill="FFFFFF"/>
        <w:contextualSpacing/>
        <w:jc w:val="center"/>
        <w:outlineLvl w:val="0"/>
        <w:rPr>
          <w:b/>
          <w:bCs/>
          <w:color w:val="000000"/>
          <w:sz w:val="28"/>
          <w:szCs w:val="28"/>
        </w:rPr>
      </w:pPr>
      <w:r w:rsidRPr="00FE7DAD">
        <w:rPr>
          <w:b/>
          <w:bCs/>
          <w:color w:val="000000"/>
          <w:sz w:val="28"/>
          <w:szCs w:val="28"/>
        </w:rPr>
        <w:t>Сроки оказания Услуг</w:t>
      </w:r>
    </w:p>
    <w:p w:rsidR="007F345E" w:rsidRPr="00FE7DAD" w:rsidRDefault="007F345E" w:rsidP="007F345E">
      <w:pPr>
        <w:pStyle w:val="a7"/>
        <w:shd w:val="clear" w:color="auto" w:fill="FFFFFF"/>
        <w:ind w:left="927"/>
        <w:outlineLvl w:val="0"/>
        <w:rPr>
          <w:color w:val="000000"/>
          <w:sz w:val="28"/>
          <w:szCs w:val="28"/>
        </w:rPr>
      </w:pPr>
    </w:p>
    <w:p w:rsidR="007F345E" w:rsidRPr="00F966A6" w:rsidRDefault="007F345E" w:rsidP="007F345E">
      <w:pPr>
        <w:shd w:val="clear" w:color="auto" w:fill="FFFFFF"/>
        <w:ind w:firstLine="600"/>
        <w:jc w:val="both"/>
        <w:rPr>
          <w:color w:val="000000"/>
          <w:sz w:val="28"/>
          <w:szCs w:val="28"/>
        </w:rPr>
      </w:pPr>
      <w:r w:rsidRPr="00F966A6">
        <w:rPr>
          <w:color w:val="000000"/>
          <w:sz w:val="28"/>
          <w:szCs w:val="28"/>
        </w:rPr>
        <w:t>4.1.</w:t>
      </w:r>
      <w:r w:rsidRPr="00F966A6">
        <w:rPr>
          <w:color w:val="000000"/>
          <w:sz w:val="28"/>
          <w:szCs w:val="28"/>
        </w:rPr>
        <w:tab/>
        <w:t xml:space="preserve">Начало оказания Услуг - </w:t>
      </w:r>
      <w:sdt>
        <w:sdtPr>
          <w:rPr>
            <w:color w:val="000000"/>
            <w:sz w:val="28"/>
            <w:szCs w:val="28"/>
          </w:rPr>
          <w:id w:val="-1287814831"/>
          <w:placeholder>
            <w:docPart w:val="713D197ADE8644C3B254378444348760"/>
          </w:placeholder>
          <w:text/>
        </w:sdtPr>
        <w:sdtEndPr/>
        <w:sdtContent>
          <w:r w:rsidRPr="00F966A6">
            <w:rPr>
              <w:color w:val="000000"/>
              <w:sz w:val="28"/>
              <w:szCs w:val="28"/>
            </w:rPr>
            <w:t>«__» _______20___</w:t>
          </w:r>
        </w:sdtContent>
      </w:sdt>
      <w:r w:rsidRPr="00F966A6">
        <w:rPr>
          <w:color w:val="000000"/>
          <w:sz w:val="28"/>
          <w:szCs w:val="28"/>
        </w:rPr>
        <w:t xml:space="preserve">, дата завершения оказания Услуг – </w:t>
      </w:r>
      <w:sdt>
        <w:sdtPr>
          <w:rPr>
            <w:color w:val="000000"/>
            <w:sz w:val="28"/>
            <w:szCs w:val="28"/>
          </w:rPr>
          <w:id w:val="1441331693"/>
          <w:placeholder>
            <w:docPart w:val="713D197ADE8644C3B254378444348760"/>
          </w:placeholder>
          <w:text/>
        </w:sdtPr>
        <w:sdtEndPr/>
        <w:sdtContent>
          <w:r w:rsidRPr="00F966A6">
            <w:rPr>
              <w:color w:val="000000"/>
              <w:sz w:val="28"/>
              <w:szCs w:val="28"/>
            </w:rPr>
            <w:t>«__» _______20___.</w:t>
          </w:r>
        </w:sdtContent>
      </w:sdt>
    </w:p>
    <w:p w:rsidR="007F345E" w:rsidRDefault="007F345E" w:rsidP="007F345E">
      <w:pPr>
        <w:pStyle w:val="a7"/>
        <w:shd w:val="clear" w:color="auto" w:fill="FFFFFF"/>
        <w:ind w:left="927"/>
        <w:outlineLvl w:val="0"/>
        <w:rPr>
          <w:b/>
          <w:bCs/>
          <w:color w:val="000000"/>
          <w:sz w:val="28"/>
          <w:szCs w:val="28"/>
        </w:rPr>
      </w:pPr>
    </w:p>
    <w:p w:rsidR="007F345E" w:rsidRDefault="007F345E" w:rsidP="007F345E">
      <w:pPr>
        <w:pStyle w:val="a7"/>
        <w:numPr>
          <w:ilvl w:val="0"/>
          <w:numId w:val="34"/>
        </w:numPr>
        <w:shd w:val="clear" w:color="auto" w:fill="FFFFFF"/>
        <w:contextualSpacing/>
        <w:jc w:val="center"/>
        <w:outlineLvl w:val="0"/>
        <w:rPr>
          <w:b/>
          <w:bCs/>
          <w:color w:val="000000"/>
          <w:sz w:val="28"/>
          <w:szCs w:val="28"/>
        </w:rPr>
      </w:pPr>
      <w:r w:rsidRPr="00FE7DAD">
        <w:rPr>
          <w:b/>
          <w:bCs/>
          <w:color w:val="000000"/>
          <w:sz w:val="28"/>
          <w:szCs w:val="28"/>
        </w:rPr>
        <w:t>Обязательства Сторон</w:t>
      </w:r>
    </w:p>
    <w:p w:rsidR="007F345E" w:rsidRPr="00EF198A" w:rsidRDefault="007F345E" w:rsidP="007F345E">
      <w:pPr>
        <w:pStyle w:val="a7"/>
        <w:shd w:val="clear" w:color="auto" w:fill="FFFFFF"/>
        <w:ind w:left="927"/>
        <w:outlineLvl w:val="0"/>
        <w:rPr>
          <w:b/>
          <w:bCs/>
          <w:color w:val="000000"/>
          <w:sz w:val="28"/>
          <w:szCs w:val="28"/>
        </w:rPr>
      </w:pPr>
    </w:p>
    <w:p w:rsidR="007F345E" w:rsidRPr="007F345E" w:rsidRDefault="007F345E" w:rsidP="007F345E">
      <w:pPr>
        <w:pStyle w:val="a7"/>
        <w:numPr>
          <w:ilvl w:val="1"/>
          <w:numId w:val="2"/>
        </w:numPr>
        <w:shd w:val="clear" w:color="auto" w:fill="FFFFFF"/>
        <w:contextualSpacing/>
        <w:rPr>
          <w:b/>
          <w:sz w:val="28"/>
          <w:szCs w:val="28"/>
        </w:rPr>
      </w:pPr>
      <w:r w:rsidRPr="007F345E">
        <w:rPr>
          <w:b/>
          <w:sz w:val="28"/>
          <w:szCs w:val="28"/>
        </w:rPr>
        <w:t>Исполнитель обязуется:</w:t>
      </w:r>
    </w:p>
    <w:p w:rsidR="007F345E" w:rsidRPr="00F966A6" w:rsidRDefault="007F345E" w:rsidP="007F345E">
      <w:pPr>
        <w:pStyle w:val="212"/>
        <w:widowControl/>
        <w:tabs>
          <w:tab w:val="left" w:pos="0"/>
        </w:tabs>
        <w:overflowPunct/>
        <w:autoSpaceDE/>
        <w:adjustRightInd/>
        <w:spacing w:after="0"/>
        <w:ind w:firstLine="540"/>
        <w:rPr>
          <w:sz w:val="28"/>
          <w:szCs w:val="28"/>
        </w:rPr>
      </w:pPr>
      <w:r>
        <w:rPr>
          <w:sz w:val="28"/>
          <w:szCs w:val="28"/>
        </w:rPr>
        <w:t xml:space="preserve">5.1.1. </w:t>
      </w:r>
      <w:r w:rsidRPr="00F966A6">
        <w:rPr>
          <w:sz w:val="28"/>
          <w:szCs w:val="28"/>
        </w:rPr>
        <w:t>Оказать Услуги надлежащего качества, в сроки, предусмотренные настоящим Договором и приложениями к нему.</w:t>
      </w:r>
    </w:p>
    <w:p w:rsidR="007F345E" w:rsidRPr="00F966A6" w:rsidRDefault="007F345E" w:rsidP="007F345E">
      <w:pPr>
        <w:pStyle w:val="afff1"/>
        <w:tabs>
          <w:tab w:val="clear" w:pos="1134"/>
          <w:tab w:val="left" w:pos="708"/>
        </w:tabs>
        <w:spacing w:line="240" w:lineRule="auto"/>
        <w:ind w:left="0" w:firstLine="540"/>
        <w:rPr>
          <w:szCs w:val="28"/>
        </w:rPr>
      </w:pPr>
      <w:r w:rsidRPr="00F966A6">
        <w:rPr>
          <w:szCs w:val="28"/>
        </w:rPr>
        <w:t>5.1.2. Обеспечить качество оказываемых Услуг и их соответствие утвержденному З</w:t>
      </w:r>
      <w:r>
        <w:rPr>
          <w:szCs w:val="28"/>
        </w:rPr>
        <w:t>аказчиком Заданию (приложение №</w:t>
      </w:r>
      <w:r>
        <w:rPr>
          <w:szCs w:val="28"/>
          <w:lang w:val="en-US"/>
        </w:rPr>
        <w:t> </w:t>
      </w:r>
      <w:r w:rsidRPr="00F966A6">
        <w:rPr>
          <w:szCs w:val="28"/>
        </w:rPr>
        <w:t xml:space="preserve">1 к настоящему Договору). </w:t>
      </w:r>
    </w:p>
    <w:p w:rsidR="007F345E" w:rsidRPr="00F966A6" w:rsidRDefault="007F345E" w:rsidP="007F345E">
      <w:pPr>
        <w:pStyle w:val="31"/>
        <w:tabs>
          <w:tab w:val="num" w:pos="1140"/>
          <w:tab w:val="num" w:pos="1276"/>
        </w:tabs>
        <w:spacing w:after="0"/>
        <w:ind w:left="0" w:firstLine="567"/>
        <w:jc w:val="both"/>
        <w:rPr>
          <w:sz w:val="28"/>
          <w:szCs w:val="28"/>
        </w:rPr>
      </w:pPr>
      <w:r w:rsidRPr="00F966A6">
        <w:rPr>
          <w:sz w:val="28"/>
          <w:szCs w:val="28"/>
        </w:rPr>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rsidR="007F345E" w:rsidRPr="00F966A6" w:rsidRDefault="007F345E" w:rsidP="007F345E">
      <w:pPr>
        <w:pStyle w:val="31"/>
        <w:tabs>
          <w:tab w:val="num" w:pos="1140"/>
          <w:tab w:val="num" w:pos="1276"/>
        </w:tabs>
        <w:spacing w:after="0"/>
        <w:ind w:left="0" w:firstLine="567"/>
        <w:jc w:val="both"/>
        <w:rPr>
          <w:sz w:val="28"/>
          <w:szCs w:val="28"/>
        </w:rPr>
      </w:pPr>
      <w:r w:rsidRPr="00F966A6">
        <w:rPr>
          <w:sz w:val="28"/>
          <w:szCs w:val="28"/>
        </w:rPr>
        <w:t>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возместить Заказчику расходы в полном объеме, а также все причиненные в связи с этим убытки.</w:t>
      </w:r>
    </w:p>
    <w:p w:rsidR="007F345E" w:rsidRPr="00F966A6" w:rsidRDefault="007F345E" w:rsidP="007F345E">
      <w:pPr>
        <w:pStyle w:val="afff1"/>
        <w:tabs>
          <w:tab w:val="clear" w:pos="1134"/>
          <w:tab w:val="left" w:pos="708"/>
        </w:tabs>
        <w:spacing w:line="240" w:lineRule="auto"/>
        <w:ind w:left="0" w:firstLine="540"/>
        <w:rPr>
          <w:szCs w:val="28"/>
        </w:rPr>
      </w:pPr>
      <w:r w:rsidRPr="00F966A6">
        <w:rPr>
          <w:szCs w:val="28"/>
        </w:rPr>
        <w:t xml:space="preserve">5.1.4. Оказать Услуги с привлечением квалифицированного персонала, достаточного для оказания Услуг по настоящему Договору. </w:t>
      </w:r>
    </w:p>
    <w:p w:rsidR="007F345E" w:rsidRPr="00F966A6" w:rsidRDefault="007F345E" w:rsidP="007F345E">
      <w:pPr>
        <w:pStyle w:val="afff1"/>
        <w:tabs>
          <w:tab w:val="clear" w:pos="1134"/>
          <w:tab w:val="left" w:pos="708"/>
        </w:tabs>
        <w:spacing w:line="240" w:lineRule="auto"/>
        <w:ind w:left="0" w:firstLine="540"/>
        <w:rPr>
          <w:szCs w:val="28"/>
        </w:rPr>
      </w:pPr>
      <w:r w:rsidRPr="00F966A6">
        <w:rPr>
          <w:szCs w:val="28"/>
        </w:rPr>
        <w:t xml:space="preserve">5.1.5. </w:t>
      </w:r>
      <w:r w:rsidRPr="00652AE2">
        <w:rPr>
          <w:szCs w:val="28"/>
        </w:rPr>
        <w:t xml:space="preserve"> </w:t>
      </w:r>
      <w:r w:rsidRPr="00F966A6">
        <w:rPr>
          <w:szCs w:val="28"/>
        </w:rPr>
        <w:t>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rsidR="007F345E" w:rsidRPr="00F966A6" w:rsidRDefault="007F345E" w:rsidP="007F345E">
      <w:pPr>
        <w:pStyle w:val="afff1"/>
        <w:tabs>
          <w:tab w:val="clear" w:pos="1134"/>
          <w:tab w:val="left" w:pos="708"/>
        </w:tabs>
        <w:spacing w:line="240" w:lineRule="auto"/>
        <w:ind w:left="0" w:firstLine="540"/>
        <w:rPr>
          <w:szCs w:val="28"/>
        </w:rPr>
      </w:pPr>
      <w:r w:rsidRPr="00F966A6">
        <w:rPr>
          <w:szCs w:val="28"/>
        </w:rPr>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rsidR="007F345E" w:rsidRPr="00F966A6" w:rsidRDefault="007F345E" w:rsidP="007F345E">
      <w:pPr>
        <w:pStyle w:val="afff1"/>
        <w:tabs>
          <w:tab w:val="clear" w:pos="1134"/>
          <w:tab w:val="left" w:pos="708"/>
        </w:tabs>
        <w:suppressAutoHyphens/>
        <w:spacing w:line="240" w:lineRule="auto"/>
        <w:ind w:left="0" w:firstLine="0"/>
        <w:rPr>
          <w:szCs w:val="28"/>
        </w:rPr>
      </w:pPr>
      <w:r>
        <w:rPr>
          <w:szCs w:val="28"/>
        </w:rPr>
        <w:tab/>
      </w:r>
      <w:r w:rsidRPr="00F966A6">
        <w:rPr>
          <w:szCs w:val="28"/>
        </w:rPr>
        <w:t xml:space="preserve">5.1.7. Не использовать документы, информацию, поступившие от Заказчика, кроме как в целях реализации настоящего Договора.  </w:t>
      </w:r>
    </w:p>
    <w:p w:rsidR="007F345E" w:rsidRPr="00F966A6" w:rsidRDefault="007F345E" w:rsidP="007F345E">
      <w:pPr>
        <w:ind w:firstLine="708"/>
        <w:jc w:val="both"/>
        <w:rPr>
          <w:sz w:val="28"/>
          <w:szCs w:val="28"/>
        </w:rPr>
      </w:pPr>
      <w:r w:rsidRPr="00F966A6">
        <w:rPr>
          <w:sz w:val="28"/>
          <w:szCs w:val="28"/>
        </w:rPr>
        <w:lastRenderedPageBreak/>
        <w:t xml:space="preserve">5.1.8. В случае изменения своих почтовых и/или банковских реквизитов, а также иных изменений, имеющих значение для исполнения Сторонами своих обязательств по настоящему Договору, – письменно известить об этом Заказчика в двухдневный срок от даты таких изменений. </w:t>
      </w:r>
    </w:p>
    <w:p w:rsidR="007F345E" w:rsidRPr="00F966A6" w:rsidRDefault="007F345E" w:rsidP="007F345E">
      <w:pPr>
        <w:ind w:firstLine="708"/>
        <w:jc w:val="both"/>
        <w:rPr>
          <w:sz w:val="28"/>
          <w:szCs w:val="28"/>
        </w:rPr>
      </w:pPr>
      <w:r w:rsidRPr="00F966A6">
        <w:rPr>
          <w:sz w:val="28"/>
          <w:szCs w:val="28"/>
        </w:rPr>
        <w:t>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rsidR="007F345E" w:rsidRDefault="007F345E" w:rsidP="007F345E">
      <w:pPr>
        <w:ind w:firstLine="708"/>
        <w:jc w:val="both"/>
        <w:rPr>
          <w:sz w:val="28"/>
          <w:szCs w:val="28"/>
        </w:rPr>
      </w:pPr>
      <w:r w:rsidRPr="00F966A6">
        <w:rPr>
          <w:sz w:val="28"/>
          <w:szCs w:val="28"/>
        </w:rPr>
        <w:t>5.1.10. Выполнить в полном объеме иные обязательства, предусмотренные настоящим Договором.</w:t>
      </w:r>
    </w:p>
    <w:p w:rsidR="007F345E" w:rsidRDefault="007F345E" w:rsidP="007F345E">
      <w:pPr>
        <w:ind w:firstLine="708"/>
        <w:jc w:val="both"/>
        <w:rPr>
          <w:sz w:val="28"/>
          <w:szCs w:val="28"/>
        </w:rPr>
      </w:pPr>
      <w:r w:rsidRPr="00AF6CCE">
        <w:rPr>
          <w:sz w:val="28"/>
          <w:szCs w:val="28"/>
        </w:rPr>
        <w:t>5.1.11. Не допускать  уступки контрагентом прав требований по договору другому лицу без согласия АО «СКППК».</w:t>
      </w:r>
    </w:p>
    <w:p w:rsidR="007F345E" w:rsidRDefault="007F345E" w:rsidP="007F345E">
      <w:pPr>
        <w:ind w:firstLine="708"/>
        <w:jc w:val="both"/>
        <w:rPr>
          <w:sz w:val="28"/>
          <w:szCs w:val="28"/>
        </w:rPr>
      </w:pPr>
      <w:r>
        <w:rPr>
          <w:sz w:val="28"/>
          <w:szCs w:val="28"/>
        </w:rPr>
        <w:t xml:space="preserve">5.1.12. В срок до 5 числа месяца следующего за отчетным месяцем,  предоставить Заказчику 2 экземпляра </w:t>
      </w:r>
      <w:r w:rsidRPr="00EF7E50">
        <w:rPr>
          <w:color w:val="000000"/>
          <w:sz w:val="28"/>
          <w:szCs w:val="28"/>
        </w:rPr>
        <w:t>акта приемки оказанных Услуг, счета-фактуры и счета на оплату</w:t>
      </w:r>
      <w:r>
        <w:rPr>
          <w:color w:val="000000"/>
          <w:sz w:val="28"/>
          <w:szCs w:val="28"/>
        </w:rPr>
        <w:t>.</w:t>
      </w:r>
    </w:p>
    <w:p w:rsidR="007F345E" w:rsidRPr="009740BA" w:rsidRDefault="007F345E" w:rsidP="007F345E">
      <w:pPr>
        <w:ind w:firstLine="708"/>
        <w:jc w:val="both"/>
        <w:rPr>
          <w:sz w:val="28"/>
          <w:szCs w:val="28"/>
        </w:rPr>
      </w:pPr>
      <w:r w:rsidRPr="009740BA">
        <w:rPr>
          <w:sz w:val="28"/>
          <w:szCs w:val="28"/>
        </w:rPr>
        <w:t>5.1.13. Предоставить гарантию на предоставленные услуги:</w:t>
      </w:r>
    </w:p>
    <w:p w:rsidR="007F345E" w:rsidRPr="009740BA" w:rsidRDefault="007F345E" w:rsidP="007F345E">
      <w:pPr>
        <w:ind w:firstLine="708"/>
        <w:jc w:val="both"/>
        <w:rPr>
          <w:sz w:val="28"/>
          <w:szCs w:val="28"/>
        </w:rPr>
      </w:pPr>
      <w:r w:rsidRPr="009740BA">
        <w:rPr>
          <w:sz w:val="28"/>
          <w:szCs w:val="28"/>
        </w:rPr>
        <w:t>- гарантийный срок на результаты услуг в течение 12 (двенадцати) месяцев;</w:t>
      </w:r>
    </w:p>
    <w:p w:rsidR="007F345E" w:rsidRPr="009740BA" w:rsidRDefault="007F345E" w:rsidP="007F345E">
      <w:pPr>
        <w:ind w:firstLine="708"/>
        <w:jc w:val="both"/>
        <w:rPr>
          <w:sz w:val="28"/>
          <w:szCs w:val="28"/>
        </w:rPr>
      </w:pPr>
      <w:r w:rsidRPr="009740BA">
        <w:rPr>
          <w:sz w:val="28"/>
          <w:szCs w:val="28"/>
        </w:rPr>
        <w:t>-на материалы, комплектующие и запасные части, в течение гарантийных сроков, указанных заводом изготовителем.</w:t>
      </w:r>
    </w:p>
    <w:p w:rsidR="007F345E" w:rsidRPr="00F966A6" w:rsidRDefault="007F345E" w:rsidP="007F345E">
      <w:pPr>
        <w:ind w:firstLine="567"/>
        <w:jc w:val="both"/>
        <w:rPr>
          <w:sz w:val="28"/>
          <w:szCs w:val="28"/>
        </w:rPr>
      </w:pPr>
    </w:p>
    <w:p w:rsidR="007F345E" w:rsidRPr="00FE7DAD" w:rsidRDefault="007F345E" w:rsidP="007F345E">
      <w:pPr>
        <w:pStyle w:val="a7"/>
        <w:numPr>
          <w:ilvl w:val="1"/>
          <w:numId w:val="2"/>
        </w:numPr>
        <w:tabs>
          <w:tab w:val="left" w:pos="0"/>
        </w:tabs>
        <w:contextualSpacing/>
        <w:rPr>
          <w:b/>
          <w:sz w:val="28"/>
          <w:szCs w:val="28"/>
        </w:rPr>
      </w:pPr>
      <w:r w:rsidRPr="00FE7DAD">
        <w:rPr>
          <w:b/>
          <w:sz w:val="28"/>
          <w:szCs w:val="28"/>
        </w:rPr>
        <w:t>Заказчик обязуется:</w:t>
      </w:r>
    </w:p>
    <w:p w:rsidR="007F345E" w:rsidRPr="00F966A6" w:rsidRDefault="007F345E" w:rsidP="007F345E">
      <w:pPr>
        <w:ind w:firstLine="708"/>
        <w:jc w:val="both"/>
        <w:rPr>
          <w:sz w:val="28"/>
          <w:szCs w:val="28"/>
        </w:rPr>
      </w:pPr>
      <w:r>
        <w:rPr>
          <w:sz w:val="28"/>
          <w:szCs w:val="28"/>
        </w:rPr>
        <w:t xml:space="preserve">5.2.1. </w:t>
      </w:r>
      <w:r w:rsidRPr="00F966A6">
        <w:rPr>
          <w:sz w:val="28"/>
          <w:szCs w:val="28"/>
        </w:rPr>
        <w:t>Своевременно предоставить Исполнителю доступ к месту оказания Услуг.</w:t>
      </w:r>
    </w:p>
    <w:p w:rsidR="007F345E" w:rsidRPr="00F966A6" w:rsidRDefault="007F345E" w:rsidP="007F345E">
      <w:pPr>
        <w:ind w:firstLine="708"/>
        <w:jc w:val="both"/>
        <w:rPr>
          <w:sz w:val="28"/>
          <w:szCs w:val="28"/>
        </w:rPr>
      </w:pPr>
      <w:r w:rsidRPr="00F966A6">
        <w:rPr>
          <w:sz w:val="28"/>
          <w:szCs w:val="28"/>
        </w:rPr>
        <w:t xml:space="preserve">5.2.2. Принять оказанные надлежащим образом Услуги. </w:t>
      </w:r>
    </w:p>
    <w:p w:rsidR="007F345E" w:rsidRPr="00F966A6" w:rsidRDefault="007F345E" w:rsidP="007F345E">
      <w:pPr>
        <w:ind w:firstLine="708"/>
        <w:jc w:val="both"/>
        <w:rPr>
          <w:sz w:val="28"/>
          <w:szCs w:val="28"/>
        </w:rPr>
      </w:pPr>
      <w:r w:rsidRPr="00F966A6">
        <w:rPr>
          <w:sz w:val="28"/>
          <w:szCs w:val="28"/>
        </w:rPr>
        <w:t>5.2.3. Оплатить оказанные Исполнителем Услуги в соответствии с условиями настоящего Договора.</w:t>
      </w:r>
    </w:p>
    <w:p w:rsidR="007F345E" w:rsidRDefault="007F345E" w:rsidP="007F345E">
      <w:pPr>
        <w:ind w:firstLine="708"/>
        <w:jc w:val="both"/>
        <w:rPr>
          <w:sz w:val="28"/>
          <w:szCs w:val="28"/>
        </w:rPr>
      </w:pPr>
      <w:r w:rsidRPr="00F826D3">
        <w:rPr>
          <w:sz w:val="28"/>
          <w:szCs w:val="28"/>
        </w:rPr>
        <w:t>5.2.4. Выполнить в полном объеме иные обязательства, предусмотренные настоящим Договором.</w:t>
      </w:r>
    </w:p>
    <w:p w:rsidR="007F345E" w:rsidRDefault="007F345E" w:rsidP="007F345E">
      <w:pPr>
        <w:ind w:firstLine="708"/>
        <w:jc w:val="both"/>
        <w:rPr>
          <w:sz w:val="28"/>
          <w:szCs w:val="28"/>
        </w:rPr>
      </w:pPr>
      <w:r>
        <w:rPr>
          <w:sz w:val="28"/>
          <w:szCs w:val="28"/>
        </w:rPr>
        <w:t xml:space="preserve">5.2.5. В течение 10 дней с момента получения от Исполнителя </w:t>
      </w:r>
      <w:r w:rsidRPr="00EF7E50">
        <w:rPr>
          <w:color w:val="000000"/>
          <w:sz w:val="28"/>
          <w:szCs w:val="28"/>
        </w:rPr>
        <w:t>акта приемки оказанных Услуг,</w:t>
      </w:r>
      <w:r>
        <w:rPr>
          <w:color w:val="000000"/>
          <w:sz w:val="28"/>
          <w:szCs w:val="28"/>
        </w:rPr>
        <w:t xml:space="preserve"> принять оказанные услуги, либо предоставить мотивированный отказ от принятия услуг.</w:t>
      </w:r>
    </w:p>
    <w:p w:rsidR="007F345E" w:rsidRPr="00F966A6" w:rsidRDefault="007F345E" w:rsidP="007F345E">
      <w:pPr>
        <w:shd w:val="clear" w:color="auto" w:fill="FFFFFF"/>
        <w:jc w:val="both"/>
        <w:rPr>
          <w:color w:val="000000"/>
          <w:sz w:val="28"/>
          <w:szCs w:val="28"/>
        </w:rPr>
      </w:pPr>
    </w:p>
    <w:p w:rsidR="007F345E" w:rsidRPr="00FE7DAD" w:rsidRDefault="007F345E" w:rsidP="007F345E">
      <w:pPr>
        <w:pStyle w:val="a7"/>
        <w:numPr>
          <w:ilvl w:val="0"/>
          <w:numId w:val="2"/>
        </w:numPr>
        <w:shd w:val="clear" w:color="auto" w:fill="FFFFFF"/>
        <w:contextualSpacing/>
        <w:jc w:val="center"/>
        <w:rPr>
          <w:b/>
          <w:bCs/>
          <w:color w:val="000000"/>
          <w:sz w:val="28"/>
          <w:szCs w:val="28"/>
        </w:rPr>
      </w:pPr>
      <w:r w:rsidRPr="00FE7DAD">
        <w:rPr>
          <w:b/>
          <w:bCs/>
          <w:color w:val="000000"/>
          <w:sz w:val="28"/>
          <w:szCs w:val="28"/>
        </w:rPr>
        <w:t>Порядок и условия платежей</w:t>
      </w:r>
    </w:p>
    <w:p w:rsidR="007F345E" w:rsidRPr="00FE7DAD" w:rsidRDefault="007F345E" w:rsidP="007F345E">
      <w:pPr>
        <w:pStyle w:val="a7"/>
        <w:shd w:val="clear" w:color="auto" w:fill="FFFFFF"/>
        <w:ind w:left="927"/>
        <w:rPr>
          <w:b/>
          <w:bCs/>
          <w:color w:val="000000"/>
          <w:sz w:val="28"/>
          <w:szCs w:val="28"/>
        </w:rPr>
      </w:pPr>
    </w:p>
    <w:p w:rsidR="007F345E" w:rsidRPr="00B9741E" w:rsidRDefault="007F345E" w:rsidP="007F345E">
      <w:pPr>
        <w:pStyle w:val="a7"/>
        <w:numPr>
          <w:ilvl w:val="1"/>
          <w:numId w:val="2"/>
        </w:numPr>
        <w:ind w:left="0" w:firstLine="567"/>
        <w:contextualSpacing/>
        <w:jc w:val="both"/>
        <w:rPr>
          <w:color w:val="000000"/>
          <w:sz w:val="28"/>
          <w:szCs w:val="28"/>
        </w:rPr>
      </w:pPr>
      <w:r w:rsidRPr="00B9741E">
        <w:rPr>
          <w:color w:val="000000"/>
          <w:sz w:val="28"/>
          <w:szCs w:val="28"/>
        </w:rPr>
        <w:t>Оплата оказанных Услуг осуществляется Заказчиком ежемесячно на основании подписанного обеими Сторонами акта приемки оказанных Услуг, счета-фактуры и счета на оплату.</w:t>
      </w:r>
    </w:p>
    <w:p w:rsidR="007F345E" w:rsidRPr="00200227" w:rsidRDefault="007F345E" w:rsidP="007F345E">
      <w:pPr>
        <w:pStyle w:val="ConsPlusNormal"/>
        <w:ind w:firstLine="540"/>
        <w:jc w:val="both"/>
      </w:pPr>
      <w:r>
        <w:rPr>
          <w:color w:val="000000"/>
        </w:rPr>
        <w:t>6.2.</w:t>
      </w:r>
      <w:r w:rsidRPr="00084B73">
        <w:t xml:space="preserve"> </w:t>
      </w:r>
      <w:r>
        <w:t xml:space="preserve">Оплата оказанных услуг производится </w:t>
      </w:r>
      <w:r>
        <w:rPr>
          <w:color w:val="000000"/>
        </w:rPr>
        <w:t>в течение 30</w:t>
      </w:r>
      <w:r w:rsidRPr="00F966A6">
        <w:rPr>
          <w:color w:val="000000"/>
        </w:rPr>
        <w:t xml:space="preserve"> (</w:t>
      </w:r>
      <w:r>
        <w:rPr>
          <w:color w:val="000000"/>
        </w:rPr>
        <w:t>тридцати) календарных</w:t>
      </w:r>
      <w:r w:rsidRPr="00F966A6">
        <w:rPr>
          <w:color w:val="000000"/>
        </w:rPr>
        <w:t xml:space="preserve"> дней </w:t>
      </w:r>
      <w:r w:rsidRPr="00200227">
        <w:t>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rsidR="007F345E" w:rsidRDefault="007F345E" w:rsidP="007F345E">
      <w:pPr>
        <w:shd w:val="clear" w:color="auto" w:fill="FFFFFF"/>
        <w:ind w:firstLine="567"/>
        <w:jc w:val="both"/>
        <w:rPr>
          <w:color w:val="000000"/>
          <w:sz w:val="28"/>
          <w:szCs w:val="28"/>
        </w:rPr>
      </w:pPr>
      <w:r w:rsidRPr="00FE7DAD">
        <w:rPr>
          <w:color w:val="000000"/>
          <w:sz w:val="28"/>
          <w:szCs w:val="28"/>
        </w:rPr>
        <w:t>6.</w:t>
      </w:r>
      <w:r>
        <w:rPr>
          <w:color w:val="000000"/>
          <w:sz w:val="28"/>
          <w:szCs w:val="28"/>
        </w:rPr>
        <w:t>3</w:t>
      </w:r>
      <w:r w:rsidRPr="00FE7DAD">
        <w:rPr>
          <w:color w:val="000000"/>
          <w:sz w:val="28"/>
          <w:szCs w:val="28"/>
        </w:rPr>
        <w:t xml:space="preserve">. Стороны в течение 20 (двадцати) календарных дней после оказания Услуг либо расторжения Договора производят сверку расчетов по настоящему </w:t>
      </w:r>
      <w:r w:rsidRPr="00FE7DAD">
        <w:rPr>
          <w:color w:val="000000"/>
          <w:sz w:val="28"/>
          <w:szCs w:val="28"/>
        </w:rPr>
        <w:lastRenderedPageBreak/>
        <w:t>Договору. Акт сверки взаимных расчетов составляет и передает Заказчику Исполнитель.</w:t>
      </w:r>
      <w:r w:rsidRPr="00F966A6">
        <w:rPr>
          <w:color w:val="000000"/>
          <w:sz w:val="28"/>
          <w:szCs w:val="28"/>
        </w:rPr>
        <w:t xml:space="preserve"> </w:t>
      </w:r>
    </w:p>
    <w:p w:rsidR="007F345E" w:rsidRPr="00EF7E50" w:rsidRDefault="007F345E" w:rsidP="007F345E">
      <w:pPr>
        <w:shd w:val="clear" w:color="auto" w:fill="FFFFFF"/>
        <w:ind w:firstLine="567"/>
        <w:jc w:val="both"/>
        <w:rPr>
          <w:color w:val="000000"/>
          <w:sz w:val="28"/>
          <w:szCs w:val="28"/>
        </w:rPr>
      </w:pPr>
      <w:r>
        <w:rPr>
          <w:color w:val="000000"/>
          <w:sz w:val="28"/>
          <w:szCs w:val="28"/>
        </w:rPr>
        <w:t>6</w:t>
      </w:r>
      <w:r w:rsidRPr="00EF7E50">
        <w:rPr>
          <w:color w:val="000000"/>
          <w:sz w:val="28"/>
          <w:szCs w:val="28"/>
        </w:rPr>
        <w:t>.</w:t>
      </w:r>
      <w:r>
        <w:rPr>
          <w:color w:val="000000"/>
          <w:sz w:val="28"/>
          <w:szCs w:val="28"/>
        </w:rPr>
        <w:t>4</w:t>
      </w:r>
      <w:r w:rsidRPr="00EF7E50">
        <w:rPr>
          <w:color w:val="000000"/>
          <w:sz w:val="28"/>
          <w:szCs w:val="28"/>
        </w:rPr>
        <w:t>. В целях унификации подходов к определению срока расчета</w:t>
      </w:r>
      <w:r>
        <w:rPr>
          <w:color w:val="000000"/>
          <w:sz w:val="28"/>
          <w:szCs w:val="28"/>
        </w:rPr>
        <w:t>,</w:t>
      </w:r>
      <w:r w:rsidRPr="00EF7E50">
        <w:rPr>
          <w:color w:val="000000"/>
          <w:sz w:val="28"/>
          <w:szCs w:val="28"/>
        </w:rPr>
        <w:t xml:space="preserve">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7F345E" w:rsidRPr="00415091" w:rsidRDefault="007F345E" w:rsidP="007F345E">
      <w:pPr>
        <w:shd w:val="clear" w:color="auto" w:fill="FFFFFF"/>
        <w:ind w:firstLine="567"/>
        <w:jc w:val="both"/>
        <w:rPr>
          <w:sz w:val="28"/>
          <w:szCs w:val="28"/>
        </w:rPr>
      </w:pPr>
      <w:r>
        <w:rPr>
          <w:color w:val="000000"/>
          <w:sz w:val="28"/>
          <w:szCs w:val="28"/>
        </w:rPr>
        <w:t>6</w:t>
      </w:r>
      <w:r w:rsidRPr="00EF7E50">
        <w:rPr>
          <w:color w:val="000000"/>
          <w:sz w:val="28"/>
          <w:szCs w:val="28"/>
        </w:rPr>
        <w:t>.</w:t>
      </w:r>
      <w:r>
        <w:rPr>
          <w:color w:val="000000"/>
          <w:sz w:val="28"/>
          <w:szCs w:val="28"/>
        </w:rPr>
        <w:t>5</w:t>
      </w:r>
      <w:r w:rsidRPr="00EF7E50">
        <w:rPr>
          <w:color w:val="000000"/>
          <w:sz w:val="28"/>
          <w:szCs w:val="28"/>
        </w:rPr>
        <w:t xml:space="preserve">. В случае нарушения, Исполнителем сроков представления комплекта документов, указанных в договоре, </w:t>
      </w:r>
      <w:r>
        <w:rPr>
          <w:sz w:val="28"/>
          <w:szCs w:val="28"/>
        </w:rPr>
        <w:t>И</w:t>
      </w:r>
      <w:r w:rsidRPr="00200227">
        <w:rPr>
          <w:sz w:val="28"/>
          <w:szCs w:val="28"/>
        </w:rPr>
        <w:t xml:space="preserve">сполнитель уплачивает штраф в размере 2,3% от стоимости </w:t>
      </w:r>
      <w:r>
        <w:rPr>
          <w:sz w:val="28"/>
          <w:szCs w:val="28"/>
        </w:rPr>
        <w:t>оказанных услуг</w:t>
      </w:r>
      <w:r w:rsidRPr="00200227">
        <w:rPr>
          <w:sz w:val="28"/>
          <w:szCs w:val="28"/>
        </w:rPr>
        <w:t>, подтвержденной документами, представленными в нарушение установленного договором срока, в течение 10 календарных дней</w:t>
      </w:r>
      <w:r>
        <w:rPr>
          <w:sz w:val="28"/>
          <w:szCs w:val="28"/>
        </w:rPr>
        <w:t>,</w:t>
      </w:r>
      <w:r w:rsidRPr="00200227">
        <w:rPr>
          <w:sz w:val="28"/>
          <w:szCs w:val="28"/>
        </w:rPr>
        <w:t xml:space="preserve"> </w:t>
      </w:r>
      <w:proofErr w:type="gramStart"/>
      <w:r w:rsidRPr="00200227">
        <w:rPr>
          <w:sz w:val="28"/>
          <w:szCs w:val="28"/>
        </w:rPr>
        <w:t>с даты предъявления</w:t>
      </w:r>
      <w:proofErr w:type="gramEnd"/>
      <w:r w:rsidRPr="00200227">
        <w:rPr>
          <w:sz w:val="28"/>
          <w:szCs w:val="28"/>
        </w:rPr>
        <w:t xml:space="preserve"> АО «СКППК» требования в письменном виде.</w:t>
      </w:r>
    </w:p>
    <w:p w:rsidR="007F345E" w:rsidRDefault="007F345E" w:rsidP="007F345E">
      <w:pPr>
        <w:shd w:val="clear" w:color="auto" w:fill="FFFFFF"/>
        <w:ind w:firstLine="567"/>
        <w:jc w:val="both"/>
        <w:rPr>
          <w:color w:val="000000"/>
          <w:sz w:val="28"/>
          <w:szCs w:val="28"/>
        </w:rPr>
      </w:pPr>
      <w:r w:rsidRPr="00EF7E50">
        <w:rPr>
          <w:color w:val="000000"/>
          <w:sz w:val="28"/>
          <w:szCs w:val="28"/>
        </w:rPr>
        <w:t>6.</w:t>
      </w:r>
      <w:r>
        <w:rPr>
          <w:color w:val="000000"/>
          <w:sz w:val="28"/>
          <w:szCs w:val="28"/>
        </w:rPr>
        <w:t>6.</w:t>
      </w:r>
      <w:r w:rsidRPr="00EF7E50">
        <w:rPr>
          <w:color w:val="000000"/>
          <w:sz w:val="28"/>
          <w:szCs w:val="28"/>
        </w:rPr>
        <w:t xml:space="preserve">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7F345E" w:rsidRPr="00EF7E50" w:rsidRDefault="007F345E" w:rsidP="007F345E">
      <w:pPr>
        <w:shd w:val="clear" w:color="auto" w:fill="FFFFFF"/>
        <w:ind w:firstLine="567"/>
        <w:jc w:val="both"/>
        <w:rPr>
          <w:color w:val="000000"/>
          <w:sz w:val="28"/>
          <w:szCs w:val="28"/>
        </w:rPr>
      </w:pPr>
    </w:p>
    <w:p w:rsidR="007F345E" w:rsidRPr="00FE7DAD" w:rsidRDefault="007F345E" w:rsidP="007F345E">
      <w:pPr>
        <w:pStyle w:val="a7"/>
        <w:numPr>
          <w:ilvl w:val="0"/>
          <w:numId w:val="2"/>
        </w:numPr>
        <w:shd w:val="clear" w:color="auto" w:fill="FFFFFF"/>
        <w:contextualSpacing/>
        <w:jc w:val="center"/>
        <w:rPr>
          <w:b/>
          <w:bCs/>
          <w:color w:val="000000"/>
          <w:sz w:val="28"/>
          <w:szCs w:val="28"/>
        </w:rPr>
      </w:pPr>
      <w:r w:rsidRPr="00FE7DAD">
        <w:rPr>
          <w:b/>
          <w:bCs/>
          <w:color w:val="000000"/>
          <w:sz w:val="28"/>
          <w:szCs w:val="28"/>
        </w:rPr>
        <w:t>Ответственность Сторон</w:t>
      </w:r>
    </w:p>
    <w:p w:rsidR="007F345E" w:rsidRPr="00FE7DAD" w:rsidRDefault="007F345E" w:rsidP="007F345E">
      <w:pPr>
        <w:pStyle w:val="a7"/>
        <w:shd w:val="clear" w:color="auto" w:fill="FFFFFF"/>
        <w:ind w:left="927"/>
        <w:rPr>
          <w:b/>
          <w:bCs/>
          <w:color w:val="000000"/>
          <w:sz w:val="28"/>
          <w:szCs w:val="28"/>
        </w:rPr>
      </w:pPr>
    </w:p>
    <w:p w:rsidR="007F345E" w:rsidRPr="00EF7E50" w:rsidRDefault="007F345E" w:rsidP="007F345E">
      <w:pPr>
        <w:shd w:val="clear" w:color="auto" w:fill="FFFFFF"/>
        <w:ind w:firstLine="567"/>
        <w:jc w:val="both"/>
        <w:rPr>
          <w:color w:val="000000"/>
          <w:sz w:val="28"/>
          <w:szCs w:val="28"/>
        </w:rPr>
      </w:pPr>
      <w:r>
        <w:rPr>
          <w:color w:val="000000"/>
          <w:sz w:val="28"/>
          <w:szCs w:val="28"/>
        </w:rPr>
        <w:t>7</w:t>
      </w:r>
      <w:r w:rsidRPr="00EF7E50">
        <w:rPr>
          <w:color w:val="000000"/>
          <w:sz w:val="28"/>
          <w:szCs w:val="28"/>
        </w:rPr>
        <w:t>.1.</w:t>
      </w:r>
      <w:r w:rsidRPr="00EF7E50">
        <w:rPr>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F345E" w:rsidRPr="00EF7E50" w:rsidRDefault="007F345E" w:rsidP="007F345E">
      <w:pPr>
        <w:shd w:val="clear" w:color="auto" w:fill="FFFFFF"/>
        <w:ind w:firstLine="600"/>
        <w:jc w:val="both"/>
        <w:rPr>
          <w:color w:val="000000"/>
          <w:sz w:val="28"/>
          <w:szCs w:val="28"/>
        </w:rPr>
      </w:pPr>
      <w:r>
        <w:rPr>
          <w:color w:val="000000"/>
          <w:sz w:val="28"/>
          <w:szCs w:val="28"/>
        </w:rPr>
        <w:t>7</w:t>
      </w:r>
      <w:r w:rsidRPr="00EF7E50">
        <w:rPr>
          <w:color w:val="000000"/>
          <w:sz w:val="28"/>
          <w:szCs w:val="28"/>
        </w:rPr>
        <w:t>.2.</w:t>
      </w:r>
      <w:r w:rsidRPr="00EF7E50">
        <w:rPr>
          <w:color w:val="000000"/>
          <w:sz w:val="28"/>
          <w:szCs w:val="28"/>
        </w:rPr>
        <w:tab/>
        <w:t>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каждый день просрочки, но не более 10 % (Десяти процентов) от стоимости Договора.</w:t>
      </w:r>
    </w:p>
    <w:p w:rsidR="007F345E" w:rsidRPr="00EF7E50" w:rsidRDefault="007F345E" w:rsidP="007F345E">
      <w:pPr>
        <w:shd w:val="clear" w:color="auto" w:fill="FFFFFF"/>
        <w:ind w:firstLine="600"/>
        <w:jc w:val="both"/>
        <w:rPr>
          <w:color w:val="000000"/>
          <w:sz w:val="28"/>
          <w:szCs w:val="28"/>
        </w:rPr>
      </w:pPr>
      <w:r>
        <w:rPr>
          <w:color w:val="000000"/>
          <w:sz w:val="28"/>
          <w:szCs w:val="28"/>
        </w:rPr>
        <w:t>7</w:t>
      </w:r>
      <w:r w:rsidRPr="00EF7E50">
        <w:rPr>
          <w:color w:val="000000"/>
          <w:sz w:val="28"/>
          <w:szCs w:val="28"/>
        </w:rPr>
        <w:t>.3.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rsidR="007F345E" w:rsidRPr="00EF7E50" w:rsidRDefault="007F345E" w:rsidP="007F345E">
      <w:pPr>
        <w:shd w:val="clear" w:color="auto" w:fill="FFFFFF"/>
        <w:ind w:firstLine="600"/>
        <w:jc w:val="both"/>
        <w:rPr>
          <w:color w:val="000000"/>
          <w:sz w:val="28"/>
          <w:szCs w:val="28"/>
        </w:rPr>
      </w:pPr>
      <w:r>
        <w:rPr>
          <w:color w:val="000000"/>
          <w:sz w:val="28"/>
          <w:szCs w:val="28"/>
        </w:rPr>
        <w:t>7</w:t>
      </w:r>
      <w:r w:rsidRPr="00EF7E50">
        <w:rPr>
          <w:color w:val="000000"/>
          <w:sz w:val="28"/>
          <w:szCs w:val="28"/>
        </w:rPr>
        <w:t>.4. Уплата пени не освобождает Исполнителя и Заказчика от исполнения обязательств по настоящему Договору.</w:t>
      </w:r>
    </w:p>
    <w:p w:rsidR="007F345E" w:rsidRPr="00EF7E50" w:rsidRDefault="007F345E" w:rsidP="007F345E">
      <w:pPr>
        <w:shd w:val="clear" w:color="auto" w:fill="FFFFFF"/>
        <w:ind w:firstLine="600"/>
        <w:jc w:val="both"/>
        <w:rPr>
          <w:color w:val="000000"/>
          <w:sz w:val="28"/>
          <w:szCs w:val="28"/>
        </w:rPr>
      </w:pPr>
      <w:r>
        <w:rPr>
          <w:color w:val="000000"/>
          <w:sz w:val="28"/>
          <w:szCs w:val="28"/>
        </w:rPr>
        <w:t>7</w:t>
      </w:r>
      <w:r w:rsidRPr="00EF7E50">
        <w:rPr>
          <w:color w:val="000000"/>
          <w:sz w:val="28"/>
          <w:szCs w:val="28"/>
        </w:rPr>
        <w:t>.5. Если при выполнении работ Заказчику по вине Исполнителя нанесен материальный ущерб, то он возмещается Исполнителем в полном объеме.</w:t>
      </w:r>
    </w:p>
    <w:p w:rsidR="007F345E" w:rsidRDefault="007F345E" w:rsidP="007F345E">
      <w:pPr>
        <w:shd w:val="clear" w:color="auto" w:fill="FFFFFF"/>
        <w:ind w:firstLine="600"/>
        <w:jc w:val="both"/>
        <w:rPr>
          <w:color w:val="000000"/>
          <w:sz w:val="28"/>
          <w:szCs w:val="28"/>
        </w:rPr>
      </w:pPr>
      <w:r>
        <w:rPr>
          <w:color w:val="000000"/>
          <w:sz w:val="28"/>
          <w:szCs w:val="28"/>
        </w:rPr>
        <w:t>7</w:t>
      </w:r>
      <w:r w:rsidRPr="00EF7E50">
        <w:rPr>
          <w:color w:val="000000"/>
          <w:sz w:val="28"/>
          <w:szCs w:val="28"/>
        </w:rPr>
        <w:t>.6.</w:t>
      </w:r>
      <w:r w:rsidRPr="00EF7E50">
        <w:rPr>
          <w:color w:val="000000"/>
          <w:sz w:val="28"/>
          <w:szCs w:val="28"/>
        </w:rPr>
        <w:tab/>
        <w:t>Исполнитель несет ответственность за качество выполненных работ в соответствии с действующим законодательством.</w:t>
      </w:r>
    </w:p>
    <w:p w:rsidR="007F345E" w:rsidRDefault="007F345E" w:rsidP="007F345E">
      <w:pPr>
        <w:ind w:firstLine="567"/>
        <w:jc w:val="both"/>
        <w:rPr>
          <w:color w:val="000000"/>
          <w:sz w:val="28"/>
          <w:szCs w:val="28"/>
        </w:rPr>
      </w:pPr>
      <w:r>
        <w:rPr>
          <w:color w:val="000000"/>
          <w:sz w:val="28"/>
          <w:szCs w:val="28"/>
        </w:rPr>
        <w:t xml:space="preserve">7.7. </w:t>
      </w:r>
      <w:r w:rsidRPr="00AF6CCE">
        <w:rPr>
          <w:color w:val="000000"/>
          <w:sz w:val="28"/>
          <w:szCs w:val="28"/>
        </w:rPr>
        <w:t>В случае несоблюдения Исполнителем условия о согласовании уступки прав требования (факторинга) с АО «СКППК»</w:t>
      </w:r>
      <w:r>
        <w:rPr>
          <w:color w:val="000000"/>
          <w:sz w:val="28"/>
          <w:szCs w:val="28"/>
        </w:rPr>
        <w:t>, Исполнитель оплачивает штрафные санкции</w:t>
      </w:r>
      <w:r w:rsidRPr="00AF6CCE">
        <w:rPr>
          <w:color w:val="000000"/>
          <w:sz w:val="28"/>
          <w:szCs w:val="28"/>
        </w:rPr>
        <w:t>, в размере не ниже величины убытков или упущенных выгод АО «СКППК», понесенных в результате данной уступки.</w:t>
      </w:r>
    </w:p>
    <w:p w:rsidR="007F345E" w:rsidRDefault="007F345E" w:rsidP="007F345E">
      <w:pPr>
        <w:pStyle w:val="ConsPlusNormal"/>
        <w:ind w:firstLine="540"/>
        <w:jc w:val="both"/>
        <w:rPr>
          <w:rFonts w:eastAsiaTheme="minorHAnsi"/>
          <w:color w:val="000000"/>
          <w:lang w:eastAsia="en-US"/>
        </w:rPr>
      </w:pPr>
      <w:r w:rsidRPr="00AF6CCE">
        <w:rPr>
          <w:rFonts w:eastAsiaTheme="minorHAnsi"/>
          <w:color w:val="000000"/>
          <w:lang w:eastAsia="en-US"/>
        </w:rPr>
        <w:t xml:space="preserve">7.8. У сторон договора не возникает права </w:t>
      </w:r>
      <w:proofErr w:type="gramStart"/>
      <w:r w:rsidRPr="00AF6CCE">
        <w:rPr>
          <w:rFonts w:eastAsiaTheme="minorHAnsi"/>
          <w:color w:val="000000"/>
          <w:lang w:eastAsia="en-US"/>
        </w:rPr>
        <w:t xml:space="preserve">на получение процентов на сумму долга за период пользования денежными средствами в соответствии с </w:t>
      </w:r>
      <w:hyperlink r:id="rId37" w:history="1">
        <w:r w:rsidRPr="00AF6CCE">
          <w:rPr>
            <w:rFonts w:eastAsiaTheme="minorHAnsi"/>
            <w:color w:val="000000"/>
            <w:lang w:eastAsia="en-US"/>
          </w:rPr>
          <w:t>пунктом</w:t>
        </w:r>
        <w:proofErr w:type="gramEnd"/>
        <w:r w:rsidRPr="00AF6CCE">
          <w:rPr>
            <w:rFonts w:eastAsiaTheme="minorHAnsi"/>
            <w:color w:val="000000"/>
            <w:lang w:eastAsia="en-US"/>
          </w:rPr>
          <w:t xml:space="preserve"> 1</w:t>
        </w:r>
      </w:hyperlink>
      <w:r w:rsidRPr="00AF6CCE">
        <w:rPr>
          <w:rFonts w:eastAsiaTheme="minorHAnsi"/>
          <w:color w:val="000000"/>
          <w:lang w:eastAsia="en-US"/>
        </w:rPr>
        <w:t xml:space="preserve"> статьи 317.1 Гражданского кодекса Российской Федерации.</w:t>
      </w:r>
    </w:p>
    <w:p w:rsidR="007F345E" w:rsidRPr="00AF6CCE" w:rsidRDefault="007F345E" w:rsidP="007F345E">
      <w:pPr>
        <w:pStyle w:val="ConsPlusNormal"/>
        <w:ind w:firstLine="540"/>
        <w:jc w:val="both"/>
        <w:rPr>
          <w:rFonts w:eastAsiaTheme="minorHAnsi"/>
          <w:color w:val="000000"/>
          <w:lang w:eastAsia="en-US"/>
        </w:rPr>
      </w:pPr>
    </w:p>
    <w:p w:rsidR="007F345E" w:rsidRPr="00FE7DAD" w:rsidRDefault="007F345E" w:rsidP="007F345E">
      <w:pPr>
        <w:pStyle w:val="a7"/>
        <w:numPr>
          <w:ilvl w:val="0"/>
          <w:numId w:val="2"/>
        </w:numPr>
        <w:shd w:val="clear" w:color="auto" w:fill="FFFFFF"/>
        <w:contextualSpacing/>
        <w:jc w:val="center"/>
        <w:rPr>
          <w:b/>
          <w:bCs/>
          <w:color w:val="000000"/>
          <w:sz w:val="28"/>
          <w:szCs w:val="28"/>
        </w:rPr>
      </w:pPr>
      <w:r w:rsidRPr="00FE7DAD">
        <w:rPr>
          <w:b/>
          <w:bCs/>
          <w:color w:val="000000"/>
          <w:sz w:val="28"/>
          <w:szCs w:val="28"/>
        </w:rPr>
        <w:lastRenderedPageBreak/>
        <w:t>Форс-мажор</w:t>
      </w:r>
    </w:p>
    <w:p w:rsidR="007F345E" w:rsidRPr="00FE7DAD" w:rsidRDefault="007F345E" w:rsidP="007F345E">
      <w:pPr>
        <w:pStyle w:val="a7"/>
        <w:shd w:val="clear" w:color="auto" w:fill="FFFFFF"/>
        <w:ind w:left="927"/>
        <w:rPr>
          <w:b/>
          <w:bCs/>
          <w:color w:val="000000"/>
          <w:sz w:val="28"/>
          <w:szCs w:val="28"/>
        </w:rPr>
      </w:pPr>
    </w:p>
    <w:p w:rsidR="007F345E" w:rsidRPr="00FE7DAD" w:rsidRDefault="007F345E" w:rsidP="007F345E">
      <w:pPr>
        <w:shd w:val="clear" w:color="auto" w:fill="FFFFFF"/>
        <w:jc w:val="both"/>
        <w:rPr>
          <w:color w:val="000000"/>
          <w:sz w:val="28"/>
          <w:szCs w:val="28"/>
        </w:rPr>
      </w:pPr>
      <w:r w:rsidRPr="00F966A6">
        <w:rPr>
          <w:color w:val="000000"/>
          <w:sz w:val="28"/>
          <w:szCs w:val="28"/>
        </w:rPr>
        <w:t xml:space="preserve">       </w:t>
      </w:r>
      <w:r>
        <w:rPr>
          <w:color w:val="000000"/>
          <w:sz w:val="28"/>
          <w:szCs w:val="28"/>
        </w:rPr>
        <w:t>8</w:t>
      </w:r>
      <w:r w:rsidRPr="00FE7DAD">
        <w:rPr>
          <w:color w:val="000000"/>
          <w:sz w:val="28"/>
          <w:szCs w:val="28"/>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rsidR="007F345E" w:rsidRPr="00FE7DAD" w:rsidRDefault="007F345E" w:rsidP="007F345E">
      <w:pPr>
        <w:shd w:val="clear" w:color="auto" w:fill="FFFFFF"/>
        <w:jc w:val="both"/>
        <w:rPr>
          <w:color w:val="000000"/>
          <w:sz w:val="28"/>
          <w:szCs w:val="28"/>
        </w:rPr>
      </w:pPr>
      <w:r w:rsidRPr="00FE7DAD">
        <w:rPr>
          <w:color w:val="000000"/>
          <w:sz w:val="28"/>
          <w:szCs w:val="28"/>
        </w:rPr>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w:t>
      </w:r>
      <w:proofErr w:type="gramStart"/>
      <w:r w:rsidRPr="00FE7DAD">
        <w:rPr>
          <w:color w:val="000000"/>
          <w:sz w:val="28"/>
          <w:szCs w:val="28"/>
        </w:rPr>
        <w:t>ств сдв</w:t>
      </w:r>
      <w:proofErr w:type="gramEnd"/>
      <w:r w:rsidRPr="00FE7DAD">
        <w:rPr>
          <w:color w:val="000000"/>
          <w:sz w:val="28"/>
          <w:szCs w:val="28"/>
        </w:rPr>
        <w:t>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rsidR="007F345E" w:rsidRPr="00FE7DAD" w:rsidRDefault="007F345E" w:rsidP="007F345E">
      <w:pPr>
        <w:shd w:val="clear" w:color="auto" w:fill="FFFFFF"/>
        <w:ind w:firstLine="708"/>
        <w:jc w:val="both"/>
        <w:rPr>
          <w:color w:val="000000"/>
          <w:sz w:val="28"/>
          <w:szCs w:val="28"/>
        </w:rPr>
      </w:pPr>
      <w:r>
        <w:rPr>
          <w:color w:val="000000"/>
          <w:sz w:val="28"/>
          <w:szCs w:val="28"/>
        </w:rPr>
        <w:t>8</w:t>
      </w:r>
      <w:r w:rsidRPr="00FE7DAD">
        <w:rPr>
          <w:color w:val="000000"/>
          <w:sz w:val="28"/>
          <w:szCs w:val="28"/>
        </w:rPr>
        <w:t>.2.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7F345E" w:rsidRPr="00FE7DAD" w:rsidRDefault="007F345E" w:rsidP="007F345E">
      <w:pPr>
        <w:shd w:val="clear" w:color="auto" w:fill="FFFFFF"/>
        <w:ind w:firstLine="708"/>
        <w:jc w:val="both"/>
        <w:rPr>
          <w:color w:val="000000"/>
          <w:sz w:val="28"/>
          <w:szCs w:val="28"/>
        </w:rPr>
      </w:pPr>
      <w:r>
        <w:rPr>
          <w:color w:val="000000"/>
          <w:sz w:val="28"/>
          <w:szCs w:val="28"/>
        </w:rPr>
        <w:t>8</w:t>
      </w:r>
      <w:r w:rsidRPr="00FE7DAD">
        <w:rPr>
          <w:color w:val="000000"/>
          <w:sz w:val="28"/>
          <w:szCs w:val="28"/>
        </w:rPr>
        <w:t xml:space="preserve">.3. Стороны анализируют характер форс-мажорных обстоятельств и в течение </w:t>
      </w:r>
      <w:r w:rsidRPr="00FE7DAD">
        <w:rPr>
          <w:color w:val="000000"/>
          <w:sz w:val="28"/>
          <w:szCs w:val="28"/>
        </w:rPr>
        <w:br/>
        <w:t>10 рабочих дней подписывают соглашение о расторжении, продлении или частичном исполнении настоящего Договора и о соответствующих взаиморасчетах.</w:t>
      </w:r>
    </w:p>
    <w:p w:rsidR="007F345E" w:rsidRPr="00FE7DAD" w:rsidRDefault="007F345E" w:rsidP="007F345E">
      <w:pPr>
        <w:shd w:val="clear" w:color="auto" w:fill="FFFFFF"/>
        <w:ind w:firstLine="567"/>
        <w:jc w:val="both"/>
        <w:rPr>
          <w:color w:val="000000"/>
          <w:sz w:val="28"/>
          <w:szCs w:val="28"/>
        </w:rPr>
      </w:pPr>
      <w:r>
        <w:rPr>
          <w:color w:val="000000"/>
          <w:sz w:val="28"/>
          <w:szCs w:val="28"/>
        </w:rPr>
        <w:t>8</w:t>
      </w:r>
      <w:r w:rsidRPr="00FE7DAD">
        <w:rPr>
          <w:color w:val="000000"/>
          <w:sz w:val="28"/>
          <w:szCs w:val="28"/>
        </w:rPr>
        <w:t>.4.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rsidR="007F345E" w:rsidRPr="00F966A6" w:rsidRDefault="007F345E" w:rsidP="007F345E">
      <w:pPr>
        <w:shd w:val="clear" w:color="auto" w:fill="FFFFFF"/>
        <w:jc w:val="both"/>
        <w:rPr>
          <w:color w:val="000000"/>
          <w:sz w:val="28"/>
          <w:szCs w:val="28"/>
        </w:rPr>
      </w:pPr>
    </w:p>
    <w:p w:rsidR="007F345E" w:rsidRPr="00FE7DAD" w:rsidRDefault="007F345E" w:rsidP="007F345E">
      <w:pPr>
        <w:pStyle w:val="a7"/>
        <w:numPr>
          <w:ilvl w:val="0"/>
          <w:numId w:val="2"/>
        </w:numPr>
        <w:shd w:val="clear" w:color="auto" w:fill="FFFFFF"/>
        <w:contextualSpacing/>
        <w:jc w:val="center"/>
        <w:rPr>
          <w:b/>
          <w:bCs/>
          <w:color w:val="000000"/>
          <w:sz w:val="28"/>
          <w:szCs w:val="28"/>
        </w:rPr>
      </w:pPr>
      <w:r w:rsidRPr="00FE7DAD">
        <w:rPr>
          <w:b/>
          <w:bCs/>
          <w:color w:val="000000"/>
          <w:sz w:val="28"/>
          <w:szCs w:val="28"/>
        </w:rPr>
        <w:t>Порядок разрешения споров</w:t>
      </w:r>
    </w:p>
    <w:p w:rsidR="007F345E" w:rsidRPr="00FE7DAD" w:rsidRDefault="007F345E" w:rsidP="007F345E">
      <w:pPr>
        <w:pStyle w:val="a7"/>
        <w:shd w:val="clear" w:color="auto" w:fill="FFFFFF"/>
        <w:ind w:left="927"/>
        <w:rPr>
          <w:b/>
          <w:bCs/>
          <w:color w:val="000000"/>
          <w:sz w:val="28"/>
          <w:szCs w:val="28"/>
        </w:rPr>
      </w:pPr>
    </w:p>
    <w:p w:rsidR="007F345E" w:rsidRPr="00FE7DAD" w:rsidRDefault="007F345E" w:rsidP="007F345E">
      <w:pPr>
        <w:shd w:val="clear" w:color="auto" w:fill="FFFFFF"/>
        <w:ind w:firstLine="567"/>
        <w:jc w:val="both"/>
        <w:rPr>
          <w:snapToGrid w:val="0"/>
          <w:sz w:val="28"/>
          <w:szCs w:val="28"/>
        </w:rPr>
      </w:pPr>
      <w:r>
        <w:rPr>
          <w:snapToGrid w:val="0"/>
          <w:sz w:val="28"/>
          <w:szCs w:val="28"/>
        </w:rPr>
        <w:t>9</w:t>
      </w:r>
      <w:r w:rsidRPr="00FE7DAD">
        <w:rPr>
          <w:snapToGrid w:val="0"/>
          <w:sz w:val="28"/>
          <w:szCs w:val="28"/>
        </w:rPr>
        <w:t>.1. Все споры и разногласия, возникающие в связи с исполнением настоящего договора, Стороны будут стремиться урегулировать путем переговоров.</w:t>
      </w:r>
    </w:p>
    <w:p w:rsidR="007F345E" w:rsidRPr="00FE7DAD" w:rsidRDefault="007F345E" w:rsidP="007F345E">
      <w:pPr>
        <w:shd w:val="clear" w:color="auto" w:fill="FFFFFF"/>
        <w:ind w:firstLine="567"/>
        <w:jc w:val="both"/>
        <w:rPr>
          <w:snapToGrid w:val="0"/>
          <w:sz w:val="28"/>
          <w:szCs w:val="28"/>
        </w:rPr>
      </w:pPr>
      <w:r>
        <w:rPr>
          <w:snapToGrid w:val="0"/>
          <w:sz w:val="28"/>
          <w:szCs w:val="28"/>
        </w:rPr>
        <w:t>9</w:t>
      </w:r>
      <w:r w:rsidRPr="00FE7DAD">
        <w:rPr>
          <w:snapToGrid w:val="0"/>
          <w:sz w:val="28"/>
          <w:szCs w:val="28"/>
        </w:rPr>
        <w:t xml:space="preserve">.2.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w:t>
      </w:r>
      <w:proofErr w:type="gramStart"/>
      <w:r w:rsidRPr="00FE7DAD">
        <w:rPr>
          <w:snapToGrid w:val="0"/>
          <w:sz w:val="28"/>
          <w:szCs w:val="28"/>
        </w:rPr>
        <w:t>с даты</w:t>
      </w:r>
      <w:proofErr w:type="gramEnd"/>
      <w:r w:rsidRPr="00FE7DAD">
        <w:rPr>
          <w:snapToGrid w:val="0"/>
          <w:sz w:val="28"/>
          <w:szCs w:val="28"/>
        </w:rPr>
        <w:t xml:space="preserve"> ее получения. </w:t>
      </w:r>
    </w:p>
    <w:p w:rsidR="007F345E" w:rsidRPr="00FE7DAD" w:rsidRDefault="007F345E" w:rsidP="007F345E">
      <w:pPr>
        <w:shd w:val="clear" w:color="auto" w:fill="FFFFFF"/>
        <w:ind w:firstLine="567"/>
        <w:jc w:val="both"/>
        <w:rPr>
          <w:snapToGrid w:val="0"/>
          <w:sz w:val="28"/>
          <w:szCs w:val="28"/>
        </w:rPr>
      </w:pPr>
      <w:r>
        <w:rPr>
          <w:snapToGrid w:val="0"/>
          <w:sz w:val="28"/>
          <w:szCs w:val="28"/>
        </w:rPr>
        <w:t>9</w:t>
      </w:r>
      <w:r w:rsidRPr="00FE7DAD">
        <w:rPr>
          <w:snapToGrid w:val="0"/>
          <w:sz w:val="28"/>
          <w:szCs w:val="28"/>
        </w:rPr>
        <w:t>.3. В случае</w:t>
      </w:r>
      <w:proofErr w:type="gramStart"/>
      <w:r w:rsidRPr="00FE7DAD">
        <w:rPr>
          <w:snapToGrid w:val="0"/>
          <w:sz w:val="28"/>
          <w:szCs w:val="28"/>
        </w:rPr>
        <w:t>,</w:t>
      </w:r>
      <w:proofErr w:type="gramEnd"/>
      <w:r w:rsidRPr="00FE7DAD">
        <w:rPr>
          <w:snapToGrid w:val="0"/>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rsidR="007F345E" w:rsidRPr="00FE7DAD" w:rsidRDefault="007F345E" w:rsidP="007F345E">
      <w:pPr>
        <w:shd w:val="clear" w:color="auto" w:fill="FFFFFF"/>
        <w:ind w:firstLine="567"/>
        <w:jc w:val="both"/>
        <w:rPr>
          <w:snapToGrid w:val="0"/>
          <w:sz w:val="28"/>
          <w:szCs w:val="28"/>
        </w:rPr>
      </w:pPr>
      <w:r>
        <w:rPr>
          <w:snapToGrid w:val="0"/>
          <w:sz w:val="28"/>
          <w:szCs w:val="28"/>
        </w:rPr>
        <w:t>9</w:t>
      </w:r>
      <w:r w:rsidRPr="00FE7DAD">
        <w:rPr>
          <w:snapToGrid w:val="0"/>
          <w:sz w:val="28"/>
          <w:szCs w:val="28"/>
        </w:rPr>
        <w:t>.4. Во всем остальном, что не предусмотрено настоящим договором, Стороны руководствуются действующим законодательством РФ.</w:t>
      </w:r>
    </w:p>
    <w:p w:rsidR="007F345E" w:rsidRPr="00F966A6" w:rsidRDefault="007F345E" w:rsidP="007F345E">
      <w:pPr>
        <w:shd w:val="clear" w:color="auto" w:fill="FFFFFF"/>
        <w:jc w:val="both"/>
        <w:rPr>
          <w:b/>
          <w:bCs/>
          <w:color w:val="000000"/>
          <w:sz w:val="28"/>
          <w:szCs w:val="28"/>
        </w:rPr>
      </w:pPr>
    </w:p>
    <w:p w:rsidR="007F345E" w:rsidRDefault="007F345E" w:rsidP="007F345E">
      <w:pPr>
        <w:shd w:val="clear" w:color="auto" w:fill="FFFFFF"/>
        <w:ind w:firstLine="540"/>
        <w:jc w:val="center"/>
        <w:outlineLvl w:val="0"/>
        <w:rPr>
          <w:b/>
          <w:bCs/>
          <w:color w:val="000000"/>
          <w:sz w:val="28"/>
          <w:szCs w:val="28"/>
        </w:rPr>
      </w:pPr>
      <w:r w:rsidRPr="00F966A6">
        <w:rPr>
          <w:b/>
          <w:bCs/>
          <w:color w:val="000000"/>
          <w:sz w:val="28"/>
          <w:szCs w:val="28"/>
        </w:rPr>
        <w:t xml:space="preserve">10. </w:t>
      </w:r>
      <w:r>
        <w:rPr>
          <w:b/>
          <w:bCs/>
          <w:color w:val="000000"/>
          <w:sz w:val="28"/>
          <w:szCs w:val="28"/>
        </w:rPr>
        <w:t>Конфиденциальность полученной сторонами информации. Антикоррупционная оговорка</w:t>
      </w:r>
    </w:p>
    <w:p w:rsidR="007F345E" w:rsidRPr="00F966A6" w:rsidRDefault="007F345E" w:rsidP="007F345E">
      <w:pPr>
        <w:shd w:val="clear" w:color="auto" w:fill="FFFFFF"/>
        <w:ind w:firstLine="540"/>
        <w:jc w:val="center"/>
        <w:outlineLvl w:val="0"/>
        <w:rPr>
          <w:b/>
          <w:bCs/>
          <w:color w:val="000000"/>
          <w:sz w:val="28"/>
          <w:szCs w:val="28"/>
        </w:rPr>
      </w:pPr>
    </w:p>
    <w:p w:rsidR="007F345E" w:rsidRPr="00FE7DAD" w:rsidRDefault="007F345E" w:rsidP="007F345E">
      <w:pPr>
        <w:pStyle w:val="ConsNormal"/>
        <w:widowControl/>
        <w:numPr>
          <w:ilvl w:val="1"/>
          <w:numId w:val="2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Если Сторона благодаря исполнению своего обязательства по настоящему Договору получила от другой Стороны информацию о новых </w:t>
      </w:r>
      <w:r w:rsidRPr="00FE7DAD">
        <w:rPr>
          <w:rFonts w:ascii="Times New Roman" w:hAnsi="Times New Roman"/>
          <w:sz w:val="28"/>
          <w:szCs w:val="24"/>
        </w:rPr>
        <w:lastRenderedPageBreak/>
        <w:t>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7F345E" w:rsidRPr="00FE7DAD" w:rsidRDefault="007F345E" w:rsidP="007F345E">
      <w:pPr>
        <w:pStyle w:val="ConsNormal"/>
        <w:widowControl/>
        <w:tabs>
          <w:tab w:val="left" w:pos="1080"/>
        </w:tabs>
        <w:jc w:val="both"/>
        <w:rPr>
          <w:rFonts w:ascii="Times New Roman" w:hAnsi="Times New Roman"/>
          <w:sz w:val="28"/>
          <w:szCs w:val="24"/>
        </w:rPr>
      </w:pPr>
      <w:r w:rsidRPr="00FE7DAD">
        <w:rPr>
          <w:rFonts w:ascii="Times New Roman" w:hAnsi="Times New Roman"/>
          <w:sz w:val="28"/>
          <w:szCs w:val="24"/>
        </w:rPr>
        <w:t>Порядок и условия пользования такой информацией определяются соглашением Сторон.</w:t>
      </w:r>
    </w:p>
    <w:p w:rsidR="007F345E" w:rsidRPr="00FE7DAD" w:rsidRDefault="007F345E" w:rsidP="007F345E">
      <w:pPr>
        <w:pStyle w:val="ConsNormal"/>
        <w:widowControl/>
        <w:numPr>
          <w:ilvl w:val="1"/>
          <w:numId w:val="26"/>
        </w:numPr>
        <w:tabs>
          <w:tab w:val="left" w:pos="1080"/>
        </w:tabs>
        <w:autoSpaceDE w:val="0"/>
        <w:autoSpaceDN w:val="0"/>
        <w:adjustRightInd w:val="0"/>
        <w:ind w:left="0" w:firstLine="540"/>
        <w:jc w:val="both"/>
        <w:rPr>
          <w:rFonts w:ascii="Times New Roman" w:hAnsi="Times New Roman"/>
          <w:sz w:val="28"/>
          <w:szCs w:val="24"/>
        </w:rPr>
      </w:pPr>
      <w:proofErr w:type="gramStart"/>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F345E" w:rsidRPr="00FE7DAD" w:rsidRDefault="007F345E" w:rsidP="007F345E">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F345E" w:rsidRPr="00FE7DAD" w:rsidRDefault="007F345E" w:rsidP="007F345E">
      <w:pPr>
        <w:pStyle w:val="ConsNormal"/>
        <w:widowControl/>
        <w:numPr>
          <w:ilvl w:val="1"/>
          <w:numId w:val="2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rsidR="007F345E" w:rsidRPr="00FE7DAD" w:rsidRDefault="007F345E" w:rsidP="007F345E">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Заказчика</w:t>
      </w:r>
      <w:r w:rsidRPr="00FE7DAD">
        <w:rPr>
          <w:rFonts w:ascii="Times New Roman" w:hAnsi="Times New Roman"/>
          <w:sz w:val="28"/>
          <w:szCs w:val="24"/>
        </w:rPr>
        <w:t xml:space="preserve"> о нарушениях каких-либо положений пункта 10.2 настоящего Договора: тел. 8(863) 203-60-21, электронная почта </w:t>
      </w:r>
      <w:r w:rsidRPr="003A1BB1">
        <w:rPr>
          <w:rFonts w:ascii="Times New Roman" w:hAnsi="Times New Roman"/>
          <w:sz w:val="28"/>
          <w:szCs w:val="24"/>
        </w:rPr>
        <w:t xml:space="preserve">                        </w:t>
      </w:r>
      <w:proofErr w:type="spellStart"/>
      <w:r w:rsidRPr="00FE7DAD">
        <w:rPr>
          <w:rFonts w:ascii="Times New Roman" w:hAnsi="Times New Roman"/>
          <w:sz w:val="28"/>
          <w:szCs w:val="24"/>
        </w:rPr>
        <w:t>info</w:t>
      </w:r>
      <w:proofErr w:type="spellEnd"/>
      <w:r w:rsidRPr="00FE7DAD">
        <w:rPr>
          <w:rFonts w:ascii="Times New Roman" w:hAnsi="Times New Roman"/>
          <w:sz w:val="28"/>
          <w:szCs w:val="24"/>
        </w:rPr>
        <w:t>@</w:t>
      </w:r>
      <w:r w:rsidRPr="003A1BB1">
        <w:rPr>
          <w:rFonts w:ascii="Times New Roman" w:hAnsi="Times New Roman"/>
          <w:sz w:val="28"/>
          <w:szCs w:val="24"/>
        </w:rPr>
        <w:t xml:space="preserve"> </w:t>
      </w:r>
      <w:r>
        <w:rPr>
          <w:rFonts w:ascii="Times New Roman" w:hAnsi="Times New Roman"/>
          <w:sz w:val="28"/>
          <w:szCs w:val="24"/>
          <w:lang w:val="en-US"/>
        </w:rPr>
        <w:t>mail</w:t>
      </w:r>
      <w:r w:rsidRPr="00981474">
        <w:rPr>
          <w:rFonts w:ascii="Times New Roman" w:hAnsi="Times New Roman"/>
          <w:sz w:val="28"/>
          <w:szCs w:val="24"/>
        </w:rPr>
        <w:t>.</w:t>
      </w:r>
      <w:r w:rsidRPr="00FE7DAD">
        <w:rPr>
          <w:rFonts w:ascii="Times New Roman" w:hAnsi="Times New Roman"/>
          <w:sz w:val="28"/>
          <w:szCs w:val="24"/>
        </w:rPr>
        <w:t>skppk.ru.</w:t>
      </w:r>
    </w:p>
    <w:p w:rsidR="007F345E" w:rsidRPr="00FE7DAD" w:rsidRDefault="007F345E" w:rsidP="007F345E">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Исполни</w:t>
      </w:r>
      <w:r w:rsidRPr="00FE7DAD">
        <w:rPr>
          <w:rFonts w:ascii="Times New Roman" w:hAnsi="Times New Roman"/>
          <w:sz w:val="28"/>
          <w:szCs w:val="24"/>
        </w:rPr>
        <w:t xml:space="preserve">теля о нарушениях каких-либо положений пункта 10.2 настоящего Договора: тел. </w:t>
      </w:r>
      <w:r>
        <w:rPr>
          <w:rFonts w:ascii="Times New Roman" w:hAnsi="Times New Roman"/>
          <w:sz w:val="28"/>
          <w:szCs w:val="24"/>
        </w:rPr>
        <w:t>_____________</w:t>
      </w:r>
      <w:r w:rsidRPr="00FE7DAD">
        <w:rPr>
          <w:rFonts w:ascii="Times New Roman" w:hAnsi="Times New Roman"/>
          <w:sz w:val="28"/>
          <w:szCs w:val="24"/>
        </w:rPr>
        <w:t xml:space="preserve">, электронная почта </w:t>
      </w:r>
      <w:r>
        <w:rPr>
          <w:rFonts w:ascii="Times New Roman" w:hAnsi="Times New Roman"/>
          <w:sz w:val="28"/>
          <w:szCs w:val="24"/>
        </w:rPr>
        <w:t>_________________.</w:t>
      </w:r>
    </w:p>
    <w:p w:rsidR="007F345E" w:rsidRPr="00FE7DAD" w:rsidRDefault="007F345E" w:rsidP="007F345E">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w:t>
      </w:r>
      <w:proofErr w:type="gramStart"/>
      <w:r w:rsidRPr="00FE7DAD">
        <w:rPr>
          <w:rFonts w:ascii="Times New Roman" w:hAnsi="Times New Roman"/>
          <w:sz w:val="28"/>
          <w:szCs w:val="24"/>
        </w:rPr>
        <w:t>с даты получения</w:t>
      </w:r>
      <w:proofErr w:type="gramEnd"/>
      <w:r w:rsidRPr="00FE7DAD">
        <w:rPr>
          <w:rFonts w:ascii="Times New Roman" w:hAnsi="Times New Roman"/>
          <w:sz w:val="28"/>
          <w:szCs w:val="24"/>
        </w:rPr>
        <w:t xml:space="preserve"> письменного уведомления.</w:t>
      </w:r>
    </w:p>
    <w:p w:rsidR="007F345E" w:rsidRPr="00FE7DAD" w:rsidRDefault="007F345E" w:rsidP="007F345E">
      <w:pPr>
        <w:pStyle w:val="ConsNormal"/>
        <w:widowControl/>
        <w:numPr>
          <w:ilvl w:val="1"/>
          <w:numId w:val="2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F345E" w:rsidRPr="00FE7DAD" w:rsidRDefault="007F345E" w:rsidP="007F345E">
      <w:pPr>
        <w:pStyle w:val="ConsNormal"/>
        <w:widowControl/>
        <w:numPr>
          <w:ilvl w:val="1"/>
          <w:numId w:val="26"/>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w:t>
      </w:r>
      <w:r w:rsidRPr="00FE7DAD">
        <w:rPr>
          <w:rFonts w:ascii="Times New Roman" w:hAnsi="Times New Roman"/>
          <w:sz w:val="28"/>
          <w:szCs w:val="24"/>
        </w:rPr>
        <w:lastRenderedPageBreak/>
        <w:t xml:space="preserve">настоящий Договор в одностороннем внесудебном порядке путем направления письменного уведомления не </w:t>
      </w:r>
      <w:proofErr w:type="gramStart"/>
      <w:r w:rsidRPr="00FE7DAD">
        <w:rPr>
          <w:rFonts w:ascii="Times New Roman" w:hAnsi="Times New Roman"/>
          <w:sz w:val="28"/>
          <w:szCs w:val="24"/>
        </w:rPr>
        <w:t>позднее</w:t>
      </w:r>
      <w:proofErr w:type="gramEnd"/>
      <w:r w:rsidRPr="00FE7DAD">
        <w:rPr>
          <w:rFonts w:ascii="Times New Roman" w:hAnsi="Times New Roman"/>
          <w:sz w:val="28"/>
          <w:szCs w:val="24"/>
        </w:rPr>
        <w:t xml:space="preserve"> чем за 30 (Тридцать) календарных дней до даты прекращения действия настоящего Договора.</w:t>
      </w:r>
    </w:p>
    <w:p w:rsidR="007F345E" w:rsidRPr="00F966A6" w:rsidRDefault="007F345E" w:rsidP="007F345E">
      <w:pPr>
        <w:tabs>
          <w:tab w:val="left" w:pos="0"/>
          <w:tab w:val="left" w:pos="9501"/>
        </w:tabs>
        <w:ind w:firstLine="540"/>
        <w:jc w:val="both"/>
        <w:rPr>
          <w:bCs/>
          <w:sz w:val="28"/>
          <w:szCs w:val="28"/>
        </w:rPr>
      </w:pPr>
    </w:p>
    <w:p w:rsidR="007F345E" w:rsidRDefault="007F345E" w:rsidP="007F345E">
      <w:pPr>
        <w:shd w:val="clear" w:color="auto" w:fill="FFFFFF"/>
        <w:ind w:firstLine="567"/>
        <w:jc w:val="center"/>
        <w:outlineLvl w:val="0"/>
        <w:rPr>
          <w:b/>
          <w:bCs/>
          <w:color w:val="000000"/>
          <w:sz w:val="28"/>
          <w:szCs w:val="28"/>
        </w:rPr>
      </w:pPr>
      <w:r w:rsidRPr="00F966A6">
        <w:rPr>
          <w:b/>
          <w:bCs/>
          <w:color w:val="000000"/>
          <w:sz w:val="28"/>
          <w:szCs w:val="28"/>
        </w:rPr>
        <w:t>11. Расторжение Договора</w:t>
      </w:r>
    </w:p>
    <w:p w:rsidR="007F345E" w:rsidRPr="00F966A6" w:rsidRDefault="007F345E" w:rsidP="007F345E">
      <w:pPr>
        <w:shd w:val="clear" w:color="auto" w:fill="FFFFFF"/>
        <w:ind w:firstLine="567"/>
        <w:outlineLvl w:val="0"/>
        <w:rPr>
          <w:b/>
          <w:bCs/>
          <w:color w:val="000000"/>
          <w:sz w:val="28"/>
          <w:szCs w:val="28"/>
        </w:rPr>
      </w:pPr>
    </w:p>
    <w:p w:rsidR="007F345E" w:rsidRPr="00F966A6" w:rsidRDefault="007F345E" w:rsidP="007F345E">
      <w:pPr>
        <w:shd w:val="clear" w:color="auto" w:fill="FFFFFF"/>
        <w:ind w:firstLine="567"/>
        <w:jc w:val="both"/>
        <w:rPr>
          <w:color w:val="000000"/>
          <w:sz w:val="28"/>
          <w:szCs w:val="28"/>
        </w:rPr>
      </w:pPr>
      <w:r w:rsidRPr="00F966A6">
        <w:rPr>
          <w:color w:val="000000"/>
          <w:sz w:val="28"/>
          <w:szCs w:val="28"/>
        </w:rPr>
        <w:t xml:space="preserve">11.1. Настоящий </w:t>
      </w:r>
      <w:proofErr w:type="gramStart"/>
      <w:r w:rsidRPr="00F966A6">
        <w:rPr>
          <w:color w:val="000000"/>
          <w:sz w:val="28"/>
          <w:szCs w:val="28"/>
        </w:rPr>
        <w:t>Договор</w:t>
      </w:r>
      <w:proofErr w:type="gramEnd"/>
      <w:r w:rsidRPr="00F966A6">
        <w:rPr>
          <w:color w:val="000000"/>
          <w:sz w:val="28"/>
          <w:szCs w:val="28"/>
        </w:rPr>
        <w:t xml:space="preserve"> может быть расторгнут по взаимному соглашению Сторон.</w:t>
      </w:r>
    </w:p>
    <w:p w:rsidR="007F345E" w:rsidRPr="00F966A6" w:rsidRDefault="007F345E" w:rsidP="007F345E">
      <w:pPr>
        <w:shd w:val="clear" w:color="auto" w:fill="FFFFFF"/>
        <w:ind w:firstLine="567"/>
        <w:jc w:val="both"/>
        <w:rPr>
          <w:color w:val="000000"/>
          <w:sz w:val="28"/>
          <w:szCs w:val="28"/>
        </w:rPr>
      </w:pPr>
      <w:r w:rsidRPr="00F966A6">
        <w:rPr>
          <w:color w:val="000000"/>
          <w:sz w:val="28"/>
          <w:szCs w:val="28"/>
        </w:rPr>
        <w:t>11.2. Заказчик вправе расторгнуть настоящий Договор в одностороннем, внесудебном порядке направив Исп</w:t>
      </w:r>
      <w:r>
        <w:rPr>
          <w:color w:val="000000"/>
          <w:sz w:val="28"/>
          <w:szCs w:val="28"/>
        </w:rPr>
        <w:t>олнителю письменное уведомление</w:t>
      </w:r>
      <w:r w:rsidRPr="00F966A6">
        <w:rPr>
          <w:color w:val="000000"/>
          <w:sz w:val="28"/>
          <w:szCs w:val="28"/>
        </w:rPr>
        <w:t xml:space="preserve"> в следующих случаях:</w:t>
      </w:r>
    </w:p>
    <w:p w:rsidR="007F345E" w:rsidRPr="00F966A6" w:rsidRDefault="007F345E" w:rsidP="007F345E">
      <w:pPr>
        <w:shd w:val="clear" w:color="auto" w:fill="FFFFFF"/>
        <w:ind w:firstLine="567"/>
        <w:jc w:val="both"/>
        <w:rPr>
          <w:color w:val="000000"/>
          <w:sz w:val="28"/>
          <w:szCs w:val="28"/>
        </w:rPr>
      </w:pPr>
      <w:r w:rsidRPr="00F966A6">
        <w:rPr>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rsidR="007F345E" w:rsidRPr="00F966A6" w:rsidRDefault="007F345E" w:rsidP="007F345E">
      <w:pPr>
        <w:shd w:val="clear" w:color="auto" w:fill="FFFFFF"/>
        <w:ind w:firstLine="567"/>
        <w:jc w:val="both"/>
        <w:rPr>
          <w:color w:val="000000"/>
          <w:sz w:val="28"/>
          <w:szCs w:val="28"/>
        </w:rPr>
      </w:pPr>
      <w:r w:rsidRPr="00F966A6">
        <w:rPr>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rsidR="007F345E" w:rsidRPr="00F966A6" w:rsidRDefault="007F345E" w:rsidP="007F345E">
      <w:pPr>
        <w:shd w:val="clear" w:color="auto" w:fill="FFFFFF"/>
        <w:ind w:firstLine="567"/>
        <w:jc w:val="both"/>
        <w:rPr>
          <w:color w:val="000000"/>
          <w:sz w:val="28"/>
          <w:szCs w:val="28"/>
        </w:rPr>
      </w:pPr>
      <w:r w:rsidRPr="00F966A6">
        <w:rPr>
          <w:color w:val="000000"/>
          <w:sz w:val="28"/>
          <w:szCs w:val="28"/>
        </w:rPr>
        <w:t xml:space="preserve">в случае неисполнения Исполнителем требования о предоставлении информации согласно подпункту </w:t>
      </w:r>
      <w:r w:rsidRPr="00FE7DAD">
        <w:rPr>
          <w:color w:val="000000"/>
          <w:sz w:val="28"/>
          <w:szCs w:val="28"/>
        </w:rPr>
        <w:t>5.1.9 Договора;</w:t>
      </w:r>
    </w:p>
    <w:p w:rsidR="007F345E" w:rsidRPr="00F966A6" w:rsidRDefault="007F345E" w:rsidP="007F345E">
      <w:pPr>
        <w:shd w:val="clear" w:color="auto" w:fill="FFFFFF"/>
        <w:ind w:firstLine="567"/>
        <w:jc w:val="both"/>
        <w:rPr>
          <w:color w:val="000000"/>
          <w:sz w:val="28"/>
          <w:szCs w:val="28"/>
        </w:rPr>
      </w:pPr>
      <w:r w:rsidRPr="00F966A6">
        <w:rPr>
          <w:color w:val="000000"/>
          <w:sz w:val="28"/>
          <w:szCs w:val="28"/>
        </w:rPr>
        <w:t>в иных случаях, прямо предусмотренных данным Договором и законодательством Российской Федерации.</w:t>
      </w:r>
    </w:p>
    <w:p w:rsidR="007F345E" w:rsidRPr="00F966A6" w:rsidRDefault="007F345E" w:rsidP="007F345E">
      <w:pPr>
        <w:shd w:val="clear" w:color="auto" w:fill="FFFFFF"/>
        <w:ind w:firstLine="567"/>
        <w:jc w:val="both"/>
        <w:rPr>
          <w:color w:val="000000"/>
          <w:sz w:val="28"/>
          <w:szCs w:val="28"/>
        </w:rPr>
      </w:pPr>
      <w:r w:rsidRPr="00F966A6">
        <w:rPr>
          <w:color w:val="000000"/>
          <w:sz w:val="28"/>
          <w:szCs w:val="28"/>
        </w:rPr>
        <w:t>11.3.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rsidR="007F345E" w:rsidRPr="00F966A6" w:rsidRDefault="007F345E" w:rsidP="007F345E">
      <w:pPr>
        <w:shd w:val="clear" w:color="auto" w:fill="FFFFFF"/>
        <w:ind w:firstLine="567"/>
        <w:jc w:val="both"/>
        <w:rPr>
          <w:color w:val="000000"/>
          <w:sz w:val="28"/>
          <w:szCs w:val="28"/>
        </w:rPr>
      </w:pPr>
      <w:r w:rsidRPr="00F966A6">
        <w:rPr>
          <w:color w:val="000000"/>
          <w:sz w:val="28"/>
          <w:szCs w:val="28"/>
        </w:rPr>
        <w:t>11.4. Исполнитель вправе расторгнуть настоящий Договор в порядке и в случаях, прямо предусмотренных законодательством Российской Федерации.</w:t>
      </w:r>
    </w:p>
    <w:p w:rsidR="007F345E" w:rsidRPr="00F966A6" w:rsidRDefault="007F345E" w:rsidP="007F345E">
      <w:pPr>
        <w:shd w:val="clear" w:color="auto" w:fill="FFFFFF"/>
        <w:ind w:firstLine="720"/>
        <w:jc w:val="both"/>
        <w:rPr>
          <w:color w:val="000000"/>
          <w:sz w:val="28"/>
          <w:szCs w:val="28"/>
        </w:rPr>
      </w:pPr>
    </w:p>
    <w:p w:rsidR="007F345E" w:rsidRDefault="007F345E" w:rsidP="007F345E">
      <w:pPr>
        <w:shd w:val="clear" w:color="auto" w:fill="FFFFFF"/>
        <w:ind w:firstLine="567"/>
        <w:jc w:val="center"/>
        <w:rPr>
          <w:b/>
          <w:bCs/>
          <w:color w:val="000000"/>
          <w:sz w:val="28"/>
          <w:szCs w:val="28"/>
        </w:rPr>
      </w:pPr>
      <w:r w:rsidRPr="00F966A6">
        <w:rPr>
          <w:b/>
          <w:bCs/>
          <w:color w:val="000000"/>
          <w:sz w:val="28"/>
          <w:szCs w:val="28"/>
        </w:rPr>
        <w:t>12. Заключительные положения</w:t>
      </w:r>
    </w:p>
    <w:p w:rsidR="007F345E" w:rsidRPr="00F966A6" w:rsidRDefault="007F345E" w:rsidP="007F345E">
      <w:pPr>
        <w:shd w:val="clear" w:color="auto" w:fill="FFFFFF"/>
        <w:ind w:firstLine="567"/>
        <w:rPr>
          <w:color w:val="000000"/>
          <w:sz w:val="28"/>
          <w:szCs w:val="28"/>
        </w:rPr>
      </w:pPr>
    </w:p>
    <w:p w:rsidR="007F345E" w:rsidRPr="00F966A6" w:rsidRDefault="007F345E" w:rsidP="007F345E">
      <w:pPr>
        <w:shd w:val="clear" w:color="auto" w:fill="FFFFFF"/>
        <w:tabs>
          <w:tab w:val="num" w:pos="1440"/>
        </w:tabs>
        <w:ind w:firstLine="567"/>
        <w:jc w:val="both"/>
        <w:rPr>
          <w:color w:val="000000"/>
          <w:sz w:val="28"/>
          <w:szCs w:val="28"/>
        </w:rPr>
      </w:pPr>
      <w:r w:rsidRPr="00F966A6">
        <w:rPr>
          <w:color w:val="000000"/>
          <w:sz w:val="28"/>
          <w:szCs w:val="28"/>
        </w:rPr>
        <w:t>12.1. Недействительность отдельных положений настоящего Договора не влечет недействительности Договора в целом.</w:t>
      </w:r>
    </w:p>
    <w:p w:rsidR="007F345E" w:rsidRPr="00F966A6" w:rsidRDefault="007F345E" w:rsidP="007F345E">
      <w:pPr>
        <w:shd w:val="clear" w:color="auto" w:fill="FFFFFF"/>
        <w:tabs>
          <w:tab w:val="num" w:pos="1440"/>
        </w:tabs>
        <w:ind w:firstLine="567"/>
        <w:jc w:val="both"/>
        <w:rPr>
          <w:color w:val="000000"/>
          <w:sz w:val="28"/>
          <w:szCs w:val="28"/>
        </w:rPr>
      </w:pPr>
      <w:r w:rsidRPr="00F966A6">
        <w:rPr>
          <w:color w:val="000000"/>
          <w:sz w:val="28"/>
          <w:szCs w:val="28"/>
        </w:rPr>
        <w:t>12.2.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rsidR="007F345E" w:rsidRPr="00F966A6" w:rsidRDefault="007F345E" w:rsidP="007F345E">
      <w:pPr>
        <w:shd w:val="clear" w:color="auto" w:fill="FFFFFF"/>
        <w:tabs>
          <w:tab w:val="num" w:pos="1440"/>
        </w:tabs>
        <w:ind w:firstLine="567"/>
        <w:jc w:val="both"/>
        <w:rPr>
          <w:color w:val="000000"/>
          <w:sz w:val="28"/>
          <w:szCs w:val="28"/>
        </w:rPr>
      </w:pPr>
      <w:r w:rsidRPr="00F966A6">
        <w:rPr>
          <w:color w:val="000000"/>
          <w:sz w:val="28"/>
          <w:szCs w:val="28"/>
        </w:rPr>
        <w:t xml:space="preserve">12.3. При изменении наименования, адреса, банковских реквизитов или реорганизации Стороны информируют друг друга в письменной форме в течение 3 (трех) рабочих дней </w:t>
      </w:r>
      <w:proofErr w:type="gramStart"/>
      <w:r w:rsidRPr="00F966A6">
        <w:rPr>
          <w:color w:val="000000"/>
          <w:sz w:val="28"/>
          <w:szCs w:val="28"/>
        </w:rPr>
        <w:t>с даты</w:t>
      </w:r>
      <w:proofErr w:type="gramEnd"/>
      <w:r w:rsidRPr="00F966A6">
        <w:rPr>
          <w:color w:val="000000"/>
          <w:sz w:val="28"/>
          <w:szCs w:val="28"/>
        </w:rPr>
        <w:t xml:space="preserve"> соответствующих изменений.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rsidR="007F345E" w:rsidRDefault="007F345E" w:rsidP="007F345E">
      <w:pPr>
        <w:shd w:val="clear" w:color="auto" w:fill="FFFFFF"/>
        <w:ind w:firstLine="567"/>
        <w:jc w:val="both"/>
        <w:rPr>
          <w:color w:val="000000"/>
          <w:sz w:val="28"/>
          <w:szCs w:val="28"/>
        </w:rPr>
      </w:pPr>
      <w:r w:rsidRPr="00F966A6">
        <w:rPr>
          <w:color w:val="000000"/>
          <w:sz w:val="28"/>
          <w:szCs w:val="28"/>
        </w:rPr>
        <w:t xml:space="preserve">12.4. </w:t>
      </w:r>
      <w:r w:rsidRPr="00FE7DAD">
        <w:rPr>
          <w:color w:val="000000"/>
          <w:sz w:val="28"/>
          <w:szCs w:val="28"/>
        </w:rPr>
        <w:t>Настоящий Договор составлен в двух экземплярах, имеющих одинаковую юридическую силу, по одному для каждой из Сторон.</w:t>
      </w:r>
    </w:p>
    <w:p w:rsidR="007F345E" w:rsidRPr="00F966A6" w:rsidRDefault="007F345E" w:rsidP="007F345E">
      <w:pPr>
        <w:shd w:val="clear" w:color="auto" w:fill="FFFFFF"/>
        <w:ind w:firstLine="567"/>
        <w:jc w:val="both"/>
        <w:rPr>
          <w:color w:val="000000"/>
          <w:sz w:val="28"/>
          <w:szCs w:val="28"/>
        </w:rPr>
      </w:pPr>
      <w:r w:rsidRPr="00F966A6">
        <w:rPr>
          <w:color w:val="000000"/>
          <w:sz w:val="28"/>
          <w:szCs w:val="28"/>
        </w:rPr>
        <w:t xml:space="preserve">12.5. Настоящий Договор вступает в силу </w:t>
      </w:r>
      <w:proofErr w:type="gramStart"/>
      <w:r w:rsidRPr="00F966A6">
        <w:rPr>
          <w:color w:val="000000"/>
          <w:sz w:val="28"/>
          <w:szCs w:val="28"/>
        </w:rPr>
        <w:t>с даты</w:t>
      </w:r>
      <w:proofErr w:type="gramEnd"/>
      <w:r w:rsidRPr="00F966A6">
        <w:rPr>
          <w:color w:val="000000"/>
          <w:sz w:val="28"/>
          <w:szCs w:val="28"/>
        </w:rPr>
        <w:t xml:space="preserve"> его подписания обеими Сторонами и действует до полного исполнения Сторонами своих обязательств по настоящему Договору.</w:t>
      </w:r>
    </w:p>
    <w:p w:rsidR="007F345E" w:rsidRPr="00F966A6" w:rsidRDefault="007F345E" w:rsidP="007F345E">
      <w:pPr>
        <w:shd w:val="clear" w:color="auto" w:fill="FFFFFF"/>
        <w:ind w:firstLine="567"/>
        <w:jc w:val="both"/>
        <w:rPr>
          <w:color w:val="000000"/>
          <w:sz w:val="28"/>
          <w:szCs w:val="28"/>
        </w:rPr>
      </w:pPr>
      <w:r w:rsidRPr="00F966A6">
        <w:rPr>
          <w:color w:val="000000"/>
          <w:sz w:val="28"/>
          <w:szCs w:val="28"/>
        </w:rPr>
        <w:t>12.6. К Договору прилагаются:</w:t>
      </w:r>
    </w:p>
    <w:p w:rsidR="007F345E" w:rsidRPr="00F966A6" w:rsidRDefault="007F345E" w:rsidP="007F345E">
      <w:pPr>
        <w:shd w:val="clear" w:color="auto" w:fill="FFFFFF"/>
        <w:ind w:firstLine="567"/>
        <w:rPr>
          <w:bCs/>
          <w:color w:val="000000"/>
          <w:sz w:val="28"/>
          <w:szCs w:val="28"/>
        </w:rPr>
      </w:pPr>
      <w:r w:rsidRPr="00F966A6">
        <w:rPr>
          <w:bCs/>
          <w:color w:val="000000"/>
          <w:sz w:val="28"/>
          <w:szCs w:val="28"/>
        </w:rPr>
        <w:lastRenderedPageBreak/>
        <w:t xml:space="preserve">               приложение № 1 – «Задание»;</w:t>
      </w:r>
    </w:p>
    <w:p w:rsidR="007F345E" w:rsidRPr="00F966A6" w:rsidRDefault="007F345E" w:rsidP="007F345E">
      <w:pPr>
        <w:shd w:val="clear" w:color="auto" w:fill="FFFFFF"/>
        <w:ind w:firstLine="567"/>
        <w:rPr>
          <w:bCs/>
          <w:color w:val="000000"/>
          <w:sz w:val="28"/>
          <w:szCs w:val="28"/>
        </w:rPr>
      </w:pPr>
      <w:r w:rsidRPr="00F966A6">
        <w:rPr>
          <w:bCs/>
          <w:color w:val="000000"/>
          <w:sz w:val="28"/>
          <w:szCs w:val="28"/>
        </w:rPr>
        <w:t xml:space="preserve">               приложение № 2 – «Ведомость договорной цены».</w:t>
      </w:r>
    </w:p>
    <w:p w:rsidR="007F345E" w:rsidRPr="00F966A6" w:rsidRDefault="007F345E" w:rsidP="007F345E">
      <w:pPr>
        <w:shd w:val="clear" w:color="auto" w:fill="FFFFFF"/>
        <w:jc w:val="center"/>
        <w:rPr>
          <w:b/>
          <w:bCs/>
          <w:color w:val="000000"/>
          <w:sz w:val="28"/>
          <w:szCs w:val="28"/>
        </w:rPr>
      </w:pPr>
    </w:p>
    <w:p w:rsidR="007F345E" w:rsidRPr="00F966A6" w:rsidRDefault="007F345E" w:rsidP="007F345E">
      <w:pPr>
        <w:shd w:val="clear" w:color="auto" w:fill="FFFFFF"/>
        <w:ind w:firstLine="567"/>
        <w:rPr>
          <w:b/>
          <w:bCs/>
          <w:color w:val="000000"/>
          <w:sz w:val="28"/>
          <w:szCs w:val="28"/>
        </w:rPr>
      </w:pPr>
      <w:r w:rsidRPr="00F966A6">
        <w:rPr>
          <w:b/>
          <w:bCs/>
          <w:color w:val="000000"/>
          <w:sz w:val="28"/>
          <w:szCs w:val="28"/>
        </w:rPr>
        <w:t>13.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902"/>
      </w:tblGrid>
      <w:tr w:rsidR="007F345E" w:rsidRPr="00F966A6" w:rsidTr="00C9459A">
        <w:tc>
          <w:tcPr>
            <w:tcW w:w="4736" w:type="dxa"/>
          </w:tcPr>
          <w:p w:rsidR="007F345E" w:rsidRDefault="007F345E" w:rsidP="00C9459A">
            <w:pPr>
              <w:pStyle w:val="Iauiue"/>
              <w:spacing w:before="0"/>
              <w:ind w:firstLine="0"/>
              <w:rPr>
                <w:b/>
                <w:sz w:val="28"/>
                <w:szCs w:val="28"/>
              </w:rPr>
            </w:pPr>
            <w:r>
              <w:rPr>
                <w:b/>
                <w:sz w:val="28"/>
                <w:szCs w:val="28"/>
              </w:rPr>
              <w:t>«Заказчик»</w:t>
            </w:r>
          </w:p>
          <w:p w:rsidR="007F345E" w:rsidRPr="002C0AF5" w:rsidRDefault="007F345E" w:rsidP="00C9459A">
            <w:pPr>
              <w:rPr>
                <w:rFonts w:eastAsia="Calibri"/>
                <w:sz w:val="28"/>
                <w:szCs w:val="28"/>
              </w:rPr>
            </w:pPr>
            <w:r w:rsidRPr="002C0AF5">
              <w:rPr>
                <w:rFonts w:eastAsia="Calibri"/>
                <w:sz w:val="28"/>
                <w:szCs w:val="28"/>
              </w:rPr>
              <w:t>Акционерное общество</w:t>
            </w:r>
          </w:p>
          <w:p w:rsidR="007F345E" w:rsidRPr="002C0AF5" w:rsidRDefault="007F345E" w:rsidP="00C9459A">
            <w:pPr>
              <w:rPr>
                <w:rFonts w:eastAsia="Calibri"/>
                <w:sz w:val="28"/>
                <w:szCs w:val="28"/>
              </w:rPr>
            </w:pPr>
            <w:r w:rsidRPr="002C0AF5">
              <w:rPr>
                <w:rFonts w:eastAsia="Calibri"/>
                <w:sz w:val="28"/>
                <w:szCs w:val="28"/>
              </w:rPr>
              <w:t>«Северо-Кавказская пригородная пассажирская компания»</w:t>
            </w:r>
          </w:p>
          <w:p w:rsidR="007F345E" w:rsidRPr="002C0AF5" w:rsidRDefault="007F345E" w:rsidP="00C9459A">
            <w:pPr>
              <w:rPr>
                <w:rFonts w:eastAsia="Calibri"/>
                <w:sz w:val="28"/>
                <w:szCs w:val="28"/>
              </w:rPr>
            </w:pPr>
            <w:r w:rsidRPr="002C0AF5">
              <w:rPr>
                <w:rFonts w:eastAsia="Calibri"/>
                <w:sz w:val="28"/>
                <w:szCs w:val="28"/>
              </w:rPr>
              <w:t>юр. адрес: ул. Закруткина, д. 67В/2Б</w:t>
            </w:r>
          </w:p>
          <w:p w:rsidR="007F345E" w:rsidRPr="002C0AF5" w:rsidRDefault="007F345E" w:rsidP="00C9459A">
            <w:pPr>
              <w:rPr>
                <w:rFonts w:eastAsia="Calibri"/>
                <w:sz w:val="28"/>
                <w:szCs w:val="28"/>
              </w:rPr>
            </w:pPr>
            <w:r w:rsidRPr="002C0AF5">
              <w:rPr>
                <w:rFonts w:eastAsia="Calibri"/>
                <w:sz w:val="28"/>
                <w:szCs w:val="28"/>
              </w:rPr>
              <w:t>г. Ростов-на-Дону, 344019,</w:t>
            </w:r>
          </w:p>
          <w:p w:rsidR="007F345E" w:rsidRPr="002C0AF5" w:rsidRDefault="007F345E" w:rsidP="00C9459A">
            <w:pPr>
              <w:rPr>
                <w:rFonts w:eastAsia="Calibri"/>
                <w:sz w:val="28"/>
                <w:szCs w:val="28"/>
              </w:rPr>
            </w:pPr>
            <w:r w:rsidRPr="002C0AF5">
              <w:rPr>
                <w:rFonts w:eastAsia="Calibri"/>
                <w:sz w:val="28"/>
                <w:szCs w:val="28"/>
              </w:rPr>
              <w:t xml:space="preserve">почтовый адрес: ул. </w:t>
            </w:r>
            <w:proofErr w:type="gramStart"/>
            <w:r w:rsidRPr="002C0AF5">
              <w:rPr>
                <w:rFonts w:eastAsia="Calibri"/>
                <w:sz w:val="28"/>
                <w:szCs w:val="28"/>
              </w:rPr>
              <w:t>Депутатская</w:t>
            </w:r>
            <w:proofErr w:type="gramEnd"/>
            <w:r w:rsidRPr="002C0AF5">
              <w:rPr>
                <w:rFonts w:eastAsia="Calibri"/>
                <w:sz w:val="28"/>
                <w:szCs w:val="28"/>
              </w:rPr>
              <w:t>, д. 3,</w:t>
            </w:r>
          </w:p>
          <w:p w:rsidR="007F345E" w:rsidRPr="002C0AF5" w:rsidRDefault="007F345E" w:rsidP="00C9459A">
            <w:pPr>
              <w:rPr>
                <w:rFonts w:eastAsia="Calibri"/>
                <w:sz w:val="28"/>
                <w:szCs w:val="28"/>
              </w:rPr>
            </w:pPr>
            <w:r w:rsidRPr="002C0AF5">
              <w:rPr>
                <w:rFonts w:eastAsia="Calibri"/>
                <w:sz w:val="28"/>
                <w:szCs w:val="28"/>
              </w:rPr>
              <w:t>г. Ростов-на-Дону, 344001,</w:t>
            </w:r>
          </w:p>
          <w:p w:rsidR="007F345E" w:rsidRPr="002C0AF5" w:rsidRDefault="007F345E" w:rsidP="00C9459A">
            <w:pPr>
              <w:rPr>
                <w:rFonts w:eastAsia="Calibri"/>
                <w:sz w:val="28"/>
                <w:szCs w:val="28"/>
              </w:rPr>
            </w:pPr>
            <w:r w:rsidRPr="002C0AF5">
              <w:rPr>
                <w:rFonts w:eastAsia="Calibri"/>
                <w:sz w:val="28"/>
                <w:szCs w:val="28"/>
              </w:rPr>
              <w:t>ОГРН 1076162005864 ИНН 6162051289</w:t>
            </w:r>
          </w:p>
          <w:p w:rsidR="007F345E" w:rsidRPr="002C0AF5" w:rsidRDefault="007F345E" w:rsidP="00C9459A">
            <w:pPr>
              <w:rPr>
                <w:rFonts w:eastAsia="Calibri"/>
                <w:sz w:val="28"/>
                <w:szCs w:val="28"/>
              </w:rPr>
            </w:pPr>
            <w:proofErr w:type="gramStart"/>
            <w:r w:rsidRPr="002C0AF5">
              <w:rPr>
                <w:rFonts w:eastAsia="Calibri"/>
                <w:bCs/>
                <w:sz w:val="28"/>
                <w:szCs w:val="28"/>
              </w:rPr>
              <w:t>р</w:t>
            </w:r>
            <w:proofErr w:type="gramEnd"/>
            <w:r w:rsidRPr="002C0AF5">
              <w:rPr>
                <w:rFonts w:eastAsia="Calibri"/>
                <w:bCs/>
                <w:sz w:val="28"/>
                <w:szCs w:val="28"/>
              </w:rPr>
              <w:t xml:space="preserve">/с </w:t>
            </w:r>
            <w:r w:rsidRPr="002C0AF5">
              <w:rPr>
                <w:rFonts w:eastAsia="Calibri"/>
                <w:sz w:val="28"/>
                <w:szCs w:val="28"/>
              </w:rPr>
              <w:t>40702810500300005055</w:t>
            </w:r>
            <w:r w:rsidRPr="002C0AF5">
              <w:rPr>
                <w:rFonts w:eastAsia="Calibri"/>
                <w:bCs/>
                <w:sz w:val="28"/>
                <w:szCs w:val="28"/>
              </w:rPr>
              <w:t xml:space="preserve"> </w:t>
            </w:r>
          </w:p>
          <w:p w:rsidR="007F345E" w:rsidRPr="002C0AF5" w:rsidRDefault="007F345E" w:rsidP="00C9459A">
            <w:pPr>
              <w:rPr>
                <w:rFonts w:eastAsia="Calibri"/>
                <w:sz w:val="28"/>
                <w:szCs w:val="28"/>
              </w:rPr>
            </w:pPr>
            <w:r w:rsidRPr="002C0AF5">
              <w:rPr>
                <w:rFonts w:eastAsia="Calibri"/>
                <w:bCs/>
                <w:sz w:val="28"/>
                <w:szCs w:val="28"/>
              </w:rPr>
              <w:t xml:space="preserve">К/с </w:t>
            </w:r>
            <w:r w:rsidRPr="002C0AF5">
              <w:rPr>
                <w:rFonts w:eastAsia="Calibri"/>
                <w:sz w:val="28"/>
                <w:szCs w:val="28"/>
              </w:rPr>
              <w:t>30101810300000000999</w:t>
            </w:r>
          </w:p>
          <w:p w:rsidR="007F345E" w:rsidRPr="002C0AF5" w:rsidRDefault="007F345E" w:rsidP="00C9459A">
            <w:pPr>
              <w:rPr>
                <w:rFonts w:eastAsia="Calibri"/>
                <w:sz w:val="28"/>
                <w:szCs w:val="28"/>
              </w:rPr>
            </w:pPr>
            <w:r w:rsidRPr="002C0AF5">
              <w:rPr>
                <w:rFonts w:eastAsia="Calibri"/>
                <w:sz w:val="28"/>
                <w:szCs w:val="28"/>
              </w:rPr>
              <w:t>Филиал (ПАО) Банк ВТБ</w:t>
            </w:r>
          </w:p>
          <w:p w:rsidR="007F345E" w:rsidRPr="002C0AF5" w:rsidRDefault="007F345E" w:rsidP="00C9459A">
            <w:pPr>
              <w:rPr>
                <w:rFonts w:eastAsia="Calibri"/>
                <w:sz w:val="28"/>
                <w:szCs w:val="28"/>
              </w:rPr>
            </w:pPr>
            <w:r w:rsidRPr="002C0AF5">
              <w:rPr>
                <w:rFonts w:eastAsia="Calibri"/>
                <w:sz w:val="28"/>
                <w:szCs w:val="28"/>
              </w:rPr>
              <w:t>в г. Ростове-на-Дону,</w:t>
            </w:r>
          </w:p>
          <w:p w:rsidR="007F345E" w:rsidRPr="00D46753" w:rsidRDefault="007F345E" w:rsidP="00C9459A">
            <w:pPr>
              <w:rPr>
                <w:rFonts w:eastAsia="Calibri"/>
                <w:b/>
                <w:sz w:val="28"/>
                <w:szCs w:val="28"/>
              </w:rPr>
            </w:pPr>
            <w:r w:rsidRPr="002C0AF5">
              <w:rPr>
                <w:rFonts w:eastAsia="Calibri"/>
                <w:sz w:val="28"/>
                <w:szCs w:val="28"/>
              </w:rPr>
              <w:t>г. Ростов-на-Дону, БИК 046015999</w:t>
            </w:r>
          </w:p>
        </w:tc>
        <w:tc>
          <w:tcPr>
            <w:tcW w:w="4902" w:type="dxa"/>
          </w:tcPr>
          <w:p w:rsidR="007F345E" w:rsidRPr="00F966A6" w:rsidRDefault="007F345E" w:rsidP="00C9459A">
            <w:pPr>
              <w:shd w:val="clear" w:color="auto" w:fill="FFFFFF"/>
              <w:jc w:val="both"/>
              <w:rPr>
                <w:b/>
                <w:bCs/>
                <w:color w:val="000000"/>
                <w:sz w:val="28"/>
                <w:szCs w:val="28"/>
              </w:rPr>
            </w:pPr>
            <w:r w:rsidRPr="00F966A6">
              <w:rPr>
                <w:b/>
                <w:bCs/>
                <w:color w:val="000000"/>
                <w:sz w:val="28"/>
                <w:szCs w:val="28"/>
              </w:rPr>
              <w:t>«Исполнитель»</w:t>
            </w:r>
          </w:p>
          <w:sdt>
            <w:sdtPr>
              <w:rPr>
                <w:bCs/>
                <w:color w:val="000000"/>
                <w:sz w:val="28"/>
                <w:szCs w:val="28"/>
              </w:rPr>
              <w:id w:val="1873797145"/>
              <w:placeholder>
                <w:docPart w:val="FEC752FEBD6C4693926D0E0302400C19"/>
              </w:placeholder>
              <w:text/>
            </w:sdtPr>
            <w:sdtEndPr/>
            <w:sdtContent>
              <w:p w:rsidR="007F345E" w:rsidRPr="00F966A6" w:rsidRDefault="007F345E" w:rsidP="00C9459A">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1951157911"/>
              <w:placeholder>
                <w:docPart w:val="FEC752FEBD6C4693926D0E0302400C19"/>
              </w:placeholder>
              <w:text/>
            </w:sdtPr>
            <w:sdtEndPr/>
            <w:sdtContent>
              <w:p w:rsidR="007F345E" w:rsidRPr="00F966A6" w:rsidRDefault="007F345E" w:rsidP="00C9459A">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1786851795"/>
              <w:placeholder>
                <w:docPart w:val="FEC752FEBD6C4693926D0E0302400C19"/>
              </w:placeholder>
              <w:text/>
            </w:sdtPr>
            <w:sdtEndPr/>
            <w:sdtContent>
              <w:p w:rsidR="007F345E" w:rsidRPr="00F966A6" w:rsidRDefault="007F345E" w:rsidP="00C9459A">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844172659"/>
              <w:placeholder>
                <w:docPart w:val="FEC752FEBD6C4693926D0E0302400C19"/>
              </w:placeholder>
              <w:text/>
            </w:sdtPr>
            <w:sdtEndPr/>
            <w:sdtContent>
              <w:p w:rsidR="007F345E" w:rsidRPr="00F966A6" w:rsidRDefault="007F345E" w:rsidP="00C9459A">
                <w:pPr>
                  <w:shd w:val="clear" w:color="auto" w:fill="FFFFFF"/>
                  <w:jc w:val="both"/>
                  <w:rPr>
                    <w:bCs/>
                    <w:color w:val="000000"/>
                    <w:sz w:val="28"/>
                    <w:szCs w:val="28"/>
                  </w:rPr>
                </w:pPr>
                <w:r w:rsidRPr="00F966A6">
                  <w:rPr>
                    <w:bCs/>
                    <w:color w:val="000000"/>
                    <w:sz w:val="28"/>
                    <w:szCs w:val="28"/>
                  </w:rPr>
                  <w:t>_____________________</w:t>
                </w:r>
              </w:p>
            </w:sdtContent>
          </w:sdt>
          <w:sdt>
            <w:sdtPr>
              <w:rPr>
                <w:bCs/>
                <w:color w:val="000000"/>
                <w:sz w:val="28"/>
                <w:szCs w:val="28"/>
              </w:rPr>
              <w:id w:val="1731811842"/>
              <w:placeholder>
                <w:docPart w:val="FEC752FEBD6C4693926D0E0302400C19"/>
              </w:placeholder>
              <w:text/>
            </w:sdtPr>
            <w:sdtEndPr/>
            <w:sdtContent>
              <w:p w:rsidR="007F345E" w:rsidRPr="00F966A6" w:rsidRDefault="007F345E" w:rsidP="00C9459A">
                <w:pPr>
                  <w:shd w:val="clear" w:color="auto" w:fill="FFFFFF"/>
                  <w:jc w:val="both"/>
                  <w:rPr>
                    <w:bCs/>
                    <w:color w:val="000000"/>
                    <w:sz w:val="28"/>
                    <w:szCs w:val="28"/>
                  </w:rPr>
                </w:pPr>
                <w:r w:rsidRPr="00F966A6">
                  <w:rPr>
                    <w:bCs/>
                    <w:color w:val="000000"/>
                    <w:sz w:val="28"/>
                    <w:szCs w:val="28"/>
                  </w:rPr>
                  <w:t>_____________________</w:t>
                </w:r>
              </w:p>
            </w:sdtContent>
          </w:sdt>
          <w:p w:rsidR="007F345E" w:rsidRPr="00F966A6" w:rsidRDefault="007F345E" w:rsidP="00C9459A">
            <w:pPr>
              <w:rPr>
                <w:color w:val="000000"/>
                <w:sz w:val="28"/>
                <w:szCs w:val="28"/>
              </w:rPr>
            </w:pPr>
            <w:r>
              <w:rPr>
                <w:color w:val="000000"/>
                <w:sz w:val="28"/>
                <w:szCs w:val="28"/>
              </w:rPr>
              <w:t>______________________</w:t>
            </w:r>
          </w:p>
        </w:tc>
      </w:tr>
    </w:tbl>
    <w:p w:rsidR="007F345E" w:rsidRDefault="007F345E" w:rsidP="007F345E">
      <w:pPr>
        <w:shd w:val="clear" w:color="auto" w:fill="FFFFFF"/>
        <w:jc w:val="both"/>
        <w:rPr>
          <w:b/>
          <w:bCs/>
          <w:color w:val="000000"/>
          <w:sz w:val="28"/>
          <w:szCs w:val="28"/>
        </w:rPr>
      </w:pPr>
    </w:p>
    <w:p w:rsidR="007F345E" w:rsidRDefault="007F345E" w:rsidP="007F345E">
      <w:pPr>
        <w:shd w:val="clear" w:color="auto" w:fill="FFFFFF"/>
        <w:jc w:val="both"/>
        <w:rPr>
          <w:b/>
          <w:bCs/>
          <w:color w:val="000000"/>
          <w:sz w:val="28"/>
          <w:szCs w:val="28"/>
        </w:rPr>
      </w:pPr>
    </w:p>
    <w:p w:rsidR="007F345E" w:rsidRPr="00F966A6" w:rsidRDefault="007F345E" w:rsidP="007F345E">
      <w:pPr>
        <w:shd w:val="clear" w:color="auto" w:fill="FFFFFF"/>
        <w:jc w:val="both"/>
        <w:rPr>
          <w:color w:val="000000"/>
          <w:sz w:val="28"/>
          <w:szCs w:val="28"/>
        </w:rPr>
      </w:pPr>
      <w:r w:rsidRPr="00F966A6">
        <w:rPr>
          <w:b/>
          <w:bCs/>
          <w:color w:val="000000"/>
          <w:sz w:val="28"/>
          <w:szCs w:val="28"/>
        </w:rPr>
        <w:t>«Заказчик»</w:t>
      </w: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t xml:space="preserve">         </w:t>
      </w:r>
      <w:r>
        <w:rPr>
          <w:b/>
          <w:bCs/>
          <w:color w:val="000000"/>
          <w:sz w:val="28"/>
          <w:szCs w:val="28"/>
        </w:rPr>
        <w:t xml:space="preserve">      </w:t>
      </w:r>
      <w:r w:rsidRPr="00F966A6">
        <w:rPr>
          <w:b/>
          <w:bCs/>
          <w:color w:val="000000"/>
          <w:sz w:val="28"/>
          <w:szCs w:val="28"/>
        </w:rPr>
        <w:t>«Исполнитель»</w:t>
      </w:r>
    </w:p>
    <w:tbl>
      <w:tblPr>
        <w:tblW w:w="0" w:type="auto"/>
        <w:tblLook w:val="00A0" w:firstRow="1" w:lastRow="0" w:firstColumn="1" w:lastColumn="0" w:noHBand="0" w:noVBand="0"/>
      </w:tblPr>
      <w:tblGrid>
        <w:gridCol w:w="4643"/>
      </w:tblGrid>
      <w:tr w:rsidR="007F345E" w:rsidRPr="00F966A6" w:rsidTr="00C9459A">
        <w:tc>
          <w:tcPr>
            <w:tcW w:w="4643" w:type="dxa"/>
          </w:tcPr>
          <w:p w:rsidR="007F345E" w:rsidRDefault="007F345E" w:rsidP="00C9459A">
            <w:pPr>
              <w:jc w:val="both"/>
              <w:rPr>
                <w:rFonts w:eastAsia="Calibri"/>
                <w:sz w:val="28"/>
                <w:szCs w:val="28"/>
                <w:lang w:val="en-US"/>
              </w:rPr>
            </w:pPr>
          </w:p>
          <w:p w:rsidR="007F345E" w:rsidRPr="00937FAD" w:rsidRDefault="007F345E" w:rsidP="00C9459A">
            <w:pPr>
              <w:jc w:val="both"/>
              <w:rPr>
                <w:rFonts w:eastAsia="Calibri"/>
                <w:sz w:val="28"/>
                <w:szCs w:val="28"/>
                <w:lang w:val="en-US"/>
              </w:rPr>
            </w:pPr>
          </w:p>
          <w:p w:rsidR="007F345E" w:rsidRPr="002C5C5A" w:rsidRDefault="007F345E" w:rsidP="00C9459A">
            <w:pPr>
              <w:jc w:val="both"/>
              <w:rPr>
                <w:rFonts w:eastAsia="Calibri"/>
                <w:sz w:val="28"/>
                <w:szCs w:val="28"/>
              </w:rPr>
            </w:pPr>
            <w:r w:rsidRPr="002C5C5A">
              <w:rPr>
                <w:rFonts w:eastAsia="Calibri"/>
                <w:sz w:val="28"/>
                <w:szCs w:val="28"/>
              </w:rPr>
              <w:t xml:space="preserve">__________________ </w:t>
            </w:r>
          </w:p>
          <w:p w:rsidR="007F345E" w:rsidRPr="00F966A6" w:rsidRDefault="007F345E" w:rsidP="00C9459A">
            <w:pPr>
              <w:jc w:val="both"/>
              <w:rPr>
                <w:rFonts w:eastAsia="Calibri"/>
                <w:sz w:val="28"/>
                <w:szCs w:val="28"/>
              </w:rPr>
            </w:pPr>
            <w:r w:rsidRPr="002C5C5A">
              <w:rPr>
                <w:rFonts w:eastAsia="Calibri"/>
                <w:sz w:val="28"/>
                <w:szCs w:val="28"/>
              </w:rPr>
              <w:t>«_____» _____________ 20__г</w:t>
            </w:r>
          </w:p>
        </w:tc>
      </w:tr>
    </w:tbl>
    <w:p w:rsidR="007F345E" w:rsidRPr="00F966A6" w:rsidRDefault="007F345E" w:rsidP="007F345E">
      <w:pPr>
        <w:shd w:val="clear" w:color="auto" w:fill="FFFFFF"/>
        <w:jc w:val="both"/>
        <w:rPr>
          <w:color w:val="000000"/>
          <w:sz w:val="28"/>
          <w:szCs w:val="28"/>
        </w:rPr>
      </w:pP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r>
      <w:r w:rsidRPr="00F966A6">
        <w:rPr>
          <w:b/>
          <w:bCs/>
          <w:color w:val="000000"/>
          <w:sz w:val="28"/>
          <w:szCs w:val="28"/>
        </w:rPr>
        <w:tab/>
      </w:r>
    </w:p>
    <w:p w:rsidR="007F345E" w:rsidRDefault="007F345E" w:rsidP="007F345E">
      <w:pPr>
        <w:pStyle w:val="ConsNormal"/>
        <w:tabs>
          <w:tab w:val="num" w:pos="142"/>
        </w:tabs>
        <w:ind w:firstLine="0"/>
        <w:jc w:val="right"/>
        <w:rPr>
          <w:rFonts w:ascii="Times New Roman" w:hAnsi="Times New Roman"/>
          <w:sz w:val="28"/>
          <w:szCs w:val="28"/>
        </w:rPr>
      </w:pPr>
    </w:p>
    <w:p w:rsidR="007F345E" w:rsidRDefault="007F345E" w:rsidP="007F345E">
      <w:pPr>
        <w:pStyle w:val="ConsNormal"/>
        <w:tabs>
          <w:tab w:val="num" w:pos="142"/>
        </w:tabs>
        <w:ind w:firstLine="0"/>
        <w:jc w:val="right"/>
        <w:rPr>
          <w:rFonts w:ascii="Times New Roman" w:hAnsi="Times New Roman"/>
          <w:sz w:val="28"/>
          <w:szCs w:val="28"/>
        </w:rPr>
      </w:pPr>
    </w:p>
    <w:p w:rsidR="007F345E" w:rsidRDefault="007F345E" w:rsidP="007F345E">
      <w:pPr>
        <w:pStyle w:val="ConsNormal"/>
        <w:tabs>
          <w:tab w:val="num" w:pos="142"/>
        </w:tabs>
        <w:ind w:firstLine="0"/>
        <w:jc w:val="right"/>
        <w:rPr>
          <w:rFonts w:ascii="Times New Roman" w:hAnsi="Times New Roman"/>
          <w:sz w:val="28"/>
          <w:szCs w:val="28"/>
        </w:rPr>
      </w:pPr>
    </w:p>
    <w:p w:rsidR="007F345E" w:rsidRDefault="007F345E" w:rsidP="007F345E">
      <w:pPr>
        <w:pStyle w:val="ConsNormal"/>
        <w:tabs>
          <w:tab w:val="num" w:pos="142"/>
        </w:tabs>
        <w:ind w:firstLine="0"/>
        <w:jc w:val="right"/>
        <w:rPr>
          <w:rFonts w:ascii="Times New Roman" w:hAnsi="Times New Roman"/>
          <w:sz w:val="28"/>
          <w:szCs w:val="28"/>
        </w:rPr>
        <w:sectPr w:rsidR="007F345E" w:rsidSect="00C9459A">
          <w:pgSz w:w="11906" w:h="16838"/>
          <w:pgMar w:top="851" w:right="851" w:bottom="851" w:left="1134" w:header="709" w:footer="284" w:gutter="0"/>
          <w:cols w:space="708"/>
          <w:titlePg/>
          <w:docGrid w:linePitch="360"/>
        </w:sectPr>
      </w:pPr>
    </w:p>
    <w:p w:rsidR="007F345E" w:rsidRDefault="007F345E" w:rsidP="007F345E">
      <w:pPr>
        <w:pStyle w:val="ConsNormal"/>
        <w:tabs>
          <w:tab w:val="num" w:pos="142"/>
        </w:tabs>
        <w:ind w:firstLine="0"/>
        <w:jc w:val="right"/>
        <w:rPr>
          <w:rFonts w:ascii="Times New Roman" w:hAnsi="Times New Roman"/>
          <w:sz w:val="28"/>
          <w:szCs w:val="28"/>
        </w:rPr>
      </w:pPr>
      <w:r w:rsidRPr="00786114">
        <w:rPr>
          <w:rFonts w:ascii="Times New Roman" w:hAnsi="Times New Roman"/>
          <w:sz w:val="28"/>
          <w:szCs w:val="28"/>
        </w:rPr>
        <w:lastRenderedPageBreak/>
        <w:t xml:space="preserve">Приложение № </w:t>
      </w:r>
      <w:r>
        <w:rPr>
          <w:rFonts w:ascii="Times New Roman" w:hAnsi="Times New Roman"/>
          <w:sz w:val="28"/>
          <w:szCs w:val="28"/>
        </w:rPr>
        <w:t>1</w:t>
      </w:r>
      <w:r w:rsidRPr="00786114">
        <w:rPr>
          <w:rFonts w:ascii="Times New Roman" w:hAnsi="Times New Roman"/>
          <w:sz w:val="28"/>
          <w:szCs w:val="28"/>
        </w:rPr>
        <w:t xml:space="preserve"> </w:t>
      </w:r>
    </w:p>
    <w:p w:rsidR="007F345E" w:rsidRPr="00786114" w:rsidRDefault="007F345E" w:rsidP="007F345E">
      <w:pPr>
        <w:pStyle w:val="ConsNormal"/>
        <w:tabs>
          <w:tab w:val="num" w:pos="142"/>
        </w:tabs>
        <w:ind w:firstLine="0"/>
        <w:jc w:val="right"/>
        <w:rPr>
          <w:rFonts w:ascii="Times New Roman" w:hAnsi="Times New Roman"/>
          <w:sz w:val="28"/>
          <w:szCs w:val="28"/>
        </w:rPr>
      </w:pPr>
      <w:r>
        <w:rPr>
          <w:rFonts w:ascii="Times New Roman" w:hAnsi="Times New Roman"/>
          <w:sz w:val="28"/>
          <w:szCs w:val="28"/>
        </w:rPr>
        <w:t xml:space="preserve">к договору </w:t>
      </w:r>
      <w:r w:rsidRPr="00786114">
        <w:rPr>
          <w:rFonts w:ascii="Times New Roman" w:hAnsi="Times New Roman"/>
          <w:sz w:val="28"/>
          <w:szCs w:val="28"/>
        </w:rPr>
        <w:t xml:space="preserve">от </w:t>
      </w:r>
      <w:sdt>
        <w:sdtPr>
          <w:rPr>
            <w:rFonts w:ascii="Times New Roman" w:hAnsi="Times New Roman"/>
            <w:sz w:val="28"/>
            <w:szCs w:val="28"/>
          </w:rPr>
          <w:id w:val="1395088433"/>
          <w:placeholder>
            <w:docPart w:val="A3C44DD70BF44D2F8E0C8553688C28F6"/>
          </w:placeholder>
          <w:text/>
        </w:sdtPr>
        <w:sdtEndPr/>
        <w:sdtContent>
          <w:r w:rsidRPr="00EC0B99">
            <w:rPr>
              <w:rFonts w:ascii="Times New Roman" w:hAnsi="Times New Roman"/>
              <w:sz w:val="28"/>
              <w:szCs w:val="28"/>
            </w:rPr>
            <w:t>«</w:t>
          </w:r>
          <w:r>
            <w:rPr>
              <w:rFonts w:ascii="Times New Roman" w:hAnsi="Times New Roman"/>
              <w:sz w:val="28"/>
              <w:szCs w:val="28"/>
            </w:rPr>
            <w:t>___</w:t>
          </w:r>
          <w:r w:rsidRPr="00EC0B99">
            <w:rPr>
              <w:rFonts w:ascii="Times New Roman" w:hAnsi="Times New Roman"/>
              <w:sz w:val="28"/>
              <w:szCs w:val="28"/>
            </w:rPr>
            <w:t xml:space="preserve">» </w:t>
          </w:r>
          <w:r>
            <w:rPr>
              <w:rFonts w:ascii="Times New Roman" w:hAnsi="Times New Roman"/>
              <w:sz w:val="28"/>
              <w:szCs w:val="28"/>
            </w:rPr>
            <w:t>________20___</w:t>
          </w:r>
          <w:r w:rsidRPr="00EC0B99">
            <w:rPr>
              <w:rFonts w:ascii="Times New Roman" w:hAnsi="Times New Roman"/>
              <w:sz w:val="28"/>
              <w:szCs w:val="28"/>
            </w:rPr>
            <w:t xml:space="preserve"> г. </w:t>
          </w:r>
        </w:sdtContent>
      </w:sdt>
      <w:r w:rsidRPr="001834BE">
        <w:rPr>
          <w:rFonts w:ascii="Times New Roman" w:eastAsia="Calibri" w:hAnsi="Times New Roman"/>
          <w:sz w:val="28"/>
          <w:szCs w:val="28"/>
        </w:rPr>
        <w:t xml:space="preserve">№ </w:t>
      </w:r>
      <w:r>
        <w:rPr>
          <w:rFonts w:ascii="Times New Roman" w:eastAsia="Calibri" w:hAnsi="Times New Roman"/>
          <w:sz w:val="26"/>
          <w:szCs w:val="26"/>
        </w:rPr>
        <w:t>_____________</w:t>
      </w:r>
    </w:p>
    <w:p w:rsidR="007F345E" w:rsidRDefault="007F345E" w:rsidP="007F345E">
      <w:pPr>
        <w:widowControl w:val="0"/>
        <w:tabs>
          <w:tab w:val="num" w:pos="-142"/>
        </w:tabs>
        <w:jc w:val="center"/>
        <w:rPr>
          <w:b/>
          <w:snapToGrid w:val="0"/>
          <w:sz w:val="28"/>
          <w:szCs w:val="28"/>
        </w:rPr>
      </w:pPr>
    </w:p>
    <w:p w:rsidR="007F345E" w:rsidRPr="00786114" w:rsidRDefault="007F345E" w:rsidP="007F345E">
      <w:pPr>
        <w:widowControl w:val="0"/>
        <w:tabs>
          <w:tab w:val="num" w:pos="-142"/>
        </w:tabs>
        <w:jc w:val="center"/>
        <w:rPr>
          <w:b/>
          <w:snapToGrid w:val="0"/>
          <w:sz w:val="28"/>
          <w:szCs w:val="28"/>
        </w:rPr>
      </w:pPr>
      <w:r w:rsidRPr="00786114">
        <w:rPr>
          <w:b/>
          <w:snapToGrid w:val="0"/>
          <w:sz w:val="28"/>
          <w:szCs w:val="28"/>
        </w:rPr>
        <w:t xml:space="preserve">Задание </w:t>
      </w:r>
    </w:p>
    <w:p w:rsidR="007F345E" w:rsidRPr="00786114" w:rsidRDefault="007F345E" w:rsidP="007F345E">
      <w:pPr>
        <w:widowControl w:val="0"/>
        <w:tabs>
          <w:tab w:val="num" w:pos="-142"/>
        </w:tabs>
        <w:jc w:val="center"/>
        <w:rPr>
          <w:snapToGrid w:val="0"/>
          <w:sz w:val="28"/>
          <w:szCs w:val="28"/>
        </w:rPr>
      </w:pPr>
      <w:r w:rsidRPr="00786114">
        <w:rPr>
          <w:snapToGrid w:val="0"/>
          <w:sz w:val="28"/>
          <w:szCs w:val="28"/>
        </w:rPr>
        <w:t xml:space="preserve">на </w:t>
      </w:r>
      <w:r>
        <w:rPr>
          <w:snapToGrid w:val="0"/>
          <w:sz w:val="28"/>
          <w:szCs w:val="28"/>
        </w:rPr>
        <w:t xml:space="preserve">оказание Услуг </w:t>
      </w:r>
    </w:p>
    <w:p w:rsidR="007F345E" w:rsidRDefault="007F345E" w:rsidP="007F345E">
      <w:pPr>
        <w:widowControl w:val="0"/>
        <w:tabs>
          <w:tab w:val="num" w:pos="-142"/>
        </w:tabs>
        <w:jc w:val="both"/>
        <w:rPr>
          <w:b/>
          <w:snapToGrid w:val="0"/>
          <w:sz w:val="28"/>
          <w:szCs w:val="28"/>
        </w:rPr>
      </w:pPr>
      <w:r>
        <w:rPr>
          <w:snapToGrid w:val="0"/>
          <w:sz w:val="28"/>
          <w:szCs w:val="28"/>
        </w:rPr>
        <w:t>наименование</w:t>
      </w:r>
      <w:sdt>
        <w:sdtPr>
          <w:rPr>
            <w:snapToGrid w:val="0"/>
            <w:sz w:val="28"/>
            <w:szCs w:val="28"/>
          </w:rPr>
          <w:id w:val="749016886"/>
          <w:placeholder>
            <w:docPart w:val="83A06411EFAF46C8914C855A9FC21C53"/>
          </w:placeholder>
        </w:sdtPr>
        <w:sdtEndPr/>
        <w:sdtContent>
          <w:r>
            <w:rPr>
              <w:snapToGrid w:val="0"/>
              <w:sz w:val="28"/>
              <w:szCs w:val="28"/>
            </w:rPr>
            <w:t>: «</w:t>
          </w:r>
          <w:r w:rsidRPr="00AE4AB3">
            <w:rPr>
              <w:snapToGrid w:val="0"/>
              <w:sz w:val="28"/>
              <w:szCs w:val="28"/>
            </w:rPr>
            <w:t xml:space="preserve">Оказание услуг по комплексному обслуживанию ПАК АСУ ППК (далее – услуги) в составе оборудования </w:t>
          </w:r>
          <w:proofErr w:type="spellStart"/>
          <w:r w:rsidRPr="00AE4AB3">
            <w:rPr>
              <w:snapToGrid w:val="0"/>
              <w:sz w:val="28"/>
              <w:szCs w:val="28"/>
            </w:rPr>
            <w:t>валидации</w:t>
          </w:r>
          <w:proofErr w:type="spellEnd"/>
          <w:r w:rsidRPr="00AE4AB3">
            <w:rPr>
              <w:snapToGrid w:val="0"/>
              <w:sz w:val="28"/>
              <w:szCs w:val="28"/>
            </w:rPr>
            <w:t>.</w:t>
          </w:r>
          <w:r>
            <w:rPr>
              <w:snapToGrid w:val="0"/>
              <w:sz w:val="28"/>
              <w:szCs w:val="28"/>
            </w:rPr>
            <w:t>»</w:t>
          </w:r>
        </w:sdtContent>
      </w:sdt>
    </w:p>
    <w:p w:rsidR="007F345E" w:rsidRDefault="007F345E" w:rsidP="007F345E">
      <w:pPr>
        <w:jc w:val="both"/>
        <w:rPr>
          <w:b/>
          <w:snapToGrid w:val="0"/>
          <w:sz w:val="28"/>
          <w:szCs w:val="28"/>
        </w:rPr>
      </w:pPr>
    </w:p>
    <w:p w:rsidR="007F345E" w:rsidRPr="001D71AD" w:rsidRDefault="007F345E" w:rsidP="007F345E">
      <w:pPr>
        <w:jc w:val="both"/>
        <w:rPr>
          <w:rFonts w:eastAsia="Calibri"/>
          <w:sz w:val="28"/>
          <w:szCs w:val="28"/>
        </w:rPr>
      </w:pPr>
      <w:r w:rsidRPr="00AC60CA">
        <w:rPr>
          <w:b/>
          <w:snapToGrid w:val="0"/>
          <w:sz w:val="28"/>
          <w:szCs w:val="28"/>
        </w:rPr>
        <w:t xml:space="preserve">Заказчик </w:t>
      </w:r>
      <w:r w:rsidRPr="00786114">
        <w:rPr>
          <w:snapToGrid w:val="0"/>
          <w:sz w:val="28"/>
          <w:szCs w:val="28"/>
        </w:rPr>
        <w:t xml:space="preserve">– </w:t>
      </w:r>
      <w:r w:rsidRPr="00682677">
        <w:rPr>
          <w:sz w:val="26"/>
          <w:szCs w:val="26"/>
        </w:rPr>
        <w:t>АО «</w:t>
      </w:r>
      <w:r>
        <w:rPr>
          <w:sz w:val="26"/>
          <w:szCs w:val="26"/>
        </w:rPr>
        <w:t>СК</w:t>
      </w:r>
      <w:r w:rsidRPr="00682677">
        <w:rPr>
          <w:sz w:val="26"/>
          <w:szCs w:val="26"/>
        </w:rPr>
        <w:t>ППК»</w:t>
      </w:r>
      <w:r w:rsidRPr="00682677">
        <w:rPr>
          <w:rFonts w:eastAsia="Calibri"/>
          <w:sz w:val="28"/>
          <w:szCs w:val="28"/>
        </w:rPr>
        <w:t xml:space="preserve"> </w:t>
      </w:r>
    </w:p>
    <w:p w:rsidR="007F345E" w:rsidRDefault="007F345E" w:rsidP="007F345E">
      <w:pPr>
        <w:widowControl w:val="0"/>
        <w:tabs>
          <w:tab w:val="num" w:pos="142"/>
        </w:tabs>
        <w:jc w:val="both"/>
        <w:rPr>
          <w:snapToGrid w:val="0"/>
          <w:sz w:val="28"/>
          <w:szCs w:val="28"/>
        </w:rPr>
      </w:pPr>
      <w:r>
        <w:rPr>
          <w:b/>
          <w:snapToGrid w:val="0"/>
          <w:sz w:val="28"/>
          <w:szCs w:val="28"/>
        </w:rPr>
        <w:t>Исполнитель</w:t>
      </w:r>
      <w:r w:rsidRPr="00786114">
        <w:rPr>
          <w:snapToGrid w:val="0"/>
          <w:sz w:val="28"/>
          <w:szCs w:val="28"/>
        </w:rPr>
        <w:t xml:space="preserve"> </w:t>
      </w:r>
      <w:r>
        <w:rPr>
          <w:snapToGrid w:val="0"/>
          <w:sz w:val="28"/>
          <w:szCs w:val="28"/>
        </w:rPr>
        <w:t>–</w:t>
      </w:r>
      <w:r w:rsidRPr="00786114">
        <w:rPr>
          <w:snapToGrid w:val="0"/>
          <w:sz w:val="28"/>
          <w:szCs w:val="28"/>
        </w:rPr>
        <w:t xml:space="preserve"> </w:t>
      </w:r>
    </w:p>
    <w:p w:rsidR="007F345E" w:rsidRDefault="007F345E" w:rsidP="007F345E">
      <w:pPr>
        <w:widowControl w:val="0"/>
        <w:tabs>
          <w:tab w:val="num" w:pos="-142"/>
        </w:tabs>
        <w:jc w:val="right"/>
        <w:rPr>
          <w:b/>
          <w:snapToGrid w:val="0"/>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96"/>
        <w:gridCol w:w="10915"/>
      </w:tblGrid>
      <w:tr w:rsidR="007F345E" w:rsidRPr="00610711" w:rsidTr="00C9459A">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345E" w:rsidRPr="00610711" w:rsidRDefault="007F345E" w:rsidP="00C9459A">
            <w:pPr>
              <w:jc w:val="both"/>
              <w:rPr>
                <w:b/>
                <w:bCs/>
                <w:i/>
              </w:rPr>
            </w:pPr>
            <w:r w:rsidRPr="004D04AB">
              <w:rPr>
                <w:b/>
              </w:rPr>
              <w:t>1</w:t>
            </w:r>
            <w:r w:rsidRPr="00610711">
              <w:rPr>
                <w:b/>
              </w:rPr>
              <w:t>. Требования к услугам</w:t>
            </w:r>
          </w:p>
        </w:tc>
      </w:tr>
      <w:tr w:rsidR="007F345E" w:rsidRPr="00610711" w:rsidTr="00C9459A">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345E" w:rsidRPr="00610711" w:rsidRDefault="007F345E" w:rsidP="00C9459A">
            <w:pPr>
              <w:jc w:val="both"/>
            </w:pPr>
            <w:r w:rsidRPr="00610711">
              <w:t xml:space="preserve">Оборудование </w:t>
            </w:r>
            <w:proofErr w:type="spellStart"/>
            <w:r w:rsidRPr="00610711">
              <w:t>валидации</w:t>
            </w:r>
            <w:proofErr w:type="spellEnd"/>
            <w:r w:rsidRPr="00610711">
              <w:t xml:space="preserve"> состоит из комплектов </w:t>
            </w:r>
            <w:proofErr w:type="spellStart"/>
            <w:r w:rsidRPr="00610711">
              <w:t>валидационных</w:t>
            </w:r>
            <w:proofErr w:type="spellEnd"/>
            <w:r w:rsidRPr="00610711">
              <w:t xml:space="preserve"> устройств, работающих под управлением АРМ концентратора </w:t>
            </w:r>
            <w:proofErr w:type="spellStart"/>
            <w:r w:rsidRPr="00610711">
              <w:t>валидационных</w:t>
            </w:r>
            <w:proofErr w:type="spellEnd"/>
            <w:r w:rsidRPr="00610711">
              <w:t xml:space="preserve"> устройств. АРМ концентратора </w:t>
            </w:r>
            <w:proofErr w:type="spellStart"/>
            <w:r w:rsidRPr="00610711">
              <w:t>валидационных</w:t>
            </w:r>
            <w:proofErr w:type="spellEnd"/>
            <w:r w:rsidRPr="00610711">
              <w:t xml:space="preserve"> устройств – программно-аппаратный комплекс, состоящий из персонального компьютера и необходимых для работы системы периферийных устройств. </w:t>
            </w:r>
            <w:proofErr w:type="gramStart"/>
            <w:r w:rsidRPr="00610711">
              <w:t>На</w:t>
            </w:r>
            <w:proofErr w:type="gramEnd"/>
            <w:r w:rsidRPr="00610711">
              <w:t xml:space="preserve"> </w:t>
            </w:r>
            <w:proofErr w:type="gramStart"/>
            <w:r w:rsidRPr="00610711">
              <w:t>АРМ-концентратора</w:t>
            </w:r>
            <w:proofErr w:type="gramEnd"/>
            <w:r w:rsidRPr="00610711">
              <w:t xml:space="preserve"> </w:t>
            </w:r>
            <w:proofErr w:type="spellStart"/>
            <w:r w:rsidRPr="00610711">
              <w:t>валидации</w:t>
            </w:r>
            <w:proofErr w:type="spellEnd"/>
            <w:r w:rsidRPr="00610711">
              <w:t xml:space="preserve"> билетов установлена программная часть клиентского программного обеспечения АСУ ППК. Комплекс позволяет контролировать и управлять состоянием турникетных проходов, а также вести статистику и формировать отчеты количества проходов пассажиров через </w:t>
            </w:r>
            <w:r>
              <w:t>данные линии</w:t>
            </w:r>
            <w:r w:rsidRPr="00610711">
              <w:t>.</w:t>
            </w:r>
          </w:p>
          <w:tbl>
            <w:tblPr>
              <w:tblW w:w="151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4"/>
              <w:gridCol w:w="9498"/>
              <w:gridCol w:w="3261"/>
            </w:tblGrid>
            <w:tr w:rsidR="007F345E" w:rsidRPr="00610711" w:rsidTr="00C9459A">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C9459A">
                  <w:pPr>
                    <w:tabs>
                      <w:tab w:val="left" w:pos="1000"/>
                    </w:tabs>
                    <w:ind w:left="-108" w:right="-108"/>
                    <w:jc w:val="center"/>
                    <w:rPr>
                      <w:iCs/>
                      <w:sz w:val="20"/>
                      <w:szCs w:val="20"/>
                    </w:rPr>
                  </w:pPr>
                  <w:r w:rsidRPr="00276B7C">
                    <w:rPr>
                      <w:iCs/>
                      <w:sz w:val="20"/>
                      <w:szCs w:val="20"/>
                    </w:rPr>
                    <w:t>Вид обслуживания</w:t>
                  </w:r>
                </w:p>
              </w:tc>
              <w:tc>
                <w:tcPr>
                  <w:tcW w:w="9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C9459A">
                  <w:pPr>
                    <w:ind w:left="113"/>
                    <w:jc w:val="center"/>
                    <w:rPr>
                      <w:iCs/>
                      <w:sz w:val="20"/>
                      <w:szCs w:val="20"/>
                    </w:rPr>
                  </w:pPr>
                  <w:r w:rsidRPr="00276B7C">
                    <w:rPr>
                      <w:iCs/>
                      <w:sz w:val="20"/>
                      <w:szCs w:val="20"/>
                    </w:rPr>
                    <w:t>Состав работ</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C9459A">
                  <w:pPr>
                    <w:ind w:left="-108" w:right="-108"/>
                    <w:jc w:val="center"/>
                    <w:rPr>
                      <w:iCs/>
                      <w:sz w:val="20"/>
                      <w:szCs w:val="20"/>
                    </w:rPr>
                  </w:pPr>
                  <w:r w:rsidRPr="00276B7C">
                    <w:rPr>
                      <w:iCs/>
                      <w:sz w:val="20"/>
                      <w:szCs w:val="20"/>
                    </w:rPr>
                    <w:t>Периодичность проведения</w:t>
                  </w:r>
                </w:p>
              </w:tc>
            </w:tr>
            <w:tr w:rsidR="007F345E" w:rsidRPr="00610711" w:rsidTr="00C9459A">
              <w:trPr>
                <w:trHeight w:val="1243"/>
              </w:trPr>
              <w:tc>
                <w:tcPr>
                  <w:tcW w:w="2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C9459A">
                  <w:pPr>
                    <w:jc w:val="center"/>
                    <w:rPr>
                      <w:iCs/>
                      <w:sz w:val="20"/>
                      <w:szCs w:val="20"/>
                    </w:rPr>
                  </w:pPr>
                  <w:r w:rsidRPr="00276B7C">
                    <w:rPr>
                      <w:iCs/>
                      <w:sz w:val="20"/>
                      <w:szCs w:val="20"/>
                    </w:rPr>
                    <w:t xml:space="preserve">ТО </w:t>
                  </w:r>
                  <w:proofErr w:type="spellStart"/>
                  <w:r w:rsidRPr="00276B7C">
                    <w:rPr>
                      <w:sz w:val="20"/>
                      <w:szCs w:val="20"/>
                    </w:rPr>
                    <w:t>валидационных</w:t>
                  </w:r>
                  <w:proofErr w:type="spellEnd"/>
                  <w:r w:rsidRPr="00276B7C">
                    <w:rPr>
                      <w:sz w:val="20"/>
                      <w:szCs w:val="20"/>
                    </w:rPr>
                    <w:t xml:space="preserve"> устройств </w:t>
                  </w:r>
                </w:p>
              </w:tc>
              <w:tc>
                <w:tcPr>
                  <w:tcW w:w="9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7F345E">
                  <w:pPr>
                    <w:numPr>
                      <w:ilvl w:val="0"/>
                      <w:numId w:val="18"/>
                    </w:numPr>
                    <w:shd w:val="clear" w:color="auto" w:fill="FFFFFF"/>
                    <w:tabs>
                      <w:tab w:val="left" w:pos="448"/>
                    </w:tabs>
                    <w:ind w:left="459" w:hanging="426"/>
                    <w:contextualSpacing/>
                    <w:jc w:val="both"/>
                    <w:rPr>
                      <w:bCs/>
                      <w:spacing w:val="-1"/>
                      <w:sz w:val="20"/>
                      <w:szCs w:val="20"/>
                    </w:rPr>
                  </w:pPr>
                  <w:r w:rsidRPr="00276B7C">
                    <w:rPr>
                      <w:bCs/>
                      <w:spacing w:val="-1"/>
                      <w:sz w:val="20"/>
                      <w:szCs w:val="20"/>
                    </w:rPr>
                    <w:t>Проводится анализ отказов в работе по журналу ремонта УТ;</w:t>
                  </w:r>
                </w:p>
                <w:p w:rsidR="007F345E" w:rsidRPr="00276B7C" w:rsidRDefault="007F345E" w:rsidP="007F345E">
                  <w:pPr>
                    <w:numPr>
                      <w:ilvl w:val="0"/>
                      <w:numId w:val="18"/>
                    </w:numPr>
                    <w:shd w:val="clear" w:color="auto" w:fill="FFFFFF"/>
                    <w:tabs>
                      <w:tab w:val="left" w:pos="448"/>
                    </w:tabs>
                    <w:ind w:left="459" w:hanging="425"/>
                    <w:contextualSpacing/>
                    <w:jc w:val="both"/>
                    <w:rPr>
                      <w:bCs/>
                      <w:spacing w:val="-1"/>
                      <w:sz w:val="20"/>
                      <w:szCs w:val="20"/>
                    </w:rPr>
                  </w:pPr>
                  <w:r w:rsidRPr="00276B7C">
                    <w:rPr>
                      <w:bCs/>
                      <w:spacing w:val="-1"/>
                      <w:sz w:val="20"/>
                      <w:szCs w:val="20"/>
                    </w:rPr>
                    <w:t>Тестируется работа сканера штрих-кода, считывателя бесконтактных карт;</w:t>
                  </w:r>
                </w:p>
                <w:p w:rsidR="007F345E" w:rsidRPr="00276B7C" w:rsidRDefault="007F345E" w:rsidP="007F345E">
                  <w:pPr>
                    <w:numPr>
                      <w:ilvl w:val="0"/>
                      <w:numId w:val="18"/>
                    </w:numPr>
                    <w:shd w:val="clear" w:color="auto" w:fill="FFFFFF"/>
                    <w:tabs>
                      <w:tab w:val="left" w:pos="448"/>
                    </w:tabs>
                    <w:ind w:left="33" w:firstLine="7"/>
                    <w:contextualSpacing/>
                    <w:jc w:val="both"/>
                    <w:rPr>
                      <w:bCs/>
                      <w:spacing w:val="-1"/>
                      <w:sz w:val="20"/>
                      <w:szCs w:val="20"/>
                    </w:rPr>
                  </w:pPr>
                  <w:r w:rsidRPr="00276B7C">
                    <w:rPr>
                      <w:bCs/>
                      <w:spacing w:val="-1"/>
                      <w:sz w:val="20"/>
                      <w:szCs w:val="20"/>
                    </w:rPr>
                    <w:t>Производится тестовый проход;</w:t>
                  </w:r>
                </w:p>
                <w:p w:rsidR="007F345E" w:rsidRPr="00276B7C" w:rsidRDefault="007F345E" w:rsidP="007F345E">
                  <w:pPr>
                    <w:numPr>
                      <w:ilvl w:val="0"/>
                      <w:numId w:val="18"/>
                    </w:numPr>
                    <w:shd w:val="clear" w:color="auto" w:fill="FFFFFF"/>
                    <w:tabs>
                      <w:tab w:val="left" w:pos="448"/>
                    </w:tabs>
                    <w:ind w:left="33" w:firstLine="7"/>
                    <w:contextualSpacing/>
                    <w:jc w:val="both"/>
                    <w:rPr>
                      <w:bCs/>
                      <w:spacing w:val="-1"/>
                      <w:sz w:val="20"/>
                      <w:szCs w:val="20"/>
                    </w:rPr>
                  </w:pPr>
                  <w:r w:rsidRPr="00276B7C">
                    <w:rPr>
                      <w:bCs/>
                      <w:spacing w:val="-1"/>
                      <w:sz w:val="20"/>
                      <w:szCs w:val="20"/>
                    </w:rPr>
                    <w:t>Делается запись в журнале ремонта УТ;</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C9459A">
                  <w:pPr>
                    <w:jc w:val="center"/>
                    <w:rPr>
                      <w:iCs/>
                      <w:sz w:val="20"/>
                      <w:szCs w:val="20"/>
                    </w:rPr>
                  </w:pPr>
                  <w:r w:rsidRPr="00276B7C">
                    <w:rPr>
                      <w:iCs/>
                      <w:sz w:val="20"/>
                      <w:szCs w:val="20"/>
                    </w:rPr>
                    <w:t xml:space="preserve">1 раз в две недели сотрудниками победителя </w:t>
                  </w:r>
                  <w:r>
                    <w:rPr>
                      <w:iCs/>
                      <w:sz w:val="20"/>
                      <w:szCs w:val="20"/>
                    </w:rPr>
                    <w:t>открытого конкурса</w:t>
                  </w:r>
                </w:p>
              </w:tc>
            </w:tr>
            <w:tr w:rsidR="007F345E" w:rsidRPr="00610711" w:rsidTr="00C9459A">
              <w:trPr>
                <w:trHeight w:val="567"/>
              </w:trPr>
              <w:tc>
                <w:tcPr>
                  <w:tcW w:w="240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C9459A">
                  <w:pPr>
                    <w:rPr>
                      <w:iCs/>
                      <w:sz w:val="20"/>
                      <w:szCs w:val="20"/>
                    </w:rPr>
                  </w:pPr>
                </w:p>
              </w:tc>
              <w:tc>
                <w:tcPr>
                  <w:tcW w:w="9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7F345E">
                  <w:pPr>
                    <w:numPr>
                      <w:ilvl w:val="0"/>
                      <w:numId w:val="19"/>
                    </w:numPr>
                    <w:shd w:val="clear" w:color="auto" w:fill="FFFFFF"/>
                    <w:tabs>
                      <w:tab w:val="left" w:pos="448"/>
                    </w:tabs>
                    <w:ind w:left="33" w:firstLine="0"/>
                    <w:contextualSpacing/>
                    <w:jc w:val="both"/>
                    <w:rPr>
                      <w:bCs/>
                      <w:spacing w:val="-1"/>
                      <w:sz w:val="20"/>
                      <w:szCs w:val="20"/>
                    </w:rPr>
                  </w:pPr>
                  <w:r w:rsidRPr="00276B7C">
                    <w:rPr>
                      <w:bCs/>
                      <w:spacing w:val="-1"/>
                      <w:sz w:val="20"/>
                      <w:szCs w:val="20"/>
                    </w:rPr>
                    <w:t>Проводится анализ отказов в работе по журналу ремонта УТ;</w:t>
                  </w:r>
                </w:p>
                <w:p w:rsidR="007F345E" w:rsidRPr="00276B7C" w:rsidRDefault="007F345E" w:rsidP="007F345E">
                  <w:pPr>
                    <w:numPr>
                      <w:ilvl w:val="0"/>
                      <w:numId w:val="19"/>
                    </w:numPr>
                    <w:shd w:val="clear" w:color="auto" w:fill="FFFFFF"/>
                    <w:tabs>
                      <w:tab w:val="left" w:pos="448"/>
                    </w:tabs>
                    <w:ind w:left="33" w:firstLine="0"/>
                    <w:contextualSpacing/>
                    <w:jc w:val="both"/>
                    <w:rPr>
                      <w:sz w:val="20"/>
                      <w:szCs w:val="20"/>
                    </w:rPr>
                  </w:pPr>
                  <w:r w:rsidRPr="00276B7C">
                    <w:rPr>
                      <w:bCs/>
                      <w:spacing w:val="-1"/>
                      <w:sz w:val="20"/>
                      <w:szCs w:val="20"/>
                    </w:rPr>
                    <w:t>Тестируется работа сканера штрих-кода, считывателя</w:t>
                  </w:r>
                  <w:r w:rsidRPr="00276B7C">
                    <w:rPr>
                      <w:sz w:val="20"/>
                      <w:szCs w:val="20"/>
                    </w:rPr>
                    <w:t xml:space="preserve"> бесконтактных карт;</w:t>
                  </w:r>
                </w:p>
                <w:p w:rsidR="007F345E" w:rsidRPr="00276B7C" w:rsidRDefault="007F345E" w:rsidP="007F345E">
                  <w:pPr>
                    <w:numPr>
                      <w:ilvl w:val="0"/>
                      <w:numId w:val="19"/>
                    </w:numPr>
                    <w:shd w:val="clear" w:color="auto" w:fill="FFFFFF"/>
                    <w:tabs>
                      <w:tab w:val="left" w:pos="448"/>
                    </w:tabs>
                    <w:ind w:left="33" w:firstLine="0"/>
                    <w:contextualSpacing/>
                    <w:jc w:val="both"/>
                    <w:rPr>
                      <w:bCs/>
                      <w:spacing w:val="-1"/>
                      <w:sz w:val="20"/>
                      <w:szCs w:val="20"/>
                    </w:rPr>
                  </w:pPr>
                  <w:r w:rsidRPr="00276B7C">
                    <w:rPr>
                      <w:bCs/>
                      <w:spacing w:val="-1"/>
                      <w:sz w:val="20"/>
                      <w:szCs w:val="20"/>
                    </w:rPr>
                    <w:t>Производится тестовый проход;</w:t>
                  </w:r>
                </w:p>
                <w:p w:rsidR="007F345E" w:rsidRPr="00276B7C" w:rsidRDefault="007F345E" w:rsidP="007F345E">
                  <w:pPr>
                    <w:numPr>
                      <w:ilvl w:val="0"/>
                      <w:numId w:val="19"/>
                    </w:numPr>
                    <w:shd w:val="clear" w:color="auto" w:fill="FFFFFF"/>
                    <w:tabs>
                      <w:tab w:val="left" w:pos="448"/>
                    </w:tabs>
                    <w:ind w:left="33" w:firstLine="0"/>
                    <w:contextualSpacing/>
                    <w:jc w:val="both"/>
                    <w:rPr>
                      <w:bCs/>
                      <w:spacing w:val="-1"/>
                      <w:sz w:val="20"/>
                      <w:szCs w:val="20"/>
                    </w:rPr>
                  </w:pPr>
                  <w:r w:rsidRPr="00276B7C">
                    <w:rPr>
                      <w:bCs/>
                      <w:spacing w:val="-1"/>
                      <w:sz w:val="20"/>
                      <w:szCs w:val="20"/>
                    </w:rPr>
                    <w:t xml:space="preserve">С помощью приложения "Подключение к удаленному рабочему столу" производится подключение к </w:t>
                  </w:r>
                  <w:proofErr w:type="spellStart"/>
                  <w:proofErr w:type="gramStart"/>
                  <w:r w:rsidRPr="00276B7C">
                    <w:rPr>
                      <w:bCs/>
                      <w:spacing w:val="-1"/>
                      <w:sz w:val="20"/>
                      <w:szCs w:val="20"/>
                    </w:rPr>
                    <w:t>валидатору</w:t>
                  </w:r>
                  <w:proofErr w:type="spellEnd"/>
                  <w:proofErr w:type="gramEnd"/>
                  <w:r w:rsidRPr="00276B7C">
                    <w:rPr>
                      <w:bCs/>
                      <w:spacing w:val="-1"/>
                      <w:sz w:val="20"/>
                      <w:szCs w:val="20"/>
                    </w:rPr>
                    <w:t xml:space="preserve"> и проверяются следующие параметры:</w:t>
                  </w:r>
                </w:p>
                <w:p w:rsidR="007F345E" w:rsidRPr="00276B7C" w:rsidRDefault="007F345E" w:rsidP="007F345E">
                  <w:pPr>
                    <w:numPr>
                      <w:ilvl w:val="0"/>
                      <w:numId w:val="17"/>
                    </w:numPr>
                    <w:tabs>
                      <w:tab w:val="left" w:pos="448"/>
                      <w:tab w:val="left" w:pos="602"/>
                    </w:tabs>
                    <w:ind w:left="318" w:hanging="283"/>
                    <w:contextualSpacing/>
                    <w:jc w:val="both"/>
                    <w:rPr>
                      <w:sz w:val="20"/>
                      <w:szCs w:val="20"/>
                    </w:rPr>
                  </w:pPr>
                  <w:r w:rsidRPr="00276B7C">
                    <w:rPr>
                      <w:sz w:val="20"/>
                      <w:szCs w:val="20"/>
                    </w:rPr>
                    <w:t>автозапуск приложения Application.exe;</w:t>
                  </w:r>
                </w:p>
                <w:p w:rsidR="007F345E" w:rsidRPr="00276B7C" w:rsidRDefault="007F345E" w:rsidP="007F345E">
                  <w:pPr>
                    <w:numPr>
                      <w:ilvl w:val="0"/>
                      <w:numId w:val="17"/>
                    </w:numPr>
                    <w:tabs>
                      <w:tab w:val="left" w:pos="448"/>
                      <w:tab w:val="left" w:pos="602"/>
                    </w:tabs>
                    <w:ind w:left="318" w:hanging="283"/>
                    <w:contextualSpacing/>
                    <w:jc w:val="both"/>
                    <w:rPr>
                      <w:sz w:val="20"/>
                      <w:szCs w:val="20"/>
                    </w:rPr>
                  </w:pPr>
                  <w:r w:rsidRPr="00276B7C">
                    <w:rPr>
                      <w:sz w:val="20"/>
                      <w:szCs w:val="20"/>
                    </w:rPr>
                    <w:t>в приложении "Диспетчер задач" проверяется потребление системных ресурсов приложением Application.exe (% загрузки ЦП (не должен более минуты превышать 50%), потребление оперативной памяти (не более 150 МБ));</w:t>
                  </w:r>
                </w:p>
                <w:p w:rsidR="007F345E" w:rsidRPr="00276B7C" w:rsidRDefault="007F345E" w:rsidP="007F345E">
                  <w:pPr>
                    <w:numPr>
                      <w:ilvl w:val="0"/>
                      <w:numId w:val="19"/>
                    </w:numPr>
                    <w:shd w:val="clear" w:color="auto" w:fill="FFFFFF"/>
                    <w:tabs>
                      <w:tab w:val="left" w:pos="448"/>
                    </w:tabs>
                    <w:ind w:left="33" w:firstLine="0"/>
                    <w:contextualSpacing/>
                    <w:jc w:val="both"/>
                    <w:rPr>
                      <w:bCs/>
                      <w:spacing w:val="-1"/>
                      <w:sz w:val="20"/>
                      <w:szCs w:val="20"/>
                    </w:rPr>
                  </w:pPr>
                  <w:r w:rsidRPr="00276B7C">
                    <w:rPr>
                      <w:bCs/>
                      <w:spacing w:val="-1"/>
                      <w:sz w:val="20"/>
                      <w:szCs w:val="20"/>
                    </w:rPr>
                    <w:t>Во вкладке "Состояние турникета" в приложение Application.exe проверяются состояние сканеров и БСК (сообщение "ОШИБКА в РАБОТЕ" свидетельствует об ошибке подключения к данному сканеру или БСК), проверяется связь с сервером (нормальное состояние "Подключено);</w:t>
                  </w:r>
                </w:p>
                <w:p w:rsidR="007F345E" w:rsidRPr="00276B7C" w:rsidRDefault="007F345E" w:rsidP="007F345E">
                  <w:pPr>
                    <w:numPr>
                      <w:ilvl w:val="0"/>
                      <w:numId w:val="19"/>
                    </w:numPr>
                    <w:shd w:val="clear" w:color="auto" w:fill="FFFFFF"/>
                    <w:tabs>
                      <w:tab w:val="left" w:pos="448"/>
                    </w:tabs>
                    <w:ind w:left="33" w:firstLine="0"/>
                    <w:contextualSpacing/>
                    <w:jc w:val="both"/>
                    <w:rPr>
                      <w:bCs/>
                      <w:spacing w:val="-1"/>
                      <w:sz w:val="20"/>
                      <w:szCs w:val="20"/>
                    </w:rPr>
                  </w:pPr>
                  <w:r w:rsidRPr="00276B7C">
                    <w:rPr>
                      <w:bCs/>
                      <w:spacing w:val="-1"/>
                      <w:sz w:val="20"/>
                      <w:szCs w:val="20"/>
                    </w:rPr>
                    <w:t>В приложении "АРМ турникетной линейки" на концентраторе проверяется:</w:t>
                  </w:r>
                </w:p>
                <w:p w:rsidR="007F345E" w:rsidRPr="00276B7C" w:rsidRDefault="007F345E" w:rsidP="007F345E">
                  <w:pPr>
                    <w:numPr>
                      <w:ilvl w:val="0"/>
                      <w:numId w:val="17"/>
                    </w:numPr>
                    <w:tabs>
                      <w:tab w:val="left" w:pos="448"/>
                      <w:tab w:val="left" w:pos="602"/>
                    </w:tabs>
                    <w:ind w:left="318" w:hanging="283"/>
                    <w:contextualSpacing/>
                    <w:jc w:val="both"/>
                    <w:rPr>
                      <w:sz w:val="20"/>
                      <w:szCs w:val="20"/>
                    </w:rPr>
                  </w:pPr>
                  <w:r w:rsidRPr="00276B7C">
                    <w:rPr>
                      <w:sz w:val="20"/>
                      <w:szCs w:val="20"/>
                    </w:rPr>
                    <w:t>Правильность мнемосхемы турникетной линейки (нумерация турникетов, настройки IP адресов, ориентация в пространстве каждого турникета, направление прохода (в город, на платформу, в обе стороны) каждого турникета)</w:t>
                  </w:r>
                </w:p>
                <w:p w:rsidR="007F345E" w:rsidRPr="00276B7C" w:rsidRDefault="007F345E" w:rsidP="007F345E">
                  <w:pPr>
                    <w:numPr>
                      <w:ilvl w:val="0"/>
                      <w:numId w:val="17"/>
                    </w:numPr>
                    <w:tabs>
                      <w:tab w:val="left" w:pos="448"/>
                      <w:tab w:val="left" w:pos="602"/>
                    </w:tabs>
                    <w:ind w:left="318" w:hanging="283"/>
                    <w:contextualSpacing/>
                    <w:jc w:val="both"/>
                    <w:rPr>
                      <w:sz w:val="20"/>
                      <w:szCs w:val="20"/>
                    </w:rPr>
                  </w:pPr>
                  <w:r w:rsidRPr="00276B7C">
                    <w:rPr>
                      <w:sz w:val="20"/>
                      <w:szCs w:val="20"/>
                    </w:rPr>
                    <w:lastRenderedPageBreak/>
                    <w:t>Отработка команды перевода в аварийный режим с открытием всех дверей турникетов нажатием кнопки "В аварийный режим";</w:t>
                  </w:r>
                </w:p>
                <w:p w:rsidR="007F345E" w:rsidRPr="00276B7C" w:rsidRDefault="007F345E" w:rsidP="00C9459A">
                  <w:pPr>
                    <w:ind w:left="318" w:hanging="318"/>
                    <w:rPr>
                      <w:sz w:val="20"/>
                      <w:szCs w:val="20"/>
                    </w:rPr>
                  </w:pPr>
                  <w:r w:rsidRPr="00276B7C">
                    <w:rPr>
                      <w:sz w:val="20"/>
                      <w:szCs w:val="20"/>
                    </w:rPr>
                    <w:t>- Отработка команды перевода в штатный режим с закрытием всех дверей турникетов нажатием кнопки "В штатный режим";</w:t>
                  </w:r>
                </w:p>
                <w:p w:rsidR="007F345E" w:rsidRPr="00276B7C" w:rsidRDefault="007F345E" w:rsidP="00C9459A">
                  <w:pPr>
                    <w:ind w:left="318" w:hanging="318"/>
                    <w:rPr>
                      <w:sz w:val="20"/>
                      <w:szCs w:val="20"/>
                    </w:rPr>
                  </w:pPr>
                  <w:r w:rsidRPr="00276B7C">
                    <w:rPr>
                      <w:sz w:val="20"/>
                      <w:szCs w:val="20"/>
                    </w:rPr>
                    <w:t xml:space="preserve">7. Осуществляется продувка и прочистка компонентов оборудования </w:t>
                  </w:r>
                  <w:proofErr w:type="spellStart"/>
                  <w:r w:rsidRPr="00276B7C">
                    <w:rPr>
                      <w:sz w:val="20"/>
                      <w:szCs w:val="20"/>
                    </w:rPr>
                    <w:t>валидации</w:t>
                  </w:r>
                  <w:proofErr w:type="spellEnd"/>
                  <w:r w:rsidRPr="00276B7C">
                    <w:rPr>
                      <w:sz w:val="20"/>
                      <w:szCs w:val="20"/>
                    </w:rPr>
                    <w:t>;</w:t>
                  </w:r>
                </w:p>
                <w:p w:rsidR="007F345E" w:rsidRPr="00276B7C" w:rsidRDefault="007F345E" w:rsidP="00C9459A">
                  <w:pPr>
                    <w:ind w:left="318" w:hanging="318"/>
                    <w:rPr>
                      <w:sz w:val="20"/>
                      <w:szCs w:val="20"/>
                    </w:rPr>
                  </w:pPr>
                  <w:r w:rsidRPr="00276B7C">
                    <w:rPr>
                      <w:sz w:val="20"/>
                      <w:szCs w:val="20"/>
                    </w:rPr>
                    <w:t xml:space="preserve">8. Проводится проверка актуальности базы данных </w:t>
                  </w:r>
                  <w:proofErr w:type="gramStart"/>
                  <w:r w:rsidRPr="00276B7C">
                    <w:rPr>
                      <w:sz w:val="20"/>
                      <w:szCs w:val="20"/>
                    </w:rPr>
                    <w:t>штрих-кодов</w:t>
                  </w:r>
                  <w:proofErr w:type="gramEnd"/>
                  <w:r w:rsidRPr="00276B7C">
                    <w:rPr>
                      <w:sz w:val="20"/>
                      <w:szCs w:val="20"/>
                    </w:rPr>
                    <w:t xml:space="preserve"> двух типов: «</w:t>
                  </w:r>
                  <w:r w:rsidRPr="00276B7C">
                    <w:rPr>
                      <w:sz w:val="20"/>
                      <w:szCs w:val="20"/>
                      <w:lang w:val="en-US"/>
                    </w:rPr>
                    <w:t>internal</w:t>
                  </w:r>
                  <w:r w:rsidRPr="00276B7C">
                    <w:rPr>
                      <w:sz w:val="20"/>
                      <w:szCs w:val="20"/>
                    </w:rPr>
                    <w:t>» и «</w:t>
                  </w:r>
                  <w:proofErr w:type="spellStart"/>
                  <w:r w:rsidRPr="00276B7C">
                    <w:rPr>
                      <w:sz w:val="20"/>
                      <w:szCs w:val="20"/>
                      <w:lang w:val="en-US"/>
                    </w:rPr>
                    <w:t>infotecks</w:t>
                  </w:r>
                  <w:proofErr w:type="spellEnd"/>
                  <w:r w:rsidRPr="00276B7C">
                    <w:rPr>
                      <w:sz w:val="20"/>
                      <w:szCs w:val="20"/>
                    </w:rPr>
                    <w:t xml:space="preserve">», проверка </w:t>
                  </w:r>
                  <w:r w:rsidRPr="00276B7C">
                    <w:rPr>
                      <w:bCs/>
                      <w:spacing w:val="-1"/>
                      <w:sz w:val="20"/>
                      <w:szCs w:val="20"/>
                    </w:rPr>
                    <w:t xml:space="preserve">и обновление программного обеспечения </w:t>
                  </w:r>
                  <w:proofErr w:type="spellStart"/>
                  <w:r w:rsidRPr="00276B7C">
                    <w:rPr>
                      <w:sz w:val="20"/>
                      <w:szCs w:val="20"/>
                      <w:lang w:val="en-US"/>
                    </w:rPr>
                    <w:t>ViPNet</w:t>
                  </w:r>
                  <w:proofErr w:type="spellEnd"/>
                  <w:r w:rsidRPr="00276B7C">
                    <w:rPr>
                      <w:bCs/>
                      <w:spacing w:val="-1"/>
                      <w:sz w:val="20"/>
                      <w:szCs w:val="20"/>
                    </w:rPr>
                    <w:t>.</w:t>
                  </w:r>
                </w:p>
                <w:p w:rsidR="007F345E" w:rsidRPr="00276B7C" w:rsidRDefault="007F345E" w:rsidP="00C9459A">
                  <w:pPr>
                    <w:ind w:left="318" w:hanging="318"/>
                    <w:rPr>
                      <w:sz w:val="20"/>
                      <w:szCs w:val="20"/>
                    </w:rPr>
                  </w:pPr>
                  <w:r w:rsidRPr="00276B7C">
                    <w:rPr>
                      <w:sz w:val="20"/>
                      <w:szCs w:val="20"/>
                    </w:rPr>
                    <w:t xml:space="preserve">9. </w:t>
                  </w:r>
                  <w:r w:rsidRPr="00276B7C">
                    <w:rPr>
                      <w:bCs/>
                      <w:spacing w:val="-1"/>
                      <w:sz w:val="20"/>
                      <w:szCs w:val="20"/>
                    </w:rPr>
                    <w:t>Делается запись в журнале ремонта УТ;</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C9459A">
                  <w:pPr>
                    <w:jc w:val="center"/>
                    <w:rPr>
                      <w:iCs/>
                      <w:sz w:val="20"/>
                      <w:szCs w:val="20"/>
                    </w:rPr>
                  </w:pPr>
                  <w:r w:rsidRPr="00276B7C">
                    <w:rPr>
                      <w:iCs/>
                      <w:sz w:val="20"/>
                      <w:szCs w:val="20"/>
                    </w:rPr>
                    <w:lastRenderedPageBreak/>
                    <w:t xml:space="preserve">1 раз в месяц сотрудниками победителя </w:t>
                  </w:r>
                  <w:r>
                    <w:rPr>
                      <w:iCs/>
                      <w:sz w:val="20"/>
                      <w:szCs w:val="20"/>
                    </w:rPr>
                    <w:t>открытого конкурса</w:t>
                  </w:r>
                </w:p>
                <w:p w:rsidR="007F345E" w:rsidRPr="00276B7C" w:rsidRDefault="007F345E" w:rsidP="00C9459A">
                  <w:pPr>
                    <w:ind w:left="33"/>
                    <w:jc w:val="center"/>
                    <w:rPr>
                      <w:iCs/>
                      <w:sz w:val="20"/>
                      <w:szCs w:val="20"/>
                    </w:rPr>
                  </w:pPr>
                </w:p>
              </w:tc>
            </w:tr>
            <w:tr w:rsidR="007F345E" w:rsidRPr="00610711" w:rsidTr="00C9459A">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C9459A">
                  <w:pPr>
                    <w:tabs>
                      <w:tab w:val="left" w:pos="1000"/>
                    </w:tabs>
                    <w:ind w:left="-108" w:right="-108"/>
                    <w:jc w:val="center"/>
                    <w:rPr>
                      <w:iCs/>
                      <w:sz w:val="20"/>
                      <w:szCs w:val="20"/>
                    </w:rPr>
                  </w:pPr>
                  <w:r w:rsidRPr="00276B7C">
                    <w:rPr>
                      <w:iCs/>
                      <w:sz w:val="20"/>
                      <w:szCs w:val="20"/>
                    </w:rPr>
                    <w:lastRenderedPageBreak/>
                    <w:t xml:space="preserve">ТО </w:t>
                  </w:r>
                  <w:r w:rsidRPr="00276B7C">
                    <w:rPr>
                      <w:sz w:val="20"/>
                      <w:szCs w:val="20"/>
                    </w:rPr>
                    <w:t xml:space="preserve">АРМ концентратора </w:t>
                  </w:r>
                  <w:proofErr w:type="spellStart"/>
                  <w:r w:rsidRPr="00276B7C">
                    <w:rPr>
                      <w:sz w:val="20"/>
                      <w:szCs w:val="20"/>
                    </w:rPr>
                    <w:t>валидационных</w:t>
                  </w:r>
                  <w:proofErr w:type="spellEnd"/>
                  <w:r w:rsidRPr="00276B7C">
                    <w:rPr>
                      <w:sz w:val="20"/>
                      <w:szCs w:val="20"/>
                    </w:rPr>
                    <w:t xml:space="preserve"> устройств</w:t>
                  </w:r>
                </w:p>
              </w:tc>
              <w:tc>
                <w:tcPr>
                  <w:tcW w:w="9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7F345E">
                  <w:pPr>
                    <w:numPr>
                      <w:ilvl w:val="0"/>
                      <w:numId w:val="20"/>
                    </w:numPr>
                    <w:shd w:val="clear" w:color="auto" w:fill="FFFFFF"/>
                    <w:tabs>
                      <w:tab w:val="left" w:pos="448"/>
                    </w:tabs>
                    <w:ind w:left="318" w:hanging="318"/>
                    <w:contextualSpacing/>
                    <w:jc w:val="both"/>
                    <w:rPr>
                      <w:bCs/>
                      <w:spacing w:val="-1"/>
                      <w:sz w:val="20"/>
                      <w:szCs w:val="20"/>
                    </w:rPr>
                  </w:pPr>
                  <w:r w:rsidRPr="00276B7C">
                    <w:rPr>
                      <w:bCs/>
                      <w:spacing w:val="-1"/>
                      <w:sz w:val="20"/>
                      <w:szCs w:val="20"/>
                    </w:rPr>
                    <w:t xml:space="preserve">Проверка работоспособности периферийного оборудования: </w:t>
                  </w:r>
                </w:p>
                <w:p w:rsidR="007F345E" w:rsidRPr="00276B7C" w:rsidRDefault="007F345E" w:rsidP="007F345E">
                  <w:pPr>
                    <w:numPr>
                      <w:ilvl w:val="0"/>
                      <w:numId w:val="10"/>
                    </w:numPr>
                    <w:tabs>
                      <w:tab w:val="left" w:pos="448"/>
                    </w:tabs>
                    <w:ind w:left="318" w:hanging="283"/>
                    <w:contextualSpacing/>
                    <w:jc w:val="both"/>
                    <w:rPr>
                      <w:sz w:val="20"/>
                      <w:szCs w:val="20"/>
                    </w:rPr>
                  </w:pPr>
                  <w:r w:rsidRPr="00276B7C">
                    <w:rPr>
                      <w:sz w:val="20"/>
                      <w:szCs w:val="20"/>
                    </w:rPr>
                    <w:t xml:space="preserve">Монитор, </w:t>
                  </w:r>
                </w:p>
                <w:p w:rsidR="007F345E" w:rsidRPr="00276B7C" w:rsidRDefault="007F345E" w:rsidP="007F345E">
                  <w:pPr>
                    <w:numPr>
                      <w:ilvl w:val="0"/>
                      <w:numId w:val="10"/>
                    </w:numPr>
                    <w:tabs>
                      <w:tab w:val="left" w:pos="448"/>
                    </w:tabs>
                    <w:ind w:left="318" w:hanging="283"/>
                    <w:contextualSpacing/>
                    <w:jc w:val="both"/>
                    <w:rPr>
                      <w:sz w:val="20"/>
                      <w:szCs w:val="20"/>
                    </w:rPr>
                  </w:pPr>
                  <w:r w:rsidRPr="00276B7C">
                    <w:rPr>
                      <w:sz w:val="20"/>
                      <w:szCs w:val="20"/>
                    </w:rPr>
                    <w:t>Манипуляторов (Клавиатура, мышь).</w:t>
                  </w:r>
                </w:p>
                <w:p w:rsidR="007F345E" w:rsidRPr="00276B7C" w:rsidRDefault="007F345E" w:rsidP="007F345E">
                  <w:pPr>
                    <w:numPr>
                      <w:ilvl w:val="0"/>
                      <w:numId w:val="20"/>
                    </w:numPr>
                    <w:shd w:val="clear" w:color="auto" w:fill="FFFFFF"/>
                    <w:tabs>
                      <w:tab w:val="left" w:pos="448"/>
                    </w:tabs>
                    <w:ind w:left="33" w:firstLine="0"/>
                    <w:contextualSpacing/>
                    <w:jc w:val="both"/>
                    <w:rPr>
                      <w:bCs/>
                      <w:spacing w:val="-1"/>
                      <w:sz w:val="20"/>
                      <w:szCs w:val="20"/>
                    </w:rPr>
                  </w:pPr>
                  <w:r w:rsidRPr="00276B7C">
                    <w:rPr>
                      <w:bCs/>
                      <w:spacing w:val="-1"/>
                      <w:sz w:val="20"/>
                      <w:szCs w:val="20"/>
                    </w:rPr>
                    <w:t xml:space="preserve">Проверка наличия свободного дискового пространства на системном диске, удаление временных файлов </w:t>
                  </w:r>
                  <w:proofErr w:type="spellStart"/>
                  <w:r w:rsidRPr="00276B7C">
                    <w:rPr>
                      <w:bCs/>
                      <w:spacing w:val="-1"/>
                      <w:sz w:val="20"/>
                      <w:szCs w:val="20"/>
                    </w:rPr>
                    <w:t>Windows</w:t>
                  </w:r>
                  <w:proofErr w:type="spellEnd"/>
                  <w:r w:rsidRPr="00276B7C">
                    <w:rPr>
                      <w:bCs/>
                      <w:spacing w:val="-1"/>
                      <w:sz w:val="20"/>
                      <w:szCs w:val="20"/>
                    </w:rPr>
                    <w:t>, чистка «Корзины» посредством утилиты «</w:t>
                  </w:r>
                  <w:proofErr w:type="spellStart"/>
                  <w:r w:rsidRPr="00276B7C">
                    <w:rPr>
                      <w:bCs/>
                      <w:spacing w:val="-1"/>
                      <w:sz w:val="20"/>
                      <w:szCs w:val="20"/>
                    </w:rPr>
                    <w:t>Windows</w:t>
                  </w:r>
                  <w:proofErr w:type="spellEnd"/>
                  <w:r w:rsidRPr="00276B7C">
                    <w:rPr>
                      <w:bCs/>
                      <w:spacing w:val="-1"/>
                      <w:sz w:val="20"/>
                      <w:szCs w:val="20"/>
                    </w:rPr>
                    <w:t>» - «Очистка диска».</w:t>
                  </w:r>
                </w:p>
                <w:p w:rsidR="007F345E" w:rsidRPr="00276B7C" w:rsidRDefault="007F345E" w:rsidP="007F345E">
                  <w:pPr>
                    <w:numPr>
                      <w:ilvl w:val="0"/>
                      <w:numId w:val="20"/>
                    </w:numPr>
                    <w:shd w:val="clear" w:color="auto" w:fill="FFFFFF"/>
                    <w:tabs>
                      <w:tab w:val="left" w:pos="448"/>
                    </w:tabs>
                    <w:ind w:left="33" w:firstLine="0"/>
                    <w:contextualSpacing/>
                    <w:jc w:val="both"/>
                    <w:rPr>
                      <w:bCs/>
                      <w:spacing w:val="-1"/>
                      <w:sz w:val="20"/>
                      <w:szCs w:val="20"/>
                    </w:rPr>
                  </w:pPr>
                  <w:r w:rsidRPr="00276B7C">
                    <w:rPr>
                      <w:bCs/>
                      <w:spacing w:val="-1"/>
                      <w:sz w:val="20"/>
                      <w:szCs w:val="20"/>
                    </w:rPr>
                    <w:t xml:space="preserve">Проверка состояния файловой системы на наличие ошибок с помощью стандартных утилит </w:t>
                  </w:r>
                  <w:proofErr w:type="spellStart"/>
                  <w:r w:rsidRPr="00276B7C">
                    <w:rPr>
                      <w:bCs/>
                      <w:spacing w:val="-1"/>
                      <w:sz w:val="20"/>
                      <w:szCs w:val="20"/>
                    </w:rPr>
                    <w:t>Windows</w:t>
                  </w:r>
                  <w:proofErr w:type="spellEnd"/>
                  <w:r w:rsidRPr="00276B7C">
                    <w:rPr>
                      <w:bCs/>
                      <w:spacing w:val="-1"/>
                      <w:sz w:val="20"/>
                      <w:szCs w:val="20"/>
                    </w:rPr>
                    <w:t>.</w:t>
                  </w:r>
                </w:p>
                <w:p w:rsidR="007F345E" w:rsidRPr="00276B7C" w:rsidRDefault="007F345E" w:rsidP="007F345E">
                  <w:pPr>
                    <w:numPr>
                      <w:ilvl w:val="0"/>
                      <w:numId w:val="20"/>
                    </w:numPr>
                    <w:shd w:val="clear" w:color="auto" w:fill="FFFFFF"/>
                    <w:tabs>
                      <w:tab w:val="left" w:pos="448"/>
                    </w:tabs>
                    <w:ind w:left="33" w:firstLine="0"/>
                    <w:contextualSpacing/>
                    <w:jc w:val="both"/>
                    <w:rPr>
                      <w:bCs/>
                      <w:spacing w:val="-1"/>
                      <w:sz w:val="20"/>
                      <w:szCs w:val="20"/>
                    </w:rPr>
                  </w:pPr>
                  <w:r w:rsidRPr="00276B7C">
                    <w:rPr>
                      <w:bCs/>
                      <w:spacing w:val="-1"/>
                      <w:sz w:val="20"/>
                      <w:szCs w:val="20"/>
                    </w:rPr>
                    <w:t>Проверка на вирусы локальных дисков и их удаление при обнаружении.</w:t>
                  </w:r>
                </w:p>
                <w:p w:rsidR="007F345E" w:rsidRPr="00276B7C" w:rsidRDefault="007F345E" w:rsidP="007F345E">
                  <w:pPr>
                    <w:numPr>
                      <w:ilvl w:val="0"/>
                      <w:numId w:val="20"/>
                    </w:numPr>
                    <w:shd w:val="clear" w:color="auto" w:fill="FFFFFF"/>
                    <w:tabs>
                      <w:tab w:val="left" w:pos="448"/>
                    </w:tabs>
                    <w:ind w:left="33" w:firstLine="0"/>
                    <w:contextualSpacing/>
                    <w:jc w:val="both"/>
                    <w:rPr>
                      <w:bCs/>
                      <w:spacing w:val="-1"/>
                      <w:sz w:val="20"/>
                      <w:szCs w:val="20"/>
                    </w:rPr>
                  </w:pPr>
                  <w:r w:rsidRPr="00276B7C">
                    <w:rPr>
                      <w:bCs/>
                      <w:spacing w:val="-1"/>
                      <w:sz w:val="20"/>
                      <w:szCs w:val="20"/>
                    </w:rPr>
                    <w:t>Удаление нерегламентированного программного обеспечения.</w:t>
                  </w:r>
                </w:p>
                <w:p w:rsidR="007F345E" w:rsidRPr="00276B7C" w:rsidRDefault="007F345E" w:rsidP="007F345E">
                  <w:pPr>
                    <w:numPr>
                      <w:ilvl w:val="0"/>
                      <w:numId w:val="20"/>
                    </w:numPr>
                    <w:shd w:val="clear" w:color="auto" w:fill="FFFFFF"/>
                    <w:tabs>
                      <w:tab w:val="left" w:pos="448"/>
                    </w:tabs>
                    <w:ind w:left="33" w:firstLine="0"/>
                    <w:contextualSpacing/>
                    <w:jc w:val="both"/>
                    <w:rPr>
                      <w:bCs/>
                      <w:spacing w:val="-1"/>
                      <w:sz w:val="20"/>
                      <w:szCs w:val="20"/>
                    </w:rPr>
                  </w:pPr>
                  <w:r w:rsidRPr="00276B7C">
                    <w:rPr>
                      <w:bCs/>
                      <w:spacing w:val="-1"/>
                      <w:sz w:val="20"/>
                      <w:szCs w:val="20"/>
                    </w:rPr>
                    <w:t xml:space="preserve">Проверка на соответствие системного времени </w:t>
                  </w:r>
                  <w:proofErr w:type="spellStart"/>
                  <w:r w:rsidRPr="00276B7C">
                    <w:rPr>
                      <w:bCs/>
                      <w:spacing w:val="-1"/>
                      <w:sz w:val="20"/>
                      <w:szCs w:val="20"/>
                    </w:rPr>
                    <w:t>Windows</w:t>
                  </w:r>
                  <w:proofErr w:type="spellEnd"/>
                  <w:r w:rsidRPr="00276B7C">
                    <w:rPr>
                      <w:bCs/>
                      <w:spacing w:val="-1"/>
                      <w:sz w:val="20"/>
                      <w:szCs w:val="20"/>
                    </w:rPr>
                    <w:t xml:space="preserve"> системному времени сервера АСУ ППК, ручная корректировка (при необходимости). </w:t>
                  </w:r>
                </w:p>
                <w:p w:rsidR="007F345E" w:rsidRPr="00276B7C" w:rsidRDefault="007F345E" w:rsidP="007F345E">
                  <w:pPr>
                    <w:numPr>
                      <w:ilvl w:val="0"/>
                      <w:numId w:val="20"/>
                    </w:numPr>
                    <w:shd w:val="clear" w:color="auto" w:fill="FFFFFF"/>
                    <w:tabs>
                      <w:tab w:val="left" w:pos="448"/>
                    </w:tabs>
                    <w:ind w:left="33" w:firstLine="0"/>
                    <w:contextualSpacing/>
                    <w:jc w:val="both"/>
                    <w:rPr>
                      <w:bCs/>
                      <w:spacing w:val="-1"/>
                      <w:sz w:val="20"/>
                      <w:szCs w:val="20"/>
                    </w:rPr>
                  </w:pPr>
                  <w:r w:rsidRPr="00276B7C">
                    <w:rPr>
                      <w:bCs/>
                      <w:spacing w:val="-1"/>
                      <w:sz w:val="20"/>
                      <w:szCs w:val="20"/>
                    </w:rPr>
                    <w:t>Проверка интернет соединения.</w:t>
                  </w:r>
                </w:p>
                <w:p w:rsidR="007F345E" w:rsidRPr="00276B7C" w:rsidRDefault="007F345E" w:rsidP="007F345E">
                  <w:pPr>
                    <w:numPr>
                      <w:ilvl w:val="0"/>
                      <w:numId w:val="20"/>
                    </w:numPr>
                    <w:shd w:val="clear" w:color="auto" w:fill="FFFFFF"/>
                    <w:tabs>
                      <w:tab w:val="left" w:pos="448"/>
                    </w:tabs>
                    <w:ind w:left="33" w:firstLine="0"/>
                    <w:contextualSpacing/>
                    <w:jc w:val="both"/>
                    <w:rPr>
                      <w:bCs/>
                      <w:spacing w:val="-1"/>
                      <w:sz w:val="20"/>
                      <w:szCs w:val="20"/>
                    </w:rPr>
                  </w:pPr>
                  <w:r w:rsidRPr="00276B7C">
                    <w:rPr>
                      <w:bCs/>
                      <w:spacing w:val="-1"/>
                      <w:sz w:val="20"/>
                      <w:szCs w:val="20"/>
                    </w:rPr>
                    <w:t>Проверка корректности работы программного обеспечения:</w:t>
                  </w:r>
                </w:p>
                <w:p w:rsidR="007F345E" w:rsidRPr="00276B7C" w:rsidRDefault="007F345E" w:rsidP="007F345E">
                  <w:pPr>
                    <w:numPr>
                      <w:ilvl w:val="0"/>
                      <w:numId w:val="17"/>
                    </w:numPr>
                    <w:tabs>
                      <w:tab w:val="left" w:pos="448"/>
                      <w:tab w:val="left" w:pos="602"/>
                    </w:tabs>
                    <w:ind w:left="318" w:hanging="283"/>
                    <w:contextualSpacing/>
                    <w:jc w:val="both"/>
                    <w:rPr>
                      <w:sz w:val="20"/>
                      <w:szCs w:val="20"/>
                    </w:rPr>
                  </w:pPr>
                  <w:r w:rsidRPr="00276B7C">
                    <w:rPr>
                      <w:sz w:val="20"/>
                      <w:szCs w:val="20"/>
                    </w:rPr>
                    <w:t xml:space="preserve">операционная система </w:t>
                  </w:r>
                  <w:proofErr w:type="spellStart"/>
                  <w:r w:rsidRPr="00276B7C">
                    <w:rPr>
                      <w:sz w:val="20"/>
                      <w:szCs w:val="20"/>
                    </w:rPr>
                    <w:t>Windows</w:t>
                  </w:r>
                  <w:proofErr w:type="spellEnd"/>
                  <w:r w:rsidRPr="00276B7C">
                    <w:rPr>
                      <w:sz w:val="20"/>
                      <w:szCs w:val="20"/>
                    </w:rPr>
                    <w:t>: анализ системных журналов событий;</w:t>
                  </w:r>
                </w:p>
                <w:p w:rsidR="007F345E" w:rsidRPr="00276B7C" w:rsidRDefault="007F345E" w:rsidP="007F345E">
                  <w:pPr>
                    <w:numPr>
                      <w:ilvl w:val="0"/>
                      <w:numId w:val="17"/>
                    </w:numPr>
                    <w:tabs>
                      <w:tab w:val="left" w:pos="448"/>
                      <w:tab w:val="left" w:pos="602"/>
                    </w:tabs>
                    <w:ind w:left="318" w:hanging="283"/>
                    <w:contextualSpacing/>
                    <w:jc w:val="both"/>
                    <w:rPr>
                      <w:sz w:val="20"/>
                      <w:szCs w:val="20"/>
                    </w:rPr>
                  </w:pPr>
                  <w:r w:rsidRPr="00276B7C">
                    <w:rPr>
                      <w:sz w:val="20"/>
                      <w:szCs w:val="20"/>
                    </w:rPr>
                    <w:t xml:space="preserve">антивирусная программа; </w:t>
                  </w:r>
                </w:p>
                <w:p w:rsidR="007F345E" w:rsidRPr="00276B7C" w:rsidRDefault="007F345E" w:rsidP="007F345E">
                  <w:pPr>
                    <w:numPr>
                      <w:ilvl w:val="0"/>
                      <w:numId w:val="17"/>
                    </w:numPr>
                    <w:tabs>
                      <w:tab w:val="left" w:pos="448"/>
                      <w:tab w:val="left" w:pos="602"/>
                    </w:tabs>
                    <w:ind w:left="318" w:hanging="283"/>
                    <w:contextualSpacing/>
                    <w:jc w:val="both"/>
                    <w:rPr>
                      <w:sz w:val="20"/>
                      <w:szCs w:val="20"/>
                    </w:rPr>
                  </w:pPr>
                  <w:r w:rsidRPr="00276B7C">
                    <w:rPr>
                      <w:sz w:val="20"/>
                      <w:szCs w:val="20"/>
                    </w:rPr>
                    <w:t xml:space="preserve">проверка прикладного программного обеспечения «Управления комплектами </w:t>
                  </w:r>
                  <w:proofErr w:type="spellStart"/>
                  <w:r w:rsidRPr="00276B7C">
                    <w:rPr>
                      <w:sz w:val="20"/>
                      <w:szCs w:val="20"/>
                    </w:rPr>
                    <w:t>валидации</w:t>
                  </w:r>
                  <w:proofErr w:type="spellEnd"/>
                  <w:r w:rsidRPr="00276B7C">
                    <w:rPr>
                      <w:sz w:val="20"/>
                      <w:szCs w:val="20"/>
                    </w:rPr>
                    <w:t>» АСУ ППК;</w:t>
                  </w:r>
                </w:p>
                <w:p w:rsidR="007F345E" w:rsidRPr="00276B7C" w:rsidRDefault="007F345E" w:rsidP="007F345E">
                  <w:pPr>
                    <w:numPr>
                      <w:ilvl w:val="0"/>
                      <w:numId w:val="20"/>
                    </w:numPr>
                    <w:shd w:val="clear" w:color="auto" w:fill="FFFFFF"/>
                    <w:tabs>
                      <w:tab w:val="left" w:pos="448"/>
                    </w:tabs>
                    <w:ind w:left="33" w:firstLine="0"/>
                    <w:contextualSpacing/>
                    <w:jc w:val="both"/>
                    <w:rPr>
                      <w:bCs/>
                      <w:spacing w:val="-1"/>
                      <w:sz w:val="20"/>
                      <w:szCs w:val="20"/>
                    </w:rPr>
                  </w:pPr>
                  <w:r w:rsidRPr="00276B7C">
                    <w:rPr>
                      <w:bCs/>
                      <w:spacing w:val="-1"/>
                      <w:sz w:val="20"/>
                      <w:szCs w:val="20"/>
                    </w:rPr>
                    <w:t xml:space="preserve">Установка актуальных обновлений системного программного обеспечения </w:t>
                  </w:r>
                  <w:proofErr w:type="spellStart"/>
                  <w:r w:rsidRPr="00276B7C">
                    <w:rPr>
                      <w:bCs/>
                      <w:spacing w:val="-1"/>
                      <w:sz w:val="20"/>
                      <w:szCs w:val="20"/>
                    </w:rPr>
                    <w:t>Windows</w:t>
                  </w:r>
                  <w:proofErr w:type="spellEnd"/>
                  <w:r w:rsidRPr="00276B7C">
                    <w:rPr>
                      <w:bCs/>
                      <w:spacing w:val="-1"/>
                      <w:sz w:val="20"/>
                      <w:szCs w:val="20"/>
                    </w:rPr>
                    <w:t xml:space="preserve"> посредством </w:t>
                  </w:r>
                  <w:proofErr w:type="spellStart"/>
                  <w:r w:rsidRPr="00276B7C">
                    <w:rPr>
                      <w:bCs/>
                      <w:spacing w:val="-1"/>
                      <w:sz w:val="20"/>
                      <w:szCs w:val="20"/>
                    </w:rPr>
                    <w:t>WindowsUpdate</w:t>
                  </w:r>
                  <w:proofErr w:type="spellEnd"/>
                  <w:r w:rsidRPr="00276B7C">
                    <w:rPr>
                      <w:bCs/>
                      <w:spacing w:val="-1"/>
                      <w:sz w:val="20"/>
                      <w:szCs w:val="20"/>
                    </w:rPr>
                    <w:t>, антивирусных баз</w:t>
                  </w:r>
                </w:p>
                <w:p w:rsidR="007F345E" w:rsidRPr="00276B7C" w:rsidRDefault="007F345E" w:rsidP="007F345E">
                  <w:pPr>
                    <w:numPr>
                      <w:ilvl w:val="0"/>
                      <w:numId w:val="20"/>
                    </w:numPr>
                    <w:shd w:val="clear" w:color="auto" w:fill="FFFFFF"/>
                    <w:tabs>
                      <w:tab w:val="left" w:pos="460"/>
                    </w:tabs>
                    <w:spacing w:before="120"/>
                    <w:ind w:left="0" w:firstLine="35"/>
                    <w:contextualSpacing/>
                    <w:jc w:val="both"/>
                    <w:rPr>
                      <w:bCs/>
                      <w:spacing w:val="-1"/>
                      <w:sz w:val="20"/>
                      <w:szCs w:val="20"/>
                    </w:rPr>
                  </w:pPr>
                  <w:proofErr w:type="gramStart"/>
                  <w:r w:rsidRPr="00276B7C">
                    <w:rPr>
                      <w:bCs/>
                      <w:spacing w:val="-1"/>
                      <w:sz w:val="20"/>
                      <w:szCs w:val="20"/>
                    </w:rPr>
                    <w:t xml:space="preserve">Резервное копирование файлов (папка с прикладным ПО «Управления комплектами </w:t>
                  </w:r>
                  <w:proofErr w:type="spellStart"/>
                  <w:r w:rsidRPr="00276B7C">
                    <w:rPr>
                      <w:bCs/>
                      <w:spacing w:val="-1"/>
                      <w:sz w:val="20"/>
                      <w:szCs w:val="20"/>
                    </w:rPr>
                    <w:t>валидации</w:t>
                  </w:r>
                  <w:proofErr w:type="spellEnd"/>
                  <w:r w:rsidRPr="00276B7C">
                    <w:rPr>
                      <w:bCs/>
                      <w:spacing w:val="-1"/>
                      <w:sz w:val="20"/>
                      <w:szCs w:val="20"/>
                    </w:rPr>
                    <w:t>» АСУ ППК).</w:t>
                  </w:r>
                  <w:proofErr w:type="gramEnd"/>
                </w:p>
                <w:p w:rsidR="007F345E" w:rsidRPr="00276B7C" w:rsidRDefault="007F345E" w:rsidP="00C9459A">
                  <w:pPr>
                    <w:rPr>
                      <w:iCs/>
                      <w:sz w:val="20"/>
                      <w:szCs w:val="20"/>
                    </w:rPr>
                  </w:pPr>
                  <w:r w:rsidRPr="00276B7C">
                    <w:rPr>
                      <w:bCs/>
                      <w:spacing w:val="-1"/>
                      <w:sz w:val="20"/>
                      <w:szCs w:val="20"/>
                    </w:rPr>
                    <w:t>11. Очистка системного блока (с разборкой) с помощью пылесоса (при необходимости).</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C9459A">
                  <w:pPr>
                    <w:jc w:val="center"/>
                    <w:rPr>
                      <w:iCs/>
                      <w:sz w:val="20"/>
                      <w:szCs w:val="20"/>
                    </w:rPr>
                  </w:pPr>
                  <w:r w:rsidRPr="00276B7C">
                    <w:rPr>
                      <w:iCs/>
                      <w:sz w:val="20"/>
                      <w:szCs w:val="20"/>
                    </w:rPr>
                    <w:t>1 раз в месяц</w:t>
                  </w:r>
                </w:p>
                <w:p w:rsidR="007F345E" w:rsidRPr="00276B7C" w:rsidRDefault="007F345E" w:rsidP="00C9459A">
                  <w:pPr>
                    <w:ind w:left="-108" w:right="-108"/>
                    <w:jc w:val="center"/>
                    <w:rPr>
                      <w:iCs/>
                      <w:sz w:val="20"/>
                      <w:szCs w:val="20"/>
                    </w:rPr>
                  </w:pPr>
                  <w:r w:rsidRPr="00276B7C">
                    <w:rPr>
                      <w:iCs/>
                      <w:sz w:val="20"/>
                      <w:szCs w:val="20"/>
                    </w:rPr>
                    <w:t xml:space="preserve">сотрудниками победителя </w:t>
                  </w:r>
                  <w:r>
                    <w:rPr>
                      <w:iCs/>
                      <w:sz w:val="20"/>
                      <w:szCs w:val="20"/>
                    </w:rPr>
                    <w:t>открытого конкурса</w:t>
                  </w:r>
                </w:p>
              </w:tc>
            </w:tr>
            <w:tr w:rsidR="007F345E" w:rsidRPr="00610711" w:rsidTr="00C9459A">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C9459A">
                  <w:pPr>
                    <w:tabs>
                      <w:tab w:val="left" w:pos="1000"/>
                    </w:tabs>
                    <w:ind w:left="-108" w:right="-108"/>
                    <w:jc w:val="center"/>
                    <w:rPr>
                      <w:iCs/>
                      <w:sz w:val="20"/>
                      <w:szCs w:val="20"/>
                    </w:rPr>
                  </w:pPr>
                  <w:r w:rsidRPr="00276B7C">
                    <w:rPr>
                      <w:color w:val="000000"/>
                      <w:sz w:val="20"/>
                      <w:szCs w:val="20"/>
                    </w:rPr>
                    <w:t>Внеплановый выезд специалиста по заявке Заказчика</w:t>
                  </w:r>
                </w:p>
              </w:tc>
              <w:tc>
                <w:tcPr>
                  <w:tcW w:w="9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C9459A">
                  <w:pPr>
                    <w:tabs>
                      <w:tab w:val="left" w:pos="318"/>
                    </w:tabs>
                    <w:contextualSpacing/>
                    <w:jc w:val="both"/>
                    <w:rPr>
                      <w:sz w:val="20"/>
                      <w:szCs w:val="20"/>
                    </w:rPr>
                  </w:pPr>
                  <w:r w:rsidRPr="00276B7C">
                    <w:rPr>
                      <w:color w:val="000000"/>
                      <w:sz w:val="20"/>
                      <w:szCs w:val="20"/>
                    </w:rPr>
                    <w:t xml:space="preserve">Выезд специалиста, диагностика и ремонт/замена </w:t>
                  </w:r>
                  <w:proofErr w:type="gramStart"/>
                  <w:r w:rsidRPr="00276B7C">
                    <w:rPr>
                      <w:color w:val="000000"/>
                      <w:sz w:val="20"/>
                      <w:szCs w:val="20"/>
                    </w:rPr>
                    <w:t>комплектующих</w:t>
                  </w:r>
                  <w:proofErr w:type="gramEnd"/>
                  <w:r w:rsidRPr="00276B7C">
                    <w:rPr>
                      <w:color w:val="000000"/>
                      <w:sz w:val="20"/>
                      <w:szCs w:val="20"/>
                    </w:rPr>
                    <w:t>, настройка программного обеспечения</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C9459A">
                  <w:pPr>
                    <w:jc w:val="center"/>
                    <w:rPr>
                      <w:iCs/>
                      <w:sz w:val="20"/>
                      <w:szCs w:val="20"/>
                    </w:rPr>
                  </w:pPr>
                  <w:r w:rsidRPr="00276B7C">
                    <w:rPr>
                      <w:color w:val="000000"/>
                      <w:sz w:val="20"/>
                      <w:szCs w:val="20"/>
                    </w:rPr>
                    <w:t>По заявке Заказчика. Устранение неисправностей должно быть выполнено в течени</w:t>
                  </w:r>
                  <w:proofErr w:type="gramStart"/>
                  <w:r w:rsidRPr="00276B7C">
                    <w:rPr>
                      <w:color w:val="000000"/>
                      <w:sz w:val="20"/>
                      <w:szCs w:val="20"/>
                    </w:rPr>
                    <w:t>и</w:t>
                  </w:r>
                  <w:proofErr w:type="gramEnd"/>
                  <w:r w:rsidRPr="00276B7C">
                    <w:rPr>
                      <w:color w:val="000000"/>
                      <w:sz w:val="20"/>
                      <w:szCs w:val="20"/>
                    </w:rPr>
                    <w:t xml:space="preserve"> 32 часов с момента поступления заявки.</w:t>
                  </w:r>
                </w:p>
              </w:tc>
            </w:tr>
            <w:tr w:rsidR="007F345E" w:rsidRPr="00610711" w:rsidTr="00C9459A">
              <w:tc>
                <w:tcPr>
                  <w:tcW w:w="1516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276B7C" w:rsidRDefault="007F345E" w:rsidP="00C9459A">
                  <w:pPr>
                    <w:jc w:val="center"/>
                    <w:rPr>
                      <w:color w:val="000000"/>
                      <w:sz w:val="20"/>
                      <w:szCs w:val="20"/>
                    </w:rPr>
                  </w:pPr>
                  <w:r w:rsidRPr="00276B7C">
                    <w:rPr>
                      <w:snapToGrid w:val="0"/>
                      <w:sz w:val="20"/>
                      <w:szCs w:val="20"/>
                    </w:rPr>
                    <w:t xml:space="preserve">Заявка оформляется Заказчиком по средствам электронной системы </w:t>
                  </w:r>
                  <w:r w:rsidRPr="00276B7C">
                    <w:rPr>
                      <w:bCs/>
                      <w:snapToGrid w:val="0"/>
                      <w:sz w:val="20"/>
                      <w:szCs w:val="20"/>
                    </w:rPr>
                    <w:t xml:space="preserve"> </w:t>
                  </w:r>
                  <w:proofErr w:type="spellStart"/>
                  <w:r w:rsidRPr="00276B7C">
                    <w:rPr>
                      <w:bCs/>
                      <w:snapToGrid w:val="0"/>
                      <w:sz w:val="20"/>
                      <w:szCs w:val="20"/>
                    </w:rPr>
                    <w:t>redmine</w:t>
                  </w:r>
                  <w:proofErr w:type="spellEnd"/>
                  <w:r w:rsidRPr="00276B7C">
                    <w:rPr>
                      <w:snapToGrid w:val="0"/>
                      <w:sz w:val="20"/>
                      <w:szCs w:val="20"/>
                    </w:rPr>
                    <w:t xml:space="preserve"> (техническая поддержка А</w:t>
                  </w:r>
                  <w:r w:rsidRPr="00276B7C">
                    <w:rPr>
                      <w:bCs/>
                      <w:snapToGrid w:val="0"/>
                      <w:sz w:val="20"/>
                      <w:szCs w:val="20"/>
                    </w:rPr>
                    <w:t xml:space="preserve">СУ ППК) и по средствам телефонной связи на номер горячей линии </w:t>
                  </w:r>
                  <w:proofErr w:type="spellStart"/>
                  <w:proofErr w:type="gramStart"/>
                  <w:r w:rsidRPr="00276B7C">
                    <w:rPr>
                      <w:bCs/>
                      <w:snapToGrid w:val="0"/>
                      <w:sz w:val="20"/>
                      <w:szCs w:val="20"/>
                    </w:rPr>
                    <w:t>Колл</w:t>
                  </w:r>
                  <w:proofErr w:type="spellEnd"/>
                  <w:r w:rsidRPr="00276B7C">
                    <w:rPr>
                      <w:bCs/>
                      <w:snapToGrid w:val="0"/>
                      <w:sz w:val="20"/>
                      <w:szCs w:val="20"/>
                    </w:rPr>
                    <w:t>-центра</w:t>
                  </w:r>
                  <w:proofErr w:type="gramEnd"/>
                  <w:r w:rsidRPr="00276B7C">
                    <w:rPr>
                      <w:bCs/>
                      <w:snapToGrid w:val="0"/>
                      <w:sz w:val="20"/>
                      <w:szCs w:val="20"/>
                    </w:rPr>
                    <w:t xml:space="preserve"> </w:t>
                  </w:r>
                  <w:hyperlink r:id="rId38" w:history="1">
                    <w:r w:rsidRPr="00276B7C">
                      <w:rPr>
                        <w:rStyle w:val="a9"/>
                        <w:bCs/>
                        <w:snapToGrid w:val="0"/>
                        <w:sz w:val="20"/>
                        <w:szCs w:val="20"/>
                      </w:rPr>
                      <w:t>8 800 775 15 0</w:t>
                    </w:r>
                  </w:hyperlink>
                  <w:r w:rsidRPr="00276B7C">
                    <w:rPr>
                      <w:bCs/>
                      <w:snapToGrid w:val="0"/>
                      <w:sz w:val="20"/>
                      <w:szCs w:val="20"/>
                    </w:rPr>
                    <w:t>7</w:t>
                  </w:r>
                </w:p>
              </w:tc>
            </w:tr>
          </w:tbl>
          <w:p w:rsidR="007F345E" w:rsidRPr="00610711" w:rsidRDefault="007F345E" w:rsidP="00C9459A">
            <w:pPr>
              <w:ind w:firstLine="567"/>
              <w:jc w:val="both"/>
            </w:pPr>
            <w:r w:rsidRPr="00610711">
              <w:t xml:space="preserve">Победителя </w:t>
            </w:r>
            <w:r>
              <w:t>открытого конкурса</w:t>
            </w:r>
            <w:r w:rsidRPr="00610711">
              <w:t xml:space="preserve"> должен оказывать услуги своими силами и/или привлекать за свой счет для оказания услуг третьих лиц, при этом третьи лица привлекаются только с письменного согласия Заказчика.</w:t>
            </w:r>
          </w:p>
          <w:p w:rsidR="007F345E" w:rsidRPr="00610711" w:rsidRDefault="007F345E" w:rsidP="00C9459A">
            <w:pPr>
              <w:ind w:firstLine="567"/>
              <w:jc w:val="both"/>
            </w:pPr>
            <w:proofErr w:type="gramStart"/>
            <w:r w:rsidRPr="00610711">
              <w:t xml:space="preserve">Штат победителя </w:t>
            </w:r>
            <w:r>
              <w:t>открытого конкурса</w:t>
            </w:r>
            <w:r w:rsidRPr="00610711">
              <w:t xml:space="preserve"> должен быть укомплектован трудовыми ресурсами, необходимыми для исполнения обязательств по договору, прошедшими подготовку у производителя </w:t>
            </w:r>
            <w:r>
              <w:t xml:space="preserve">оборудования </w:t>
            </w:r>
            <w:proofErr w:type="spellStart"/>
            <w:r>
              <w:t>валидации</w:t>
            </w:r>
            <w:proofErr w:type="spellEnd"/>
            <w:r w:rsidRPr="00610711">
              <w:t xml:space="preserve"> (Закрытое акционерное общество «Электронные системы» (ЗАО «ЭЛСИ»), г. Санкт-Петербург, </w:t>
            </w:r>
            <w:proofErr w:type="spellStart"/>
            <w:r w:rsidRPr="00610711">
              <w:t>Волхонское</w:t>
            </w:r>
            <w:proofErr w:type="spellEnd"/>
            <w:r w:rsidRPr="00610711">
              <w:t xml:space="preserve"> ш., д.11, к. 2) и у разработчика «Автоматизированной системы управления пригородной пассажирской компанией» (АСУ ППК) (АО «Свердловская пригородная компания», 620075, Екатеринбург, ул. Белинского, д. 56) на предмет осуществления</w:t>
            </w:r>
            <w:proofErr w:type="gramEnd"/>
            <w:r w:rsidRPr="00610711">
              <w:t xml:space="preserve"> обслуживания АСУ ППК, а также должен иметь в штате работников, имеющих квалификацию Электромеханик по средствам автоматики и приборам технологического оборудования не ниже 4 (четвертого) разряда.</w:t>
            </w:r>
          </w:p>
          <w:p w:rsidR="007F345E" w:rsidRPr="00610711" w:rsidRDefault="007F345E" w:rsidP="00C9459A">
            <w:pPr>
              <w:ind w:firstLine="567"/>
              <w:jc w:val="both"/>
            </w:pPr>
            <w:r w:rsidRPr="00610711">
              <w:t xml:space="preserve">Победитель </w:t>
            </w:r>
            <w:r>
              <w:t>открытого конкурса</w:t>
            </w:r>
            <w:r w:rsidRPr="00610711">
              <w:t xml:space="preserve"> должен обладать правом на оказание услуг по предмету настоящего аукциона, предоставленным </w:t>
            </w:r>
            <w:r w:rsidRPr="00610711">
              <w:lastRenderedPageBreak/>
              <w:t>правообладателем «Автоматизированной системы управления пригородной пассажирской компанией» (АСУ ППК) (АО «Свердловская пригородная компания», 620075, Екатеринбург, ул. Белинского, д. 56).</w:t>
            </w:r>
          </w:p>
          <w:p w:rsidR="007F345E" w:rsidRPr="00610711" w:rsidRDefault="007F345E" w:rsidP="00C9459A">
            <w:pPr>
              <w:ind w:firstLine="567"/>
              <w:jc w:val="both"/>
            </w:pPr>
            <w:r w:rsidRPr="00610711">
              <w:t xml:space="preserve">Наличие действующего соглашения победителя </w:t>
            </w:r>
            <w:r>
              <w:t>открытого конкурса</w:t>
            </w:r>
            <w:r w:rsidRPr="00610711">
              <w:t xml:space="preserve"> с разработчиком турникетных систем для получения доступа к системам и программному обеспечению.</w:t>
            </w:r>
          </w:p>
          <w:p w:rsidR="007F345E" w:rsidRPr="004D04AB" w:rsidRDefault="007F345E" w:rsidP="00C9459A">
            <w:pPr>
              <w:widowControl w:val="0"/>
              <w:ind w:firstLine="567"/>
              <w:jc w:val="both"/>
            </w:pPr>
            <w:r w:rsidRPr="00610711">
              <w:t xml:space="preserve">Победитель </w:t>
            </w:r>
            <w:r>
              <w:t>открытого конкурса</w:t>
            </w:r>
            <w:r w:rsidRPr="00610711">
              <w:t xml:space="preserve"> должен и</w:t>
            </w:r>
            <w:r w:rsidRPr="004D04AB">
              <w:t>меть необходимый резерв запасных частей и модулей в количестве, необходимом для обеспечения услуг.</w:t>
            </w:r>
          </w:p>
          <w:p w:rsidR="007F345E" w:rsidRPr="00610711" w:rsidRDefault="007F345E" w:rsidP="00C9459A">
            <w:pPr>
              <w:ind w:firstLine="567"/>
              <w:jc w:val="both"/>
              <w:rPr>
                <w:bCs/>
              </w:rPr>
            </w:pPr>
            <w:r w:rsidRPr="00610711">
              <w:t xml:space="preserve">Оказание услуг осуществляется </w:t>
            </w:r>
            <w:r w:rsidRPr="00610711">
              <w:rPr>
                <w:bCs/>
              </w:rPr>
              <w:t>согласно предварительно согласованным с Заказчиком графиком и периодом.</w:t>
            </w:r>
          </w:p>
        </w:tc>
      </w:tr>
      <w:tr w:rsidR="007F345E" w:rsidRPr="00610711" w:rsidTr="00C9459A">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345E" w:rsidRPr="00610711" w:rsidRDefault="007F345E" w:rsidP="00C9459A">
            <w:pPr>
              <w:jc w:val="both"/>
              <w:rPr>
                <w:b/>
                <w:i/>
              </w:rPr>
            </w:pPr>
            <w:r>
              <w:rPr>
                <w:b/>
              </w:rPr>
              <w:lastRenderedPageBreak/>
              <w:t>2</w:t>
            </w:r>
            <w:r w:rsidRPr="00610711">
              <w:rPr>
                <w:b/>
              </w:rPr>
              <w:t>. Требования к результатам</w:t>
            </w:r>
          </w:p>
        </w:tc>
      </w:tr>
      <w:tr w:rsidR="007F345E" w:rsidRPr="00610711" w:rsidTr="00C9459A">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345E" w:rsidRPr="00610711" w:rsidRDefault="007F345E" w:rsidP="00C9459A">
            <w:pPr>
              <w:jc w:val="both"/>
              <w:rPr>
                <w:b/>
              </w:rPr>
            </w:pPr>
            <w:r w:rsidRPr="00610711">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7F345E" w:rsidRPr="00610711" w:rsidTr="00C9459A">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345E" w:rsidRPr="00610711" w:rsidRDefault="007F345E" w:rsidP="00C9459A">
            <w:pPr>
              <w:jc w:val="both"/>
              <w:rPr>
                <w:i/>
              </w:rPr>
            </w:pPr>
            <w:r>
              <w:rPr>
                <w:b/>
              </w:rPr>
              <w:t>3</w:t>
            </w:r>
            <w:r w:rsidRPr="00610711">
              <w:rPr>
                <w:b/>
              </w:rPr>
              <w:t>.</w:t>
            </w:r>
            <w:r w:rsidRPr="00610711">
              <w:rPr>
                <w:i/>
              </w:rPr>
              <w:t xml:space="preserve"> </w:t>
            </w:r>
            <w:r w:rsidRPr="00610711">
              <w:rPr>
                <w:b/>
                <w:bCs/>
              </w:rPr>
              <w:t>Место и порядок оказания услуг</w:t>
            </w:r>
          </w:p>
        </w:tc>
      </w:tr>
      <w:tr w:rsidR="007F345E" w:rsidRPr="00610711" w:rsidTr="00C9459A">
        <w:trPr>
          <w:trHeight w:val="294"/>
        </w:trPr>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345E" w:rsidRDefault="007F345E" w:rsidP="00C9459A">
            <w:pPr>
              <w:jc w:val="both"/>
            </w:pPr>
            <w:r w:rsidRPr="00610711">
              <w:t>Места оказания услуг указаны в перечне обслуживаемых АРМ:</w:t>
            </w:r>
          </w:p>
          <w:p w:rsidR="007F345E" w:rsidRPr="00610711" w:rsidRDefault="007F345E" w:rsidP="00C9459A">
            <w:pPr>
              <w:jc w:val="both"/>
            </w:pPr>
          </w:p>
          <w:tbl>
            <w:tblPr>
              <w:tblW w:w="10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80"/>
              <w:gridCol w:w="3352"/>
              <w:gridCol w:w="6179"/>
            </w:tblGrid>
            <w:tr w:rsidR="007F345E" w:rsidRPr="00610711" w:rsidTr="00C9459A">
              <w:trPr>
                <w:trHeight w:val="307"/>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
                      <w:bCs/>
                      <w:sz w:val="20"/>
                      <w:szCs w:val="20"/>
                    </w:rPr>
                  </w:pPr>
                  <w:r w:rsidRPr="00610711">
                    <w:rPr>
                      <w:b/>
                      <w:bCs/>
                      <w:sz w:val="20"/>
                      <w:szCs w:val="20"/>
                    </w:rPr>
                    <w:t xml:space="preserve">№ </w:t>
                  </w:r>
                  <w:proofErr w:type="gramStart"/>
                  <w:r w:rsidRPr="00610711">
                    <w:rPr>
                      <w:b/>
                      <w:bCs/>
                      <w:sz w:val="20"/>
                      <w:szCs w:val="20"/>
                    </w:rPr>
                    <w:t>п</w:t>
                  </w:r>
                  <w:proofErr w:type="gramEnd"/>
                  <w:r w:rsidRPr="00610711">
                    <w:rPr>
                      <w:b/>
                      <w:bCs/>
                      <w:sz w:val="20"/>
                      <w:szCs w:val="20"/>
                    </w:rPr>
                    <w:t>/п</w:t>
                  </w:r>
                </w:p>
              </w:tc>
              <w:tc>
                <w:tcPr>
                  <w:tcW w:w="3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
                      <w:bCs/>
                      <w:sz w:val="20"/>
                      <w:szCs w:val="20"/>
                    </w:rPr>
                  </w:pPr>
                  <w:r w:rsidRPr="00610711">
                    <w:rPr>
                      <w:b/>
                      <w:bCs/>
                      <w:sz w:val="20"/>
                      <w:szCs w:val="20"/>
                    </w:rPr>
                    <w:t>Место (станция) установки</w:t>
                  </w: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F345E" w:rsidRPr="00610711" w:rsidRDefault="007F345E" w:rsidP="00C9459A">
                  <w:pPr>
                    <w:jc w:val="center"/>
                    <w:rPr>
                      <w:b/>
                      <w:bCs/>
                      <w:sz w:val="20"/>
                      <w:szCs w:val="20"/>
                    </w:rPr>
                  </w:pPr>
                  <w:r w:rsidRPr="00610711">
                    <w:rPr>
                      <w:b/>
                      <w:bCs/>
                      <w:sz w:val="20"/>
                      <w:szCs w:val="20"/>
                    </w:rPr>
                    <w:t>Наименование и количество оборудования</w:t>
                  </w:r>
                </w:p>
              </w:tc>
            </w:tr>
            <w:tr w:rsidR="007F345E" w:rsidRPr="00610711" w:rsidTr="00C9459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1</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proofErr w:type="spellStart"/>
                  <w:r w:rsidRPr="00610711">
                    <w:rPr>
                      <w:bCs/>
                      <w:sz w:val="20"/>
                      <w:szCs w:val="20"/>
                    </w:rPr>
                    <w:t>Золотушка</w:t>
                  </w:r>
                  <w:proofErr w:type="spellEnd"/>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sz w:val="20"/>
                      <w:szCs w:val="20"/>
                    </w:rPr>
                    <w:t xml:space="preserve">4 комплекта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bCs/>
                      <w:sz w:val="20"/>
                      <w:szCs w:val="20"/>
                    </w:rPr>
                    <w:t xml:space="preserve">2 АРМ концентратора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2</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proofErr w:type="spellStart"/>
                  <w:r w:rsidRPr="00610711">
                    <w:rPr>
                      <w:bCs/>
                      <w:sz w:val="20"/>
                      <w:szCs w:val="20"/>
                    </w:rPr>
                    <w:t>Иноземцево</w:t>
                  </w:r>
                  <w:proofErr w:type="spellEnd"/>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sz w:val="20"/>
                      <w:szCs w:val="20"/>
                    </w:rPr>
                    <w:t xml:space="preserve">2 комплекта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bCs/>
                      <w:sz w:val="20"/>
                      <w:szCs w:val="20"/>
                    </w:rPr>
                    <w:t xml:space="preserve">1 АРМ концентратора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3</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Кисловодск</w:t>
                  </w: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sz w:val="20"/>
                      <w:szCs w:val="20"/>
                    </w:rPr>
                    <w:t xml:space="preserve">4 комплекта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bCs/>
                      <w:sz w:val="20"/>
                      <w:szCs w:val="20"/>
                    </w:rPr>
                    <w:t xml:space="preserve">1 АРМ концентратора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4</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proofErr w:type="spellStart"/>
                  <w:r w:rsidRPr="00610711">
                    <w:rPr>
                      <w:bCs/>
                      <w:sz w:val="20"/>
                      <w:szCs w:val="20"/>
                    </w:rPr>
                    <w:t>Лермонтовская</w:t>
                  </w:r>
                  <w:proofErr w:type="spellEnd"/>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sz w:val="20"/>
                      <w:szCs w:val="20"/>
                    </w:rPr>
                    <w:t xml:space="preserve">4 комплекта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bCs/>
                      <w:sz w:val="20"/>
                      <w:szCs w:val="20"/>
                    </w:rPr>
                    <w:t xml:space="preserve">1 АРМ концентратора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5</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Машук</w:t>
                  </w: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sz w:val="20"/>
                      <w:szCs w:val="20"/>
                    </w:rPr>
                    <w:t xml:space="preserve">4 комплекта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bCs/>
                      <w:sz w:val="20"/>
                      <w:szCs w:val="20"/>
                    </w:rPr>
                    <w:t xml:space="preserve">2 АРМ концентратора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7</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Минутка</w:t>
                  </w: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sz w:val="20"/>
                      <w:szCs w:val="20"/>
                    </w:rPr>
                    <w:t xml:space="preserve">4 комплекта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bCs/>
                      <w:sz w:val="20"/>
                      <w:szCs w:val="20"/>
                    </w:rPr>
                    <w:t xml:space="preserve">1 АРМ концентратора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8</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Оп 3 км</w:t>
                  </w: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sz w:val="20"/>
                      <w:szCs w:val="20"/>
                    </w:rPr>
                    <w:t xml:space="preserve">4 комплекта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bCs/>
                      <w:sz w:val="20"/>
                      <w:szCs w:val="20"/>
                    </w:rPr>
                    <w:t xml:space="preserve">1 АРМ концентратора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9</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Оп 5 км</w:t>
                  </w: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sz w:val="20"/>
                      <w:szCs w:val="20"/>
                    </w:rPr>
                    <w:t xml:space="preserve">4 комплекта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bCs/>
                      <w:sz w:val="20"/>
                      <w:szCs w:val="20"/>
                    </w:rPr>
                    <w:t xml:space="preserve">1 АРМ концентратора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10</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proofErr w:type="spellStart"/>
                  <w:r w:rsidRPr="00610711">
                    <w:rPr>
                      <w:bCs/>
                      <w:sz w:val="20"/>
                      <w:szCs w:val="20"/>
                    </w:rPr>
                    <w:t>Подкумок</w:t>
                  </w:r>
                  <w:proofErr w:type="spellEnd"/>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sz w:val="20"/>
                      <w:szCs w:val="20"/>
                    </w:rPr>
                    <w:t xml:space="preserve">2 комплекта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bCs/>
                      <w:sz w:val="20"/>
                      <w:szCs w:val="20"/>
                    </w:rPr>
                    <w:t xml:space="preserve">1 АРМ концентратора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11</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Ростов Главный</w:t>
                  </w: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sz w:val="20"/>
                      <w:szCs w:val="20"/>
                    </w:rPr>
                    <w:t xml:space="preserve">20 комплектов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255"/>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bCs/>
                      <w:sz w:val="20"/>
                      <w:szCs w:val="20"/>
                    </w:rPr>
                    <w:t xml:space="preserve">3 АРМ концентратора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12</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proofErr w:type="spellStart"/>
                  <w:r w:rsidRPr="00610711">
                    <w:rPr>
                      <w:bCs/>
                      <w:sz w:val="20"/>
                      <w:szCs w:val="20"/>
                    </w:rPr>
                    <w:t>Сельмаш</w:t>
                  </w:r>
                  <w:proofErr w:type="spellEnd"/>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sz w:val="20"/>
                      <w:szCs w:val="20"/>
                    </w:rPr>
                    <w:t xml:space="preserve">4 комплектов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282"/>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bCs/>
                      <w:sz w:val="20"/>
                      <w:szCs w:val="20"/>
                    </w:rPr>
                    <w:t xml:space="preserve">1 АРМ концентратора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13</w:t>
                  </w:r>
                </w:p>
              </w:tc>
              <w:tc>
                <w:tcPr>
                  <w:tcW w:w="33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Скачки</w:t>
                  </w: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sz w:val="20"/>
                      <w:szCs w:val="20"/>
                    </w:rPr>
                    <w:t xml:space="preserve">4 комплекта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70"/>
              </w:trPr>
              <w:tc>
                <w:tcPr>
                  <w:tcW w:w="68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335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bCs/>
                      <w:sz w:val="20"/>
                      <w:szCs w:val="20"/>
                    </w:rPr>
                  </w:pP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bCs/>
                      <w:sz w:val="20"/>
                      <w:szCs w:val="20"/>
                    </w:rPr>
                    <w:t xml:space="preserve">2 АРМ концентратора </w:t>
                  </w:r>
                  <w:proofErr w:type="spellStart"/>
                  <w:r w:rsidRPr="00610711">
                    <w:rPr>
                      <w:sz w:val="20"/>
                      <w:szCs w:val="20"/>
                    </w:rPr>
                    <w:t>валидационных</w:t>
                  </w:r>
                  <w:proofErr w:type="spellEnd"/>
                  <w:r w:rsidRPr="00610711">
                    <w:rPr>
                      <w:sz w:val="20"/>
                      <w:szCs w:val="20"/>
                    </w:rPr>
                    <w:t xml:space="preserve"> устройств</w:t>
                  </w:r>
                </w:p>
              </w:tc>
            </w:tr>
            <w:tr w:rsidR="007F345E" w:rsidRPr="00610711" w:rsidTr="00C9459A">
              <w:trPr>
                <w:trHeight w:val="290"/>
              </w:trPr>
              <w:tc>
                <w:tcPr>
                  <w:tcW w:w="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14</w:t>
                  </w:r>
                </w:p>
              </w:tc>
              <w:tc>
                <w:tcPr>
                  <w:tcW w:w="3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Cs/>
                      <w:sz w:val="20"/>
                      <w:szCs w:val="20"/>
                    </w:rPr>
                  </w:pPr>
                  <w:r w:rsidRPr="00610711">
                    <w:rPr>
                      <w:bCs/>
                      <w:sz w:val="20"/>
                      <w:szCs w:val="20"/>
                    </w:rPr>
                    <w:t>Минеральные Воды</w:t>
                  </w:r>
                </w:p>
              </w:tc>
              <w:tc>
                <w:tcPr>
                  <w:tcW w:w="61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F345E" w:rsidRPr="00610711" w:rsidRDefault="007F345E" w:rsidP="00C9459A">
                  <w:pPr>
                    <w:jc w:val="center"/>
                    <w:rPr>
                      <w:sz w:val="20"/>
                      <w:szCs w:val="20"/>
                    </w:rPr>
                  </w:pPr>
                  <w:r w:rsidRPr="00610711">
                    <w:rPr>
                      <w:sz w:val="20"/>
                      <w:szCs w:val="20"/>
                    </w:rPr>
                    <w:t xml:space="preserve">6 комплектов </w:t>
                  </w:r>
                  <w:proofErr w:type="spellStart"/>
                  <w:r w:rsidRPr="00610711">
                    <w:rPr>
                      <w:sz w:val="20"/>
                      <w:szCs w:val="20"/>
                    </w:rPr>
                    <w:t>валидационных</w:t>
                  </w:r>
                  <w:proofErr w:type="spellEnd"/>
                  <w:r w:rsidRPr="00610711">
                    <w:rPr>
                      <w:sz w:val="20"/>
                      <w:szCs w:val="20"/>
                    </w:rPr>
                    <w:t xml:space="preserve"> устройств</w:t>
                  </w:r>
                </w:p>
              </w:tc>
            </w:tr>
          </w:tbl>
          <w:p w:rsidR="007F345E" w:rsidRPr="00610711" w:rsidRDefault="007F345E" w:rsidP="00C9459A">
            <w:pPr>
              <w:jc w:val="center"/>
            </w:pPr>
          </w:p>
        </w:tc>
      </w:tr>
      <w:tr w:rsidR="007F345E" w:rsidRPr="00610711" w:rsidTr="00C9459A">
        <w:tc>
          <w:tcPr>
            <w:tcW w:w="3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345E" w:rsidRPr="00610711" w:rsidRDefault="007F345E" w:rsidP="00C9459A">
            <w:pPr>
              <w:jc w:val="both"/>
              <w:rPr>
                <w:i/>
              </w:rPr>
            </w:pPr>
            <w:r w:rsidRPr="00610711">
              <w:lastRenderedPageBreak/>
              <w:t xml:space="preserve">Сроки </w:t>
            </w:r>
            <w:r w:rsidRPr="00610711">
              <w:rPr>
                <w:bCs/>
              </w:rPr>
              <w:t>оказания услуг</w:t>
            </w:r>
          </w:p>
        </w:tc>
        <w:tc>
          <w:tcPr>
            <w:tcW w:w="11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345E" w:rsidRPr="00610711" w:rsidRDefault="007F345E" w:rsidP="00C9459A">
            <w:pPr>
              <w:tabs>
                <w:tab w:val="left" w:pos="142"/>
              </w:tabs>
              <w:jc w:val="both"/>
            </w:pPr>
            <w:r w:rsidRPr="00610711">
              <w:rPr>
                <w:rFonts w:eastAsia="PMingLiU"/>
                <w:lang w:eastAsia="zh-TW"/>
              </w:rPr>
              <w:t xml:space="preserve">12 месяцев </w:t>
            </w:r>
            <w:proofErr w:type="gramStart"/>
            <w:r w:rsidRPr="00610711">
              <w:rPr>
                <w:rFonts w:eastAsia="MS Mincho"/>
              </w:rPr>
              <w:t>с даты заключения</w:t>
            </w:r>
            <w:proofErr w:type="gramEnd"/>
            <w:r w:rsidRPr="00610711">
              <w:rPr>
                <w:rFonts w:eastAsia="MS Mincho"/>
              </w:rPr>
              <w:t xml:space="preserve"> договора.</w:t>
            </w:r>
          </w:p>
        </w:tc>
      </w:tr>
    </w:tbl>
    <w:p w:rsidR="007F345E" w:rsidRPr="00786114" w:rsidRDefault="007F345E" w:rsidP="007F345E">
      <w:pPr>
        <w:jc w:val="center"/>
        <w:rPr>
          <w:sz w:val="28"/>
          <w:szCs w:val="28"/>
        </w:rPr>
      </w:pPr>
      <w:r w:rsidRPr="00786114">
        <w:rPr>
          <w:b/>
          <w:sz w:val="28"/>
          <w:szCs w:val="28"/>
        </w:rPr>
        <w:t>ПОДПИСИ СТОРОН</w:t>
      </w:r>
      <w:r w:rsidRPr="00786114">
        <w:rPr>
          <w:sz w:val="28"/>
          <w:szCs w:val="28"/>
        </w:rPr>
        <w:t>:</w:t>
      </w:r>
    </w:p>
    <w:p w:rsidR="007F345E" w:rsidRDefault="007F345E" w:rsidP="007F345E">
      <w:pPr>
        <w:jc w:val="both"/>
        <w:rPr>
          <w:sz w:val="28"/>
          <w:szCs w:val="28"/>
        </w:rPr>
      </w:pPr>
      <w:r>
        <w:rPr>
          <w:sz w:val="28"/>
          <w:szCs w:val="28"/>
        </w:rPr>
        <w:t xml:space="preserve">         </w:t>
      </w:r>
      <w:r w:rsidRPr="00786114">
        <w:rPr>
          <w:sz w:val="28"/>
          <w:szCs w:val="28"/>
        </w:rPr>
        <w:t>«Заказчик»</w:t>
      </w:r>
      <w:r w:rsidRPr="0078611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86114">
        <w:rPr>
          <w:sz w:val="28"/>
          <w:szCs w:val="28"/>
        </w:rPr>
        <w:t>«</w:t>
      </w:r>
      <w:r>
        <w:rPr>
          <w:sz w:val="28"/>
          <w:szCs w:val="28"/>
        </w:rPr>
        <w:t>Исполнитель</w:t>
      </w:r>
      <w:r w:rsidRPr="00786114">
        <w:rPr>
          <w:sz w:val="28"/>
          <w:szCs w:val="28"/>
        </w:rPr>
        <w:t>»</w:t>
      </w:r>
    </w:p>
    <w:p w:rsidR="007F345E" w:rsidRPr="00F826D3" w:rsidRDefault="007F345E" w:rsidP="007F345E">
      <w:pPr>
        <w:jc w:val="both"/>
        <w:rPr>
          <w:rFonts w:eastAsia="Calibri"/>
          <w:sz w:val="28"/>
          <w:szCs w:val="28"/>
        </w:rPr>
      </w:pPr>
    </w:p>
    <w:tbl>
      <w:tblPr>
        <w:tblW w:w="18737" w:type="dxa"/>
        <w:tblInd w:w="-461" w:type="dxa"/>
        <w:tblLayout w:type="fixed"/>
        <w:tblLook w:val="04A0" w:firstRow="1" w:lastRow="0" w:firstColumn="1" w:lastColumn="0" w:noHBand="0" w:noVBand="1"/>
      </w:tblPr>
      <w:tblGrid>
        <w:gridCol w:w="18737"/>
      </w:tblGrid>
      <w:tr w:rsidR="007F345E" w:rsidRPr="00F966A6" w:rsidTr="00C9459A">
        <w:tc>
          <w:tcPr>
            <w:tcW w:w="18737" w:type="dxa"/>
            <w:hideMark/>
          </w:tcPr>
          <w:p w:rsidR="007F345E" w:rsidRDefault="007F345E" w:rsidP="00C9459A">
            <w:pPr>
              <w:jc w:val="both"/>
              <w:rPr>
                <w:rFonts w:eastAsia="Calibri"/>
                <w:sz w:val="28"/>
                <w:szCs w:val="28"/>
              </w:rPr>
            </w:pPr>
            <w:r>
              <w:rPr>
                <w:rFonts w:eastAsia="Calibri"/>
                <w:sz w:val="28"/>
                <w:szCs w:val="28"/>
              </w:rPr>
              <w:t xml:space="preserve">          </w:t>
            </w:r>
            <w:r w:rsidRPr="00306EC9">
              <w:rPr>
                <w:rFonts w:eastAsia="Calibri"/>
                <w:sz w:val="28"/>
                <w:szCs w:val="28"/>
              </w:rPr>
              <w:t xml:space="preserve">__________________ </w:t>
            </w:r>
            <w:r>
              <w:rPr>
                <w:rFonts w:eastAsia="Calibri"/>
                <w:sz w:val="28"/>
                <w:szCs w:val="28"/>
              </w:rPr>
              <w:t xml:space="preserve">                                                            </w:t>
            </w:r>
            <w:r w:rsidRPr="00883421">
              <w:rPr>
                <w:rFonts w:eastAsia="Calibri"/>
                <w:sz w:val="28"/>
                <w:szCs w:val="28"/>
              </w:rPr>
              <w:t xml:space="preserve">__________________ </w:t>
            </w:r>
          </w:p>
          <w:p w:rsidR="007F345E" w:rsidRPr="00F966A6" w:rsidRDefault="007F345E" w:rsidP="00C9459A">
            <w:pPr>
              <w:jc w:val="both"/>
              <w:rPr>
                <w:rFonts w:eastAsia="Calibri"/>
                <w:sz w:val="28"/>
                <w:szCs w:val="28"/>
              </w:rPr>
            </w:pPr>
            <w:r>
              <w:rPr>
                <w:rFonts w:eastAsia="Calibri"/>
                <w:sz w:val="28"/>
                <w:szCs w:val="28"/>
              </w:rPr>
              <w:t xml:space="preserve">         </w:t>
            </w:r>
            <w:r w:rsidRPr="006F5656">
              <w:rPr>
                <w:rFonts w:eastAsia="Calibri"/>
                <w:sz w:val="28"/>
                <w:szCs w:val="28"/>
              </w:rPr>
              <w:t>«_____» _____________ 20__г</w:t>
            </w:r>
            <w:r>
              <w:rPr>
                <w:rFonts w:eastAsia="Calibri"/>
                <w:sz w:val="28"/>
                <w:szCs w:val="28"/>
              </w:rPr>
              <w:t xml:space="preserve">                                              </w:t>
            </w:r>
            <w:r w:rsidRPr="00306EC9">
              <w:rPr>
                <w:rFonts w:eastAsia="Calibri"/>
                <w:sz w:val="28"/>
                <w:szCs w:val="28"/>
              </w:rPr>
              <w:t>«_____» _____________ 20__г</w:t>
            </w:r>
          </w:p>
        </w:tc>
      </w:tr>
    </w:tbl>
    <w:p w:rsidR="007F345E" w:rsidRDefault="007F345E" w:rsidP="007F345E">
      <w:pPr>
        <w:widowControl w:val="0"/>
        <w:tabs>
          <w:tab w:val="num" w:pos="142"/>
        </w:tabs>
        <w:snapToGrid w:val="0"/>
        <w:jc w:val="right"/>
        <w:rPr>
          <w:szCs w:val="28"/>
        </w:rPr>
      </w:pPr>
    </w:p>
    <w:p w:rsidR="007F345E" w:rsidRDefault="007F345E" w:rsidP="007F345E">
      <w:pPr>
        <w:spacing w:after="160" w:line="259" w:lineRule="auto"/>
        <w:rPr>
          <w:szCs w:val="28"/>
        </w:rPr>
      </w:pPr>
      <w:r>
        <w:rPr>
          <w:szCs w:val="28"/>
        </w:rPr>
        <w:br w:type="page"/>
      </w:r>
    </w:p>
    <w:p w:rsidR="007F345E" w:rsidRPr="00E15B7A" w:rsidRDefault="007F345E" w:rsidP="007F345E">
      <w:pPr>
        <w:widowControl w:val="0"/>
        <w:tabs>
          <w:tab w:val="num" w:pos="142"/>
        </w:tabs>
        <w:snapToGrid w:val="0"/>
        <w:jc w:val="right"/>
        <w:rPr>
          <w:szCs w:val="28"/>
        </w:rPr>
      </w:pPr>
      <w:r w:rsidRPr="00E15B7A">
        <w:rPr>
          <w:szCs w:val="28"/>
        </w:rPr>
        <w:lastRenderedPageBreak/>
        <w:t xml:space="preserve">Приложение № 2 </w:t>
      </w:r>
    </w:p>
    <w:p w:rsidR="007F345E" w:rsidRPr="00E15B7A" w:rsidRDefault="007F345E" w:rsidP="007F345E">
      <w:pPr>
        <w:widowControl w:val="0"/>
        <w:tabs>
          <w:tab w:val="num" w:pos="142"/>
        </w:tabs>
        <w:snapToGrid w:val="0"/>
        <w:jc w:val="right"/>
        <w:rPr>
          <w:szCs w:val="28"/>
        </w:rPr>
      </w:pPr>
      <w:r w:rsidRPr="00E15B7A">
        <w:rPr>
          <w:szCs w:val="28"/>
        </w:rPr>
        <w:t>к договору от «__» _________ 20__ г. № _________</w:t>
      </w:r>
    </w:p>
    <w:p w:rsidR="007F345E" w:rsidRPr="00517C9F" w:rsidRDefault="007F345E" w:rsidP="007F345E">
      <w:pPr>
        <w:widowControl w:val="0"/>
        <w:tabs>
          <w:tab w:val="num" w:pos="142"/>
        </w:tabs>
        <w:jc w:val="center"/>
        <w:rPr>
          <w:rFonts w:eastAsia="Calibri"/>
          <w:b/>
          <w:snapToGrid w:val="0"/>
          <w:sz w:val="28"/>
          <w:szCs w:val="28"/>
        </w:rPr>
      </w:pPr>
      <w:r w:rsidRPr="00517C9F">
        <w:rPr>
          <w:rFonts w:eastAsia="Calibri"/>
          <w:b/>
          <w:snapToGrid w:val="0"/>
          <w:sz w:val="28"/>
          <w:szCs w:val="28"/>
        </w:rPr>
        <w:t>ВЕДОМОСТЬ ДОГОВОРНОЙ ЦЕНЫ</w:t>
      </w:r>
    </w:p>
    <w:p w:rsidR="007F345E" w:rsidRPr="00517C9F" w:rsidRDefault="007F345E" w:rsidP="007F345E">
      <w:pPr>
        <w:spacing w:line="276" w:lineRule="auto"/>
        <w:ind w:left="720"/>
        <w:contextualSpacing/>
        <w:jc w:val="both"/>
        <w:rPr>
          <w:rFonts w:eastAsia="Calibri"/>
          <w:b/>
          <w:sz w:val="28"/>
          <w:szCs w:val="28"/>
        </w:rPr>
      </w:pPr>
      <w:r w:rsidRPr="00517C9F">
        <w:rPr>
          <w:rFonts w:eastAsia="Calibri"/>
          <w:sz w:val="28"/>
          <w:szCs w:val="28"/>
        </w:rPr>
        <w:t xml:space="preserve">Наименование </w:t>
      </w:r>
      <w:r>
        <w:rPr>
          <w:rFonts w:eastAsia="Calibri"/>
          <w:sz w:val="28"/>
          <w:szCs w:val="28"/>
        </w:rPr>
        <w:t>услуги:</w:t>
      </w:r>
      <w:r w:rsidRPr="00517C9F">
        <w:rPr>
          <w:rFonts w:eastAsia="Calibri"/>
          <w:sz w:val="28"/>
          <w:szCs w:val="28"/>
        </w:rPr>
        <w:t xml:space="preserve"> </w:t>
      </w:r>
      <w:sdt>
        <w:sdtPr>
          <w:rPr>
            <w:sz w:val="28"/>
            <w:szCs w:val="28"/>
            <w:lang w:val="en-US"/>
          </w:rPr>
          <w:id w:val="-914544768"/>
          <w:placeholder>
            <w:docPart w:val="5C0B4FA15C6E4BC6AF16679DF054FF6A"/>
          </w:placeholder>
        </w:sdtPr>
        <w:sdtEndPr/>
        <w:sdtContent>
          <w:r w:rsidRPr="00E6735E">
            <w:rPr>
              <w:snapToGrid w:val="0"/>
              <w:sz w:val="28"/>
              <w:szCs w:val="28"/>
            </w:rPr>
            <w:t xml:space="preserve">«Оказание услуг по комплексному обслуживанию ПАК АСУ ППК (далее – услуги) в составе оборудования </w:t>
          </w:r>
          <w:proofErr w:type="spellStart"/>
          <w:r w:rsidRPr="00E6735E">
            <w:rPr>
              <w:snapToGrid w:val="0"/>
              <w:sz w:val="28"/>
              <w:szCs w:val="28"/>
            </w:rPr>
            <w:t>валидации</w:t>
          </w:r>
          <w:proofErr w:type="spellEnd"/>
          <w:r w:rsidRPr="00E6735E">
            <w:rPr>
              <w:snapToGrid w:val="0"/>
              <w:sz w:val="28"/>
              <w:szCs w:val="28"/>
            </w:rPr>
            <w:t>.»</w:t>
          </w:r>
        </w:sdtContent>
      </w:sdt>
    </w:p>
    <w:p w:rsidR="007F345E" w:rsidRPr="004D04AB" w:rsidRDefault="007F345E" w:rsidP="007F345E">
      <w:pPr>
        <w:pStyle w:val="a7"/>
        <w:spacing w:line="276" w:lineRule="auto"/>
        <w:ind w:left="720"/>
        <w:contextualSpacing/>
        <w:rPr>
          <w:rFonts w:eastAsia="Calibri"/>
          <w:sz w:val="28"/>
          <w:szCs w:val="28"/>
        </w:rPr>
      </w:pPr>
      <w:r w:rsidRPr="004D04AB">
        <w:rPr>
          <w:rFonts w:eastAsia="Calibri"/>
          <w:sz w:val="28"/>
          <w:szCs w:val="28"/>
        </w:rPr>
        <w:t>Ведомость стоимости Услуг:</w:t>
      </w:r>
    </w:p>
    <w:tbl>
      <w:tblPr>
        <w:tblW w:w="147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09"/>
        <w:gridCol w:w="3541"/>
        <w:gridCol w:w="1849"/>
        <w:gridCol w:w="1722"/>
        <w:gridCol w:w="1306"/>
        <w:gridCol w:w="1747"/>
        <w:gridCol w:w="1795"/>
        <w:gridCol w:w="1968"/>
      </w:tblGrid>
      <w:tr w:rsidR="007F345E" w:rsidRPr="00610711" w:rsidTr="00C9459A">
        <w:trPr>
          <w:cantSplit/>
          <w:trHeight w:val="20"/>
        </w:trPr>
        <w:tc>
          <w:tcPr>
            <w:tcW w:w="838"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F345E" w:rsidRPr="007F345E" w:rsidRDefault="007F345E" w:rsidP="00C9459A">
            <w:pPr>
              <w:jc w:val="center"/>
              <w:rPr>
                <w:b/>
                <w:bCs/>
                <w:color w:val="000000"/>
              </w:rPr>
            </w:pPr>
            <w:r w:rsidRPr="007F345E">
              <w:rPr>
                <w:b/>
                <w:bCs/>
                <w:color w:val="000000"/>
              </w:rPr>
              <w:t xml:space="preserve">№ </w:t>
            </w:r>
            <w:proofErr w:type="gramStart"/>
            <w:r w:rsidRPr="007F345E">
              <w:rPr>
                <w:b/>
                <w:bCs/>
                <w:color w:val="000000"/>
              </w:rPr>
              <w:t>п</w:t>
            </w:r>
            <w:proofErr w:type="gramEnd"/>
            <w:r w:rsidRPr="007F345E">
              <w:rPr>
                <w:b/>
                <w:bCs/>
                <w:color w:val="000000"/>
              </w:rPr>
              <w:t>/п</w:t>
            </w:r>
          </w:p>
        </w:tc>
        <w:tc>
          <w:tcPr>
            <w:tcW w:w="3732" w:type="dxa"/>
            <w:tcBorders>
              <w:top w:val="single" w:sz="4" w:space="0" w:color="00000A"/>
              <w:bottom w:val="single" w:sz="4" w:space="0" w:color="00000A"/>
              <w:right w:val="single" w:sz="4" w:space="0" w:color="00000A"/>
            </w:tcBorders>
            <w:shd w:val="clear" w:color="000000" w:fill="FFFFFF"/>
            <w:vAlign w:val="center"/>
          </w:tcPr>
          <w:p w:rsidR="007F345E" w:rsidRPr="007F345E" w:rsidRDefault="007F345E" w:rsidP="00C9459A">
            <w:pPr>
              <w:jc w:val="center"/>
              <w:rPr>
                <w:b/>
                <w:bCs/>
                <w:color w:val="000000"/>
              </w:rPr>
            </w:pPr>
            <w:r w:rsidRPr="007F345E">
              <w:rPr>
                <w:b/>
                <w:bCs/>
                <w:color w:val="000000"/>
              </w:rPr>
              <w:t>Наименование услуг</w:t>
            </w:r>
          </w:p>
        </w:tc>
        <w:tc>
          <w:tcPr>
            <w:tcW w:w="1576" w:type="dxa"/>
            <w:tcBorders>
              <w:top w:val="single" w:sz="4" w:space="0" w:color="00000A"/>
              <w:bottom w:val="single" w:sz="4" w:space="0" w:color="00000A"/>
              <w:right w:val="single" w:sz="4" w:space="0" w:color="00000A"/>
            </w:tcBorders>
            <w:shd w:val="clear" w:color="000000" w:fill="FFFFFF"/>
            <w:vAlign w:val="center"/>
          </w:tcPr>
          <w:p w:rsidR="007F345E" w:rsidRPr="007F345E" w:rsidRDefault="007F345E" w:rsidP="00C9459A">
            <w:pPr>
              <w:jc w:val="center"/>
              <w:rPr>
                <w:b/>
                <w:bCs/>
                <w:color w:val="000000"/>
              </w:rPr>
            </w:pPr>
            <w:r w:rsidRPr="007F345E">
              <w:rPr>
                <w:b/>
                <w:bCs/>
                <w:color w:val="000000"/>
              </w:rPr>
              <w:t>Кол-во</w:t>
            </w:r>
          </w:p>
          <w:p w:rsidR="007F345E" w:rsidRPr="007F345E" w:rsidRDefault="007F345E" w:rsidP="00C9459A">
            <w:pPr>
              <w:jc w:val="center"/>
              <w:rPr>
                <w:b/>
                <w:bCs/>
                <w:color w:val="000000"/>
              </w:rPr>
            </w:pPr>
            <w:r w:rsidRPr="007F345E">
              <w:rPr>
                <w:b/>
                <w:bCs/>
                <w:color w:val="000000"/>
              </w:rPr>
              <w:t>Оборудования, шт.</w:t>
            </w:r>
          </w:p>
        </w:tc>
        <w:tc>
          <w:tcPr>
            <w:tcW w:w="1471" w:type="dxa"/>
            <w:tcBorders>
              <w:top w:val="single" w:sz="4" w:space="0" w:color="00000A"/>
              <w:bottom w:val="single" w:sz="4" w:space="0" w:color="00000A"/>
              <w:right w:val="single" w:sz="4" w:space="0" w:color="00000A"/>
            </w:tcBorders>
            <w:shd w:val="clear" w:color="000000" w:fill="FFFFFF"/>
            <w:vAlign w:val="center"/>
          </w:tcPr>
          <w:p w:rsidR="007F345E" w:rsidRPr="007F345E" w:rsidRDefault="007F345E" w:rsidP="00C9459A">
            <w:pPr>
              <w:jc w:val="center"/>
              <w:rPr>
                <w:b/>
                <w:bCs/>
                <w:color w:val="000000"/>
              </w:rPr>
            </w:pPr>
            <w:r w:rsidRPr="007F345E">
              <w:rPr>
                <w:b/>
                <w:bCs/>
                <w:color w:val="000000"/>
              </w:rPr>
              <w:t>Кол-во услуг на единицу оборудования</w:t>
            </w:r>
          </w:p>
        </w:tc>
        <w:tc>
          <w:tcPr>
            <w:tcW w:w="1348" w:type="dxa"/>
            <w:tcBorders>
              <w:top w:val="single" w:sz="4" w:space="0" w:color="00000A"/>
              <w:bottom w:val="single" w:sz="4" w:space="0" w:color="00000A"/>
              <w:right w:val="single" w:sz="4" w:space="0" w:color="00000A"/>
            </w:tcBorders>
            <w:shd w:val="clear" w:color="000000" w:fill="FFFFFF"/>
            <w:vAlign w:val="center"/>
          </w:tcPr>
          <w:p w:rsidR="007F345E" w:rsidRPr="007F345E" w:rsidRDefault="007F345E" w:rsidP="00C9459A">
            <w:pPr>
              <w:jc w:val="center"/>
              <w:rPr>
                <w:b/>
                <w:bCs/>
                <w:color w:val="000000"/>
              </w:rPr>
            </w:pPr>
            <w:r w:rsidRPr="007F345E">
              <w:rPr>
                <w:b/>
                <w:bCs/>
                <w:color w:val="000000"/>
              </w:rPr>
              <w:t xml:space="preserve">Общее кол-во услуг </w:t>
            </w:r>
          </w:p>
        </w:tc>
        <w:tc>
          <w:tcPr>
            <w:tcW w:w="1830" w:type="dxa"/>
            <w:tcBorders>
              <w:top w:val="single" w:sz="4" w:space="0" w:color="00000A"/>
              <w:bottom w:val="single" w:sz="4" w:space="0" w:color="00000A"/>
              <w:right w:val="single" w:sz="4" w:space="0" w:color="00000A"/>
            </w:tcBorders>
            <w:shd w:val="clear" w:color="000000" w:fill="FFFFFF"/>
            <w:vAlign w:val="center"/>
          </w:tcPr>
          <w:p w:rsidR="007F345E" w:rsidRPr="007F345E" w:rsidRDefault="007F345E" w:rsidP="00C9459A">
            <w:pPr>
              <w:jc w:val="center"/>
              <w:rPr>
                <w:b/>
              </w:rPr>
            </w:pPr>
            <w:r w:rsidRPr="007F345E">
              <w:rPr>
                <w:b/>
              </w:rPr>
              <w:t>Цена за ед. услуги, руб. без НДС</w:t>
            </w:r>
          </w:p>
        </w:tc>
        <w:tc>
          <w:tcPr>
            <w:tcW w:w="1910"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F345E" w:rsidRPr="007F345E" w:rsidRDefault="007F345E" w:rsidP="00C9459A">
            <w:pPr>
              <w:jc w:val="center"/>
              <w:rPr>
                <w:b/>
              </w:rPr>
            </w:pPr>
            <w:r w:rsidRPr="007F345E">
              <w:rPr>
                <w:b/>
              </w:rPr>
              <w:t xml:space="preserve">Цена за </w:t>
            </w:r>
            <w:proofErr w:type="spellStart"/>
            <w:r w:rsidRPr="007F345E">
              <w:rPr>
                <w:b/>
              </w:rPr>
              <w:t>усл</w:t>
            </w:r>
            <w:proofErr w:type="spellEnd"/>
            <w:r w:rsidRPr="007F345E">
              <w:rPr>
                <w:b/>
              </w:rPr>
              <w:t>. ед., руб. без НДС</w:t>
            </w:r>
          </w:p>
        </w:tc>
        <w:tc>
          <w:tcPr>
            <w:tcW w:w="2032" w:type="dxa"/>
            <w:tcBorders>
              <w:top w:val="single" w:sz="4" w:space="0" w:color="00000A"/>
              <w:bottom w:val="single" w:sz="4" w:space="0" w:color="00000A"/>
              <w:right w:val="single" w:sz="4" w:space="0" w:color="00000A"/>
            </w:tcBorders>
            <w:shd w:val="clear" w:color="000000" w:fill="FFFFFF"/>
            <w:vAlign w:val="center"/>
          </w:tcPr>
          <w:p w:rsidR="007F345E" w:rsidRPr="007F345E" w:rsidRDefault="007F345E" w:rsidP="00C9459A">
            <w:pPr>
              <w:jc w:val="center"/>
              <w:rPr>
                <w:b/>
              </w:rPr>
            </w:pPr>
            <w:r w:rsidRPr="007F345E">
              <w:rPr>
                <w:b/>
                <w:snapToGrid w:val="0"/>
              </w:rPr>
              <w:t>стоимость, руб. с НДС 20%</w:t>
            </w:r>
          </w:p>
        </w:tc>
      </w:tr>
      <w:tr w:rsidR="007F345E" w:rsidRPr="00610711" w:rsidTr="00C9459A">
        <w:trPr>
          <w:trHeight w:val="20"/>
        </w:trPr>
        <w:tc>
          <w:tcPr>
            <w:tcW w:w="838" w:type="dxa"/>
            <w:tcBorders>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lang w:val="en-US"/>
              </w:rPr>
              <w:t>1</w:t>
            </w:r>
          </w:p>
        </w:tc>
        <w:tc>
          <w:tcPr>
            <w:tcW w:w="3732" w:type="dxa"/>
            <w:tcBorders>
              <w:bottom w:val="single" w:sz="4" w:space="0" w:color="00000A"/>
              <w:right w:val="single" w:sz="4" w:space="0" w:color="00000A"/>
            </w:tcBorders>
            <w:shd w:val="clear" w:color="auto" w:fill="auto"/>
            <w:vAlign w:val="center"/>
          </w:tcPr>
          <w:p w:rsidR="007F345E" w:rsidRPr="007F345E" w:rsidRDefault="007F345E" w:rsidP="00C9459A">
            <w:pPr>
              <w:rPr>
                <w:color w:val="000000"/>
              </w:rPr>
            </w:pPr>
            <w:r w:rsidRPr="007F345E">
              <w:rPr>
                <w:color w:val="000000"/>
              </w:rPr>
              <w:t xml:space="preserve">ТО </w:t>
            </w:r>
            <w:proofErr w:type="spellStart"/>
            <w:r w:rsidRPr="007F345E">
              <w:rPr>
                <w:color w:val="000000"/>
              </w:rPr>
              <w:t>валидационных</w:t>
            </w:r>
            <w:proofErr w:type="spellEnd"/>
            <w:r w:rsidRPr="007F345E">
              <w:rPr>
                <w:color w:val="000000"/>
              </w:rPr>
              <w:t xml:space="preserve"> устройств </w:t>
            </w:r>
          </w:p>
        </w:tc>
        <w:tc>
          <w:tcPr>
            <w:tcW w:w="1576"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r w:rsidRPr="007F345E">
              <w:rPr>
                <w:color w:val="000000"/>
              </w:rPr>
              <w:t>66</w:t>
            </w:r>
          </w:p>
        </w:tc>
        <w:tc>
          <w:tcPr>
            <w:tcW w:w="1471"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r w:rsidRPr="007F345E">
              <w:rPr>
                <w:color w:val="000000"/>
              </w:rPr>
              <w:t>12</w:t>
            </w:r>
          </w:p>
        </w:tc>
        <w:tc>
          <w:tcPr>
            <w:tcW w:w="1348"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r w:rsidRPr="007F345E">
              <w:rPr>
                <w:color w:val="000000"/>
              </w:rPr>
              <w:t>792</w:t>
            </w:r>
          </w:p>
        </w:tc>
        <w:tc>
          <w:tcPr>
            <w:tcW w:w="1830"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p>
        </w:tc>
        <w:tc>
          <w:tcPr>
            <w:tcW w:w="1910"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p>
        </w:tc>
        <w:tc>
          <w:tcPr>
            <w:tcW w:w="2032"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p>
        </w:tc>
      </w:tr>
      <w:tr w:rsidR="007F345E" w:rsidRPr="00610711" w:rsidTr="00C9459A">
        <w:trPr>
          <w:trHeight w:val="20"/>
        </w:trPr>
        <w:tc>
          <w:tcPr>
            <w:tcW w:w="838" w:type="dxa"/>
            <w:tcBorders>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lang w:val="en-US"/>
              </w:rPr>
              <w:t>2</w:t>
            </w:r>
          </w:p>
        </w:tc>
        <w:tc>
          <w:tcPr>
            <w:tcW w:w="3732" w:type="dxa"/>
            <w:tcBorders>
              <w:bottom w:val="single" w:sz="4" w:space="0" w:color="00000A"/>
              <w:right w:val="single" w:sz="4" w:space="0" w:color="00000A"/>
            </w:tcBorders>
            <w:shd w:val="clear" w:color="auto" w:fill="auto"/>
            <w:vAlign w:val="center"/>
          </w:tcPr>
          <w:p w:rsidR="007F345E" w:rsidRPr="007F345E" w:rsidRDefault="007F345E" w:rsidP="00C9459A">
            <w:pPr>
              <w:rPr>
                <w:color w:val="000000"/>
              </w:rPr>
            </w:pPr>
            <w:r w:rsidRPr="007F345E">
              <w:rPr>
                <w:color w:val="000000"/>
              </w:rPr>
              <w:t xml:space="preserve">ТО АРМ оператора </w:t>
            </w:r>
          </w:p>
        </w:tc>
        <w:tc>
          <w:tcPr>
            <w:tcW w:w="1576"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r w:rsidRPr="007F345E">
              <w:rPr>
                <w:color w:val="000000"/>
              </w:rPr>
              <w:t>17</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12</w:t>
            </w:r>
          </w:p>
        </w:tc>
        <w:tc>
          <w:tcPr>
            <w:tcW w:w="1348"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r w:rsidRPr="007F345E">
              <w:rPr>
                <w:color w:val="000000"/>
              </w:rPr>
              <w:t>204</w:t>
            </w:r>
          </w:p>
        </w:tc>
        <w:tc>
          <w:tcPr>
            <w:tcW w:w="1830"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p>
        </w:tc>
        <w:tc>
          <w:tcPr>
            <w:tcW w:w="1910"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p>
        </w:tc>
        <w:tc>
          <w:tcPr>
            <w:tcW w:w="2032"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p>
        </w:tc>
      </w:tr>
      <w:tr w:rsidR="007F345E" w:rsidRPr="00610711" w:rsidTr="00C9459A">
        <w:trPr>
          <w:trHeight w:val="20"/>
        </w:trPr>
        <w:tc>
          <w:tcPr>
            <w:tcW w:w="838" w:type="dxa"/>
            <w:tcBorders>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lang w:val="en-US"/>
              </w:rPr>
              <w:t>3</w:t>
            </w:r>
          </w:p>
        </w:tc>
        <w:tc>
          <w:tcPr>
            <w:tcW w:w="3732" w:type="dxa"/>
            <w:tcBorders>
              <w:bottom w:val="single" w:sz="4" w:space="0" w:color="00000A"/>
              <w:right w:val="single" w:sz="4" w:space="0" w:color="00000A"/>
            </w:tcBorders>
            <w:shd w:val="clear" w:color="auto" w:fill="auto"/>
            <w:vAlign w:val="center"/>
          </w:tcPr>
          <w:p w:rsidR="007F345E" w:rsidRPr="007F345E" w:rsidRDefault="007F345E" w:rsidP="00C9459A">
            <w:pPr>
              <w:rPr>
                <w:color w:val="000000"/>
              </w:rPr>
            </w:pPr>
            <w:r w:rsidRPr="007F345E">
              <w:rPr>
                <w:color w:val="000000"/>
              </w:rPr>
              <w:t>Внеплановый выезд специалиста по заявке Заказчика</w:t>
            </w:r>
          </w:p>
        </w:tc>
        <w:tc>
          <w:tcPr>
            <w:tcW w:w="1576"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r w:rsidRPr="007F345E">
              <w:rPr>
                <w:color w:val="000000"/>
              </w:rPr>
              <w:t>40</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1</w:t>
            </w:r>
          </w:p>
        </w:tc>
        <w:tc>
          <w:tcPr>
            <w:tcW w:w="1348"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r w:rsidRPr="007F345E">
              <w:rPr>
                <w:color w:val="000000"/>
              </w:rPr>
              <w:t>40</w:t>
            </w:r>
          </w:p>
        </w:tc>
        <w:tc>
          <w:tcPr>
            <w:tcW w:w="1830"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p>
        </w:tc>
        <w:tc>
          <w:tcPr>
            <w:tcW w:w="1910"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p>
        </w:tc>
        <w:tc>
          <w:tcPr>
            <w:tcW w:w="2032" w:type="dxa"/>
            <w:tcBorders>
              <w:bottom w:val="single" w:sz="4" w:space="0" w:color="00000A"/>
              <w:right w:val="single" w:sz="4" w:space="0" w:color="00000A"/>
            </w:tcBorders>
            <w:shd w:val="clear" w:color="auto" w:fill="auto"/>
            <w:vAlign w:val="center"/>
          </w:tcPr>
          <w:p w:rsidR="007F345E" w:rsidRPr="007F345E" w:rsidRDefault="007F345E" w:rsidP="00C9459A">
            <w:pPr>
              <w:jc w:val="center"/>
              <w:rPr>
                <w:color w:val="000000"/>
              </w:rPr>
            </w:pPr>
          </w:p>
        </w:tc>
      </w:tr>
      <w:tr w:rsidR="007F345E" w:rsidRPr="00610711" w:rsidTr="00C9459A">
        <w:trPr>
          <w:trHeight w:val="20"/>
        </w:trPr>
        <w:tc>
          <w:tcPr>
            <w:tcW w:w="761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b/>
                <w:color w:val="000000"/>
              </w:rPr>
              <w:t>ИТОГО (общее количество услуг)</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b/>
                <w:bCs/>
                <w:color w:val="000000"/>
              </w:rPr>
            </w:pPr>
            <w:r w:rsidRPr="007F345E">
              <w:rPr>
                <w:b/>
                <w:bCs/>
                <w:color w:val="000000"/>
              </w:rPr>
              <w:t>1036</w:t>
            </w:r>
          </w:p>
        </w:tc>
        <w:tc>
          <w:tcPr>
            <w:tcW w:w="18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p>
        </w:tc>
        <w:tc>
          <w:tcPr>
            <w:tcW w:w="19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b/>
                <w:bCs/>
                <w:color w:val="000000"/>
              </w:rPr>
            </w:pPr>
          </w:p>
        </w:tc>
        <w:tc>
          <w:tcPr>
            <w:tcW w:w="20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b/>
                <w:bCs/>
                <w:color w:val="000000"/>
              </w:rPr>
            </w:pPr>
          </w:p>
        </w:tc>
      </w:tr>
      <w:tr w:rsidR="007F345E" w:rsidRPr="00610711" w:rsidTr="00C9459A">
        <w:trPr>
          <w:trHeight w:val="20"/>
        </w:trPr>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4</w:t>
            </w:r>
          </w:p>
        </w:tc>
        <w:tc>
          <w:tcPr>
            <w:tcW w:w="3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rPr>
                <w:color w:val="000000"/>
              </w:rPr>
            </w:pPr>
            <w:r w:rsidRPr="007F345E">
              <w:rPr>
                <w:color w:val="000000"/>
              </w:rPr>
              <w:t>Использование комплекта ЗИП в составе:</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p>
        </w:tc>
        <w:tc>
          <w:tcPr>
            <w:tcW w:w="18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F345E" w:rsidRPr="007F345E" w:rsidRDefault="007F345E" w:rsidP="00C9459A">
            <w:pPr>
              <w:jc w:val="center"/>
              <w:rPr>
                <w:color w:val="000000"/>
              </w:rPr>
            </w:pPr>
          </w:p>
        </w:tc>
        <w:tc>
          <w:tcPr>
            <w:tcW w:w="19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p>
        </w:tc>
        <w:tc>
          <w:tcPr>
            <w:tcW w:w="20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ind w:left="360"/>
              <w:jc w:val="center"/>
              <w:rPr>
                <w:color w:val="000000"/>
              </w:rPr>
            </w:pPr>
          </w:p>
        </w:tc>
      </w:tr>
      <w:tr w:rsidR="007F345E" w:rsidRPr="00610711" w:rsidTr="00C9459A">
        <w:trPr>
          <w:trHeight w:val="20"/>
        </w:trPr>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7F345E">
            <w:pPr>
              <w:numPr>
                <w:ilvl w:val="0"/>
                <w:numId w:val="29"/>
              </w:numPr>
              <w:jc w:val="center"/>
              <w:rPr>
                <w:color w:val="000000"/>
              </w:rPr>
            </w:pPr>
          </w:p>
        </w:tc>
        <w:tc>
          <w:tcPr>
            <w:tcW w:w="3732" w:type="dxa"/>
            <w:tcBorders>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rPr>
                <w:color w:val="000000"/>
              </w:rPr>
            </w:pPr>
            <w:r w:rsidRPr="007F345E">
              <w:rPr>
                <w:color w:val="000000"/>
              </w:rPr>
              <w:t>Блок питания для TSP643 24B 2,5A</w:t>
            </w:r>
          </w:p>
        </w:tc>
        <w:tc>
          <w:tcPr>
            <w:tcW w:w="1576" w:type="dxa"/>
            <w:tcBorders>
              <w:bottom w:val="single" w:sz="4" w:space="0" w:color="00000A"/>
              <w:right w:val="single" w:sz="4" w:space="0" w:color="00000A"/>
            </w:tcBorders>
            <w:shd w:val="clear" w:color="000000" w:fill="FFFFFF"/>
            <w:vAlign w:val="center"/>
          </w:tcPr>
          <w:p w:rsidR="007F345E" w:rsidRPr="007F345E" w:rsidRDefault="00144A2F" w:rsidP="00C9459A">
            <w:pPr>
              <w:jc w:val="center"/>
              <w:rPr>
                <w:color w:val="000000"/>
              </w:rPr>
            </w:pPr>
            <w:r>
              <w:rPr>
                <w:color w:val="000000"/>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1</w:t>
            </w:r>
          </w:p>
        </w:tc>
        <w:tc>
          <w:tcPr>
            <w:tcW w:w="1348" w:type="dxa"/>
            <w:tcBorders>
              <w:bottom w:val="single" w:sz="4" w:space="0" w:color="00000A"/>
              <w:right w:val="single" w:sz="4" w:space="0" w:color="00000A"/>
            </w:tcBorders>
            <w:shd w:val="clear" w:color="000000" w:fill="FFFFFF"/>
            <w:vAlign w:val="center"/>
          </w:tcPr>
          <w:p w:rsidR="007F345E" w:rsidRPr="007F345E" w:rsidRDefault="00144A2F" w:rsidP="00C9459A">
            <w:pPr>
              <w:jc w:val="center"/>
              <w:rPr>
                <w:color w:val="000000"/>
              </w:rPr>
            </w:pPr>
            <w:r>
              <w:rPr>
                <w:color w:val="000000"/>
              </w:rPr>
              <w:t>2</w:t>
            </w:r>
          </w:p>
        </w:tc>
        <w:tc>
          <w:tcPr>
            <w:tcW w:w="183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191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2032"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r>
      <w:tr w:rsidR="007F345E" w:rsidRPr="00610711" w:rsidTr="00C9459A">
        <w:trPr>
          <w:trHeight w:val="20"/>
        </w:trPr>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7F345E">
            <w:pPr>
              <w:numPr>
                <w:ilvl w:val="0"/>
                <w:numId w:val="29"/>
              </w:numPr>
              <w:jc w:val="center"/>
              <w:rPr>
                <w:color w:val="000000"/>
              </w:rPr>
            </w:pPr>
          </w:p>
        </w:tc>
        <w:tc>
          <w:tcPr>
            <w:tcW w:w="3732" w:type="dxa"/>
            <w:tcBorders>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rPr>
                <w:color w:val="000000"/>
              </w:rPr>
            </w:pPr>
            <w:r w:rsidRPr="007F345E">
              <w:rPr>
                <w:color w:val="000000"/>
              </w:rPr>
              <w:t>Накладка</w:t>
            </w:r>
          </w:p>
        </w:tc>
        <w:tc>
          <w:tcPr>
            <w:tcW w:w="1576" w:type="dxa"/>
            <w:tcBorders>
              <w:bottom w:val="single" w:sz="4" w:space="0" w:color="00000A"/>
              <w:right w:val="single" w:sz="4" w:space="0" w:color="00000A"/>
            </w:tcBorders>
            <w:shd w:val="clear" w:color="000000" w:fill="FFFFFF"/>
            <w:vAlign w:val="center"/>
          </w:tcPr>
          <w:p w:rsidR="007F345E" w:rsidRPr="007F345E" w:rsidRDefault="00144A2F" w:rsidP="00C9459A">
            <w:pPr>
              <w:jc w:val="center"/>
              <w:rPr>
                <w:color w:val="000000"/>
              </w:rPr>
            </w:pPr>
            <w:r>
              <w:rPr>
                <w:color w:val="000000"/>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1</w:t>
            </w:r>
          </w:p>
        </w:tc>
        <w:tc>
          <w:tcPr>
            <w:tcW w:w="1348" w:type="dxa"/>
            <w:tcBorders>
              <w:bottom w:val="single" w:sz="4" w:space="0" w:color="00000A"/>
              <w:right w:val="single" w:sz="4" w:space="0" w:color="00000A"/>
            </w:tcBorders>
            <w:shd w:val="clear" w:color="000000" w:fill="FFFFFF"/>
            <w:vAlign w:val="center"/>
          </w:tcPr>
          <w:p w:rsidR="007F345E" w:rsidRPr="007F345E" w:rsidRDefault="00144A2F" w:rsidP="00C9459A">
            <w:pPr>
              <w:jc w:val="center"/>
              <w:rPr>
                <w:color w:val="000000"/>
              </w:rPr>
            </w:pPr>
            <w:r>
              <w:rPr>
                <w:color w:val="000000"/>
              </w:rPr>
              <w:t>2</w:t>
            </w:r>
          </w:p>
        </w:tc>
        <w:tc>
          <w:tcPr>
            <w:tcW w:w="183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191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2032"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r>
      <w:tr w:rsidR="007F345E" w:rsidRPr="00610711" w:rsidTr="00C9459A">
        <w:trPr>
          <w:trHeight w:val="20"/>
        </w:trPr>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7F345E">
            <w:pPr>
              <w:numPr>
                <w:ilvl w:val="0"/>
                <w:numId w:val="29"/>
              </w:numPr>
              <w:jc w:val="center"/>
              <w:rPr>
                <w:color w:val="000000"/>
                <w:lang w:val="en-US"/>
              </w:rPr>
            </w:pPr>
          </w:p>
        </w:tc>
        <w:tc>
          <w:tcPr>
            <w:tcW w:w="3732" w:type="dxa"/>
            <w:tcBorders>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rPr>
                <w:color w:val="000000"/>
              </w:rPr>
            </w:pPr>
            <w:r w:rsidRPr="007F345E">
              <w:rPr>
                <w:color w:val="000000"/>
              </w:rPr>
              <w:t>Индикатор разрешения прохода (Е7025.05)</w:t>
            </w:r>
          </w:p>
        </w:tc>
        <w:tc>
          <w:tcPr>
            <w:tcW w:w="1576"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1</w:t>
            </w:r>
          </w:p>
        </w:tc>
        <w:tc>
          <w:tcPr>
            <w:tcW w:w="1348"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83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191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2032"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r>
      <w:tr w:rsidR="007F345E" w:rsidRPr="00610711" w:rsidTr="00C9459A">
        <w:trPr>
          <w:trHeight w:val="20"/>
        </w:trPr>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7F345E">
            <w:pPr>
              <w:numPr>
                <w:ilvl w:val="0"/>
                <w:numId w:val="29"/>
              </w:numPr>
              <w:jc w:val="center"/>
              <w:rPr>
                <w:color w:val="000000"/>
              </w:rPr>
            </w:pPr>
          </w:p>
        </w:tc>
        <w:tc>
          <w:tcPr>
            <w:tcW w:w="3732" w:type="dxa"/>
            <w:tcBorders>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rPr>
                <w:color w:val="000000"/>
              </w:rPr>
            </w:pPr>
            <w:r w:rsidRPr="007F345E">
              <w:rPr>
                <w:color w:val="000000"/>
              </w:rPr>
              <w:t>Индикация направления прохода (Е7025.03)</w:t>
            </w:r>
          </w:p>
        </w:tc>
        <w:tc>
          <w:tcPr>
            <w:tcW w:w="1576"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1</w:t>
            </w:r>
          </w:p>
        </w:tc>
        <w:tc>
          <w:tcPr>
            <w:tcW w:w="1348"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83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191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2032"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r>
      <w:tr w:rsidR="007F345E" w:rsidRPr="00610711" w:rsidTr="00C9459A">
        <w:trPr>
          <w:trHeight w:val="20"/>
        </w:trPr>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7F345E">
            <w:pPr>
              <w:numPr>
                <w:ilvl w:val="0"/>
                <w:numId w:val="29"/>
              </w:numPr>
              <w:jc w:val="center"/>
              <w:rPr>
                <w:color w:val="000000"/>
              </w:rPr>
            </w:pPr>
          </w:p>
        </w:tc>
        <w:tc>
          <w:tcPr>
            <w:tcW w:w="3732" w:type="dxa"/>
            <w:tcBorders>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rPr>
                <w:color w:val="000000"/>
              </w:rPr>
            </w:pPr>
            <w:r w:rsidRPr="007F345E">
              <w:rPr>
                <w:color w:val="000000"/>
              </w:rPr>
              <w:t>Инвертор привода</w:t>
            </w:r>
          </w:p>
        </w:tc>
        <w:tc>
          <w:tcPr>
            <w:tcW w:w="1576"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1</w:t>
            </w:r>
          </w:p>
        </w:tc>
        <w:tc>
          <w:tcPr>
            <w:tcW w:w="1348"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83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191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2032"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r>
      <w:tr w:rsidR="007F345E" w:rsidRPr="00610711" w:rsidTr="00C9459A">
        <w:trPr>
          <w:trHeight w:val="20"/>
        </w:trPr>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7F345E">
            <w:pPr>
              <w:numPr>
                <w:ilvl w:val="0"/>
                <w:numId w:val="29"/>
              </w:numPr>
              <w:jc w:val="center"/>
              <w:rPr>
                <w:color w:val="000000"/>
              </w:rPr>
            </w:pPr>
          </w:p>
        </w:tc>
        <w:tc>
          <w:tcPr>
            <w:tcW w:w="3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rPr>
                <w:color w:val="000000"/>
              </w:rPr>
            </w:pPr>
            <w:r w:rsidRPr="007F345E">
              <w:rPr>
                <w:color w:val="000000"/>
              </w:rPr>
              <w:t>Индикатор единичный красный</w:t>
            </w:r>
          </w:p>
        </w:tc>
        <w:tc>
          <w:tcPr>
            <w:tcW w:w="1576"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2</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1</w:t>
            </w:r>
          </w:p>
        </w:tc>
        <w:tc>
          <w:tcPr>
            <w:tcW w:w="1348"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2</w:t>
            </w:r>
          </w:p>
        </w:tc>
        <w:tc>
          <w:tcPr>
            <w:tcW w:w="183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191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2032"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r>
      <w:tr w:rsidR="007F345E" w:rsidRPr="00610711" w:rsidTr="00C9459A">
        <w:trPr>
          <w:trHeight w:val="20"/>
        </w:trPr>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7F345E">
            <w:pPr>
              <w:numPr>
                <w:ilvl w:val="0"/>
                <w:numId w:val="29"/>
              </w:numPr>
              <w:jc w:val="center"/>
              <w:rPr>
                <w:color w:val="000000"/>
              </w:rPr>
            </w:pPr>
          </w:p>
        </w:tc>
        <w:tc>
          <w:tcPr>
            <w:tcW w:w="3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rPr>
                <w:color w:val="000000"/>
              </w:rPr>
            </w:pPr>
            <w:r w:rsidRPr="007F345E">
              <w:rPr>
                <w:color w:val="000000"/>
              </w:rPr>
              <w:t>Индикатор единичный зеленый</w:t>
            </w:r>
          </w:p>
        </w:tc>
        <w:tc>
          <w:tcPr>
            <w:tcW w:w="1576"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1</w:t>
            </w:r>
          </w:p>
        </w:tc>
        <w:tc>
          <w:tcPr>
            <w:tcW w:w="1348"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83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191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2032"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r>
      <w:tr w:rsidR="007F345E" w:rsidRPr="00610711" w:rsidTr="00C9459A">
        <w:trPr>
          <w:trHeight w:val="20"/>
        </w:trPr>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7F345E">
            <w:pPr>
              <w:numPr>
                <w:ilvl w:val="0"/>
                <w:numId w:val="29"/>
              </w:numPr>
              <w:jc w:val="center"/>
              <w:rPr>
                <w:color w:val="000000"/>
              </w:rPr>
            </w:pPr>
          </w:p>
        </w:tc>
        <w:tc>
          <w:tcPr>
            <w:tcW w:w="3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rPr>
                <w:color w:val="000000"/>
              </w:rPr>
            </w:pPr>
            <w:r w:rsidRPr="007F345E">
              <w:rPr>
                <w:color w:val="000000"/>
              </w:rPr>
              <w:t>Диск SSD 120GB</w:t>
            </w:r>
          </w:p>
        </w:tc>
        <w:tc>
          <w:tcPr>
            <w:tcW w:w="1576"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1</w:t>
            </w:r>
          </w:p>
        </w:tc>
        <w:tc>
          <w:tcPr>
            <w:tcW w:w="1348"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83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191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2032"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r>
      <w:tr w:rsidR="007F345E" w:rsidRPr="00610711" w:rsidTr="00C9459A">
        <w:trPr>
          <w:trHeight w:val="20"/>
        </w:trPr>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7F345E">
            <w:pPr>
              <w:numPr>
                <w:ilvl w:val="0"/>
                <w:numId w:val="29"/>
              </w:numPr>
              <w:jc w:val="center"/>
              <w:rPr>
                <w:color w:val="000000"/>
              </w:rPr>
            </w:pPr>
          </w:p>
        </w:tc>
        <w:tc>
          <w:tcPr>
            <w:tcW w:w="3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rPr>
                <w:color w:val="000000"/>
              </w:rPr>
            </w:pPr>
            <w:r w:rsidRPr="007F345E">
              <w:rPr>
                <w:color w:val="000000"/>
              </w:rPr>
              <w:t>ИБП UPS 550ВА</w:t>
            </w:r>
          </w:p>
        </w:tc>
        <w:tc>
          <w:tcPr>
            <w:tcW w:w="1576"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1</w:t>
            </w:r>
          </w:p>
        </w:tc>
        <w:tc>
          <w:tcPr>
            <w:tcW w:w="1348"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83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191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2032"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r>
      <w:tr w:rsidR="007F345E" w:rsidRPr="00610711" w:rsidTr="00C9459A">
        <w:trPr>
          <w:trHeight w:val="20"/>
        </w:trPr>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7F345E">
            <w:pPr>
              <w:numPr>
                <w:ilvl w:val="0"/>
                <w:numId w:val="29"/>
              </w:numPr>
              <w:jc w:val="center"/>
              <w:rPr>
                <w:color w:val="000000"/>
              </w:rPr>
            </w:pPr>
          </w:p>
        </w:tc>
        <w:tc>
          <w:tcPr>
            <w:tcW w:w="3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rPr>
                <w:color w:val="000000"/>
              </w:rPr>
            </w:pPr>
            <w:r w:rsidRPr="007F345E">
              <w:rPr>
                <w:color w:val="000000"/>
              </w:rPr>
              <w:t>ИБП EATON 2000ВА</w:t>
            </w:r>
          </w:p>
        </w:tc>
        <w:tc>
          <w:tcPr>
            <w:tcW w:w="1576"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1</w:t>
            </w:r>
          </w:p>
        </w:tc>
        <w:tc>
          <w:tcPr>
            <w:tcW w:w="1348"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83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191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2032"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r>
      <w:tr w:rsidR="007F345E" w:rsidRPr="00610711" w:rsidTr="00C9459A">
        <w:trPr>
          <w:trHeight w:val="20"/>
        </w:trPr>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7F345E">
            <w:pPr>
              <w:numPr>
                <w:ilvl w:val="0"/>
                <w:numId w:val="29"/>
              </w:numPr>
              <w:jc w:val="center"/>
              <w:rPr>
                <w:color w:val="000000"/>
              </w:rPr>
            </w:pPr>
          </w:p>
        </w:tc>
        <w:tc>
          <w:tcPr>
            <w:tcW w:w="3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rPr>
                <w:color w:val="000000"/>
              </w:rPr>
            </w:pPr>
            <w:r w:rsidRPr="007F345E">
              <w:rPr>
                <w:color w:val="000000"/>
              </w:rPr>
              <w:t>Стабилизатор напряжения</w:t>
            </w:r>
          </w:p>
        </w:tc>
        <w:tc>
          <w:tcPr>
            <w:tcW w:w="1576"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1</w:t>
            </w:r>
          </w:p>
        </w:tc>
        <w:tc>
          <w:tcPr>
            <w:tcW w:w="1348"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83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191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2032"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r>
      <w:tr w:rsidR="007F345E" w:rsidRPr="00610711" w:rsidTr="00C9459A">
        <w:trPr>
          <w:trHeight w:val="20"/>
        </w:trPr>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7F345E">
            <w:pPr>
              <w:numPr>
                <w:ilvl w:val="0"/>
                <w:numId w:val="29"/>
              </w:numPr>
              <w:jc w:val="center"/>
              <w:rPr>
                <w:color w:val="000000"/>
              </w:rPr>
            </w:pPr>
          </w:p>
        </w:tc>
        <w:tc>
          <w:tcPr>
            <w:tcW w:w="3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rPr>
                <w:color w:val="000000"/>
              </w:rPr>
            </w:pPr>
            <w:r w:rsidRPr="007F345E">
              <w:rPr>
                <w:color w:val="000000"/>
              </w:rPr>
              <w:t>Кожух верхний УТ-2009 с отверстием под накладку</w:t>
            </w:r>
          </w:p>
        </w:tc>
        <w:tc>
          <w:tcPr>
            <w:tcW w:w="1576"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1</w:t>
            </w:r>
          </w:p>
        </w:tc>
        <w:tc>
          <w:tcPr>
            <w:tcW w:w="1348"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r w:rsidRPr="007F345E">
              <w:rPr>
                <w:color w:val="000000"/>
              </w:rPr>
              <w:t>1</w:t>
            </w:r>
          </w:p>
        </w:tc>
        <w:tc>
          <w:tcPr>
            <w:tcW w:w="183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1910"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c>
          <w:tcPr>
            <w:tcW w:w="2032" w:type="dxa"/>
            <w:tcBorders>
              <w:bottom w:val="single" w:sz="4" w:space="0" w:color="00000A"/>
              <w:right w:val="single" w:sz="4" w:space="0" w:color="00000A"/>
            </w:tcBorders>
            <w:shd w:val="clear" w:color="000000" w:fill="FFFFFF"/>
            <w:vAlign w:val="center"/>
          </w:tcPr>
          <w:p w:rsidR="007F345E" w:rsidRPr="007F345E" w:rsidRDefault="007F345E" w:rsidP="00C9459A">
            <w:pPr>
              <w:jc w:val="center"/>
              <w:rPr>
                <w:color w:val="000000"/>
              </w:rPr>
            </w:pPr>
          </w:p>
        </w:tc>
      </w:tr>
      <w:tr w:rsidR="007F345E" w:rsidRPr="00610711" w:rsidTr="00C9459A">
        <w:trPr>
          <w:trHeight w:val="20"/>
        </w:trPr>
        <w:tc>
          <w:tcPr>
            <w:tcW w:w="761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7F345E" w:rsidRDefault="007F345E" w:rsidP="00C9459A">
            <w:pPr>
              <w:jc w:val="center"/>
              <w:rPr>
                <w:color w:val="000000"/>
              </w:rPr>
            </w:pPr>
            <w:r w:rsidRPr="007F345E">
              <w:rPr>
                <w:color w:val="000000"/>
              </w:rPr>
              <w:t xml:space="preserve">ИТОГО </w:t>
            </w:r>
            <w:r w:rsidRPr="007F345E">
              <w:rPr>
                <w:b/>
                <w:bCs/>
                <w:color w:val="000000"/>
              </w:rPr>
              <w:t>(</w:t>
            </w:r>
            <w:r w:rsidRPr="007F345E">
              <w:rPr>
                <w:b/>
              </w:rPr>
              <w:t>общее кол-во запасных частей)</w:t>
            </w:r>
          </w:p>
        </w:tc>
        <w:tc>
          <w:tcPr>
            <w:tcW w:w="1348"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F345E" w:rsidRPr="007F345E" w:rsidRDefault="007F345E" w:rsidP="00C9459A">
            <w:pPr>
              <w:jc w:val="center"/>
              <w:rPr>
                <w:b/>
                <w:color w:val="000000"/>
              </w:rPr>
            </w:pPr>
            <w:r w:rsidRPr="007F345E">
              <w:rPr>
                <w:b/>
                <w:color w:val="000000"/>
                <w:lang w:val="en-US"/>
              </w:rPr>
              <w:t>1</w:t>
            </w:r>
            <w:r w:rsidRPr="007F345E">
              <w:rPr>
                <w:b/>
                <w:color w:val="000000"/>
              </w:rPr>
              <w:t>7</w:t>
            </w:r>
          </w:p>
        </w:tc>
        <w:tc>
          <w:tcPr>
            <w:tcW w:w="1830"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F345E" w:rsidRPr="007F345E" w:rsidRDefault="007F345E" w:rsidP="00C9459A">
            <w:pPr>
              <w:jc w:val="center"/>
            </w:pPr>
          </w:p>
        </w:tc>
        <w:tc>
          <w:tcPr>
            <w:tcW w:w="1910"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F345E" w:rsidRPr="007F345E" w:rsidRDefault="007F345E" w:rsidP="00C9459A">
            <w:pPr>
              <w:jc w:val="center"/>
              <w:rPr>
                <w:b/>
                <w:bCs/>
                <w:color w:val="000000"/>
              </w:rPr>
            </w:pPr>
          </w:p>
        </w:tc>
        <w:tc>
          <w:tcPr>
            <w:tcW w:w="2032"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vAlign w:val="center"/>
          </w:tcPr>
          <w:p w:rsidR="007F345E" w:rsidRPr="007F345E" w:rsidRDefault="007F345E" w:rsidP="00C9459A">
            <w:pPr>
              <w:jc w:val="center"/>
              <w:rPr>
                <w:b/>
                <w:bCs/>
                <w:color w:val="000000"/>
              </w:rPr>
            </w:pPr>
          </w:p>
        </w:tc>
      </w:tr>
      <w:tr w:rsidR="007F345E" w:rsidRPr="00610711" w:rsidTr="00C9459A">
        <w:trPr>
          <w:trHeight w:val="20"/>
        </w:trPr>
        <w:tc>
          <w:tcPr>
            <w:tcW w:w="10795"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rPr>
                <w:color w:val="000000"/>
                <w:sz w:val="18"/>
                <w:szCs w:val="18"/>
              </w:rPr>
            </w:pPr>
            <w:r w:rsidRPr="00610711">
              <w:rPr>
                <w:color w:val="000000"/>
                <w:sz w:val="18"/>
                <w:szCs w:val="18"/>
              </w:rPr>
              <w:t>ИТОГО:</w:t>
            </w:r>
          </w:p>
        </w:tc>
        <w:tc>
          <w:tcPr>
            <w:tcW w:w="19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
                <w:bCs/>
                <w:color w:val="000000"/>
              </w:rPr>
            </w:pPr>
          </w:p>
        </w:tc>
        <w:tc>
          <w:tcPr>
            <w:tcW w:w="20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F345E" w:rsidRPr="00610711" w:rsidRDefault="007F345E" w:rsidP="00C9459A">
            <w:pPr>
              <w:jc w:val="center"/>
              <w:rPr>
                <w:b/>
                <w:bCs/>
                <w:color w:val="000000"/>
              </w:rPr>
            </w:pPr>
          </w:p>
        </w:tc>
      </w:tr>
    </w:tbl>
    <w:p w:rsidR="007F345E" w:rsidRPr="004D04AB" w:rsidRDefault="007F345E" w:rsidP="007F345E">
      <w:pPr>
        <w:pStyle w:val="a7"/>
        <w:numPr>
          <w:ilvl w:val="0"/>
          <w:numId w:val="2"/>
        </w:numPr>
        <w:shd w:val="clear" w:color="auto" w:fill="FFFFFF"/>
        <w:tabs>
          <w:tab w:val="left" w:pos="900"/>
          <w:tab w:val="left" w:pos="1080"/>
        </w:tabs>
        <w:contextualSpacing/>
        <w:jc w:val="both"/>
        <w:rPr>
          <w:rFonts w:eastAsia="Calibri"/>
          <w:sz w:val="28"/>
          <w:szCs w:val="28"/>
        </w:rPr>
      </w:pPr>
      <w:r>
        <w:rPr>
          <w:snapToGrid w:val="0"/>
          <w:szCs w:val="28"/>
        </w:rPr>
        <w:lastRenderedPageBreak/>
        <w:t>Ц</w:t>
      </w:r>
      <w:r w:rsidRPr="004D04AB">
        <w:rPr>
          <w:snapToGrid w:val="0"/>
          <w:szCs w:val="28"/>
        </w:rPr>
        <w:t>ена договора включает все виды налогов, все возможные расходы участника, связанные с оказанием услуг, в том числе транспортные и командировочные расходы, затраты на расходные материалы.</w:t>
      </w:r>
    </w:p>
    <w:p w:rsidR="007F345E" w:rsidRDefault="007F345E" w:rsidP="007F345E">
      <w:pPr>
        <w:shd w:val="clear" w:color="auto" w:fill="FFFFFF"/>
        <w:tabs>
          <w:tab w:val="left" w:pos="900"/>
          <w:tab w:val="left" w:pos="1080"/>
        </w:tabs>
        <w:jc w:val="both"/>
        <w:rPr>
          <w:rFonts w:eastAsia="Calibri"/>
          <w:sz w:val="28"/>
          <w:szCs w:val="28"/>
        </w:rPr>
      </w:pPr>
    </w:p>
    <w:p w:rsidR="007F345E" w:rsidRDefault="007F345E" w:rsidP="007F345E">
      <w:pPr>
        <w:shd w:val="clear" w:color="auto" w:fill="FFFFFF"/>
        <w:tabs>
          <w:tab w:val="left" w:pos="900"/>
          <w:tab w:val="left" w:pos="1080"/>
        </w:tabs>
        <w:jc w:val="both"/>
        <w:rPr>
          <w:rFonts w:eastAsia="Calibri"/>
          <w:sz w:val="28"/>
          <w:szCs w:val="28"/>
        </w:rPr>
      </w:pPr>
      <w:r>
        <w:rPr>
          <w:rFonts w:eastAsia="Calibri"/>
          <w:sz w:val="28"/>
          <w:szCs w:val="28"/>
        </w:rPr>
        <w:t xml:space="preserve">                                   </w:t>
      </w:r>
      <w:r w:rsidRPr="00517C9F">
        <w:rPr>
          <w:rFonts w:eastAsia="Calibri"/>
          <w:sz w:val="28"/>
          <w:szCs w:val="28"/>
        </w:rPr>
        <w:t>«Заказчик»</w:t>
      </w:r>
      <w:r w:rsidRPr="00517C9F">
        <w:rPr>
          <w:rFonts w:eastAsia="Calibri"/>
          <w:sz w:val="28"/>
          <w:szCs w:val="28"/>
        </w:rPr>
        <w:tab/>
        <w:t xml:space="preserve">                                                     «Исполнитель»</w:t>
      </w:r>
    </w:p>
    <w:tbl>
      <w:tblPr>
        <w:tblW w:w="18737" w:type="dxa"/>
        <w:tblInd w:w="-461" w:type="dxa"/>
        <w:tblLayout w:type="fixed"/>
        <w:tblLook w:val="04A0" w:firstRow="1" w:lastRow="0" w:firstColumn="1" w:lastColumn="0" w:noHBand="0" w:noVBand="1"/>
      </w:tblPr>
      <w:tblGrid>
        <w:gridCol w:w="18737"/>
      </w:tblGrid>
      <w:tr w:rsidR="007F345E" w:rsidRPr="00F966A6" w:rsidTr="00C9459A">
        <w:tc>
          <w:tcPr>
            <w:tcW w:w="18737" w:type="dxa"/>
            <w:hideMark/>
          </w:tcPr>
          <w:p w:rsidR="007F345E" w:rsidRDefault="007F345E" w:rsidP="00C9459A">
            <w:pPr>
              <w:jc w:val="both"/>
              <w:rPr>
                <w:rFonts w:eastAsia="Calibri"/>
                <w:sz w:val="28"/>
                <w:szCs w:val="28"/>
              </w:rPr>
            </w:pPr>
            <w:r>
              <w:rPr>
                <w:rFonts w:eastAsia="Calibri"/>
                <w:sz w:val="28"/>
                <w:szCs w:val="28"/>
              </w:rPr>
              <w:t xml:space="preserve">                                       </w:t>
            </w:r>
            <w:r w:rsidRPr="00306EC9">
              <w:rPr>
                <w:rFonts w:eastAsia="Calibri"/>
                <w:sz w:val="28"/>
                <w:szCs w:val="28"/>
              </w:rPr>
              <w:t xml:space="preserve">__________________ </w:t>
            </w:r>
            <w:r>
              <w:rPr>
                <w:rFonts w:eastAsia="Calibri"/>
                <w:sz w:val="28"/>
                <w:szCs w:val="28"/>
              </w:rPr>
              <w:t xml:space="preserve">                                           </w:t>
            </w:r>
            <w:r w:rsidRPr="00883421">
              <w:rPr>
                <w:rFonts w:eastAsia="Calibri"/>
                <w:sz w:val="28"/>
                <w:szCs w:val="28"/>
              </w:rPr>
              <w:t xml:space="preserve">__________________ </w:t>
            </w:r>
          </w:p>
          <w:p w:rsidR="007F345E" w:rsidRPr="00F966A6" w:rsidRDefault="007F345E" w:rsidP="00C9459A">
            <w:pPr>
              <w:jc w:val="both"/>
              <w:rPr>
                <w:rFonts w:eastAsia="Calibri"/>
                <w:sz w:val="28"/>
                <w:szCs w:val="28"/>
              </w:rPr>
            </w:pPr>
            <w:r>
              <w:rPr>
                <w:rFonts w:eastAsia="Calibri"/>
                <w:sz w:val="28"/>
                <w:szCs w:val="28"/>
              </w:rPr>
              <w:t xml:space="preserve">                                      </w:t>
            </w:r>
            <w:r w:rsidRPr="006F5656">
              <w:rPr>
                <w:rFonts w:eastAsia="Calibri"/>
                <w:sz w:val="28"/>
                <w:szCs w:val="28"/>
              </w:rPr>
              <w:t>«_____» _____________ 20__г</w:t>
            </w:r>
            <w:r>
              <w:rPr>
                <w:rFonts w:eastAsia="Calibri"/>
                <w:sz w:val="28"/>
                <w:szCs w:val="28"/>
              </w:rPr>
              <w:t xml:space="preserve">                            </w:t>
            </w:r>
            <w:r w:rsidRPr="00306EC9">
              <w:rPr>
                <w:rFonts w:eastAsia="Calibri"/>
                <w:sz w:val="28"/>
                <w:szCs w:val="28"/>
              </w:rPr>
              <w:t>«_____» _____________ 20__г</w:t>
            </w:r>
          </w:p>
        </w:tc>
      </w:tr>
    </w:tbl>
    <w:p w:rsidR="007F345E" w:rsidRPr="007C7C23" w:rsidRDefault="007F345E" w:rsidP="007F345E">
      <w:pPr>
        <w:widowControl w:val="0"/>
        <w:contextualSpacing/>
        <w:rPr>
          <w:sz w:val="28"/>
          <w:szCs w:val="28"/>
          <w:lang w:val="en-US"/>
        </w:rPr>
      </w:pPr>
    </w:p>
    <w:p w:rsidR="009559D6" w:rsidRPr="00796007" w:rsidRDefault="009559D6" w:rsidP="00C439F9">
      <w:pPr>
        <w:pStyle w:val="aa"/>
        <w:rPr>
          <w:sz w:val="28"/>
          <w:szCs w:val="28"/>
        </w:rPr>
      </w:pPr>
    </w:p>
    <w:p w:rsidR="00C439F9" w:rsidRPr="00796007" w:rsidRDefault="00C439F9" w:rsidP="00C439F9">
      <w:pPr>
        <w:pStyle w:val="aa"/>
        <w:rPr>
          <w:color w:val="000000"/>
          <w:sz w:val="28"/>
          <w:szCs w:val="28"/>
        </w:rPr>
      </w:pPr>
    </w:p>
    <w:p w:rsidR="00C439F9" w:rsidRPr="00796007" w:rsidRDefault="00C439F9">
      <w:pPr>
        <w:sectPr w:rsidR="00C439F9" w:rsidRPr="00796007" w:rsidSect="009559D6">
          <w:pgSz w:w="16838" w:h="11906" w:orient="landscape"/>
          <w:pgMar w:top="567" w:right="709" w:bottom="850" w:left="1134" w:header="708" w:footer="708" w:gutter="0"/>
          <w:cols w:space="708"/>
          <w:docGrid w:linePitch="360"/>
        </w:sectPr>
      </w:pPr>
    </w:p>
    <w:p w:rsidR="00775F5B" w:rsidRPr="008744A7" w:rsidRDefault="00775F5B" w:rsidP="00775F5B">
      <w:pPr>
        <w:ind w:left="10632"/>
        <w:rPr>
          <w:sz w:val="28"/>
          <w:szCs w:val="28"/>
        </w:rPr>
      </w:pPr>
      <w:r w:rsidRPr="008744A7">
        <w:rPr>
          <w:sz w:val="28"/>
          <w:szCs w:val="28"/>
        </w:rPr>
        <w:lastRenderedPageBreak/>
        <w:t>Приложение № 9</w:t>
      </w:r>
    </w:p>
    <w:p w:rsidR="00775F5B" w:rsidRPr="008744A7" w:rsidRDefault="00775F5B" w:rsidP="00775F5B">
      <w:pPr>
        <w:ind w:left="10632"/>
        <w:rPr>
          <w:sz w:val="28"/>
          <w:szCs w:val="28"/>
        </w:rPr>
      </w:pPr>
      <w:r w:rsidRPr="008744A7">
        <w:rPr>
          <w:sz w:val="28"/>
          <w:szCs w:val="28"/>
        </w:rPr>
        <w:t>к конкурсной документации</w:t>
      </w:r>
    </w:p>
    <w:p w:rsidR="00775F5B" w:rsidRPr="008744A7" w:rsidRDefault="00775F5B" w:rsidP="00775F5B">
      <w:pPr>
        <w:pStyle w:val="aa"/>
        <w:suppressAutoHyphens/>
        <w:ind w:right="306"/>
        <w:rPr>
          <w:b/>
          <w:i/>
          <w:sz w:val="28"/>
          <w:szCs w:val="28"/>
        </w:rPr>
      </w:pPr>
    </w:p>
    <w:p w:rsidR="00775F5B" w:rsidRPr="008744A7" w:rsidRDefault="00775F5B" w:rsidP="00775F5B">
      <w:pPr>
        <w:pStyle w:val="aa"/>
        <w:suppressAutoHyphens/>
        <w:ind w:right="306"/>
        <w:jc w:val="center"/>
        <w:rPr>
          <w:sz w:val="28"/>
          <w:szCs w:val="28"/>
        </w:rPr>
      </w:pPr>
      <w:r w:rsidRPr="008744A7">
        <w:rPr>
          <w:sz w:val="28"/>
          <w:szCs w:val="28"/>
        </w:rPr>
        <w:t>Сведения об опыте выполнения работ, оказания услуг, поставки товаров</w:t>
      </w:r>
    </w:p>
    <w:p w:rsidR="00775F5B" w:rsidRPr="008744A7" w:rsidRDefault="00775F5B" w:rsidP="00775F5B">
      <w:pPr>
        <w:pStyle w:val="aa"/>
        <w:suppressAutoHyphens/>
        <w:ind w:right="306"/>
        <w:jc w:val="center"/>
        <w:rPr>
          <w:i/>
          <w:sz w:val="28"/>
          <w:szCs w:val="28"/>
        </w:rPr>
      </w:pPr>
      <w:r w:rsidRPr="008744A7">
        <w:rPr>
          <w:i/>
          <w:sz w:val="28"/>
          <w:szCs w:val="28"/>
        </w:rPr>
        <w:t>ФОРМА</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775F5B" w:rsidRPr="008744A7" w:rsidTr="0044436D">
        <w:trPr>
          <w:trHeight w:val="1023"/>
        </w:trPr>
        <w:tc>
          <w:tcPr>
            <w:tcW w:w="392" w:type="dxa"/>
            <w:tcBorders>
              <w:bottom w:val="single" w:sz="4" w:space="0" w:color="auto"/>
            </w:tcBorders>
          </w:tcPr>
          <w:p w:rsidR="00775F5B" w:rsidRPr="008744A7" w:rsidRDefault="00775F5B" w:rsidP="0044436D">
            <w:pPr>
              <w:pStyle w:val="aa"/>
              <w:suppressAutoHyphens/>
              <w:ind w:right="306" w:firstLine="0"/>
              <w:jc w:val="left"/>
              <w:rPr>
                <w:sz w:val="24"/>
              </w:rPr>
            </w:pPr>
            <w:r w:rsidRPr="008744A7">
              <w:rPr>
                <w:sz w:val="24"/>
              </w:rPr>
              <w:t>год</w:t>
            </w:r>
          </w:p>
        </w:tc>
        <w:tc>
          <w:tcPr>
            <w:tcW w:w="1417" w:type="dxa"/>
            <w:gridSpan w:val="2"/>
            <w:tcBorders>
              <w:bottom w:val="single" w:sz="4" w:space="0" w:color="auto"/>
            </w:tcBorders>
          </w:tcPr>
          <w:p w:rsidR="00775F5B" w:rsidRPr="008744A7" w:rsidRDefault="00775F5B" w:rsidP="0044436D">
            <w:pPr>
              <w:pStyle w:val="aa"/>
              <w:suppressAutoHyphens/>
              <w:ind w:firstLine="0"/>
              <w:jc w:val="left"/>
              <w:rPr>
                <w:sz w:val="24"/>
              </w:rPr>
            </w:pPr>
            <w:r w:rsidRPr="008744A7">
              <w:rPr>
                <w:sz w:val="24"/>
              </w:rPr>
              <w:t>Реквизиты договора</w:t>
            </w:r>
          </w:p>
        </w:tc>
        <w:tc>
          <w:tcPr>
            <w:tcW w:w="1985" w:type="dxa"/>
            <w:gridSpan w:val="2"/>
            <w:tcBorders>
              <w:bottom w:val="single" w:sz="4" w:space="0" w:color="auto"/>
            </w:tcBorders>
          </w:tcPr>
          <w:p w:rsidR="00775F5B" w:rsidRPr="008744A7" w:rsidRDefault="00775F5B" w:rsidP="0044436D">
            <w:pPr>
              <w:pStyle w:val="aa"/>
              <w:suppressAutoHyphens/>
              <w:ind w:right="306" w:firstLine="0"/>
              <w:jc w:val="left"/>
              <w:rPr>
                <w:sz w:val="24"/>
              </w:rPr>
            </w:pPr>
            <w:r w:rsidRPr="008744A7">
              <w:rPr>
                <w:sz w:val="24"/>
              </w:rPr>
              <w:t>Контрагент</w:t>
            </w:r>
          </w:p>
          <w:p w:rsidR="00775F5B" w:rsidRPr="008744A7" w:rsidRDefault="00775F5B" w:rsidP="0044436D">
            <w:pPr>
              <w:pStyle w:val="aa"/>
              <w:suppressAutoHyphens/>
              <w:ind w:right="34" w:firstLine="0"/>
              <w:jc w:val="left"/>
              <w:rPr>
                <w:sz w:val="24"/>
              </w:rPr>
            </w:pPr>
            <w:r w:rsidRPr="008744A7">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775F5B" w:rsidRPr="008744A7" w:rsidRDefault="00775F5B" w:rsidP="0044436D">
            <w:pPr>
              <w:pStyle w:val="aa"/>
              <w:suppressAutoHyphens/>
              <w:ind w:firstLine="0"/>
              <w:jc w:val="left"/>
              <w:rPr>
                <w:sz w:val="24"/>
              </w:rPr>
            </w:pPr>
            <w:r w:rsidRPr="008744A7">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775F5B" w:rsidRPr="008744A7" w:rsidRDefault="00775F5B" w:rsidP="0044436D">
            <w:pPr>
              <w:pStyle w:val="aa"/>
              <w:suppressAutoHyphens/>
              <w:ind w:firstLine="0"/>
              <w:jc w:val="left"/>
              <w:rPr>
                <w:sz w:val="24"/>
              </w:rPr>
            </w:pPr>
            <w:r w:rsidRPr="008744A7">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775F5B" w:rsidRPr="008744A7" w:rsidRDefault="00775F5B" w:rsidP="0044436D">
            <w:pPr>
              <w:pStyle w:val="aa"/>
              <w:suppressAutoHyphens/>
              <w:ind w:firstLine="0"/>
              <w:jc w:val="left"/>
              <w:rPr>
                <w:sz w:val="24"/>
              </w:rPr>
            </w:pPr>
            <w:r w:rsidRPr="008744A7">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775F5B" w:rsidRPr="008744A7" w:rsidRDefault="00775F5B" w:rsidP="0044436D">
            <w:pPr>
              <w:pStyle w:val="aa"/>
              <w:suppressAutoHyphens/>
              <w:ind w:right="-115" w:firstLine="0"/>
              <w:jc w:val="left"/>
              <w:rPr>
                <w:sz w:val="24"/>
              </w:rPr>
            </w:pPr>
            <w:proofErr w:type="gramStart"/>
            <w:r w:rsidRPr="00B50D7A">
              <w:rPr>
                <w:sz w:val="24"/>
              </w:rPr>
              <w:t xml:space="preserve">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w:t>
            </w:r>
            <w:r w:rsidRPr="00B50D7A">
              <w:rPr>
                <w:sz w:val="24"/>
              </w:rPr>
              <w:lastRenderedPageBreak/>
              <w:t>(накладной)</w:t>
            </w:r>
            <w:proofErr w:type="gramEnd"/>
          </w:p>
        </w:tc>
        <w:tc>
          <w:tcPr>
            <w:tcW w:w="1560" w:type="dxa"/>
            <w:tcBorders>
              <w:bottom w:val="single" w:sz="4" w:space="0" w:color="auto"/>
            </w:tcBorders>
          </w:tcPr>
          <w:p w:rsidR="00775F5B" w:rsidRPr="008744A7" w:rsidRDefault="00775F5B" w:rsidP="0044436D">
            <w:pPr>
              <w:pStyle w:val="aa"/>
              <w:suppressAutoHyphens/>
              <w:ind w:right="-115" w:firstLine="0"/>
              <w:jc w:val="left"/>
              <w:rPr>
                <w:sz w:val="24"/>
              </w:rPr>
            </w:pPr>
            <w:r w:rsidRPr="00B50D7A">
              <w:rPr>
                <w:sz w:val="24"/>
              </w:rPr>
              <w:lastRenderedPageBreak/>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775F5B" w:rsidRPr="008744A7" w:rsidRDefault="00775F5B" w:rsidP="0044436D">
            <w:pPr>
              <w:pStyle w:val="aa"/>
              <w:suppressAutoHyphens/>
              <w:ind w:right="-115" w:firstLine="0"/>
              <w:jc w:val="left"/>
              <w:rPr>
                <w:sz w:val="24"/>
              </w:rPr>
            </w:pPr>
            <w:r w:rsidRPr="008744A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775F5B" w:rsidRPr="008744A7" w:rsidRDefault="00775F5B" w:rsidP="0044436D">
            <w:pPr>
              <w:pStyle w:val="aa"/>
              <w:suppressAutoHyphens/>
              <w:ind w:right="-30" w:firstLine="0"/>
              <w:jc w:val="left"/>
              <w:rPr>
                <w:sz w:val="24"/>
              </w:rPr>
            </w:pPr>
            <w:r w:rsidRPr="008744A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a"/>
              <w:suppressAutoHyphens/>
              <w:ind w:right="306" w:firstLine="0"/>
              <w:jc w:val="left"/>
              <w:rPr>
                <w:sz w:val="28"/>
                <w:szCs w:val="28"/>
              </w:rPr>
            </w:pP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a"/>
              <w:suppressAutoHyphens/>
              <w:ind w:right="306" w:firstLine="0"/>
              <w:jc w:val="left"/>
              <w:rPr>
                <w:sz w:val="28"/>
                <w:szCs w:val="28"/>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560" w:type="dxa"/>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a"/>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a"/>
              <w:suppressAutoHyphens/>
              <w:ind w:right="306" w:firstLine="0"/>
              <w:jc w:val="left"/>
              <w:rPr>
                <w:sz w:val="28"/>
                <w:szCs w:val="28"/>
              </w:rPr>
            </w:pPr>
          </w:p>
        </w:tc>
      </w:tr>
      <w:tr w:rsidR="00775F5B" w:rsidRPr="008744A7" w:rsidTr="0044436D">
        <w:trPr>
          <w:trHeight w:val="84"/>
        </w:trPr>
        <w:tc>
          <w:tcPr>
            <w:tcW w:w="1560" w:type="dxa"/>
            <w:gridSpan w:val="2"/>
            <w:tcBorders>
              <w:top w:val="single" w:sz="4" w:space="0" w:color="auto"/>
              <w:left w:val="nil"/>
              <w:bottom w:val="nil"/>
              <w:right w:val="nil"/>
            </w:tcBorders>
          </w:tcPr>
          <w:p w:rsidR="00775F5B" w:rsidRPr="008744A7" w:rsidRDefault="00775F5B" w:rsidP="0044436D">
            <w:pPr>
              <w:pStyle w:val="aa"/>
              <w:suppressAutoHyphens/>
              <w:ind w:right="306"/>
              <w:jc w:val="left"/>
              <w:rPr>
                <w:sz w:val="28"/>
                <w:szCs w:val="28"/>
              </w:rPr>
            </w:pPr>
          </w:p>
        </w:tc>
        <w:tc>
          <w:tcPr>
            <w:tcW w:w="1560" w:type="dxa"/>
            <w:gridSpan w:val="2"/>
            <w:tcBorders>
              <w:top w:val="single" w:sz="4" w:space="0" w:color="auto"/>
              <w:left w:val="nil"/>
              <w:bottom w:val="nil"/>
              <w:right w:val="nil"/>
            </w:tcBorders>
          </w:tcPr>
          <w:p w:rsidR="00775F5B" w:rsidRPr="008744A7" w:rsidRDefault="00775F5B" w:rsidP="0044436D">
            <w:pPr>
              <w:pStyle w:val="aa"/>
              <w:suppressAutoHyphens/>
              <w:ind w:right="306"/>
              <w:jc w:val="left"/>
              <w:rPr>
                <w:sz w:val="28"/>
                <w:szCs w:val="28"/>
              </w:rPr>
            </w:pPr>
          </w:p>
        </w:tc>
        <w:tc>
          <w:tcPr>
            <w:tcW w:w="12156" w:type="dxa"/>
            <w:gridSpan w:val="8"/>
            <w:tcBorders>
              <w:top w:val="single" w:sz="4" w:space="0" w:color="auto"/>
              <w:left w:val="nil"/>
              <w:bottom w:val="nil"/>
              <w:right w:val="nil"/>
            </w:tcBorders>
          </w:tcPr>
          <w:p w:rsidR="00775F5B" w:rsidRPr="008744A7" w:rsidRDefault="00775F5B" w:rsidP="0044436D">
            <w:pPr>
              <w:pStyle w:val="aa"/>
              <w:suppressAutoHyphens/>
              <w:ind w:right="306"/>
              <w:jc w:val="left"/>
              <w:rPr>
                <w:sz w:val="28"/>
                <w:szCs w:val="28"/>
              </w:rPr>
            </w:pPr>
          </w:p>
          <w:p w:rsidR="00775F5B" w:rsidRPr="008744A7" w:rsidRDefault="00775F5B" w:rsidP="0044436D">
            <w:pPr>
              <w:pStyle w:val="aa"/>
              <w:suppressAutoHyphens/>
              <w:ind w:right="306"/>
              <w:jc w:val="left"/>
              <w:rPr>
                <w:sz w:val="28"/>
                <w:szCs w:val="28"/>
              </w:rPr>
            </w:pPr>
            <w:proofErr w:type="gramStart"/>
            <w:r w:rsidRPr="008744A7">
              <w:rPr>
                <w:sz w:val="28"/>
                <w:szCs w:val="28"/>
              </w:rPr>
              <w:t>Имеющий</w:t>
            </w:r>
            <w:proofErr w:type="gramEnd"/>
            <w:r w:rsidRPr="008744A7">
              <w:rPr>
                <w:sz w:val="28"/>
                <w:szCs w:val="28"/>
              </w:rPr>
              <w:t xml:space="preserve"> полномочия действовать от имени участника _________________________________________________</w:t>
            </w:r>
          </w:p>
          <w:p w:rsidR="00775F5B" w:rsidRPr="008744A7" w:rsidRDefault="00775F5B" w:rsidP="0044436D">
            <w:pPr>
              <w:pStyle w:val="aa"/>
              <w:suppressAutoHyphens/>
              <w:ind w:right="306"/>
              <w:jc w:val="left"/>
              <w:rPr>
                <w:sz w:val="28"/>
                <w:szCs w:val="28"/>
              </w:rPr>
            </w:pPr>
            <w:r w:rsidRPr="008744A7">
              <w:rPr>
                <w:sz w:val="28"/>
                <w:szCs w:val="28"/>
              </w:rPr>
              <w:t>(Полное наименование участника)</w:t>
            </w:r>
          </w:p>
          <w:p w:rsidR="00775F5B" w:rsidRPr="008744A7" w:rsidRDefault="00775F5B" w:rsidP="0044436D">
            <w:pPr>
              <w:pStyle w:val="aa"/>
              <w:suppressAutoHyphens/>
              <w:ind w:right="306" w:firstLine="0"/>
              <w:rPr>
                <w:sz w:val="28"/>
                <w:szCs w:val="28"/>
              </w:rPr>
            </w:pPr>
            <w:r w:rsidRPr="008744A7">
              <w:rPr>
                <w:sz w:val="28"/>
                <w:szCs w:val="28"/>
              </w:rPr>
              <w:t>___________________________________________________</w:t>
            </w:r>
          </w:p>
          <w:p w:rsidR="00775F5B" w:rsidRPr="008744A7" w:rsidRDefault="00775F5B" w:rsidP="0044436D">
            <w:pPr>
              <w:pStyle w:val="aa"/>
              <w:suppressAutoHyphens/>
              <w:ind w:left="1440" w:right="306" w:firstLine="0"/>
              <w:jc w:val="left"/>
              <w:rPr>
                <w:sz w:val="28"/>
                <w:szCs w:val="28"/>
              </w:rPr>
            </w:pPr>
            <w:r w:rsidRPr="008744A7">
              <w:rPr>
                <w:sz w:val="28"/>
                <w:szCs w:val="28"/>
              </w:rPr>
              <w:t xml:space="preserve">(Должность, подпись, ФИО)                                                </w:t>
            </w:r>
          </w:p>
          <w:p w:rsidR="00775F5B" w:rsidRPr="008744A7" w:rsidRDefault="00775F5B" w:rsidP="0044436D">
            <w:pPr>
              <w:pStyle w:val="aa"/>
              <w:suppressAutoHyphens/>
              <w:ind w:left="1440" w:right="306" w:firstLine="0"/>
              <w:jc w:val="left"/>
              <w:rPr>
                <w:sz w:val="28"/>
                <w:szCs w:val="28"/>
              </w:rPr>
            </w:pPr>
            <w:r w:rsidRPr="008744A7">
              <w:rPr>
                <w:sz w:val="28"/>
                <w:szCs w:val="28"/>
              </w:rPr>
              <w:t>Печать (при наличии)</w:t>
            </w:r>
          </w:p>
        </w:tc>
      </w:tr>
    </w:tbl>
    <w:p w:rsidR="00C439F9" w:rsidRPr="00796007" w:rsidRDefault="00C439F9" w:rsidP="007F345E">
      <w:pPr>
        <w:pStyle w:val="aa"/>
        <w:suppressAutoHyphens/>
        <w:ind w:right="306" w:firstLine="0"/>
        <w:jc w:val="left"/>
        <w:rPr>
          <w:sz w:val="28"/>
          <w:szCs w:val="28"/>
        </w:rPr>
      </w:pPr>
    </w:p>
    <w:sectPr w:rsidR="00C439F9" w:rsidRPr="00796007" w:rsidSect="00E9185E">
      <w:headerReference w:type="default" r:id="rId3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85" w:rsidRDefault="00C16685" w:rsidP="00D91D77">
      <w:r>
        <w:separator/>
      </w:r>
    </w:p>
  </w:endnote>
  <w:endnote w:type="continuationSeparator" w:id="0">
    <w:p w:rsidR="00C16685" w:rsidRDefault="00C16685"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85" w:rsidRDefault="00C16685" w:rsidP="00D91D77">
      <w:r>
        <w:separator/>
      </w:r>
    </w:p>
  </w:footnote>
  <w:footnote w:type="continuationSeparator" w:id="0">
    <w:p w:rsidR="00C16685" w:rsidRDefault="00C16685" w:rsidP="00D91D77">
      <w:r>
        <w:continuationSeparator/>
      </w:r>
    </w:p>
  </w:footnote>
  <w:footnote w:id="1">
    <w:p w:rsidR="00CE66CC" w:rsidRDefault="00CE66CC" w:rsidP="00287CBC">
      <w:pPr>
        <w:pStyle w:val="af"/>
      </w:pPr>
      <w:r>
        <w:rPr>
          <w:rStyle w:val="ae"/>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CE66CC" w:rsidRPr="009823DC" w:rsidRDefault="00CE66CC" w:rsidP="00287CBC">
      <w:pPr>
        <w:pStyle w:val="af"/>
        <w:jc w:val="both"/>
      </w:pPr>
      <w:r>
        <w:rPr>
          <w:rStyle w:val="ae"/>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4C7F6C">
        <w:rPr>
          <w:i/>
        </w:rPr>
        <w:t xml:space="preserve"> 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4C7F6C">
        <w:t xml:space="preserve"> </w:t>
      </w:r>
      <w:proofErr w:type="gramStart"/>
      <w:r w:rsidRPr="004C7F6C">
        <w:t>порядке</w:t>
      </w:r>
      <w:proofErr w:type="gramEnd"/>
      <w:r w:rsidRPr="004C7F6C">
        <w:t xml:space="preserve"> указываются в данном пункте документации.</w:t>
      </w:r>
    </w:p>
  </w:footnote>
  <w:footnote w:id="3">
    <w:p w:rsidR="00CE66CC" w:rsidRDefault="00CE66CC" w:rsidP="00287CBC">
      <w:pPr>
        <w:pStyle w:val="af"/>
        <w:jc w:val="both"/>
        <w:rPr>
          <w:i/>
        </w:rPr>
      </w:pPr>
      <w:r>
        <w:rPr>
          <w:rStyle w:val="ae"/>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CE66CC" w:rsidRDefault="00CE66CC" w:rsidP="00287CBC">
      <w:pPr>
        <w:pStyle w:val="af"/>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CE66CC" w:rsidRDefault="00CE66CC" w:rsidP="00287CBC">
      <w:pPr>
        <w:pStyle w:val="af"/>
        <w:jc w:val="both"/>
      </w:pPr>
      <w:r>
        <w:rPr>
          <w:rStyle w:val="ae"/>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5">
    <w:p w:rsidR="00CE66CC" w:rsidRPr="004A0906" w:rsidRDefault="00CE66CC" w:rsidP="00287CBC">
      <w:pPr>
        <w:pStyle w:val="af"/>
      </w:pPr>
      <w:r w:rsidRPr="004A0906">
        <w:rPr>
          <w:rStyle w:val="ae"/>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6">
    <w:p w:rsidR="00CE66CC" w:rsidRPr="004A0906" w:rsidRDefault="00CE66CC" w:rsidP="00287CBC">
      <w:pPr>
        <w:pStyle w:val="af"/>
      </w:pPr>
      <w:r w:rsidRPr="004A0906">
        <w:rPr>
          <w:rStyle w:val="ae"/>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CC" w:rsidRDefault="00DE7607">
    <w:pPr>
      <w:pStyle w:val="af2"/>
      <w:jc w:val="center"/>
    </w:pPr>
    <w:r>
      <w:fldChar w:fldCharType="begin"/>
    </w:r>
    <w:r>
      <w:instrText xml:space="preserve"> PAGE   \* MERGEFORMAT </w:instrText>
    </w:r>
    <w:r>
      <w:fldChar w:fldCharType="separate"/>
    </w:r>
    <w:r>
      <w:rPr>
        <w:noProof/>
      </w:rPr>
      <w:t>134</w:t>
    </w:r>
    <w:r>
      <w:rPr>
        <w:noProof/>
      </w:rPr>
      <w:fldChar w:fldCharType="end"/>
    </w:r>
  </w:p>
  <w:p w:rsidR="00CE66CC" w:rsidRDefault="00CE66C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F57"/>
    <w:multiLevelType w:val="multilevel"/>
    <w:tmpl w:val="A64AE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6424FF"/>
    <w:multiLevelType w:val="multilevel"/>
    <w:tmpl w:val="EBACB66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9B815CA"/>
    <w:multiLevelType w:val="multilevel"/>
    <w:tmpl w:val="169E22E4"/>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ABF7B7F"/>
    <w:multiLevelType w:val="multilevel"/>
    <w:tmpl w:val="11F2CE14"/>
    <w:lvl w:ilvl="0">
      <w:start w:val="1"/>
      <w:numFmt w:val="decimal"/>
      <w:lvlText w:val="%1."/>
      <w:lvlJc w:val="left"/>
      <w:pPr>
        <w:ind w:left="720" w:hanging="360"/>
      </w:pPr>
    </w:lvl>
    <w:lvl w:ilvl="1">
      <w:start w:val="7"/>
      <w:numFmt w:val="decimal"/>
      <w:lvlText w:val="%1.%2."/>
      <w:lvlJc w:val="left"/>
      <w:pPr>
        <w:ind w:left="1287" w:hanging="72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402" w:hanging="1800"/>
      </w:pPr>
    </w:lvl>
    <w:lvl w:ilvl="7">
      <w:start w:val="1"/>
      <w:numFmt w:val="decimal"/>
      <w:lvlText w:val="%1.%2.%3.%4.%5.%6.%7.%8."/>
      <w:lvlJc w:val="left"/>
      <w:pPr>
        <w:ind w:left="3609" w:hanging="1800"/>
      </w:pPr>
    </w:lvl>
    <w:lvl w:ilvl="8">
      <w:start w:val="1"/>
      <w:numFmt w:val="decimal"/>
      <w:lvlText w:val="%1.%2.%3.%4.%5.%6.%7.%8.%9."/>
      <w:lvlJc w:val="left"/>
      <w:pPr>
        <w:ind w:left="4176" w:hanging="2160"/>
      </w:pPr>
    </w:lvl>
  </w:abstractNum>
  <w:abstractNum w:abstractNumId="4">
    <w:nsid w:val="19B270D5"/>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1345F"/>
    <w:multiLevelType w:val="multilevel"/>
    <w:tmpl w:val="DEC47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585FE2"/>
    <w:multiLevelType w:val="multilevel"/>
    <w:tmpl w:val="64522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11E41E4"/>
    <w:multiLevelType w:val="multilevel"/>
    <w:tmpl w:val="8B247B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24366C12"/>
    <w:multiLevelType w:val="hybridMultilevel"/>
    <w:tmpl w:val="5D9A62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E7DE4"/>
    <w:multiLevelType w:val="multilevel"/>
    <w:tmpl w:val="E4BA7736"/>
    <w:lvl w:ilvl="0">
      <w:start w:val="1"/>
      <w:numFmt w:val="bullet"/>
      <w:lvlText w:val="­"/>
      <w:lvlJc w:val="left"/>
      <w:pPr>
        <w:ind w:left="1428" w:hanging="360"/>
      </w:pPr>
      <w:rPr>
        <w:rFonts w:ascii="Courier New" w:hAnsi="Courier New" w:cs="Times New Roman"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nsid w:val="28D5334C"/>
    <w:multiLevelType w:val="multilevel"/>
    <w:tmpl w:val="2F1A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FE356D"/>
    <w:multiLevelType w:val="multilevel"/>
    <w:tmpl w:val="CFA6C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15">
    <w:nsid w:val="337D7038"/>
    <w:multiLevelType w:val="multilevel"/>
    <w:tmpl w:val="45D2DE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7">
    <w:nsid w:val="39134B8B"/>
    <w:multiLevelType w:val="multilevel"/>
    <w:tmpl w:val="D3782FE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9A075EF"/>
    <w:multiLevelType w:val="multilevel"/>
    <w:tmpl w:val="298093F4"/>
    <w:lvl w:ilvl="0">
      <w:start w:val="1"/>
      <w:numFmt w:val="decimal"/>
      <w:lvlText w:val="4.%1."/>
      <w:lvlJc w:val="left"/>
      <w:pPr>
        <w:ind w:left="720" w:hanging="360"/>
      </w:pPr>
      <w:rPr>
        <w:rFonts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2E3559"/>
    <w:multiLevelType w:val="multilevel"/>
    <w:tmpl w:val="9DE60DC0"/>
    <w:lvl w:ilvl="0">
      <w:start w:val="1"/>
      <w:numFmt w:val="decimal"/>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20">
    <w:nsid w:val="3AF335ED"/>
    <w:multiLevelType w:val="hybridMultilevel"/>
    <w:tmpl w:val="EB24415A"/>
    <w:lvl w:ilvl="0" w:tplc="F99C68C8">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3CBB197E"/>
    <w:multiLevelType w:val="multilevel"/>
    <w:tmpl w:val="77F43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93686E"/>
    <w:multiLevelType w:val="multilevel"/>
    <w:tmpl w:val="0ACEBDAA"/>
    <w:lvl w:ilvl="0">
      <w:start w:val="10"/>
      <w:numFmt w:val="decimal"/>
      <w:lvlText w:val="%1."/>
      <w:lvlJc w:val="left"/>
      <w:pPr>
        <w:tabs>
          <w:tab w:val="num" w:pos="0"/>
        </w:tabs>
        <w:ind w:left="360" w:hanging="360"/>
      </w:pPr>
      <w:rPr>
        <w:rFonts w:cs="Times New Roman" w:hint="default"/>
        <w:color w:val="000000"/>
        <w:sz w:val="26"/>
        <w:szCs w:val="26"/>
      </w:rPr>
    </w:lvl>
    <w:lvl w:ilvl="1">
      <w:start w:val="1"/>
      <w:numFmt w:val="decimal"/>
      <w:isLgl/>
      <w:lvlText w:val="%1.%2."/>
      <w:lvlJc w:val="left"/>
      <w:pPr>
        <w:tabs>
          <w:tab w:val="num" w:pos="0"/>
        </w:tabs>
        <w:ind w:left="720" w:hanging="72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1080" w:hanging="108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440" w:hanging="144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800" w:hanging="180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23">
    <w:nsid w:val="469924F8"/>
    <w:multiLevelType w:val="singleLevel"/>
    <w:tmpl w:val="00D8DE8A"/>
    <w:lvl w:ilvl="0">
      <w:start w:val="1"/>
      <w:numFmt w:val="decimal"/>
      <w:lvlText w:val="1.%1."/>
      <w:legacy w:legacy="1" w:legacySpace="0" w:legacyIndent="677"/>
      <w:lvlJc w:val="left"/>
      <w:rPr>
        <w:rFonts w:ascii="Times New Roman" w:hAnsi="Times New Roman" w:cs="Times New Roman" w:hint="default"/>
      </w:rPr>
    </w:lvl>
  </w:abstractNum>
  <w:abstractNum w:abstractNumId="24">
    <w:nsid w:val="47777476"/>
    <w:multiLevelType w:val="hybridMultilevel"/>
    <w:tmpl w:val="44861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97203"/>
    <w:multiLevelType w:val="multilevel"/>
    <w:tmpl w:val="5A2E2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D8142D"/>
    <w:multiLevelType w:val="multilevel"/>
    <w:tmpl w:val="79CA9F42"/>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nsid w:val="4E210105"/>
    <w:multiLevelType w:val="hybridMultilevel"/>
    <w:tmpl w:val="96F6C86A"/>
    <w:lvl w:ilvl="0" w:tplc="F99C68C8">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8">
    <w:nsid w:val="5504486B"/>
    <w:multiLevelType w:val="hybridMultilevel"/>
    <w:tmpl w:val="EF682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17573E"/>
    <w:multiLevelType w:val="multilevel"/>
    <w:tmpl w:val="78A8225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3D35E90"/>
    <w:multiLevelType w:val="hybridMultilevel"/>
    <w:tmpl w:val="11729D7A"/>
    <w:lvl w:ilvl="0" w:tplc="0419000F">
      <w:start w:val="1"/>
      <w:numFmt w:val="decimal"/>
      <w:lvlText w:val="%1."/>
      <w:lvlJc w:val="left"/>
      <w:pPr>
        <w:ind w:left="465" w:hanging="465"/>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C77ED9"/>
    <w:multiLevelType w:val="multilevel"/>
    <w:tmpl w:val="5EDC7AF6"/>
    <w:lvl w:ilvl="0">
      <w:start w:val="1"/>
      <w:numFmt w:val="decimal"/>
      <w:lvlText w:val="%1."/>
      <w:lvlJc w:val="left"/>
      <w:pPr>
        <w:ind w:left="465" w:hanging="465"/>
      </w:pPr>
      <w:rPr>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E00514A"/>
    <w:multiLevelType w:val="singleLevel"/>
    <w:tmpl w:val="9DD6C0F0"/>
    <w:lvl w:ilvl="0">
      <w:start w:val="2"/>
      <w:numFmt w:val="decimal"/>
      <w:lvlText w:val="2.%1."/>
      <w:legacy w:legacy="1" w:legacySpace="0" w:legacyIndent="705"/>
      <w:lvlJc w:val="left"/>
      <w:rPr>
        <w:rFonts w:ascii="Times New Roman" w:hAnsi="Times New Roman" w:cs="Times New Roman" w:hint="default"/>
      </w:rPr>
    </w:lvl>
  </w:abstractNum>
  <w:abstractNum w:abstractNumId="33">
    <w:nsid w:val="6FDB716F"/>
    <w:multiLevelType w:val="multilevel"/>
    <w:tmpl w:val="012C6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27447F"/>
    <w:multiLevelType w:val="multilevel"/>
    <w:tmpl w:val="F32EAFE6"/>
    <w:lvl w:ilvl="0">
      <w:start w:val="7"/>
      <w:numFmt w:val="decimal"/>
      <w:lvlText w:val="%1."/>
      <w:lvlJc w:val="left"/>
      <w:pPr>
        <w:ind w:left="360" w:hanging="360"/>
      </w:pPr>
      <w:rPr>
        <w:rFonts w:hint="default"/>
      </w:rPr>
    </w:lvl>
    <w:lvl w:ilvl="1">
      <w:start w:val="3"/>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5">
    <w:nsid w:val="7B745ADA"/>
    <w:multiLevelType w:val="multilevel"/>
    <w:tmpl w:val="595450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D79522F"/>
    <w:multiLevelType w:val="multilevel"/>
    <w:tmpl w:val="284C3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F7B7009"/>
    <w:multiLevelType w:val="hybridMultilevel"/>
    <w:tmpl w:val="F9002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1"/>
  </w:num>
  <w:num w:numId="4">
    <w:abstractNumId w:val="19"/>
  </w:num>
  <w:num w:numId="5">
    <w:abstractNumId w:val="29"/>
  </w:num>
  <w:num w:numId="6">
    <w:abstractNumId w:val="36"/>
  </w:num>
  <w:num w:numId="7">
    <w:abstractNumId w:val="17"/>
  </w:num>
  <w:num w:numId="8">
    <w:abstractNumId w:val="35"/>
  </w:num>
  <w:num w:numId="9">
    <w:abstractNumId w:val="12"/>
  </w:num>
  <w:num w:numId="10">
    <w:abstractNumId w:val="11"/>
  </w:num>
  <w:num w:numId="11">
    <w:abstractNumId w:val="33"/>
  </w:num>
  <w:num w:numId="12">
    <w:abstractNumId w:val="5"/>
  </w:num>
  <w:num w:numId="13">
    <w:abstractNumId w:val="25"/>
  </w:num>
  <w:num w:numId="14">
    <w:abstractNumId w:val="21"/>
  </w:num>
  <w:num w:numId="15">
    <w:abstractNumId w:val="0"/>
  </w:num>
  <w:num w:numId="16">
    <w:abstractNumId w:val="31"/>
  </w:num>
  <w:num w:numId="17">
    <w:abstractNumId w:val="26"/>
  </w:num>
  <w:num w:numId="18">
    <w:abstractNumId w:val="3"/>
  </w:num>
  <w:num w:numId="19">
    <w:abstractNumId w:val="13"/>
  </w:num>
  <w:num w:numId="20">
    <w:abstractNumId w:val="6"/>
  </w:num>
  <w:num w:numId="21">
    <w:abstractNumId w:val="23"/>
    <w:lvlOverride w:ilvl="0">
      <w:startOverride w:val="1"/>
    </w:lvlOverride>
  </w:num>
  <w:num w:numId="22">
    <w:abstractNumId w:val="14"/>
    <w:lvlOverride w:ilvl="0">
      <w:startOverride w:val="2"/>
    </w:lvlOverride>
  </w:num>
  <w:num w:numId="23">
    <w:abstractNumId w:val="32"/>
  </w:num>
  <w:num w:numId="24">
    <w:abstractNumId w:val="10"/>
  </w:num>
  <w:num w:numId="25">
    <w:abstractNumId w:val="20"/>
  </w:num>
  <w:num w:numId="26">
    <w:abstractNumId w:val="22"/>
  </w:num>
  <w:num w:numId="27">
    <w:abstractNumId w:val="8"/>
  </w:num>
  <w:num w:numId="28">
    <w:abstractNumId w:val="4"/>
  </w:num>
  <w:num w:numId="29">
    <w:abstractNumId w:val="18"/>
  </w:num>
  <w:num w:numId="30">
    <w:abstractNumId w:val="27"/>
  </w:num>
  <w:num w:numId="31">
    <w:abstractNumId w:val="37"/>
  </w:num>
  <w:num w:numId="32">
    <w:abstractNumId w:val="28"/>
  </w:num>
  <w:num w:numId="33">
    <w:abstractNumId w:val="24"/>
  </w:num>
  <w:num w:numId="34">
    <w:abstractNumId w:val="9"/>
  </w:num>
  <w:num w:numId="35">
    <w:abstractNumId w:val="15"/>
  </w:num>
  <w:num w:numId="36">
    <w:abstractNumId w:val="30"/>
  </w:num>
  <w:num w:numId="37">
    <w:abstractNumId w:val="34"/>
  </w:num>
  <w:num w:numId="3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1D77"/>
    <w:rsid w:val="000013AC"/>
    <w:rsid w:val="00002BAB"/>
    <w:rsid w:val="00003113"/>
    <w:rsid w:val="0000469F"/>
    <w:rsid w:val="00012291"/>
    <w:rsid w:val="00012994"/>
    <w:rsid w:val="00025C87"/>
    <w:rsid w:val="00057EE6"/>
    <w:rsid w:val="00081CCD"/>
    <w:rsid w:val="00084760"/>
    <w:rsid w:val="000924C6"/>
    <w:rsid w:val="00097DE6"/>
    <w:rsid w:val="000A27A1"/>
    <w:rsid w:val="000A7265"/>
    <w:rsid w:val="000E640A"/>
    <w:rsid w:val="000F7DE4"/>
    <w:rsid w:val="00102C8F"/>
    <w:rsid w:val="00103B2C"/>
    <w:rsid w:val="001164D6"/>
    <w:rsid w:val="00124BE5"/>
    <w:rsid w:val="001302B6"/>
    <w:rsid w:val="00135A2D"/>
    <w:rsid w:val="00141724"/>
    <w:rsid w:val="00144A2F"/>
    <w:rsid w:val="00156AB3"/>
    <w:rsid w:val="00157B3E"/>
    <w:rsid w:val="001601D6"/>
    <w:rsid w:val="00163B52"/>
    <w:rsid w:val="00181C30"/>
    <w:rsid w:val="00185A6E"/>
    <w:rsid w:val="00194D78"/>
    <w:rsid w:val="00195223"/>
    <w:rsid w:val="001964BB"/>
    <w:rsid w:val="001A62FC"/>
    <w:rsid w:val="001B625F"/>
    <w:rsid w:val="001C42BB"/>
    <w:rsid w:val="0020573B"/>
    <w:rsid w:val="00214E96"/>
    <w:rsid w:val="002260E0"/>
    <w:rsid w:val="00232B97"/>
    <w:rsid w:val="002425A8"/>
    <w:rsid w:val="002459B6"/>
    <w:rsid w:val="002506E7"/>
    <w:rsid w:val="002633B2"/>
    <w:rsid w:val="00272074"/>
    <w:rsid w:val="0027369B"/>
    <w:rsid w:val="00281600"/>
    <w:rsid w:val="00287CBC"/>
    <w:rsid w:val="002A5559"/>
    <w:rsid w:val="002B658D"/>
    <w:rsid w:val="002D1501"/>
    <w:rsid w:val="002D4030"/>
    <w:rsid w:val="002E10B6"/>
    <w:rsid w:val="002E1F40"/>
    <w:rsid w:val="002E38CA"/>
    <w:rsid w:val="002F2F8D"/>
    <w:rsid w:val="002F3327"/>
    <w:rsid w:val="002F7052"/>
    <w:rsid w:val="002F7EE9"/>
    <w:rsid w:val="00307342"/>
    <w:rsid w:val="00314979"/>
    <w:rsid w:val="00330D28"/>
    <w:rsid w:val="00331E56"/>
    <w:rsid w:val="00340DC0"/>
    <w:rsid w:val="00345850"/>
    <w:rsid w:val="00364570"/>
    <w:rsid w:val="00382D63"/>
    <w:rsid w:val="003A4B2A"/>
    <w:rsid w:val="003A58B2"/>
    <w:rsid w:val="003B1322"/>
    <w:rsid w:val="003C57E1"/>
    <w:rsid w:val="003C790E"/>
    <w:rsid w:val="003D09FC"/>
    <w:rsid w:val="003E0D71"/>
    <w:rsid w:val="003E7E12"/>
    <w:rsid w:val="003F69AE"/>
    <w:rsid w:val="00402043"/>
    <w:rsid w:val="00414B4B"/>
    <w:rsid w:val="00415E2E"/>
    <w:rsid w:val="004221D5"/>
    <w:rsid w:val="0042290F"/>
    <w:rsid w:val="00423199"/>
    <w:rsid w:val="00436522"/>
    <w:rsid w:val="0044436D"/>
    <w:rsid w:val="00460D97"/>
    <w:rsid w:val="0046148C"/>
    <w:rsid w:val="00471C86"/>
    <w:rsid w:val="004753B3"/>
    <w:rsid w:val="00481231"/>
    <w:rsid w:val="00481EAA"/>
    <w:rsid w:val="004833A6"/>
    <w:rsid w:val="004A387B"/>
    <w:rsid w:val="004B1A91"/>
    <w:rsid w:val="004C472A"/>
    <w:rsid w:val="004C6EA5"/>
    <w:rsid w:val="004D0504"/>
    <w:rsid w:val="004D1343"/>
    <w:rsid w:val="00522FA5"/>
    <w:rsid w:val="00523910"/>
    <w:rsid w:val="005261CD"/>
    <w:rsid w:val="0052706C"/>
    <w:rsid w:val="00541987"/>
    <w:rsid w:val="00545E40"/>
    <w:rsid w:val="0055641F"/>
    <w:rsid w:val="00577B8B"/>
    <w:rsid w:val="0058401B"/>
    <w:rsid w:val="0058678C"/>
    <w:rsid w:val="0059697C"/>
    <w:rsid w:val="005A5220"/>
    <w:rsid w:val="005B1C63"/>
    <w:rsid w:val="005B7A1A"/>
    <w:rsid w:val="005C00FA"/>
    <w:rsid w:val="005C2EB9"/>
    <w:rsid w:val="005C32C8"/>
    <w:rsid w:val="005C6185"/>
    <w:rsid w:val="005E1395"/>
    <w:rsid w:val="005F18F8"/>
    <w:rsid w:val="006013CB"/>
    <w:rsid w:val="00614E57"/>
    <w:rsid w:val="00622190"/>
    <w:rsid w:val="00634013"/>
    <w:rsid w:val="0063525E"/>
    <w:rsid w:val="006363D7"/>
    <w:rsid w:val="0063760D"/>
    <w:rsid w:val="00646135"/>
    <w:rsid w:val="00646857"/>
    <w:rsid w:val="006470EC"/>
    <w:rsid w:val="006553C6"/>
    <w:rsid w:val="0066105A"/>
    <w:rsid w:val="006674E2"/>
    <w:rsid w:val="006737EB"/>
    <w:rsid w:val="00686CA7"/>
    <w:rsid w:val="006968D3"/>
    <w:rsid w:val="006A05E7"/>
    <w:rsid w:val="006B01C0"/>
    <w:rsid w:val="006C6847"/>
    <w:rsid w:val="006D34E2"/>
    <w:rsid w:val="006D6F2D"/>
    <w:rsid w:val="006E0F24"/>
    <w:rsid w:val="006F2CC3"/>
    <w:rsid w:val="0072321F"/>
    <w:rsid w:val="00736F64"/>
    <w:rsid w:val="00742368"/>
    <w:rsid w:val="00747571"/>
    <w:rsid w:val="007625D5"/>
    <w:rsid w:val="0076533D"/>
    <w:rsid w:val="00775F5B"/>
    <w:rsid w:val="007760D3"/>
    <w:rsid w:val="0078186E"/>
    <w:rsid w:val="007921F0"/>
    <w:rsid w:val="00796007"/>
    <w:rsid w:val="00797365"/>
    <w:rsid w:val="007A0371"/>
    <w:rsid w:val="007A3264"/>
    <w:rsid w:val="007B4F17"/>
    <w:rsid w:val="007B679D"/>
    <w:rsid w:val="007B76E0"/>
    <w:rsid w:val="007D16AE"/>
    <w:rsid w:val="007D3080"/>
    <w:rsid w:val="007D57C8"/>
    <w:rsid w:val="007E617F"/>
    <w:rsid w:val="007F00A2"/>
    <w:rsid w:val="007F345E"/>
    <w:rsid w:val="007F676D"/>
    <w:rsid w:val="008009CB"/>
    <w:rsid w:val="00814728"/>
    <w:rsid w:val="00820423"/>
    <w:rsid w:val="008210FF"/>
    <w:rsid w:val="00830343"/>
    <w:rsid w:val="0085481D"/>
    <w:rsid w:val="0086621D"/>
    <w:rsid w:val="008703C9"/>
    <w:rsid w:val="00893BC0"/>
    <w:rsid w:val="008A0278"/>
    <w:rsid w:val="008A4B48"/>
    <w:rsid w:val="008A5087"/>
    <w:rsid w:val="008A7D5D"/>
    <w:rsid w:val="008B01E1"/>
    <w:rsid w:val="008C1F20"/>
    <w:rsid w:val="008D3822"/>
    <w:rsid w:val="008E243A"/>
    <w:rsid w:val="008F63FC"/>
    <w:rsid w:val="00916929"/>
    <w:rsid w:val="0092505B"/>
    <w:rsid w:val="00930CCC"/>
    <w:rsid w:val="00930EA5"/>
    <w:rsid w:val="0093423C"/>
    <w:rsid w:val="009376D4"/>
    <w:rsid w:val="009559D6"/>
    <w:rsid w:val="00957601"/>
    <w:rsid w:val="00966577"/>
    <w:rsid w:val="00972AFE"/>
    <w:rsid w:val="009924F0"/>
    <w:rsid w:val="009A717F"/>
    <w:rsid w:val="009B1824"/>
    <w:rsid w:val="009B4678"/>
    <w:rsid w:val="009B6C53"/>
    <w:rsid w:val="009E651E"/>
    <w:rsid w:val="00A23D11"/>
    <w:rsid w:val="00A24BE6"/>
    <w:rsid w:val="00A376BA"/>
    <w:rsid w:val="00A51C52"/>
    <w:rsid w:val="00A5583C"/>
    <w:rsid w:val="00A63C0F"/>
    <w:rsid w:val="00A75EE1"/>
    <w:rsid w:val="00A765F7"/>
    <w:rsid w:val="00A849C1"/>
    <w:rsid w:val="00A92504"/>
    <w:rsid w:val="00AA0AD5"/>
    <w:rsid w:val="00AA0C74"/>
    <w:rsid w:val="00AC5480"/>
    <w:rsid w:val="00AD5D73"/>
    <w:rsid w:val="00AE2DB2"/>
    <w:rsid w:val="00AE6DD1"/>
    <w:rsid w:val="00B153EC"/>
    <w:rsid w:val="00B24630"/>
    <w:rsid w:val="00B319E2"/>
    <w:rsid w:val="00B46C25"/>
    <w:rsid w:val="00B51D47"/>
    <w:rsid w:val="00B603EA"/>
    <w:rsid w:val="00B72C21"/>
    <w:rsid w:val="00B75DFA"/>
    <w:rsid w:val="00B96231"/>
    <w:rsid w:val="00BB21A6"/>
    <w:rsid w:val="00BB2EBA"/>
    <w:rsid w:val="00BB340A"/>
    <w:rsid w:val="00BC589C"/>
    <w:rsid w:val="00BC74F0"/>
    <w:rsid w:val="00BD4C8B"/>
    <w:rsid w:val="00BE0360"/>
    <w:rsid w:val="00BE18FB"/>
    <w:rsid w:val="00C027C0"/>
    <w:rsid w:val="00C16685"/>
    <w:rsid w:val="00C1764C"/>
    <w:rsid w:val="00C42D18"/>
    <w:rsid w:val="00C434FA"/>
    <w:rsid w:val="00C439F9"/>
    <w:rsid w:val="00C52F38"/>
    <w:rsid w:val="00C646CF"/>
    <w:rsid w:val="00C649CB"/>
    <w:rsid w:val="00C66969"/>
    <w:rsid w:val="00C7222B"/>
    <w:rsid w:val="00C8109E"/>
    <w:rsid w:val="00C8197D"/>
    <w:rsid w:val="00C86E19"/>
    <w:rsid w:val="00C9459A"/>
    <w:rsid w:val="00C94E81"/>
    <w:rsid w:val="00CA518A"/>
    <w:rsid w:val="00CA5BED"/>
    <w:rsid w:val="00CD28FB"/>
    <w:rsid w:val="00CE66CC"/>
    <w:rsid w:val="00CE6E1F"/>
    <w:rsid w:val="00CF09BF"/>
    <w:rsid w:val="00CF5550"/>
    <w:rsid w:val="00CF5C11"/>
    <w:rsid w:val="00CF5E07"/>
    <w:rsid w:val="00D23241"/>
    <w:rsid w:val="00D235B7"/>
    <w:rsid w:val="00D25499"/>
    <w:rsid w:val="00D352E9"/>
    <w:rsid w:val="00D571D3"/>
    <w:rsid w:val="00D67EFB"/>
    <w:rsid w:val="00D91D77"/>
    <w:rsid w:val="00DA2DCC"/>
    <w:rsid w:val="00DA79A2"/>
    <w:rsid w:val="00DB76FF"/>
    <w:rsid w:val="00DC278E"/>
    <w:rsid w:val="00DC659D"/>
    <w:rsid w:val="00DE7607"/>
    <w:rsid w:val="00DF0099"/>
    <w:rsid w:val="00E15A65"/>
    <w:rsid w:val="00E31F08"/>
    <w:rsid w:val="00E4453E"/>
    <w:rsid w:val="00E620B2"/>
    <w:rsid w:val="00E673A3"/>
    <w:rsid w:val="00E7382F"/>
    <w:rsid w:val="00E83724"/>
    <w:rsid w:val="00E857D4"/>
    <w:rsid w:val="00E9185E"/>
    <w:rsid w:val="00EC1A95"/>
    <w:rsid w:val="00ED1481"/>
    <w:rsid w:val="00ED23F5"/>
    <w:rsid w:val="00ED5A52"/>
    <w:rsid w:val="00F13504"/>
    <w:rsid w:val="00F22EA5"/>
    <w:rsid w:val="00F42514"/>
    <w:rsid w:val="00F478D1"/>
    <w:rsid w:val="00F52CAD"/>
    <w:rsid w:val="00F55D41"/>
    <w:rsid w:val="00F62F3D"/>
    <w:rsid w:val="00F65F5E"/>
    <w:rsid w:val="00F70F6E"/>
    <w:rsid w:val="00F744E6"/>
    <w:rsid w:val="00FA3866"/>
    <w:rsid w:val="00FA4798"/>
    <w:rsid w:val="00FA7C96"/>
    <w:rsid w:val="00FB75B2"/>
    <w:rsid w:val="00FD0DBD"/>
    <w:rsid w:val="00FD20EB"/>
    <w:rsid w:val="00FD7876"/>
    <w:rsid w:val="00FE1ECA"/>
    <w:rsid w:val="00FE5F54"/>
    <w:rsid w:val="00FE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qFormat="1"/>
    <w:lsdException w:name="Hyperlink" w:uiPriority="0"/>
    <w:lsdException w:name="FollowedHyperlink" w:qFormat="1"/>
    <w:lsdException w:name="Strong" w:semiHidden="0" w:uiPriority="0"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aliases w:val="перед заголовком 2"/>
    <w:basedOn w:val="a0"/>
    <w:next w:val="a0"/>
    <w:link w:val="10"/>
    <w:uiPriority w:val="99"/>
    <w:qFormat/>
    <w:rsid w:val="00D91D77"/>
    <w:pPr>
      <w:keepNext/>
      <w:spacing w:before="240" w:after="60"/>
      <w:outlineLvl w:val="0"/>
    </w:pPr>
    <w:rPr>
      <w:rFonts w:ascii="Arial" w:hAnsi="Arial" w:cs="Arial"/>
      <w:b/>
      <w:bCs/>
      <w:kern w:val="32"/>
      <w:sz w:val="32"/>
      <w:szCs w:val="32"/>
    </w:rPr>
  </w:style>
  <w:style w:type="paragraph" w:styleId="2">
    <w:name w:val="heading 2"/>
    <w:aliases w:val="Заголовок 2 - после заг.1 и перед заг.3"/>
    <w:basedOn w:val="a0"/>
    <w:next w:val="a0"/>
    <w:link w:val="20"/>
    <w:uiPriority w:val="99"/>
    <w:qFormat/>
    <w:rsid w:val="00D91D7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D91D77"/>
    <w:pPr>
      <w:keepNext/>
      <w:spacing w:before="240" w:after="60"/>
      <w:outlineLvl w:val="2"/>
    </w:pPr>
    <w:rPr>
      <w:rFonts w:ascii="Arial" w:hAnsi="Arial" w:cs="Arial"/>
      <w:b/>
      <w:bCs/>
      <w:sz w:val="26"/>
      <w:szCs w:val="26"/>
    </w:rPr>
  </w:style>
  <w:style w:type="paragraph" w:styleId="4">
    <w:name w:val="heading 4"/>
    <w:basedOn w:val="a0"/>
    <w:next w:val="a0"/>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D91D7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D91D77"/>
    <w:pPr>
      <w:tabs>
        <w:tab w:val="num" w:pos="1296"/>
      </w:tabs>
      <w:spacing w:before="240" w:after="60"/>
      <w:ind w:left="1296" w:hanging="1296"/>
      <w:outlineLvl w:val="6"/>
    </w:pPr>
  </w:style>
  <w:style w:type="paragraph" w:styleId="8">
    <w:name w:val="heading 8"/>
    <w:basedOn w:val="a0"/>
    <w:next w:val="a0"/>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перед заголовком 2 Знак"/>
    <w:basedOn w:val="a1"/>
    <w:link w:val="1"/>
    <w:qFormat/>
    <w:rsid w:val="00D91D77"/>
    <w:rPr>
      <w:rFonts w:ascii="Arial" w:eastAsia="Times New Roman" w:hAnsi="Arial" w:cs="Arial"/>
      <w:b/>
      <w:bCs/>
      <w:kern w:val="32"/>
      <w:sz w:val="32"/>
      <w:szCs w:val="32"/>
      <w:lang w:eastAsia="ru-RU"/>
    </w:rPr>
  </w:style>
  <w:style w:type="character" w:customStyle="1" w:styleId="20">
    <w:name w:val="Заголовок 2 Знак"/>
    <w:aliases w:val="Заголовок 2 - после заг.1 и перед заг.3 Знак"/>
    <w:basedOn w:val="a1"/>
    <w:link w:val="2"/>
    <w:qFormat/>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qFormat/>
    <w:rsid w:val="00D91D77"/>
    <w:rPr>
      <w:rFonts w:ascii="Arial" w:eastAsia="Times New Roman" w:hAnsi="Arial" w:cs="Arial"/>
      <w:b/>
      <w:bCs/>
      <w:sz w:val="26"/>
      <w:szCs w:val="26"/>
      <w:lang w:eastAsia="ru-RU"/>
    </w:rPr>
  </w:style>
  <w:style w:type="character" w:customStyle="1" w:styleId="40">
    <w:name w:val="Заголовок 4 Знак"/>
    <w:basedOn w:val="a1"/>
    <w:link w:val="4"/>
    <w:rsid w:val="00D91D77"/>
    <w:rPr>
      <w:rFonts w:ascii="Calibri" w:eastAsia="Times New Roman" w:hAnsi="Calibri" w:cs="Calibri"/>
      <w:b/>
      <w:bCs/>
      <w:sz w:val="28"/>
      <w:szCs w:val="28"/>
      <w:lang w:eastAsia="ru-RU"/>
    </w:rPr>
  </w:style>
  <w:style w:type="character" w:customStyle="1" w:styleId="50">
    <w:name w:val="Заголовок 5 Знак"/>
    <w:basedOn w:val="a1"/>
    <w:link w:val="5"/>
    <w:qFormat/>
    <w:rsid w:val="00D91D77"/>
    <w:rPr>
      <w:rFonts w:ascii="Calibri" w:eastAsia="Times New Roman" w:hAnsi="Calibri" w:cs="Calibri"/>
      <w:b/>
      <w:bCs/>
      <w:i/>
      <w:iCs/>
      <w:sz w:val="26"/>
      <w:szCs w:val="26"/>
      <w:lang w:eastAsia="ru-RU"/>
    </w:rPr>
  </w:style>
  <w:style w:type="character" w:customStyle="1" w:styleId="60">
    <w:name w:val="Заголовок 6 Знак"/>
    <w:basedOn w:val="a1"/>
    <w:link w:val="6"/>
    <w:rsid w:val="00D91D77"/>
    <w:rPr>
      <w:rFonts w:ascii="Times New Roman" w:eastAsia="Times New Roman" w:hAnsi="Times New Roman" w:cs="Times New Roman"/>
      <w:b/>
      <w:bCs/>
      <w:lang w:eastAsia="ru-RU"/>
    </w:rPr>
  </w:style>
  <w:style w:type="character" w:customStyle="1" w:styleId="70">
    <w:name w:val="Заголовок 7 Знак"/>
    <w:basedOn w:val="a1"/>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1"/>
    <w:link w:val="8"/>
    <w:qFormat/>
    <w:rsid w:val="00D91D77"/>
    <w:rPr>
      <w:rFonts w:ascii="Calibri" w:eastAsia="Times New Roman" w:hAnsi="Calibri" w:cs="Calibri"/>
      <w:i/>
      <w:iCs/>
      <w:sz w:val="24"/>
      <w:szCs w:val="24"/>
      <w:lang w:eastAsia="ru-RU"/>
    </w:rPr>
  </w:style>
  <w:style w:type="character" w:customStyle="1" w:styleId="90">
    <w:name w:val="Заголовок 9 Знак"/>
    <w:basedOn w:val="a1"/>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4">
    <w:name w:val="Title"/>
    <w:basedOn w:val="a0"/>
    <w:link w:val="a5"/>
    <w:uiPriority w:val="10"/>
    <w:qFormat/>
    <w:rsid w:val="00D91D77"/>
    <w:pPr>
      <w:jc w:val="center"/>
    </w:pPr>
    <w:rPr>
      <w:b/>
      <w:bCs/>
      <w:sz w:val="28"/>
      <w:szCs w:val="28"/>
      <w:lang w:val="en-US"/>
    </w:rPr>
  </w:style>
  <w:style w:type="character" w:customStyle="1" w:styleId="a5">
    <w:name w:val="Название Знак"/>
    <w:basedOn w:val="a1"/>
    <w:link w:val="a4"/>
    <w:uiPriority w:val="10"/>
    <w:rsid w:val="00D91D77"/>
    <w:rPr>
      <w:rFonts w:ascii="Times New Roman" w:eastAsia="Times New Roman" w:hAnsi="Times New Roman" w:cs="Times New Roman"/>
      <w:b/>
      <w:bCs/>
      <w:sz w:val="28"/>
      <w:szCs w:val="28"/>
      <w:lang w:val="en-US" w:eastAsia="ru-RU"/>
    </w:rPr>
  </w:style>
  <w:style w:type="character" w:styleId="a6">
    <w:name w:val="Strong"/>
    <w:qFormat/>
    <w:rsid w:val="00D91D77"/>
    <w:rPr>
      <w:b/>
      <w:bCs/>
    </w:rPr>
  </w:style>
  <w:style w:type="paragraph" w:styleId="a7">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0"/>
    <w:link w:val="a8"/>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Hyperlink"/>
    <w:rsid w:val="00D91D77"/>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b"/>
    <w:rsid w:val="00D91D77"/>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qFormat/>
    <w:rsid w:val="00D91D77"/>
    <w:rPr>
      <w:rFonts w:ascii="Times New Roman" w:eastAsia="MS Mincho" w:hAnsi="Times New Roman" w:cs="Times New Roman"/>
      <w:sz w:val="26"/>
      <w:szCs w:val="24"/>
    </w:rPr>
  </w:style>
  <w:style w:type="paragraph" w:styleId="ac">
    <w:name w:val="Plain Text"/>
    <w:basedOn w:val="a0"/>
    <w:link w:val="ad"/>
    <w:uiPriority w:val="99"/>
    <w:rsid w:val="00D91D77"/>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D91D77"/>
    <w:rPr>
      <w:rFonts w:ascii="Times New Roman" w:eastAsia="MS Mincho" w:hAnsi="Times New Roman" w:cs="Times New Roman"/>
      <w:spacing w:val="-2"/>
      <w:sz w:val="26"/>
      <w:szCs w:val="20"/>
    </w:rPr>
  </w:style>
  <w:style w:type="character" w:styleId="ae">
    <w:name w:val="footnote reference"/>
    <w:qFormat/>
    <w:rsid w:val="00D91D77"/>
    <w:rPr>
      <w:vertAlign w:val="superscript"/>
    </w:rPr>
  </w:style>
  <w:style w:type="paragraph" w:styleId="af">
    <w:name w:val="footnote text"/>
    <w:basedOn w:val="a0"/>
    <w:link w:val="af0"/>
    <w:uiPriority w:val="99"/>
    <w:semiHidden/>
    <w:qFormat/>
    <w:rsid w:val="00D91D77"/>
    <w:pPr>
      <w:widowControl w:val="0"/>
      <w:autoSpaceDE w:val="0"/>
      <w:autoSpaceDN w:val="0"/>
    </w:pPr>
    <w:rPr>
      <w:sz w:val="20"/>
      <w:szCs w:val="20"/>
    </w:rPr>
  </w:style>
  <w:style w:type="character" w:customStyle="1" w:styleId="af0">
    <w:name w:val="Текст сноски Знак"/>
    <w:basedOn w:val="a1"/>
    <w:link w:val="af"/>
    <w:uiPriority w:val="99"/>
    <w:semiHidden/>
    <w:qFormat/>
    <w:rsid w:val="00D91D77"/>
    <w:rPr>
      <w:rFonts w:ascii="Times New Roman" w:eastAsia="Times New Roman" w:hAnsi="Times New Roman" w:cs="Times New Roman"/>
      <w:sz w:val="20"/>
      <w:szCs w:val="20"/>
      <w:lang w:eastAsia="ru-RU"/>
    </w:rPr>
  </w:style>
  <w:style w:type="paragraph" w:styleId="31">
    <w:name w:val="Body Text Indent 3"/>
    <w:basedOn w:val="a0"/>
    <w:link w:val="32"/>
    <w:uiPriority w:val="99"/>
    <w:rsid w:val="00D91D77"/>
    <w:pPr>
      <w:spacing w:after="120"/>
      <w:ind w:left="283"/>
    </w:pPr>
    <w:rPr>
      <w:sz w:val="16"/>
      <w:szCs w:val="16"/>
    </w:rPr>
  </w:style>
  <w:style w:type="character" w:customStyle="1" w:styleId="32">
    <w:name w:val="Основной текст с отступом 3 Знак"/>
    <w:basedOn w:val="a1"/>
    <w:link w:val="31"/>
    <w:uiPriority w:val="99"/>
    <w:rsid w:val="00D91D77"/>
    <w:rPr>
      <w:rFonts w:ascii="Times New Roman" w:eastAsia="Times New Roman" w:hAnsi="Times New Roman" w:cs="Times New Roman"/>
      <w:sz w:val="16"/>
      <w:szCs w:val="16"/>
    </w:rPr>
  </w:style>
  <w:style w:type="paragraph" w:styleId="af1">
    <w:name w:val="List Bullet"/>
    <w:basedOn w:val="a0"/>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0"/>
    <w:link w:val="af3"/>
    <w:uiPriority w:val="99"/>
    <w:unhideWhenUsed/>
    <w:rsid w:val="00D91D77"/>
    <w:pPr>
      <w:tabs>
        <w:tab w:val="center" w:pos="4677"/>
        <w:tab w:val="right" w:pos="9355"/>
      </w:tabs>
    </w:pPr>
  </w:style>
  <w:style w:type="character" w:customStyle="1" w:styleId="af3">
    <w:name w:val="Верхний колонтитул Знак"/>
    <w:basedOn w:val="a1"/>
    <w:link w:val="af2"/>
    <w:uiPriority w:val="99"/>
    <w:qFormat/>
    <w:rsid w:val="00D91D77"/>
    <w:rPr>
      <w:rFonts w:ascii="Times New Roman" w:eastAsia="Times New Roman" w:hAnsi="Times New Roman" w:cs="Times New Roman"/>
      <w:sz w:val="24"/>
      <w:szCs w:val="24"/>
    </w:rPr>
  </w:style>
  <w:style w:type="paragraph" w:styleId="af4">
    <w:name w:val="footer"/>
    <w:basedOn w:val="a0"/>
    <w:link w:val="af5"/>
    <w:uiPriority w:val="99"/>
    <w:unhideWhenUsed/>
    <w:rsid w:val="00D91D77"/>
    <w:pPr>
      <w:tabs>
        <w:tab w:val="center" w:pos="4677"/>
        <w:tab w:val="right" w:pos="9355"/>
      </w:tabs>
    </w:pPr>
  </w:style>
  <w:style w:type="character" w:customStyle="1" w:styleId="af5">
    <w:name w:val="Нижний колонтитул Знак"/>
    <w:basedOn w:val="a1"/>
    <w:link w:val="af4"/>
    <w:uiPriority w:val="99"/>
    <w:qFormat/>
    <w:rsid w:val="00D91D77"/>
    <w:rPr>
      <w:rFonts w:ascii="Times New Roman" w:eastAsia="Times New Roman" w:hAnsi="Times New Roman" w:cs="Times New Roman"/>
      <w:sz w:val="24"/>
      <w:szCs w:val="24"/>
    </w:rPr>
  </w:style>
  <w:style w:type="paragraph" w:styleId="af6">
    <w:name w:val="Body Text Indent"/>
    <w:basedOn w:val="a0"/>
    <w:link w:val="af7"/>
    <w:rsid w:val="00D91D77"/>
    <w:pPr>
      <w:spacing w:after="120"/>
      <w:ind w:left="283"/>
    </w:pPr>
  </w:style>
  <w:style w:type="character" w:customStyle="1" w:styleId="af7">
    <w:name w:val="Основной текст с отступом Знак"/>
    <w:basedOn w:val="a1"/>
    <w:link w:val="af6"/>
    <w:qFormat/>
    <w:rsid w:val="00D91D77"/>
    <w:rPr>
      <w:rFonts w:ascii="Times New Roman" w:eastAsia="Times New Roman" w:hAnsi="Times New Roman" w:cs="Times New Roman"/>
      <w:sz w:val="24"/>
      <w:szCs w:val="24"/>
    </w:rPr>
  </w:style>
  <w:style w:type="paragraph" w:styleId="33">
    <w:name w:val="Body Text 3"/>
    <w:basedOn w:val="a0"/>
    <w:link w:val="34"/>
    <w:rsid w:val="00D91D77"/>
    <w:pPr>
      <w:spacing w:after="120"/>
    </w:pPr>
    <w:rPr>
      <w:sz w:val="16"/>
      <w:szCs w:val="16"/>
    </w:rPr>
  </w:style>
  <w:style w:type="character" w:customStyle="1" w:styleId="34">
    <w:name w:val="Основной текст 3 Знак"/>
    <w:basedOn w:val="a1"/>
    <w:link w:val="33"/>
    <w:rsid w:val="00D91D77"/>
    <w:rPr>
      <w:rFonts w:ascii="Times New Roman" w:eastAsia="Times New Roman" w:hAnsi="Times New Roman" w:cs="Times New Roman"/>
      <w:sz w:val="16"/>
      <w:szCs w:val="16"/>
    </w:rPr>
  </w:style>
  <w:style w:type="paragraph" w:customStyle="1" w:styleId="111">
    <w:name w:val="Заголовок 11"/>
    <w:basedOn w:val="a0"/>
    <w:next w:val="a0"/>
    <w:qFormat/>
    <w:rsid w:val="00D91D77"/>
    <w:pPr>
      <w:keepNext/>
      <w:spacing w:before="240" w:after="60"/>
      <w:jc w:val="center"/>
    </w:pPr>
    <w:rPr>
      <w:b/>
      <w:kern w:val="28"/>
      <w:sz w:val="28"/>
      <w:szCs w:val="20"/>
    </w:rPr>
  </w:style>
  <w:style w:type="paragraph" w:styleId="af8">
    <w:name w:val="Subtitle"/>
    <w:basedOn w:val="a0"/>
    <w:link w:val="af9"/>
    <w:qFormat/>
    <w:rsid w:val="00D91D77"/>
    <w:rPr>
      <w:b/>
      <w:bCs/>
    </w:rPr>
  </w:style>
  <w:style w:type="character" w:customStyle="1" w:styleId="af9">
    <w:name w:val="Подзаголовок Знак"/>
    <w:basedOn w:val="a1"/>
    <w:link w:val="af8"/>
    <w:rsid w:val="00D91D77"/>
    <w:rPr>
      <w:rFonts w:ascii="Times New Roman" w:eastAsia="Times New Roman" w:hAnsi="Times New Roman" w:cs="Times New Roman"/>
      <w:b/>
      <w:bCs/>
      <w:sz w:val="24"/>
      <w:szCs w:val="24"/>
    </w:rPr>
  </w:style>
  <w:style w:type="paragraph" w:styleId="afa">
    <w:name w:val="Balloon Text"/>
    <w:basedOn w:val="a0"/>
    <w:link w:val="afb"/>
    <w:uiPriority w:val="99"/>
    <w:semiHidden/>
    <w:unhideWhenUsed/>
    <w:qFormat/>
    <w:rsid w:val="00D91D77"/>
    <w:rPr>
      <w:rFonts w:ascii="Tahoma" w:hAnsi="Tahoma"/>
      <w:sz w:val="16"/>
      <w:szCs w:val="16"/>
    </w:rPr>
  </w:style>
  <w:style w:type="character" w:customStyle="1" w:styleId="afb">
    <w:name w:val="Текст выноски Знак"/>
    <w:basedOn w:val="a1"/>
    <w:link w:val="afa"/>
    <w:uiPriority w:val="99"/>
    <w:semiHidden/>
    <w:qFormat/>
    <w:rsid w:val="00D91D77"/>
    <w:rPr>
      <w:rFonts w:ascii="Tahoma" w:eastAsia="Times New Roman" w:hAnsi="Tahoma" w:cs="Times New Roman"/>
      <w:sz w:val="16"/>
      <w:szCs w:val="16"/>
    </w:rPr>
  </w:style>
  <w:style w:type="table" w:styleId="afc">
    <w:name w:val="Table Grid"/>
    <w:basedOn w:val="a2"/>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uiPriority w:val="99"/>
    <w:semiHidden/>
    <w:unhideWhenUsed/>
    <w:qFormat/>
    <w:rsid w:val="00D91D77"/>
    <w:rPr>
      <w:sz w:val="16"/>
      <w:szCs w:val="16"/>
    </w:rPr>
  </w:style>
  <w:style w:type="paragraph" w:styleId="afe">
    <w:name w:val="annotation text"/>
    <w:basedOn w:val="a0"/>
    <w:link w:val="aff"/>
    <w:uiPriority w:val="99"/>
    <w:unhideWhenUsed/>
    <w:qFormat/>
    <w:rsid w:val="00D91D77"/>
    <w:rPr>
      <w:sz w:val="20"/>
      <w:szCs w:val="20"/>
    </w:rPr>
  </w:style>
  <w:style w:type="character" w:customStyle="1" w:styleId="aff">
    <w:name w:val="Текст примечания Знак"/>
    <w:basedOn w:val="a1"/>
    <w:link w:val="afe"/>
    <w:uiPriority w:val="99"/>
    <w:qFormat/>
    <w:rsid w:val="00D91D7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qFormat/>
    <w:rsid w:val="00D91D77"/>
    <w:rPr>
      <w:b/>
      <w:bCs/>
    </w:rPr>
  </w:style>
  <w:style w:type="character" w:customStyle="1" w:styleId="aff1">
    <w:name w:val="Тема примечания Знак"/>
    <w:basedOn w:val="aff"/>
    <w:link w:val="aff0"/>
    <w:uiPriority w:val="99"/>
    <w:semiHidden/>
    <w:qFormat/>
    <w:rsid w:val="00D91D77"/>
    <w:rPr>
      <w:rFonts w:ascii="Times New Roman" w:eastAsia="Times New Roman" w:hAnsi="Times New Roman" w:cs="Times New Roman"/>
      <w:b/>
      <w:bCs/>
      <w:sz w:val="20"/>
      <w:szCs w:val="20"/>
      <w:lang w:eastAsia="ru-RU"/>
    </w:rPr>
  </w:style>
  <w:style w:type="paragraph" w:customStyle="1" w:styleId="41">
    <w:name w:val="Обычный4"/>
    <w:qFormat/>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2">
    <w:name w:val="Базовый"/>
    <w:rsid w:val="007D16AE"/>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qFormat/>
    <w:rsid w:val="007D16AE"/>
    <w:pPr>
      <w:suppressAutoHyphens/>
      <w:ind w:firstLine="720"/>
      <w:jc w:val="both"/>
    </w:pPr>
    <w:rPr>
      <w:rFonts w:ascii="Times New Roman" w:eastAsia="Times New Roman" w:hAnsi="Times New Roman" w:cs="Times New Roman"/>
      <w:color w:val="00000A"/>
      <w:sz w:val="28"/>
      <w:szCs w:val="20"/>
      <w:lang w:eastAsia="ru-RU"/>
    </w:rPr>
  </w:style>
  <w:style w:type="character" w:customStyle="1" w:styleId="a8">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7"/>
    <w:uiPriority w:val="99"/>
    <w:qFormat/>
    <w:locked/>
    <w:rsid w:val="007D16AE"/>
    <w:rPr>
      <w:rFonts w:ascii="Times New Roman" w:eastAsia="Times New Roman" w:hAnsi="Times New Roman" w:cs="Times New Roman"/>
      <w:sz w:val="24"/>
      <w:szCs w:val="24"/>
      <w:lang w:eastAsia="ru-RU"/>
    </w:rPr>
  </w:style>
  <w:style w:type="paragraph" w:customStyle="1" w:styleId="13">
    <w:name w:val="Без интервала1"/>
    <w:rsid w:val="007D16AE"/>
    <w:pPr>
      <w:suppressAutoHyphens/>
      <w:spacing w:after="0" w:line="240" w:lineRule="auto"/>
    </w:pPr>
    <w:rPr>
      <w:rFonts w:ascii="Times New Roman" w:eastAsia="Times New Roman" w:hAnsi="Times New Roman" w:cs="Times New Roman"/>
      <w:kern w:val="1"/>
      <w:lang w:eastAsia="ar-SA"/>
    </w:rPr>
  </w:style>
  <w:style w:type="character" w:customStyle="1" w:styleId="FontStyle61">
    <w:name w:val="Font Style61"/>
    <w:uiPriority w:val="99"/>
    <w:qFormat/>
    <w:rsid w:val="003D09FC"/>
    <w:rPr>
      <w:rFonts w:ascii="Times New Roman" w:hAnsi="Times New Roman" w:cs="Times New Roman"/>
      <w:sz w:val="22"/>
      <w:szCs w:val="22"/>
    </w:rPr>
  </w:style>
  <w:style w:type="paragraph" w:customStyle="1" w:styleId="210">
    <w:name w:val="Заголовок 21"/>
    <w:basedOn w:val="a0"/>
    <w:qFormat/>
    <w:rsid w:val="005B1C63"/>
    <w:pPr>
      <w:keepNext/>
      <w:spacing w:before="240" w:after="60"/>
      <w:outlineLvl w:val="1"/>
    </w:pPr>
    <w:rPr>
      <w:rFonts w:ascii="Cambria" w:hAnsi="Cambria" w:cs="Cambria"/>
      <w:b/>
      <w:bCs/>
      <w:i/>
      <w:iCs/>
      <w:sz w:val="28"/>
      <w:szCs w:val="28"/>
    </w:rPr>
  </w:style>
  <w:style w:type="paragraph" w:customStyle="1" w:styleId="310">
    <w:name w:val="Заголовок 31"/>
    <w:basedOn w:val="a0"/>
    <w:qFormat/>
    <w:rsid w:val="005B1C63"/>
    <w:pPr>
      <w:keepNext/>
      <w:spacing w:before="240" w:after="60"/>
      <w:outlineLvl w:val="2"/>
    </w:pPr>
    <w:rPr>
      <w:rFonts w:ascii="Arial" w:hAnsi="Arial" w:cs="Arial"/>
      <w:b/>
      <w:bCs/>
      <w:sz w:val="26"/>
      <w:szCs w:val="26"/>
    </w:rPr>
  </w:style>
  <w:style w:type="paragraph" w:customStyle="1" w:styleId="51">
    <w:name w:val="Заголовок 51"/>
    <w:basedOn w:val="a0"/>
    <w:uiPriority w:val="9"/>
    <w:semiHidden/>
    <w:unhideWhenUsed/>
    <w:qFormat/>
    <w:rsid w:val="005B1C63"/>
    <w:pPr>
      <w:keepNext/>
      <w:keepLines/>
      <w:spacing w:before="200"/>
      <w:outlineLvl w:val="4"/>
    </w:pPr>
    <w:rPr>
      <w:rFonts w:asciiTheme="majorHAnsi" w:eastAsiaTheme="majorEastAsia" w:hAnsiTheme="majorHAnsi" w:cstheme="majorBidi"/>
      <w:color w:val="243F60" w:themeColor="accent1" w:themeShade="7F"/>
    </w:rPr>
  </w:style>
  <w:style w:type="paragraph" w:customStyle="1" w:styleId="81">
    <w:name w:val="Заголовок 81"/>
    <w:basedOn w:val="a0"/>
    <w:uiPriority w:val="9"/>
    <w:semiHidden/>
    <w:unhideWhenUsed/>
    <w:qFormat/>
    <w:rsid w:val="005B1C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customStyle="1" w:styleId="-">
    <w:name w:val="Интернет-ссылка"/>
    <w:uiPriority w:val="99"/>
    <w:rsid w:val="005B1C63"/>
    <w:rPr>
      <w:color w:val="0000FF"/>
      <w:u w:val="single"/>
    </w:rPr>
  </w:style>
  <w:style w:type="character" w:customStyle="1" w:styleId="23">
    <w:name w:val="Основной текст с отступом 2 Знак"/>
    <w:basedOn w:val="a1"/>
    <w:link w:val="24"/>
    <w:uiPriority w:val="99"/>
    <w:semiHidden/>
    <w:qFormat/>
    <w:rsid w:val="005B1C63"/>
    <w:rPr>
      <w:rFonts w:ascii="Calibri" w:eastAsia="Calibri" w:hAnsi="Calibri" w:cs="Times New Roman"/>
    </w:rPr>
  </w:style>
  <w:style w:type="character" w:customStyle="1" w:styleId="aff3">
    <w:name w:val="Текст концевой сноски Знак"/>
    <w:basedOn w:val="a1"/>
    <w:uiPriority w:val="99"/>
    <w:semiHidden/>
    <w:qFormat/>
    <w:rsid w:val="005B1C63"/>
    <w:rPr>
      <w:rFonts w:ascii="Calibri" w:eastAsia="Calibri" w:hAnsi="Calibri" w:cs="Times New Roman"/>
      <w:sz w:val="20"/>
      <w:szCs w:val="20"/>
    </w:rPr>
  </w:style>
  <w:style w:type="character" w:styleId="aff4">
    <w:name w:val="endnote reference"/>
    <w:uiPriority w:val="99"/>
    <w:semiHidden/>
    <w:unhideWhenUsed/>
    <w:qFormat/>
    <w:rsid w:val="005B1C63"/>
    <w:rPr>
      <w:vertAlign w:val="superscript"/>
    </w:rPr>
  </w:style>
  <w:style w:type="character" w:styleId="aff5">
    <w:name w:val="FollowedHyperlink"/>
    <w:basedOn w:val="a1"/>
    <w:uiPriority w:val="99"/>
    <w:semiHidden/>
    <w:unhideWhenUsed/>
    <w:qFormat/>
    <w:rsid w:val="005B1C63"/>
    <w:rPr>
      <w:color w:val="800080" w:themeColor="followedHyperlink"/>
      <w:u w:val="single"/>
    </w:rPr>
  </w:style>
  <w:style w:type="character" w:customStyle="1" w:styleId="ListLabel1">
    <w:name w:val="ListLabel 1"/>
    <w:qFormat/>
    <w:rsid w:val="005B1C63"/>
    <w:rPr>
      <w:i w:val="0"/>
    </w:rPr>
  </w:style>
  <w:style w:type="character" w:customStyle="1" w:styleId="ListLabel2">
    <w:name w:val="ListLabel 2"/>
    <w:qFormat/>
    <w:rsid w:val="005B1C63"/>
    <w:rPr>
      <w:i w:val="0"/>
    </w:rPr>
  </w:style>
  <w:style w:type="character" w:customStyle="1" w:styleId="ListLabel3">
    <w:name w:val="ListLabel 3"/>
    <w:qFormat/>
    <w:rsid w:val="005B1C63"/>
    <w:rPr>
      <w:rFonts w:cs="Times New Roman"/>
      <w:sz w:val="20"/>
    </w:rPr>
  </w:style>
  <w:style w:type="character" w:customStyle="1" w:styleId="ListLabel4">
    <w:name w:val="ListLabel 4"/>
    <w:qFormat/>
    <w:rsid w:val="005B1C63"/>
    <w:rPr>
      <w:rFonts w:cs="Courier New"/>
    </w:rPr>
  </w:style>
  <w:style w:type="character" w:customStyle="1" w:styleId="ListLabel5">
    <w:name w:val="ListLabel 5"/>
    <w:qFormat/>
    <w:rsid w:val="005B1C63"/>
    <w:rPr>
      <w:rFonts w:cs="Courier New"/>
    </w:rPr>
  </w:style>
  <w:style w:type="character" w:customStyle="1" w:styleId="ListLabel6">
    <w:name w:val="ListLabel 6"/>
    <w:qFormat/>
    <w:rsid w:val="005B1C63"/>
    <w:rPr>
      <w:rFonts w:cs="Courier New"/>
    </w:rPr>
  </w:style>
  <w:style w:type="character" w:customStyle="1" w:styleId="ListLabel7">
    <w:name w:val="ListLabel 7"/>
    <w:qFormat/>
    <w:rsid w:val="005B1C63"/>
    <w:rPr>
      <w:rFonts w:cs="Courier New"/>
    </w:rPr>
  </w:style>
  <w:style w:type="character" w:customStyle="1" w:styleId="ListLabel8">
    <w:name w:val="ListLabel 8"/>
    <w:qFormat/>
    <w:rsid w:val="005B1C63"/>
    <w:rPr>
      <w:rFonts w:cs="Courier New"/>
    </w:rPr>
  </w:style>
  <w:style w:type="character" w:customStyle="1" w:styleId="ListLabel9">
    <w:name w:val="ListLabel 9"/>
    <w:qFormat/>
    <w:rsid w:val="005B1C63"/>
    <w:rPr>
      <w:rFonts w:cs="Courier New"/>
    </w:rPr>
  </w:style>
  <w:style w:type="character" w:customStyle="1" w:styleId="ListLabel10">
    <w:name w:val="ListLabel 10"/>
    <w:qFormat/>
    <w:rsid w:val="005B1C63"/>
    <w:rPr>
      <w:rFonts w:cs="Courier New"/>
    </w:rPr>
  </w:style>
  <w:style w:type="character" w:customStyle="1" w:styleId="ListLabel11">
    <w:name w:val="ListLabel 11"/>
    <w:qFormat/>
    <w:rsid w:val="005B1C63"/>
    <w:rPr>
      <w:rFonts w:cs="Courier New"/>
    </w:rPr>
  </w:style>
  <w:style w:type="character" w:customStyle="1" w:styleId="ListLabel12">
    <w:name w:val="ListLabel 12"/>
    <w:qFormat/>
    <w:rsid w:val="005B1C63"/>
    <w:rPr>
      <w:rFonts w:cs="Courier New"/>
    </w:rPr>
  </w:style>
  <w:style w:type="character" w:customStyle="1" w:styleId="ListLabel13">
    <w:name w:val="ListLabel 13"/>
    <w:qFormat/>
    <w:rsid w:val="005B1C63"/>
    <w:rPr>
      <w:rFonts w:cs="Times New Roman"/>
      <w:sz w:val="20"/>
    </w:rPr>
  </w:style>
  <w:style w:type="character" w:customStyle="1" w:styleId="ListLabel14">
    <w:name w:val="ListLabel 14"/>
    <w:qFormat/>
    <w:rsid w:val="005B1C63"/>
    <w:rPr>
      <w:rFonts w:cs="Times New Roman"/>
      <w:sz w:val="20"/>
    </w:rPr>
  </w:style>
  <w:style w:type="character" w:customStyle="1" w:styleId="ListLabel15">
    <w:name w:val="ListLabel 15"/>
    <w:qFormat/>
    <w:rsid w:val="005B1C63"/>
    <w:rPr>
      <w:rFonts w:cs="Courier New"/>
    </w:rPr>
  </w:style>
  <w:style w:type="character" w:customStyle="1" w:styleId="ListLabel16">
    <w:name w:val="ListLabel 16"/>
    <w:qFormat/>
    <w:rsid w:val="005B1C63"/>
    <w:rPr>
      <w:rFonts w:cs="Courier New"/>
    </w:rPr>
  </w:style>
  <w:style w:type="character" w:customStyle="1" w:styleId="ListLabel17">
    <w:name w:val="ListLabel 17"/>
    <w:qFormat/>
    <w:rsid w:val="005B1C63"/>
    <w:rPr>
      <w:rFonts w:cs="Courier New"/>
    </w:rPr>
  </w:style>
  <w:style w:type="character" w:customStyle="1" w:styleId="ListLabel18">
    <w:name w:val="ListLabel 18"/>
    <w:qFormat/>
    <w:rsid w:val="005B1C63"/>
    <w:rPr>
      <w:color w:val="000000"/>
      <w:sz w:val="20"/>
    </w:rPr>
  </w:style>
  <w:style w:type="character" w:customStyle="1" w:styleId="ListLabel19">
    <w:name w:val="ListLabel 19"/>
    <w:qFormat/>
    <w:rsid w:val="005B1C63"/>
    <w:rPr>
      <w:rFonts w:cs="Times New Roman"/>
      <w:sz w:val="20"/>
    </w:rPr>
  </w:style>
  <w:style w:type="character" w:customStyle="1" w:styleId="ListLabel20">
    <w:name w:val="ListLabel 20"/>
    <w:qFormat/>
    <w:rsid w:val="005B1C63"/>
    <w:rPr>
      <w:rFonts w:cs="Times New Roman"/>
      <w:sz w:val="20"/>
    </w:rPr>
  </w:style>
  <w:style w:type="character" w:customStyle="1" w:styleId="ListLabel21">
    <w:name w:val="ListLabel 21"/>
    <w:qFormat/>
    <w:rsid w:val="005B1C63"/>
    <w:rPr>
      <w:i w:val="0"/>
    </w:rPr>
  </w:style>
  <w:style w:type="character" w:customStyle="1" w:styleId="ListLabel22">
    <w:name w:val="ListLabel 22"/>
    <w:qFormat/>
    <w:rsid w:val="005B1C63"/>
    <w:rPr>
      <w:i w:val="0"/>
    </w:rPr>
  </w:style>
  <w:style w:type="character" w:customStyle="1" w:styleId="aff6">
    <w:name w:val="Символ сноски"/>
    <w:qFormat/>
    <w:rsid w:val="005B1C63"/>
  </w:style>
  <w:style w:type="character" w:customStyle="1" w:styleId="aff7">
    <w:name w:val="Привязка сноски"/>
    <w:rsid w:val="005B1C63"/>
    <w:rPr>
      <w:vertAlign w:val="superscript"/>
    </w:rPr>
  </w:style>
  <w:style w:type="character" w:customStyle="1" w:styleId="aff8">
    <w:name w:val="Привязка концевой сноски"/>
    <w:rsid w:val="005B1C63"/>
    <w:rPr>
      <w:vertAlign w:val="superscript"/>
    </w:rPr>
  </w:style>
  <w:style w:type="character" w:customStyle="1" w:styleId="aff9">
    <w:name w:val="Символы концевой сноски"/>
    <w:qFormat/>
    <w:rsid w:val="005B1C63"/>
  </w:style>
  <w:style w:type="paragraph" w:customStyle="1" w:styleId="14">
    <w:name w:val="Заголовок1"/>
    <w:basedOn w:val="a0"/>
    <w:next w:val="aa"/>
    <w:qFormat/>
    <w:rsid w:val="005B1C63"/>
    <w:pPr>
      <w:keepNext/>
      <w:spacing w:before="240" w:after="120"/>
    </w:pPr>
    <w:rPr>
      <w:rFonts w:ascii="Liberation Sans" w:eastAsia="Microsoft YaHei" w:hAnsi="Liberation Sans" w:cs="Mangal"/>
      <w:sz w:val="28"/>
      <w:szCs w:val="28"/>
    </w:rPr>
  </w:style>
  <w:style w:type="paragraph" w:styleId="affa">
    <w:name w:val="List"/>
    <w:basedOn w:val="aa"/>
    <w:rsid w:val="005B1C63"/>
    <w:rPr>
      <w:rFonts w:cs="Mangal"/>
    </w:rPr>
  </w:style>
  <w:style w:type="paragraph" w:customStyle="1" w:styleId="15">
    <w:name w:val="Название объекта1"/>
    <w:basedOn w:val="a0"/>
    <w:qFormat/>
    <w:rsid w:val="005B1C63"/>
    <w:pPr>
      <w:suppressLineNumbers/>
      <w:spacing w:before="120" w:after="120"/>
    </w:pPr>
    <w:rPr>
      <w:rFonts w:cs="Mangal"/>
      <w:i/>
      <w:iCs/>
    </w:rPr>
  </w:style>
  <w:style w:type="paragraph" w:styleId="16">
    <w:name w:val="index 1"/>
    <w:basedOn w:val="a0"/>
    <w:next w:val="a0"/>
    <w:autoRedefine/>
    <w:uiPriority w:val="99"/>
    <w:semiHidden/>
    <w:unhideWhenUsed/>
    <w:rsid w:val="005B1C63"/>
    <w:pPr>
      <w:ind w:left="240" w:hanging="240"/>
    </w:pPr>
  </w:style>
  <w:style w:type="paragraph" w:styleId="affb">
    <w:name w:val="index heading"/>
    <w:basedOn w:val="a0"/>
    <w:qFormat/>
    <w:rsid w:val="005B1C63"/>
    <w:pPr>
      <w:suppressLineNumbers/>
    </w:pPr>
    <w:rPr>
      <w:rFonts w:cs="Mangal"/>
    </w:rPr>
  </w:style>
  <w:style w:type="paragraph" w:customStyle="1" w:styleId="17">
    <w:name w:val="Верхний колонтитул1"/>
    <w:basedOn w:val="a0"/>
    <w:uiPriority w:val="99"/>
    <w:unhideWhenUsed/>
    <w:rsid w:val="005B1C63"/>
    <w:pPr>
      <w:tabs>
        <w:tab w:val="center" w:pos="4677"/>
        <w:tab w:val="right" w:pos="9355"/>
      </w:tabs>
    </w:pPr>
  </w:style>
  <w:style w:type="paragraph" w:customStyle="1" w:styleId="18">
    <w:name w:val="Текст1"/>
    <w:basedOn w:val="a0"/>
    <w:qFormat/>
    <w:rsid w:val="005B1C63"/>
    <w:rPr>
      <w:sz w:val="26"/>
      <w:szCs w:val="26"/>
    </w:rPr>
  </w:style>
  <w:style w:type="paragraph" w:customStyle="1" w:styleId="42">
    <w:name w:val="заголовок 4"/>
    <w:basedOn w:val="a0"/>
    <w:qFormat/>
    <w:rsid w:val="005B1C63"/>
    <w:pPr>
      <w:keepNext/>
      <w:tabs>
        <w:tab w:val="left" w:pos="0"/>
      </w:tabs>
      <w:suppressAutoHyphens/>
      <w:jc w:val="center"/>
    </w:pPr>
    <w:rPr>
      <w:spacing w:val="-2"/>
    </w:rPr>
  </w:style>
  <w:style w:type="paragraph" w:customStyle="1" w:styleId="19">
    <w:name w:val="заголовок 1"/>
    <w:basedOn w:val="a0"/>
    <w:qFormat/>
    <w:rsid w:val="005B1C63"/>
    <w:pPr>
      <w:keepNext/>
      <w:spacing w:before="240" w:after="60"/>
      <w:jc w:val="both"/>
    </w:pPr>
    <w:rPr>
      <w:rFonts w:ascii="Arial" w:hAnsi="Arial" w:cs="Arial"/>
      <w:b/>
      <w:bCs/>
      <w:sz w:val="28"/>
      <w:szCs w:val="28"/>
      <w:lang w:val="en-GB"/>
    </w:rPr>
  </w:style>
  <w:style w:type="paragraph" w:customStyle="1" w:styleId="1a">
    <w:name w:val="Нижний колонтитул1"/>
    <w:basedOn w:val="a0"/>
    <w:uiPriority w:val="99"/>
    <w:unhideWhenUsed/>
    <w:rsid w:val="005B1C63"/>
    <w:pPr>
      <w:tabs>
        <w:tab w:val="center" w:pos="4677"/>
        <w:tab w:val="right" w:pos="9355"/>
      </w:tabs>
    </w:pPr>
  </w:style>
  <w:style w:type="paragraph" w:styleId="24">
    <w:name w:val="Body Text Indent 2"/>
    <w:basedOn w:val="a0"/>
    <w:link w:val="23"/>
    <w:uiPriority w:val="99"/>
    <w:semiHidden/>
    <w:unhideWhenUsed/>
    <w:qFormat/>
    <w:rsid w:val="005B1C63"/>
    <w:pPr>
      <w:spacing w:after="120" w:line="480" w:lineRule="auto"/>
      <w:ind w:left="283"/>
    </w:pPr>
    <w:rPr>
      <w:rFonts w:ascii="Calibri" w:eastAsia="Calibri" w:hAnsi="Calibri"/>
      <w:sz w:val="22"/>
      <w:szCs w:val="22"/>
      <w:lang w:eastAsia="en-US"/>
    </w:rPr>
  </w:style>
  <w:style w:type="character" w:customStyle="1" w:styleId="211">
    <w:name w:val="Основной текст с отступом 2 Знак1"/>
    <w:basedOn w:val="a1"/>
    <w:uiPriority w:val="99"/>
    <w:semiHidden/>
    <w:rsid w:val="005B1C63"/>
    <w:rPr>
      <w:rFonts w:ascii="Times New Roman" w:eastAsia="Times New Roman" w:hAnsi="Times New Roman" w:cs="Times New Roman"/>
      <w:sz w:val="24"/>
      <w:szCs w:val="24"/>
      <w:lang w:eastAsia="ru-RU"/>
    </w:rPr>
  </w:style>
  <w:style w:type="paragraph" w:customStyle="1" w:styleId="ConsNormal">
    <w:name w:val="ConsNormal"/>
    <w:link w:val="ConsNormal0"/>
    <w:qFormat/>
    <w:rsid w:val="005B1C63"/>
    <w:pPr>
      <w:widowControl w:val="0"/>
      <w:spacing w:after="0" w:line="240" w:lineRule="auto"/>
      <w:ind w:firstLine="720"/>
    </w:pPr>
    <w:rPr>
      <w:rFonts w:ascii="Arial" w:eastAsia="Times New Roman" w:hAnsi="Arial" w:cs="Times New Roman"/>
      <w:sz w:val="20"/>
      <w:szCs w:val="20"/>
      <w:lang w:eastAsia="ru-RU"/>
    </w:rPr>
  </w:style>
  <w:style w:type="paragraph" w:styleId="affc">
    <w:name w:val="endnote text"/>
    <w:basedOn w:val="a0"/>
    <w:link w:val="1b"/>
    <w:uiPriority w:val="99"/>
    <w:semiHidden/>
    <w:unhideWhenUsed/>
    <w:qFormat/>
    <w:rsid w:val="005B1C63"/>
    <w:rPr>
      <w:rFonts w:ascii="Calibri" w:eastAsia="Calibri" w:hAnsi="Calibri"/>
      <w:sz w:val="20"/>
      <w:szCs w:val="20"/>
      <w:lang w:eastAsia="en-US"/>
    </w:rPr>
  </w:style>
  <w:style w:type="character" w:customStyle="1" w:styleId="1b">
    <w:name w:val="Текст концевой сноски Знак1"/>
    <w:basedOn w:val="a1"/>
    <w:link w:val="affc"/>
    <w:uiPriority w:val="99"/>
    <w:semiHidden/>
    <w:rsid w:val="005B1C63"/>
    <w:rPr>
      <w:rFonts w:ascii="Calibri" w:eastAsia="Calibri" w:hAnsi="Calibri" w:cs="Times New Roman"/>
      <w:sz w:val="20"/>
      <w:szCs w:val="20"/>
    </w:rPr>
  </w:style>
  <w:style w:type="paragraph" w:customStyle="1" w:styleId="ConsNonformat">
    <w:name w:val="ConsNonformat"/>
    <w:qFormat/>
    <w:rsid w:val="005B1C63"/>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qFormat/>
    <w:rsid w:val="005B1C63"/>
    <w:pPr>
      <w:widowControl w:val="0"/>
      <w:spacing w:after="0" w:line="240" w:lineRule="auto"/>
    </w:pPr>
    <w:rPr>
      <w:rFonts w:ascii="Arial" w:eastAsia="Times New Roman" w:hAnsi="Arial" w:cs="Arial"/>
      <w:sz w:val="20"/>
      <w:szCs w:val="20"/>
      <w:lang w:eastAsia="ru-RU"/>
    </w:rPr>
  </w:style>
  <w:style w:type="paragraph" w:customStyle="1" w:styleId="ConsTitle">
    <w:name w:val="ConsTitle"/>
    <w:qFormat/>
    <w:rsid w:val="005B1C63"/>
    <w:pPr>
      <w:widowControl w:val="0"/>
      <w:spacing w:after="0" w:line="240" w:lineRule="auto"/>
    </w:pPr>
    <w:rPr>
      <w:rFonts w:ascii="Arial" w:eastAsia="Times New Roman" w:hAnsi="Arial" w:cs="Times New Roman"/>
      <w:b/>
      <w:sz w:val="16"/>
      <w:szCs w:val="20"/>
      <w:lang w:eastAsia="ru-RU"/>
    </w:rPr>
  </w:style>
  <w:style w:type="paragraph" w:customStyle="1" w:styleId="affd">
    <w:name w:val="Нормальный"/>
    <w:uiPriority w:val="99"/>
    <w:qFormat/>
    <w:rsid w:val="005B1C63"/>
    <w:pPr>
      <w:spacing w:after="0" w:line="240" w:lineRule="auto"/>
    </w:pPr>
    <w:rPr>
      <w:rFonts w:ascii="TimesET" w:eastAsia="Times New Roman" w:hAnsi="TimesET" w:cs="Times New Roman"/>
      <w:sz w:val="20"/>
      <w:szCs w:val="20"/>
      <w:lang w:eastAsia="ru-RU"/>
    </w:rPr>
  </w:style>
  <w:style w:type="paragraph" w:styleId="affe">
    <w:name w:val="Revision"/>
    <w:uiPriority w:val="99"/>
    <w:semiHidden/>
    <w:qFormat/>
    <w:rsid w:val="005B1C63"/>
    <w:pPr>
      <w:spacing w:after="0" w:line="240" w:lineRule="auto"/>
    </w:pPr>
    <w:rPr>
      <w:rFonts w:ascii="Times New Roman" w:eastAsia="Times New Roman" w:hAnsi="Times New Roman" w:cs="Times New Roman"/>
      <w:sz w:val="24"/>
      <w:szCs w:val="24"/>
      <w:lang w:eastAsia="ru-RU"/>
    </w:rPr>
  </w:style>
  <w:style w:type="paragraph" w:customStyle="1" w:styleId="1c">
    <w:name w:val="Текст сноски1"/>
    <w:basedOn w:val="a0"/>
    <w:rsid w:val="005B1C63"/>
  </w:style>
  <w:style w:type="numbering" w:customStyle="1" w:styleId="1d">
    <w:name w:val="Нет списка1"/>
    <w:uiPriority w:val="99"/>
    <w:semiHidden/>
    <w:unhideWhenUsed/>
    <w:qFormat/>
    <w:rsid w:val="005B1C63"/>
  </w:style>
  <w:style w:type="numbering" w:customStyle="1" w:styleId="25">
    <w:name w:val="Нет списка2"/>
    <w:uiPriority w:val="99"/>
    <w:semiHidden/>
    <w:unhideWhenUsed/>
    <w:qFormat/>
    <w:rsid w:val="005B1C63"/>
  </w:style>
  <w:style w:type="table" w:customStyle="1" w:styleId="1e">
    <w:name w:val="Сетка таблицы1"/>
    <w:basedOn w:val="a2"/>
    <w:uiPriority w:val="59"/>
    <w:rsid w:val="005B1C63"/>
    <w:pPr>
      <w:spacing w:after="0" w:line="240" w:lineRule="auto"/>
    </w:pPr>
    <w:rPr>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uiPriority w:val="59"/>
    <w:rsid w:val="005B1C63"/>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Placeholder Text"/>
    <w:basedOn w:val="a1"/>
    <w:uiPriority w:val="99"/>
    <w:semiHidden/>
    <w:rsid w:val="002D4030"/>
    <w:rPr>
      <w:color w:val="808080"/>
    </w:rPr>
  </w:style>
  <w:style w:type="paragraph" w:customStyle="1" w:styleId="a">
    <w:name w:val="a"/>
    <w:basedOn w:val="a0"/>
    <w:uiPriority w:val="99"/>
    <w:rsid w:val="002D4030"/>
    <w:pPr>
      <w:numPr>
        <w:numId w:val="22"/>
      </w:numPr>
      <w:snapToGrid w:val="0"/>
      <w:spacing w:line="360" w:lineRule="auto"/>
      <w:ind w:firstLine="567"/>
      <w:jc w:val="both"/>
    </w:pPr>
    <w:rPr>
      <w:sz w:val="28"/>
      <w:szCs w:val="28"/>
    </w:rPr>
  </w:style>
  <w:style w:type="paragraph" w:customStyle="1" w:styleId="212">
    <w:name w:val="Основной текст 21"/>
    <w:basedOn w:val="a0"/>
    <w:uiPriority w:val="99"/>
    <w:rsid w:val="002D4030"/>
    <w:pPr>
      <w:widowControl w:val="0"/>
      <w:tabs>
        <w:tab w:val="left" w:pos="720"/>
      </w:tabs>
      <w:overflowPunct w:val="0"/>
      <w:autoSpaceDE w:val="0"/>
      <w:autoSpaceDN w:val="0"/>
      <w:adjustRightInd w:val="0"/>
      <w:spacing w:after="120"/>
      <w:jc w:val="both"/>
    </w:pPr>
    <w:rPr>
      <w:szCs w:val="20"/>
    </w:rPr>
  </w:style>
  <w:style w:type="paragraph" w:customStyle="1" w:styleId="afff0">
    <w:name w:val="Пункт"/>
    <w:basedOn w:val="a0"/>
    <w:uiPriority w:val="99"/>
    <w:rsid w:val="002D4030"/>
    <w:pPr>
      <w:tabs>
        <w:tab w:val="num" w:pos="1134"/>
      </w:tabs>
      <w:snapToGrid w:val="0"/>
      <w:spacing w:line="360" w:lineRule="auto"/>
      <w:ind w:left="1134" w:hanging="1134"/>
      <w:jc w:val="both"/>
    </w:pPr>
    <w:rPr>
      <w:sz w:val="28"/>
      <w:szCs w:val="20"/>
    </w:rPr>
  </w:style>
  <w:style w:type="paragraph" w:customStyle="1" w:styleId="afff1">
    <w:name w:val="Подпункт"/>
    <w:basedOn w:val="afff0"/>
    <w:uiPriority w:val="99"/>
    <w:rsid w:val="002D4030"/>
  </w:style>
  <w:style w:type="paragraph" w:customStyle="1" w:styleId="Iauiue">
    <w:name w:val="Iau?iue"/>
    <w:rsid w:val="002D4030"/>
    <w:pPr>
      <w:spacing w:before="120" w:after="0" w:line="240" w:lineRule="auto"/>
      <w:ind w:firstLine="720"/>
      <w:jc w:val="both"/>
    </w:pPr>
    <w:rPr>
      <w:rFonts w:ascii="Times New Roman" w:eastAsia="Calibri" w:hAnsi="Times New Roman" w:cs="Times New Roman"/>
      <w:sz w:val="24"/>
      <w:szCs w:val="20"/>
    </w:rPr>
  </w:style>
  <w:style w:type="character" w:customStyle="1" w:styleId="61">
    <w:name w:val="Основной текст (6)_"/>
    <w:link w:val="610"/>
    <w:uiPriority w:val="99"/>
    <w:locked/>
    <w:rsid w:val="002D4030"/>
    <w:rPr>
      <w:rFonts w:ascii="Times New Roman" w:hAnsi="Times New Roman"/>
      <w:sz w:val="27"/>
      <w:szCs w:val="27"/>
      <w:shd w:val="clear" w:color="auto" w:fill="FFFFFF"/>
    </w:rPr>
  </w:style>
  <w:style w:type="character" w:customStyle="1" w:styleId="62">
    <w:name w:val="Основной текст (6)"/>
    <w:uiPriority w:val="99"/>
    <w:rsid w:val="002D4030"/>
    <w:rPr>
      <w:rFonts w:ascii="Times New Roman" w:hAnsi="Times New Roman" w:cs="Times New Roman"/>
      <w:sz w:val="27"/>
      <w:szCs w:val="27"/>
      <w:u w:val="single"/>
      <w:shd w:val="clear" w:color="auto" w:fill="FFFFFF"/>
    </w:rPr>
  </w:style>
  <w:style w:type="paragraph" w:customStyle="1" w:styleId="610">
    <w:name w:val="Основной текст (6)1"/>
    <w:basedOn w:val="a0"/>
    <w:link w:val="61"/>
    <w:uiPriority w:val="99"/>
    <w:rsid w:val="002D4030"/>
    <w:pPr>
      <w:shd w:val="clear" w:color="auto" w:fill="FFFFFF"/>
      <w:spacing w:line="322" w:lineRule="exact"/>
      <w:ind w:hanging="360"/>
      <w:jc w:val="both"/>
    </w:pPr>
    <w:rPr>
      <w:rFonts w:eastAsiaTheme="minorHAnsi" w:cstheme="minorBidi"/>
      <w:sz w:val="27"/>
      <w:szCs w:val="27"/>
      <w:lang w:eastAsia="en-US"/>
    </w:rPr>
  </w:style>
  <w:style w:type="character" w:customStyle="1" w:styleId="1f">
    <w:name w:val="Основной текст Знак1"/>
    <w:basedOn w:val="a1"/>
    <w:uiPriority w:val="99"/>
    <w:rsid w:val="002D4030"/>
    <w:rPr>
      <w:rFonts w:ascii="Times New Roman" w:eastAsia="MS Mincho" w:hAnsi="Times New Roman" w:cs="Times New Roman"/>
      <w:sz w:val="26"/>
      <w:szCs w:val="24"/>
      <w:lang w:eastAsia="ru-RU"/>
    </w:rPr>
  </w:style>
  <w:style w:type="character" w:customStyle="1" w:styleId="1f0">
    <w:name w:val="Текст сноски Знак1"/>
    <w:basedOn w:val="a1"/>
    <w:uiPriority w:val="99"/>
    <w:semiHidden/>
    <w:rsid w:val="002D4030"/>
    <w:rPr>
      <w:rFonts w:ascii="Times New Roman" w:eastAsia="Times New Roman" w:hAnsi="Times New Roman" w:cs="Times New Roman"/>
      <w:sz w:val="20"/>
      <w:szCs w:val="20"/>
      <w:lang w:eastAsia="ru-RU"/>
    </w:rPr>
  </w:style>
  <w:style w:type="character" w:customStyle="1" w:styleId="1f1">
    <w:name w:val="Текст выноски Знак1"/>
    <w:basedOn w:val="a1"/>
    <w:uiPriority w:val="99"/>
    <w:semiHidden/>
    <w:rsid w:val="002D4030"/>
    <w:rPr>
      <w:rFonts w:ascii="Tahoma" w:eastAsia="Times New Roman" w:hAnsi="Tahoma" w:cs="Tahoma"/>
      <w:sz w:val="16"/>
      <w:szCs w:val="16"/>
      <w:lang w:eastAsia="ru-RU"/>
    </w:rPr>
  </w:style>
  <w:style w:type="character" w:customStyle="1" w:styleId="1f2">
    <w:name w:val="Текст примечания Знак1"/>
    <w:basedOn w:val="a1"/>
    <w:uiPriority w:val="99"/>
    <w:semiHidden/>
    <w:rsid w:val="002D4030"/>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2D4030"/>
    <w:rPr>
      <w:rFonts w:ascii="Times New Roman" w:eastAsia="Times New Roman" w:hAnsi="Times New Roman" w:cs="Times New Roman"/>
      <w:b/>
      <w:bCs/>
      <w:sz w:val="20"/>
      <w:szCs w:val="20"/>
      <w:lang w:eastAsia="ru-RU"/>
    </w:rPr>
  </w:style>
  <w:style w:type="character" w:customStyle="1" w:styleId="1f4">
    <w:name w:val="Основной текст с отступом Знак1"/>
    <w:basedOn w:val="a1"/>
    <w:rsid w:val="002D4030"/>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2D4030"/>
    <w:rPr>
      <w:rFonts w:ascii="Arial" w:eastAsia="Times New Roman" w:hAnsi="Arial" w:cs="Times New Roman"/>
      <w:sz w:val="20"/>
      <w:szCs w:val="20"/>
      <w:lang w:eastAsia="ru-RU"/>
    </w:rPr>
  </w:style>
  <w:style w:type="numbering" w:customStyle="1" w:styleId="112">
    <w:name w:val="Нет списка11"/>
    <w:next w:val="a3"/>
    <w:uiPriority w:val="99"/>
    <w:semiHidden/>
    <w:unhideWhenUsed/>
    <w:rsid w:val="009559D6"/>
  </w:style>
  <w:style w:type="table" w:customStyle="1" w:styleId="213">
    <w:name w:val="Сетка таблицы21"/>
    <w:basedOn w:val="a2"/>
    <w:next w:val="afc"/>
    <w:uiPriority w:val="59"/>
    <w:rsid w:val="009559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Просмотренная гиперссылка1"/>
    <w:basedOn w:val="a1"/>
    <w:uiPriority w:val="99"/>
    <w:semiHidden/>
    <w:unhideWhenUsed/>
    <w:rsid w:val="009559D6"/>
    <w:rPr>
      <w:color w:val="800080"/>
      <w:u w:val="single"/>
    </w:rPr>
  </w:style>
  <w:style w:type="character" w:customStyle="1" w:styleId="510">
    <w:name w:val="Заголовок 5 Знак1"/>
    <w:basedOn w:val="a1"/>
    <w:uiPriority w:val="9"/>
    <w:semiHidden/>
    <w:rsid w:val="009559D6"/>
    <w:rPr>
      <w:rFonts w:asciiTheme="majorHAnsi" w:eastAsiaTheme="majorEastAsia" w:hAnsiTheme="majorHAnsi" w:cstheme="majorBidi"/>
      <w:color w:val="243F60" w:themeColor="accent1" w:themeShade="7F"/>
    </w:rPr>
  </w:style>
  <w:style w:type="character" w:customStyle="1" w:styleId="810">
    <w:name w:val="Заголовок 8 Знак1"/>
    <w:basedOn w:val="a1"/>
    <w:uiPriority w:val="9"/>
    <w:semiHidden/>
    <w:rsid w:val="009559D6"/>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751">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646209968">
      <w:bodyDiv w:val="1"/>
      <w:marLeft w:val="0"/>
      <w:marRight w:val="0"/>
      <w:marTop w:val="0"/>
      <w:marBottom w:val="0"/>
      <w:divBdr>
        <w:top w:val="none" w:sz="0" w:space="0" w:color="auto"/>
        <w:left w:val="none" w:sz="0" w:space="0" w:color="auto"/>
        <w:bottom w:val="none" w:sz="0" w:space="0" w:color="auto"/>
        <w:right w:val="none" w:sz="0" w:space="0" w:color="auto"/>
      </w:divBdr>
    </w:div>
    <w:div w:id="1027411353">
      <w:bodyDiv w:val="1"/>
      <w:marLeft w:val="0"/>
      <w:marRight w:val="0"/>
      <w:marTop w:val="0"/>
      <w:marBottom w:val="0"/>
      <w:divBdr>
        <w:top w:val="none" w:sz="0" w:space="0" w:color="auto"/>
        <w:left w:val="none" w:sz="0" w:space="0" w:color="auto"/>
        <w:bottom w:val="none" w:sz="0" w:space="0" w:color="auto"/>
        <w:right w:val="none" w:sz="0" w:space="0" w:color="auto"/>
      </w:divBdr>
    </w:div>
    <w:div w:id="1180124569">
      <w:bodyDiv w:val="1"/>
      <w:marLeft w:val="0"/>
      <w:marRight w:val="0"/>
      <w:marTop w:val="0"/>
      <w:marBottom w:val="0"/>
      <w:divBdr>
        <w:top w:val="none" w:sz="0" w:space="0" w:color="auto"/>
        <w:left w:val="none" w:sz="0" w:space="0" w:color="auto"/>
        <w:bottom w:val="none" w:sz="0" w:space="0" w:color="auto"/>
        <w:right w:val="none" w:sz="0" w:space="0" w:color="auto"/>
      </w:divBdr>
    </w:div>
    <w:div w:id="1181046917">
      <w:bodyDiv w:val="1"/>
      <w:marLeft w:val="0"/>
      <w:marRight w:val="0"/>
      <w:marTop w:val="0"/>
      <w:marBottom w:val="0"/>
      <w:divBdr>
        <w:top w:val="none" w:sz="0" w:space="0" w:color="auto"/>
        <w:left w:val="none" w:sz="0" w:space="0" w:color="auto"/>
        <w:bottom w:val="none" w:sz="0" w:space="0" w:color="auto"/>
        <w:right w:val="none" w:sz="0" w:space="0" w:color="auto"/>
      </w:divBdr>
    </w:div>
    <w:div w:id="1189106222">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 w:id="18877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hyperlink" Target="https://voltacom.ru/catalog/mobile/handsfree/bth"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yperlink" Target="tel:+78007750000" TargetMode="External"/><Relationship Id="rId38" Type="http://schemas.openxmlformats.org/officeDocument/2006/relationships/hyperlink" Target="tel:+78007750000"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tel:+78007750000"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hyperlink" Target="consultantplus://offline/ref=834FF50FA9D67A28211BFE141257B61195127D52820D76B361B15D1D72797C1CD21B7A79429D67S9F2E" TargetMode="External"/><Relationship Id="rId37" Type="http://schemas.openxmlformats.org/officeDocument/2006/relationships/hyperlink" Target="consultantplus://offline/ref=834FF50FA9D67A28211BFE141257B61195127D52820D76B361B15D1D72797C1CD21B7A79429D67S9F2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hyperlink" Target="tel:+78007750000" TargetMode="External"/><Relationship Id="rId36" Type="http://schemas.openxmlformats.org/officeDocument/2006/relationships/hyperlink" Target="tel:+78007750000" TargetMode="External"/><Relationship Id="rId10" Type="http://schemas.openxmlformats.org/officeDocument/2006/relationships/hyperlink" Target="http://www.rzd.ru" TargetMode="External"/><Relationship Id="rId19" Type="http://schemas.openxmlformats.org/officeDocument/2006/relationships/image" Target="media/image5.wmf"/><Relationship Id="rId31" Type="http://schemas.openxmlformats.org/officeDocument/2006/relationships/hyperlink" Target="tel:+78007750000" TargetMode="External"/><Relationship Id="rId4" Type="http://schemas.microsoft.com/office/2007/relationships/stylesWithEffects" Target="stylesWithEffects.xml"/><Relationship Id="rId9" Type="http://schemas.openxmlformats.org/officeDocument/2006/relationships/hyperlink" Target="https://etp.comita.r"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tel:+78007750000" TargetMode="External"/><Relationship Id="rId30" Type="http://schemas.openxmlformats.org/officeDocument/2006/relationships/hyperlink" Target="consultantplus://offline/ref=834FF50FA9D67A28211BFE141257B61195127D52820D76B361B15D1D72797C1CD21B7A79429D67S9F2E" TargetMode="External"/><Relationship Id="rId35" Type="http://schemas.openxmlformats.org/officeDocument/2006/relationships/hyperlink" Target="consultantplus://offline/ref=834FF50FA9D67A28211BFE141257B61195127D52820D76B361B15D1D72797C1CD21B7A79429D67S9F2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F15DB3DAC4480D852D00103C9ED974"/>
        <w:category>
          <w:name w:val="Общие"/>
          <w:gallery w:val="placeholder"/>
        </w:category>
        <w:types>
          <w:type w:val="bbPlcHdr"/>
        </w:types>
        <w:behaviors>
          <w:behavior w:val="content"/>
        </w:behaviors>
        <w:guid w:val="{C2D8804C-D223-4EF7-B04D-78F3EEA44D9C}"/>
      </w:docPartPr>
      <w:docPartBody>
        <w:p w:rsidR="004963D5" w:rsidRDefault="004963D5" w:rsidP="004963D5">
          <w:pPr>
            <w:pStyle w:val="4BF15DB3DAC4480D852D00103C9ED974"/>
          </w:pPr>
          <w:r w:rsidRPr="00460393">
            <w:rPr>
              <w:rStyle w:val="a3"/>
            </w:rPr>
            <w:t>Место для ввода текста.</w:t>
          </w:r>
        </w:p>
      </w:docPartBody>
    </w:docPart>
    <w:docPart>
      <w:docPartPr>
        <w:name w:val="9A7BCD9551AB49D99ADE16CA94B9E6D9"/>
        <w:category>
          <w:name w:val="Общие"/>
          <w:gallery w:val="placeholder"/>
        </w:category>
        <w:types>
          <w:type w:val="bbPlcHdr"/>
        </w:types>
        <w:behaviors>
          <w:behavior w:val="content"/>
        </w:behaviors>
        <w:guid w:val="{E2031C2E-CC99-4896-9C27-AE5002C8E636}"/>
      </w:docPartPr>
      <w:docPartBody>
        <w:p w:rsidR="004963D5" w:rsidRDefault="004963D5" w:rsidP="004963D5">
          <w:pPr>
            <w:pStyle w:val="9A7BCD9551AB49D99ADE16CA94B9E6D9"/>
          </w:pPr>
          <w:r w:rsidRPr="00460393">
            <w:rPr>
              <w:rStyle w:val="a3"/>
            </w:rPr>
            <w:t>Место для ввода текста.</w:t>
          </w:r>
        </w:p>
      </w:docPartBody>
    </w:docPart>
    <w:docPart>
      <w:docPartPr>
        <w:name w:val="99C6C29220C74641A20F17658A8E0086"/>
        <w:category>
          <w:name w:val="Общие"/>
          <w:gallery w:val="placeholder"/>
        </w:category>
        <w:types>
          <w:type w:val="bbPlcHdr"/>
        </w:types>
        <w:behaviors>
          <w:behavior w:val="content"/>
        </w:behaviors>
        <w:guid w:val="{A761D4B8-B23A-41DA-A489-A0C8B9A0E777}"/>
      </w:docPartPr>
      <w:docPartBody>
        <w:p w:rsidR="004963D5" w:rsidRDefault="004963D5" w:rsidP="004963D5">
          <w:pPr>
            <w:pStyle w:val="99C6C29220C74641A20F17658A8E0086"/>
          </w:pPr>
          <w:r w:rsidRPr="00EC1A81">
            <w:rPr>
              <w:rStyle w:val="a3"/>
            </w:rPr>
            <w:t>Место для ввода текста.</w:t>
          </w:r>
        </w:p>
      </w:docPartBody>
    </w:docPart>
    <w:docPart>
      <w:docPartPr>
        <w:name w:val="D4A3E7D2779B4D9381BB35172F3B6EE9"/>
        <w:category>
          <w:name w:val="Общие"/>
          <w:gallery w:val="placeholder"/>
        </w:category>
        <w:types>
          <w:type w:val="bbPlcHdr"/>
        </w:types>
        <w:behaviors>
          <w:behavior w:val="content"/>
        </w:behaviors>
        <w:guid w:val="{3FBDA867-34AD-4071-B483-64F795603F80}"/>
      </w:docPartPr>
      <w:docPartBody>
        <w:p w:rsidR="004963D5" w:rsidRDefault="004963D5" w:rsidP="004963D5">
          <w:pPr>
            <w:pStyle w:val="D4A3E7D2779B4D9381BB35172F3B6EE9"/>
          </w:pPr>
          <w:r w:rsidRPr="00360100">
            <w:rPr>
              <w:rStyle w:val="a3"/>
            </w:rPr>
            <w:t>Место для ввода текста.</w:t>
          </w:r>
        </w:p>
      </w:docPartBody>
    </w:docPart>
    <w:docPart>
      <w:docPartPr>
        <w:name w:val="F8F0F70EF63A40BCA7478B5ECD726D26"/>
        <w:category>
          <w:name w:val="Общие"/>
          <w:gallery w:val="placeholder"/>
        </w:category>
        <w:types>
          <w:type w:val="bbPlcHdr"/>
        </w:types>
        <w:behaviors>
          <w:behavior w:val="content"/>
        </w:behaviors>
        <w:guid w:val="{F8AA988E-2C19-424B-8769-0294490F8F94}"/>
      </w:docPartPr>
      <w:docPartBody>
        <w:p w:rsidR="004963D5" w:rsidRDefault="004963D5" w:rsidP="004963D5">
          <w:pPr>
            <w:pStyle w:val="F8F0F70EF63A40BCA7478B5ECD726D26"/>
          </w:pPr>
          <w:r w:rsidRPr="00460393">
            <w:rPr>
              <w:rStyle w:val="a3"/>
            </w:rPr>
            <w:t>Место для ввода текста.</w:t>
          </w:r>
        </w:p>
      </w:docPartBody>
    </w:docPart>
    <w:docPart>
      <w:docPartPr>
        <w:name w:val="DA2FDDBA6C4C40398418083FAE774775"/>
        <w:category>
          <w:name w:val="Общие"/>
          <w:gallery w:val="placeholder"/>
        </w:category>
        <w:types>
          <w:type w:val="bbPlcHdr"/>
        </w:types>
        <w:behaviors>
          <w:behavior w:val="content"/>
        </w:behaviors>
        <w:guid w:val="{B7BC93A6-CF17-486B-8DE6-9191D0DA1B10}"/>
      </w:docPartPr>
      <w:docPartBody>
        <w:p w:rsidR="004963D5" w:rsidRDefault="004963D5" w:rsidP="004963D5">
          <w:pPr>
            <w:pStyle w:val="DA2FDDBA6C4C40398418083FAE774775"/>
          </w:pPr>
          <w:r w:rsidRPr="00460393">
            <w:rPr>
              <w:rStyle w:val="a3"/>
            </w:rPr>
            <w:t>Место для ввода текста.</w:t>
          </w:r>
        </w:p>
      </w:docPartBody>
    </w:docPart>
    <w:docPart>
      <w:docPartPr>
        <w:name w:val="481387FFA19E430AB7C94646A6BBD39B"/>
        <w:category>
          <w:name w:val="Общие"/>
          <w:gallery w:val="placeholder"/>
        </w:category>
        <w:types>
          <w:type w:val="bbPlcHdr"/>
        </w:types>
        <w:behaviors>
          <w:behavior w:val="content"/>
        </w:behaviors>
        <w:guid w:val="{94425701-BEE3-4F30-B27E-AD9E011F7B71}"/>
      </w:docPartPr>
      <w:docPartBody>
        <w:p w:rsidR="004963D5" w:rsidRDefault="004963D5" w:rsidP="004963D5">
          <w:pPr>
            <w:pStyle w:val="481387FFA19E430AB7C94646A6BBD39B"/>
          </w:pPr>
          <w:r w:rsidRPr="00EC1A81">
            <w:rPr>
              <w:rStyle w:val="a3"/>
            </w:rPr>
            <w:t>Место для ввода текста.</w:t>
          </w:r>
        </w:p>
      </w:docPartBody>
    </w:docPart>
    <w:docPart>
      <w:docPartPr>
        <w:name w:val="0EB768B200074BE8810A8F705A548800"/>
        <w:category>
          <w:name w:val="Общие"/>
          <w:gallery w:val="placeholder"/>
        </w:category>
        <w:types>
          <w:type w:val="bbPlcHdr"/>
        </w:types>
        <w:behaviors>
          <w:behavior w:val="content"/>
        </w:behaviors>
        <w:guid w:val="{08AC7A84-F698-41CA-83B4-3710E5547EA5}"/>
      </w:docPartPr>
      <w:docPartBody>
        <w:p w:rsidR="004963D5" w:rsidRDefault="004963D5" w:rsidP="004963D5">
          <w:pPr>
            <w:pStyle w:val="0EB768B200074BE8810A8F705A548800"/>
          </w:pPr>
          <w:r w:rsidRPr="00360100">
            <w:rPr>
              <w:rStyle w:val="a3"/>
            </w:rPr>
            <w:t>Место для ввода текста.</w:t>
          </w:r>
        </w:p>
      </w:docPartBody>
    </w:docPart>
    <w:docPart>
      <w:docPartPr>
        <w:name w:val="8B5BE1D00A964EA290A3F879756FF550"/>
        <w:category>
          <w:name w:val="Общие"/>
          <w:gallery w:val="placeholder"/>
        </w:category>
        <w:types>
          <w:type w:val="bbPlcHdr"/>
        </w:types>
        <w:behaviors>
          <w:behavior w:val="content"/>
        </w:behaviors>
        <w:guid w:val="{81959697-3B72-4FD2-8B29-BD7A6739C915}"/>
      </w:docPartPr>
      <w:docPartBody>
        <w:p w:rsidR="004963D5" w:rsidRDefault="004963D5" w:rsidP="004963D5">
          <w:pPr>
            <w:pStyle w:val="8B5BE1D00A964EA290A3F879756FF550"/>
          </w:pPr>
          <w:r w:rsidRPr="00460393">
            <w:rPr>
              <w:rStyle w:val="a3"/>
            </w:rPr>
            <w:t>Место для ввода текста.</w:t>
          </w:r>
        </w:p>
      </w:docPartBody>
    </w:docPart>
    <w:docPart>
      <w:docPartPr>
        <w:name w:val="24BF38404CEC4A628191244A25ECCC50"/>
        <w:category>
          <w:name w:val="Общие"/>
          <w:gallery w:val="placeholder"/>
        </w:category>
        <w:types>
          <w:type w:val="bbPlcHdr"/>
        </w:types>
        <w:behaviors>
          <w:behavior w:val="content"/>
        </w:behaviors>
        <w:guid w:val="{ACB163D6-3B51-4331-A2A7-61C28CF687C7}"/>
      </w:docPartPr>
      <w:docPartBody>
        <w:p w:rsidR="004963D5" w:rsidRDefault="004963D5" w:rsidP="004963D5">
          <w:pPr>
            <w:pStyle w:val="24BF38404CEC4A628191244A25ECCC50"/>
          </w:pPr>
          <w:r w:rsidRPr="00460393">
            <w:rPr>
              <w:rStyle w:val="a3"/>
            </w:rPr>
            <w:t>Место для ввода текста.</w:t>
          </w:r>
        </w:p>
      </w:docPartBody>
    </w:docPart>
    <w:docPart>
      <w:docPartPr>
        <w:name w:val="DAC2D1EF0B7D449CBFA843C70B1AEEC7"/>
        <w:category>
          <w:name w:val="Общие"/>
          <w:gallery w:val="placeholder"/>
        </w:category>
        <w:types>
          <w:type w:val="bbPlcHdr"/>
        </w:types>
        <w:behaviors>
          <w:behavior w:val="content"/>
        </w:behaviors>
        <w:guid w:val="{F128735C-5D5A-4555-80B4-556ADC131203}"/>
      </w:docPartPr>
      <w:docPartBody>
        <w:p w:rsidR="004963D5" w:rsidRDefault="004963D5" w:rsidP="004963D5">
          <w:pPr>
            <w:pStyle w:val="DAC2D1EF0B7D449CBFA843C70B1AEEC7"/>
          </w:pPr>
          <w:r w:rsidRPr="00EC1A81">
            <w:rPr>
              <w:rStyle w:val="a3"/>
            </w:rPr>
            <w:t>Место для ввода текста.</w:t>
          </w:r>
        </w:p>
      </w:docPartBody>
    </w:docPart>
    <w:docPart>
      <w:docPartPr>
        <w:name w:val="F48DE87E1F8F4DC58EC39040056EBAD8"/>
        <w:category>
          <w:name w:val="Общие"/>
          <w:gallery w:val="placeholder"/>
        </w:category>
        <w:types>
          <w:type w:val="bbPlcHdr"/>
        </w:types>
        <w:behaviors>
          <w:behavior w:val="content"/>
        </w:behaviors>
        <w:guid w:val="{6A3B2DFB-DE5C-4AAD-9F26-BC0DBE99DDF0}"/>
      </w:docPartPr>
      <w:docPartBody>
        <w:p w:rsidR="004963D5" w:rsidRDefault="004963D5" w:rsidP="004963D5">
          <w:pPr>
            <w:pStyle w:val="F48DE87E1F8F4DC58EC39040056EBAD8"/>
          </w:pPr>
          <w:r w:rsidRPr="00360100">
            <w:rPr>
              <w:rStyle w:val="a3"/>
            </w:rPr>
            <w:t>Место для ввода текста.</w:t>
          </w:r>
        </w:p>
      </w:docPartBody>
    </w:docPart>
    <w:docPart>
      <w:docPartPr>
        <w:name w:val="713D197ADE8644C3B254378444348760"/>
        <w:category>
          <w:name w:val="Общие"/>
          <w:gallery w:val="placeholder"/>
        </w:category>
        <w:types>
          <w:type w:val="bbPlcHdr"/>
        </w:types>
        <w:behaviors>
          <w:behavior w:val="content"/>
        </w:behaviors>
        <w:guid w:val="{FDF0AA49-795D-4045-B132-2B250CA5C93E}"/>
      </w:docPartPr>
      <w:docPartBody>
        <w:p w:rsidR="0001018B" w:rsidRDefault="004963D5" w:rsidP="004963D5">
          <w:pPr>
            <w:pStyle w:val="713D197ADE8644C3B254378444348760"/>
          </w:pPr>
          <w:r w:rsidRPr="00460393">
            <w:rPr>
              <w:rStyle w:val="a3"/>
            </w:rPr>
            <w:t>Место для ввода текста.</w:t>
          </w:r>
        </w:p>
      </w:docPartBody>
    </w:docPart>
    <w:docPart>
      <w:docPartPr>
        <w:name w:val="FEC752FEBD6C4693926D0E0302400C19"/>
        <w:category>
          <w:name w:val="Общие"/>
          <w:gallery w:val="placeholder"/>
        </w:category>
        <w:types>
          <w:type w:val="bbPlcHdr"/>
        </w:types>
        <w:behaviors>
          <w:behavior w:val="content"/>
        </w:behaviors>
        <w:guid w:val="{12DD1714-8F83-4D27-BD0B-6C919EFB417F}"/>
      </w:docPartPr>
      <w:docPartBody>
        <w:p w:rsidR="0001018B" w:rsidRDefault="004963D5" w:rsidP="004963D5">
          <w:pPr>
            <w:pStyle w:val="FEC752FEBD6C4693926D0E0302400C19"/>
          </w:pPr>
          <w:r w:rsidRPr="00460393">
            <w:rPr>
              <w:rStyle w:val="a3"/>
            </w:rPr>
            <w:t>Место для ввода текста.</w:t>
          </w:r>
        </w:p>
      </w:docPartBody>
    </w:docPart>
    <w:docPart>
      <w:docPartPr>
        <w:name w:val="A3C44DD70BF44D2F8E0C8553688C28F6"/>
        <w:category>
          <w:name w:val="Общие"/>
          <w:gallery w:val="placeholder"/>
        </w:category>
        <w:types>
          <w:type w:val="bbPlcHdr"/>
        </w:types>
        <w:behaviors>
          <w:behavior w:val="content"/>
        </w:behaviors>
        <w:guid w:val="{E936DC22-7B34-449D-BC9A-3B57874F3165}"/>
      </w:docPartPr>
      <w:docPartBody>
        <w:p w:rsidR="0001018B" w:rsidRDefault="004963D5" w:rsidP="004963D5">
          <w:pPr>
            <w:pStyle w:val="A3C44DD70BF44D2F8E0C8553688C28F6"/>
          </w:pPr>
          <w:r w:rsidRPr="00EC1A81">
            <w:rPr>
              <w:rStyle w:val="a3"/>
            </w:rPr>
            <w:t>Место для ввода текста.</w:t>
          </w:r>
        </w:p>
      </w:docPartBody>
    </w:docPart>
    <w:docPart>
      <w:docPartPr>
        <w:name w:val="83A06411EFAF46C8914C855A9FC21C53"/>
        <w:category>
          <w:name w:val="Общие"/>
          <w:gallery w:val="placeholder"/>
        </w:category>
        <w:types>
          <w:type w:val="bbPlcHdr"/>
        </w:types>
        <w:behaviors>
          <w:behavior w:val="content"/>
        </w:behaviors>
        <w:guid w:val="{9AAF13E1-4DC5-46C0-839A-C2BDAFE460BB}"/>
      </w:docPartPr>
      <w:docPartBody>
        <w:p w:rsidR="0001018B" w:rsidRDefault="004963D5" w:rsidP="004963D5">
          <w:pPr>
            <w:pStyle w:val="83A06411EFAF46C8914C855A9FC21C53"/>
          </w:pPr>
          <w:r w:rsidRPr="00EC1A81">
            <w:rPr>
              <w:rStyle w:val="a3"/>
            </w:rPr>
            <w:t>Место для ввода текста.</w:t>
          </w:r>
        </w:p>
      </w:docPartBody>
    </w:docPart>
    <w:docPart>
      <w:docPartPr>
        <w:name w:val="5C0B4FA15C6E4BC6AF16679DF054FF6A"/>
        <w:category>
          <w:name w:val="Общие"/>
          <w:gallery w:val="placeholder"/>
        </w:category>
        <w:types>
          <w:type w:val="bbPlcHdr"/>
        </w:types>
        <w:behaviors>
          <w:behavior w:val="content"/>
        </w:behaviors>
        <w:guid w:val="{B4C4AE8A-4927-49CD-8395-2F0BDD613094}"/>
      </w:docPartPr>
      <w:docPartBody>
        <w:p w:rsidR="0001018B" w:rsidRDefault="004963D5" w:rsidP="004963D5">
          <w:pPr>
            <w:pStyle w:val="5C0B4FA15C6E4BC6AF16679DF054FF6A"/>
          </w:pPr>
          <w:r w:rsidRPr="0036010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characterSpacingControl w:val="doNotCompress"/>
  <w:compat>
    <w:useFELayout/>
    <w:compatSetting w:name="compatibilityMode" w:uri="http://schemas.microsoft.com/office/word" w:val="12"/>
  </w:compat>
  <w:rsids>
    <w:rsidRoot w:val="004963D5"/>
    <w:rsid w:val="0001018B"/>
    <w:rsid w:val="00214D41"/>
    <w:rsid w:val="0030597C"/>
    <w:rsid w:val="004963D5"/>
    <w:rsid w:val="00666B5B"/>
    <w:rsid w:val="007C2D2C"/>
    <w:rsid w:val="007F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63D5"/>
  </w:style>
  <w:style w:type="paragraph" w:customStyle="1" w:styleId="615D8312F8154B5BA39A4FB7986367D9">
    <w:name w:val="615D8312F8154B5BA39A4FB7986367D9"/>
    <w:rsid w:val="004963D5"/>
  </w:style>
  <w:style w:type="paragraph" w:customStyle="1" w:styleId="7C97976419754B41BC8BA7E4091AB3AC">
    <w:name w:val="7C97976419754B41BC8BA7E4091AB3AC"/>
    <w:rsid w:val="004963D5"/>
  </w:style>
  <w:style w:type="paragraph" w:customStyle="1" w:styleId="275AA8B7667A45A9AB3AA5A28CB0878B">
    <w:name w:val="275AA8B7667A45A9AB3AA5A28CB0878B"/>
    <w:rsid w:val="004963D5"/>
  </w:style>
  <w:style w:type="paragraph" w:customStyle="1" w:styleId="87FA592B7A53457CB8E1288541DFE11E">
    <w:name w:val="87FA592B7A53457CB8E1288541DFE11E"/>
    <w:rsid w:val="004963D5"/>
  </w:style>
  <w:style w:type="paragraph" w:customStyle="1" w:styleId="4BF15DB3DAC4480D852D00103C9ED974">
    <w:name w:val="4BF15DB3DAC4480D852D00103C9ED974"/>
    <w:rsid w:val="004963D5"/>
  </w:style>
  <w:style w:type="paragraph" w:customStyle="1" w:styleId="9A7BCD9551AB49D99ADE16CA94B9E6D9">
    <w:name w:val="9A7BCD9551AB49D99ADE16CA94B9E6D9"/>
    <w:rsid w:val="004963D5"/>
  </w:style>
  <w:style w:type="paragraph" w:customStyle="1" w:styleId="99C6C29220C74641A20F17658A8E0086">
    <w:name w:val="99C6C29220C74641A20F17658A8E0086"/>
    <w:rsid w:val="004963D5"/>
  </w:style>
  <w:style w:type="paragraph" w:customStyle="1" w:styleId="D4A3E7D2779B4D9381BB35172F3B6EE9">
    <w:name w:val="D4A3E7D2779B4D9381BB35172F3B6EE9"/>
    <w:rsid w:val="004963D5"/>
  </w:style>
  <w:style w:type="paragraph" w:customStyle="1" w:styleId="F8F0F70EF63A40BCA7478B5ECD726D26">
    <w:name w:val="F8F0F70EF63A40BCA7478B5ECD726D26"/>
    <w:rsid w:val="004963D5"/>
  </w:style>
  <w:style w:type="paragraph" w:customStyle="1" w:styleId="DA2FDDBA6C4C40398418083FAE774775">
    <w:name w:val="DA2FDDBA6C4C40398418083FAE774775"/>
    <w:rsid w:val="004963D5"/>
  </w:style>
  <w:style w:type="paragraph" w:customStyle="1" w:styleId="481387FFA19E430AB7C94646A6BBD39B">
    <w:name w:val="481387FFA19E430AB7C94646A6BBD39B"/>
    <w:rsid w:val="004963D5"/>
  </w:style>
  <w:style w:type="paragraph" w:customStyle="1" w:styleId="0EB768B200074BE8810A8F705A548800">
    <w:name w:val="0EB768B200074BE8810A8F705A548800"/>
    <w:rsid w:val="004963D5"/>
  </w:style>
  <w:style w:type="paragraph" w:customStyle="1" w:styleId="8B5BE1D00A964EA290A3F879756FF550">
    <w:name w:val="8B5BE1D00A964EA290A3F879756FF550"/>
    <w:rsid w:val="004963D5"/>
  </w:style>
  <w:style w:type="paragraph" w:customStyle="1" w:styleId="24BF38404CEC4A628191244A25ECCC50">
    <w:name w:val="24BF38404CEC4A628191244A25ECCC50"/>
    <w:rsid w:val="004963D5"/>
  </w:style>
  <w:style w:type="paragraph" w:customStyle="1" w:styleId="DAC2D1EF0B7D449CBFA843C70B1AEEC7">
    <w:name w:val="DAC2D1EF0B7D449CBFA843C70B1AEEC7"/>
    <w:rsid w:val="004963D5"/>
  </w:style>
  <w:style w:type="paragraph" w:customStyle="1" w:styleId="F48DE87E1F8F4DC58EC39040056EBAD8">
    <w:name w:val="F48DE87E1F8F4DC58EC39040056EBAD8"/>
    <w:rsid w:val="004963D5"/>
  </w:style>
  <w:style w:type="paragraph" w:customStyle="1" w:styleId="713D197ADE8644C3B254378444348760">
    <w:name w:val="713D197ADE8644C3B254378444348760"/>
    <w:rsid w:val="004963D5"/>
  </w:style>
  <w:style w:type="paragraph" w:customStyle="1" w:styleId="FEC752FEBD6C4693926D0E0302400C19">
    <w:name w:val="FEC752FEBD6C4693926D0E0302400C19"/>
    <w:rsid w:val="004963D5"/>
  </w:style>
  <w:style w:type="paragraph" w:customStyle="1" w:styleId="A3C44DD70BF44D2F8E0C8553688C28F6">
    <w:name w:val="A3C44DD70BF44D2F8E0C8553688C28F6"/>
    <w:rsid w:val="004963D5"/>
  </w:style>
  <w:style w:type="paragraph" w:customStyle="1" w:styleId="83A06411EFAF46C8914C855A9FC21C53">
    <w:name w:val="83A06411EFAF46C8914C855A9FC21C53"/>
    <w:rsid w:val="004963D5"/>
  </w:style>
  <w:style w:type="paragraph" w:customStyle="1" w:styleId="5C0B4FA15C6E4BC6AF16679DF054FF6A">
    <w:name w:val="5C0B4FA15C6E4BC6AF16679DF054FF6A"/>
    <w:rsid w:val="004963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AC39B-D5BA-43D4-8DC8-58D9DC4A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134</Pages>
  <Words>38700</Words>
  <Characters>220590</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15</cp:revision>
  <cp:lastPrinted>2018-10-30T14:27:00Z</cp:lastPrinted>
  <dcterms:created xsi:type="dcterms:W3CDTF">2018-10-29T06:29:00Z</dcterms:created>
  <dcterms:modified xsi:type="dcterms:W3CDTF">2018-12-06T09:23:00Z</dcterms:modified>
</cp:coreProperties>
</file>