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291E41" w:rsidRDefault="00C052BE" w:rsidP="00291E41">
      <w:pPr>
        <w:ind w:left="-567" w:firstLine="709"/>
        <w:jc w:val="both"/>
        <w:rPr>
          <w:bCs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291E41">
        <w:rPr>
          <w:bCs/>
          <w:sz w:val="28"/>
          <w:szCs w:val="28"/>
        </w:rPr>
        <w:t>64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291E41">
        <w:rPr>
          <w:bCs/>
          <w:sz w:val="28"/>
          <w:szCs w:val="28"/>
        </w:rPr>
        <w:t>аренды</w:t>
      </w:r>
      <w:r w:rsidR="00291E41" w:rsidRPr="0038355A">
        <w:rPr>
          <w:bCs/>
          <w:sz w:val="28"/>
          <w:szCs w:val="28"/>
        </w:rPr>
        <w:t xml:space="preserve"> недвижимого имущества (г.</w:t>
      </w:r>
      <w:r w:rsidR="00291E41">
        <w:rPr>
          <w:bCs/>
          <w:sz w:val="28"/>
          <w:szCs w:val="28"/>
        </w:rPr>
        <w:t xml:space="preserve"> </w:t>
      </w:r>
      <w:r w:rsidR="00291E41" w:rsidRPr="0038355A">
        <w:rPr>
          <w:bCs/>
          <w:sz w:val="28"/>
          <w:szCs w:val="28"/>
        </w:rPr>
        <w:t>Ростов-на-Дону)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291E41" w:rsidRPr="00291E41">
                <w:rPr>
                  <w:rStyle w:val="af0"/>
                  <w:sz w:val="28"/>
                  <w:szCs w:val="28"/>
                </w:rPr>
                <w:t>https://etp.comita.r</w:t>
              </w:r>
              <w:r w:rsidR="00291E41" w:rsidRPr="00291E41">
                <w:rPr>
                  <w:rStyle w:val="af0"/>
                  <w:sz w:val="28"/>
                  <w:szCs w:val="28"/>
                  <w:lang w:val="en-US"/>
                </w:rPr>
                <w:t>u</w:t>
              </w:r>
            </w:hyperlink>
            <w:r w:rsidR="00291E41" w:rsidRPr="00291E41">
              <w:rPr>
                <w:bCs/>
                <w:i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291E41">
              <w:rPr>
                <w:sz w:val="28"/>
                <w:szCs w:val="28"/>
              </w:rPr>
              <w:t>22</w:t>
            </w:r>
            <w:r w:rsidR="00F13D90">
              <w:rPr>
                <w:sz w:val="28"/>
                <w:szCs w:val="28"/>
              </w:rPr>
              <w:t xml:space="preserve">» </w:t>
            </w:r>
            <w:r w:rsidR="00291E41">
              <w:rPr>
                <w:sz w:val="28"/>
                <w:szCs w:val="28"/>
              </w:rPr>
              <w:t xml:space="preserve">августа </w:t>
            </w:r>
            <w:r w:rsidR="00C32FCC">
              <w:rPr>
                <w:sz w:val="28"/>
                <w:szCs w:val="28"/>
              </w:rPr>
              <w:t>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291E4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291E41">
              <w:rPr>
                <w:bCs/>
                <w:sz w:val="28"/>
                <w:szCs w:val="28"/>
              </w:rPr>
              <w:t>64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291E41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291E41">
              <w:rPr>
                <w:bCs/>
                <w:sz w:val="28"/>
                <w:szCs w:val="28"/>
              </w:rPr>
              <w:t>64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291E41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2F1DFB">
              <w:rPr>
                <w:sz w:val="28"/>
                <w:szCs w:val="28"/>
              </w:rPr>
              <w:t>Универсальная электронная торговая площадка https://etp.comita.ru.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 w:rsidR="00291E41">
              <w:rPr>
                <w:sz w:val="28"/>
                <w:szCs w:val="28"/>
              </w:rPr>
              <w:t>главный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291E41" w:rsidRPr="00145602" w:rsidRDefault="00291E41" w:rsidP="00E05C3F">
            <w:pPr>
              <w:ind w:left="175" w:firstLine="567"/>
              <w:jc w:val="both"/>
              <w:rPr>
                <w:bCs/>
                <w:sz w:val="28"/>
                <w:szCs w:val="28"/>
              </w:rPr>
            </w:pPr>
            <w:r w:rsidRPr="00145602">
              <w:rPr>
                <w:bCs/>
                <w:sz w:val="28"/>
                <w:szCs w:val="28"/>
              </w:rPr>
              <w:t>Способ обеспечения исполнения договора указан в пункте 8.1.1 котировочной документации (банковская гарантия или внесение денежных средств). Размер соста</w:t>
            </w:r>
            <w:r>
              <w:rPr>
                <w:bCs/>
                <w:sz w:val="28"/>
                <w:szCs w:val="28"/>
              </w:rPr>
              <w:t>вляет 2</w:t>
            </w:r>
            <w:r w:rsidRPr="00145602">
              <w:rPr>
                <w:bCs/>
                <w:sz w:val="28"/>
                <w:szCs w:val="28"/>
              </w:rPr>
              <w:t xml:space="preserve">% от начальной (максимальной) цены договора (цены лота) без учета НДС </w:t>
            </w:r>
            <w:r>
              <w:rPr>
                <w:bCs/>
                <w:sz w:val="28"/>
                <w:szCs w:val="28"/>
              </w:rPr>
              <w:t>193 002,02 рубля (Сто девяносто три тысячи два) рубля 02 копейки</w:t>
            </w:r>
            <w:r w:rsidRPr="00145602">
              <w:rPr>
                <w:bCs/>
                <w:sz w:val="28"/>
                <w:szCs w:val="28"/>
              </w:rPr>
              <w:t>.</w:t>
            </w:r>
          </w:p>
          <w:p w:rsidR="00291E41" w:rsidRPr="00145602" w:rsidRDefault="00291E41" w:rsidP="00E05C3F">
            <w:pPr>
              <w:ind w:left="175" w:firstLine="567"/>
              <w:jc w:val="both"/>
              <w:rPr>
                <w:bCs/>
                <w:sz w:val="28"/>
                <w:szCs w:val="28"/>
              </w:rPr>
            </w:pPr>
            <w:r w:rsidRPr="00145602">
              <w:rPr>
                <w:bCs/>
                <w:sz w:val="28"/>
                <w:szCs w:val="28"/>
              </w:rPr>
              <w:t xml:space="preserve">Требования к банковской гарантии указаны в пунктах </w:t>
            </w:r>
            <w:r w:rsidRPr="00145602">
              <w:rPr>
                <w:bCs/>
                <w:sz w:val="28"/>
                <w:szCs w:val="28"/>
              </w:rPr>
              <w:lastRenderedPageBreak/>
              <w:t>8.1.8-8.1.11 котировочной документации.</w:t>
            </w:r>
          </w:p>
          <w:p w:rsidR="00291E41" w:rsidRPr="00145602" w:rsidRDefault="00291E41" w:rsidP="00E05C3F">
            <w:pPr>
              <w:tabs>
                <w:tab w:val="left" w:pos="8790"/>
              </w:tabs>
              <w:ind w:left="175" w:firstLine="567"/>
              <w:jc w:val="both"/>
              <w:rPr>
                <w:bCs/>
                <w:sz w:val="28"/>
                <w:szCs w:val="28"/>
              </w:rPr>
            </w:pPr>
            <w:r w:rsidRPr="00145602">
              <w:rPr>
                <w:bCs/>
                <w:sz w:val="28"/>
                <w:szCs w:val="28"/>
              </w:rPr>
              <w:t>Для обеспечения в виде внесения денежных средств банковские реквизиты:</w:t>
            </w:r>
          </w:p>
          <w:p w:rsidR="00291E41" w:rsidRPr="00145602" w:rsidRDefault="00291E41" w:rsidP="00E05C3F">
            <w:pPr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кционерное общество</w:t>
            </w:r>
            <w:r w:rsidRPr="00145602">
              <w:rPr>
                <w:sz w:val="28"/>
                <w:szCs w:val="28"/>
              </w:rPr>
              <w:t xml:space="preserve"> «Северо-Кавказская пригородная пассажирская компания»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Юр. Адрес: 344019, г. Ростов-на-Дону,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ул. Закруткина, д. 67 «в»/2 «б»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Почтовый адрес: 344001, г. Ростов-на-Дону,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ул. Депутатская, д. 3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ОКПО 80380519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ОГРН 1076162005864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ИНН/КПП 6162051289/616701001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ОКВЭД 49.31.11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ОКАТО 60401364000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proofErr w:type="gramStart"/>
            <w:r w:rsidRPr="00145602">
              <w:rPr>
                <w:sz w:val="28"/>
                <w:szCs w:val="28"/>
              </w:rPr>
              <w:t>Р</w:t>
            </w:r>
            <w:proofErr w:type="gramEnd"/>
            <w:r w:rsidRPr="00145602">
              <w:rPr>
                <w:sz w:val="28"/>
                <w:szCs w:val="28"/>
              </w:rPr>
              <w:t>/счет № 40702810500300005055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proofErr w:type="gramStart"/>
            <w:r w:rsidRPr="00145602">
              <w:rPr>
                <w:sz w:val="28"/>
                <w:szCs w:val="28"/>
              </w:rPr>
              <w:t>К</w:t>
            </w:r>
            <w:proofErr w:type="gramEnd"/>
            <w:r w:rsidRPr="00145602"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 w:rsidRPr="00145602">
              <w:rPr>
                <w:sz w:val="28"/>
                <w:szCs w:val="28"/>
              </w:rPr>
              <w:t>Банка</w:t>
            </w:r>
            <w:proofErr w:type="gramEnd"/>
            <w:r w:rsidRPr="00145602">
              <w:rPr>
                <w:sz w:val="28"/>
                <w:szCs w:val="28"/>
              </w:rPr>
              <w:t xml:space="preserve"> России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по РО в г. Ростове-на-Дону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291E41" w:rsidRPr="00145602" w:rsidRDefault="00291E41" w:rsidP="00E05C3F">
            <w:pPr>
              <w:pStyle w:val="12"/>
              <w:ind w:left="175" w:firstLine="567"/>
              <w:jc w:val="both"/>
              <w:rPr>
                <w:sz w:val="28"/>
                <w:szCs w:val="28"/>
              </w:rPr>
            </w:pPr>
            <w:r w:rsidRPr="00145602">
              <w:rPr>
                <w:sz w:val="28"/>
                <w:szCs w:val="28"/>
              </w:rPr>
              <w:t>БИК 046015999</w:t>
            </w:r>
          </w:p>
          <w:p w:rsidR="006D7D15" w:rsidRPr="00A949DF" w:rsidRDefault="00291E41" w:rsidP="00E05C3F">
            <w:pPr>
              <w:pStyle w:val="a6"/>
              <w:tabs>
                <w:tab w:val="left" w:pos="5775"/>
              </w:tabs>
              <w:ind w:left="175" w:firstLine="567"/>
              <w:jc w:val="both"/>
              <w:rPr>
                <w:sz w:val="28"/>
                <w:szCs w:val="28"/>
              </w:rPr>
            </w:pPr>
            <w:r w:rsidRPr="00A949DF">
              <w:rPr>
                <w:sz w:val="28"/>
                <w:szCs w:val="28"/>
              </w:rPr>
              <w:t>Назначение платежа: обеспечение исполнения договора по итогам запроса котировок № 64/ЗКТЭ-СКППК/18, ОКПО ______________. Адрес: индекс ______,  г. ________, ул. _____________, д. __, стр. __. НДС не облагается.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4842B4" w:rsidRPr="0038355A" w:rsidRDefault="004842B4" w:rsidP="004842B4">
            <w:pPr>
              <w:ind w:left="-567" w:firstLine="709"/>
              <w:jc w:val="both"/>
              <w:rPr>
                <w:bCs/>
                <w:sz w:val="28"/>
                <w:szCs w:val="28"/>
              </w:rPr>
            </w:pPr>
            <w:r w:rsidRPr="0038355A">
              <w:rPr>
                <w:bCs/>
                <w:sz w:val="28"/>
                <w:szCs w:val="28"/>
              </w:rPr>
              <w:t>Аренда недвижимого имущества (г.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355A">
              <w:rPr>
                <w:bCs/>
                <w:sz w:val="28"/>
                <w:szCs w:val="28"/>
              </w:rPr>
              <w:t>Ростов-на-Дону)</w:t>
            </w:r>
          </w:p>
          <w:p w:rsidR="007A2B7D" w:rsidRPr="007A2B7D" w:rsidRDefault="007A2B7D" w:rsidP="004842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4842B4">
              <w:rPr>
                <w:sz w:val="28"/>
                <w:szCs w:val="28"/>
              </w:rPr>
              <w:t>оказания 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4842B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4842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4842B4">
              <w:rPr>
                <w:sz w:val="28"/>
                <w:szCs w:val="28"/>
              </w:rPr>
              <w:t>оказания услуг</w:t>
            </w:r>
            <w:r w:rsidR="00303312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4842B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Pr="00536865" w:rsidRDefault="00DD7087" w:rsidP="00E629F0">
            <w:pPr>
              <w:pStyle w:val="Standard"/>
              <w:jc w:val="both"/>
              <w:rPr>
                <w:sz w:val="28"/>
                <w:szCs w:val="28"/>
              </w:rPr>
            </w:pPr>
            <w:r w:rsidRPr="007A2B7D">
              <w:rPr>
                <w:bCs/>
                <w:sz w:val="28"/>
                <w:szCs w:val="28"/>
              </w:rPr>
              <w:t xml:space="preserve">- без учета </w:t>
            </w:r>
            <w:r w:rsidR="00681AB5">
              <w:rPr>
                <w:bCs/>
                <w:sz w:val="28"/>
                <w:szCs w:val="28"/>
              </w:rPr>
              <w:t xml:space="preserve">НДС составляет </w:t>
            </w:r>
            <w:r w:rsidR="00536865" w:rsidRPr="00536865">
              <w:rPr>
                <w:sz w:val="28"/>
                <w:szCs w:val="28"/>
              </w:rPr>
              <w:t>9 650 100,90 (девять миллионов шестьсот пятьдесят тысяч сто) рублей 90 копеек</w:t>
            </w:r>
            <w:r w:rsidR="00E629F0" w:rsidRPr="00536865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4D1EF2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536865" w:rsidRPr="00536865">
              <w:rPr>
                <w:sz w:val="28"/>
                <w:szCs w:val="28"/>
              </w:rPr>
              <w:t>11 387 119,06 (одиннадцать миллионов триста восемьдесят семь тысяч сто девятнадцать) рублей  06 копеек</w:t>
            </w:r>
            <w:r w:rsidR="00892567" w:rsidRPr="0053686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4842B4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4842B4" w:rsidRPr="002F1DFB">
              <w:rPr>
                <w:bCs/>
                <w:sz w:val="28"/>
                <w:szCs w:val="28"/>
              </w:rPr>
              <w:t>https://etp.comita.ru (далее - сайты)</w:t>
            </w:r>
            <w:r w:rsidR="004842B4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</w:t>
            </w:r>
            <w:r w:rsidRPr="00B96ED9">
              <w:rPr>
                <w:bCs/>
                <w:sz w:val="28"/>
                <w:szCs w:val="28"/>
              </w:rPr>
              <w:lastRenderedPageBreak/>
              <w:t xml:space="preserve">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4842B4" w:rsidRPr="002F1DFB">
              <w:rPr>
                <w:bCs/>
                <w:sz w:val="28"/>
                <w:szCs w:val="28"/>
              </w:rPr>
              <w:t xml:space="preserve">https://etp.comita.ru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536865">
              <w:rPr>
                <w:bCs/>
                <w:sz w:val="28"/>
                <w:szCs w:val="28"/>
              </w:rPr>
              <w:t>22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536865">
              <w:rPr>
                <w:bCs/>
                <w:sz w:val="28"/>
                <w:szCs w:val="28"/>
              </w:rPr>
              <w:t xml:space="preserve">августа </w:t>
            </w:r>
            <w:r w:rsidR="00C32FCC">
              <w:rPr>
                <w:bCs/>
                <w:sz w:val="28"/>
                <w:szCs w:val="28"/>
              </w:rPr>
              <w:t>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BF312E">
              <w:rPr>
                <w:bCs/>
                <w:sz w:val="28"/>
                <w:szCs w:val="28"/>
              </w:rPr>
              <w:t>0</w:t>
            </w:r>
            <w:r w:rsidR="00F11B25">
              <w:rPr>
                <w:bCs/>
                <w:sz w:val="28"/>
                <w:szCs w:val="28"/>
              </w:rPr>
              <w:t>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4D1EF2">
              <w:rPr>
                <w:bCs/>
                <w:sz w:val="28"/>
                <w:szCs w:val="28"/>
              </w:rPr>
              <w:t>сентября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4D1EF2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4D1EF2">
              <w:rPr>
                <w:bCs/>
                <w:sz w:val="28"/>
                <w:szCs w:val="28"/>
              </w:rPr>
              <w:t>64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661C9E" w:rsidRPr="002F1DFB">
              <w:rPr>
                <w:bCs/>
                <w:sz w:val="28"/>
                <w:szCs w:val="28"/>
              </w:rPr>
              <w:t>Универсальной электронной торговой площадке</w:t>
            </w:r>
            <w:r w:rsidR="00661C9E" w:rsidRPr="0070655B">
              <w:rPr>
                <w:bCs/>
                <w:sz w:val="28"/>
                <w:szCs w:val="28"/>
              </w:rPr>
              <w:t xml:space="preserve"> </w:t>
            </w:r>
            <w:r w:rsidR="00661C9E">
              <w:rPr>
                <w:bCs/>
                <w:sz w:val="28"/>
                <w:szCs w:val="28"/>
              </w:rPr>
              <w:t xml:space="preserve">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r w:rsidR="00661C9E" w:rsidRPr="00661C9E">
              <w:rPr>
                <w:sz w:val="28"/>
                <w:szCs w:val="28"/>
              </w:rPr>
              <w:t>https://etp.comita.ru</w:t>
            </w:r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4D1EF2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681AB5">
              <w:rPr>
                <w:bCs/>
                <w:sz w:val="28"/>
                <w:szCs w:val="28"/>
              </w:rPr>
              <w:t>03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4D1EF2">
              <w:rPr>
                <w:bCs/>
                <w:sz w:val="28"/>
                <w:szCs w:val="28"/>
              </w:rPr>
              <w:t>сентября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681AB5">
              <w:rPr>
                <w:bCs/>
                <w:sz w:val="28"/>
                <w:szCs w:val="28"/>
              </w:rPr>
              <w:t>1</w:t>
            </w:r>
            <w:r w:rsidR="004D1EF2">
              <w:rPr>
                <w:bCs/>
                <w:sz w:val="28"/>
                <w:szCs w:val="28"/>
              </w:rPr>
              <w:t>1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4D1EF2">
              <w:rPr>
                <w:bCs/>
                <w:sz w:val="28"/>
                <w:szCs w:val="28"/>
              </w:rPr>
              <w:t>сентября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>л. Закруткина, д. 67 «в»/2 «б»</w:t>
            </w:r>
            <w:r w:rsidR="00E629F0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4D1EF2">
              <w:rPr>
                <w:bCs/>
                <w:sz w:val="28"/>
                <w:szCs w:val="28"/>
              </w:rPr>
              <w:t>12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4D1EF2">
              <w:rPr>
                <w:bCs/>
                <w:sz w:val="28"/>
                <w:szCs w:val="28"/>
              </w:rPr>
              <w:t>сентября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61C9E" w:rsidP="00661C9E">
            <w:pPr>
              <w:jc w:val="both"/>
              <w:rPr>
                <w:bCs/>
                <w:sz w:val="28"/>
                <w:szCs w:val="28"/>
              </w:rPr>
            </w:pPr>
            <w:r w:rsidRPr="00D87AD0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запрос котировок</w:t>
            </w:r>
            <w:r w:rsidRPr="00F641AA">
              <w:rPr>
                <w:sz w:val="28"/>
                <w:szCs w:val="28"/>
              </w:rPr>
              <w:t xml:space="preserve">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запросе котировок.</w:t>
            </w:r>
            <w:r w:rsidRPr="00D87AD0">
              <w:rPr>
                <w:sz w:val="28"/>
                <w:szCs w:val="28"/>
              </w:rPr>
              <w:t xml:space="preserve">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запрос котировок</w:t>
            </w:r>
            <w:r w:rsidRPr="00D87AD0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>
      <w:bookmarkStart w:id="1" w:name="_GoBack"/>
      <w:bookmarkEnd w:id="1"/>
    </w:p>
    <w:sectPr w:rsidR="00741BC8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DF" w:rsidRDefault="00A949DF">
      <w:r>
        <w:separator/>
      </w:r>
    </w:p>
  </w:endnote>
  <w:endnote w:type="continuationSeparator" w:id="0">
    <w:p w:rsidR="00A949DF" w:rsidRDefault="00A9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471BD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DF" w:rsidRDefault="00A949DF">
      <w:r>
        <w:separator/>
      </w:r>
    </w:p>
  </w:footnote>
  <w:footnote w:type="continuationSeparator" w:id="0">
    <w:p w:rsidR="00A949DF" w:rsidRDefault="00A9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471BD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471BD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4F2C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50AB"/>
    <w:rsid w:val="00023765"/>
    <w:rsid w:val="0003255A"/>
    <w:rsid w:val="000536B9"/>
    <w:rsid w:val="000568B0"/>
    <w:rsid w:val="000637CD"/>
    <w:rsid w:val="000A4707"/>
    <w:rsid w:val="000A4D7D"/>
    <w:rsid w:val="000A5D01"/>
    <w:rsid w:val="000E592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28FF"/>
    <w:rsid w:val="00183ED9"/>
    <w:rsid w:val="00186E4F"/>
    <w:rsid w:val="001948AC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91E41"/>
    <w:rsid w:val="002A1AB6"/>
    <w:rsid w:val="002B28A0"/>
    <w:rsid w:val="00303312"/>
    <w:rsid w:val="0032282E"/>
    <w:rsid w:val="003549DF"/>
    <w:rsid w:val="00364DF3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0D8A"/>
    <w:rsid w:val="00452246"/>
    <w:rsid w:val="0046270B"/>
    <w:rsid w:val="00471BDC"/>
    <w:rsid w:val="00473E69"/>
    <w:rsid w:val="004842B4"/>
    <w:rsid w:val="00485C5A"/>
    <w:rsid w:val="0049777E"/>
    <w:rsid w:val="004D1EF2"/>
    <w:rsid w:val="004F196C"/>
    <w:rsid w:val="00522227"/>
    <w:rsid w:val="005319F9"/>
    <w:rsid w:val="00531EF3"/>
    <w:rsid w:val="00536865"/>
    <w:rsid w:val="00545C8F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61C9E"/>
    <w:rsid w:val="00681AB5"/>
    <w:rsid w:val="00687142"/>
    <w:rsid w:val="00696935"/>
    <w:rsid w:val="006A64A6"/>
    <w:rsid w:val="006B3743"/>
    <w:rsid w:val="006B4386"/>
    <w:rsid w:val="006D7D15"/>
    <w:rsid w:val="006E2220"/>
    <w:rsid w:val="006F4BD3"/>
    <w:rsid w:val="00704B96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92567"/>
    <w:rsid w:val="008A08FE"/>
    <w:rsid w:val="008A6268"/>
    <w:rsid w:val="008B6973"/>
    <w:rsid w:val="008B714F"/>
    <w:rsid w:val="008F5D93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4363A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949DF"/>
    <w:rsid w:val="00AA2A0D"/>
    <w:rsid w:val="00AA76F4"/>
    <w:rsid w:val="00AC13DE"/>
    <w:rsid w:val="00AC59E6"/>
    <w:rsid w:val="00AE0A67"/>
    <w:rsid w:val="00AE315C"/>
    <w:rsid w:val="00AF70D8"/>
    <w:rsid w:val="00B3334E"/>
    <w:rsid w:val="00B36CDB"/>
    <w:rsid w:val="00B50253"/>
    <w:rsid w:val="00B6030F"/>
    <w:rsid w:val="00B92D29"/>
    <w:rsid w:val="00BF312E"/>
    <w:rsid w:val="00BF345F"/>
    <w:rsid w:val="00BF4F2C"/>
    <w:rsid w:val="00C052BE"/>
    <w:rsid w:val="00C14FBA"/>
    <w:rsid w:val="00C32A4D"/>
    <w:rsid w:val="00C32FCC"/>
    <w:rsid w:val="00C358A6"/>
    <w:rsid w:val="00C407E9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05C3F"/>
    <w:rsid w:val="00E1183C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7FE3"/>
    <w:rsid w:val="00F62403"/>
    <w:rsid w:val="00F62FC6"/>
    <w:rsid w:val="00F908AF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04B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04B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C8B3-99DB-4A43-860D-AEAA20C5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4</cp:revision>
  <cp:lastPrinted>2018-08-22T08:09:00Z</cp:lastPrinted>
  <dcterms:created xsi:type="dcterms:W3CDTF">2018-08-22T08:09:00Z</dcterms:created>
  <dcterms:modified xsi:type="dcterms:W3CDTF">2018-08-22T09:16:00Z</dcterms:modified>
</cp:coreProperties>
</file>