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A4" w:rsidRPr="00845B15" w:rsidRDefault="00AA43A4" w:rsidP="00AA43A4">
      <w:pPr>
        <w:pStyle w:val="af5"/>
        <w:spacing w:after="0" w:line="240" w:lineRule="auto"/>
        <w:jc w:val="center"/>
        <w:rPr>
          <w:sz w:val="28"/>
          <w:szCs w:val="28"/>
        </w:rPr>
      </w:pPr>
      <w:r w:rsidRPr="00845B15">
        <w:rPr>
          <w:b/>
          <w:sz w:val="28"/>
          <w:szCs w:val="28"/>
        </w:rPr>
        <w:t>АКЦИОНЕРНОЕ ОБЩЕСТВО</w:t>
      </w:r>
    </w:p>
    <w:p w:rsidR="00AA43A4" w:rsidRPr="00845B15" w:rsidRDefault="00AA43A4" w:rsidP="00AA43A4">
      <w:pPr>
        <w:pStyle w:val="af5"/>
        <w:spacing w:after="0" w:line="240" w:lineRule="auto"/>
        <w:jc w:val="center"/>
        <w:rPr>
          <w:b/>
          <w:sz w:val="28"/>
          <w:szCs w:val="28"/>
        </w:rPr>
      </w:pPr>
      <w:r w:rsidRPr="00845B15">
        <w:rPr>
          <w:b/>
          <w:sz w:val="28"/>
          <w:szCs w:val="28"/>
        </w:rPr>
        <w:t xml:space="preserve">«СЕВЕРО-КАВКАЗСКАЯ </w:t>
      </w:r>
    </w:p>
    <w:p w:rsidR="00AA43A4" w:rsidRPr="00845B15" w:rsidRDefault="00AA43A4" w:rsidP="00AA43A4">
      <w:pPr>
        <w:pStyle w:val="af5"/>
        <w:spacing w:after="0" w:line="240" w:lineRule="auto"/>
        <w:jc w:val="center"/>
        <w:rPr>
          <w:sz w:val="28"/>
          <w:szCs w:val="28"/>
        </w:rPr>
      </w:pPr>
      <w:r w:rsidRPr="00845B15">
        <w:rPr>
          <w:b/>
          <w:sz w:val="28"/>
          <w:szCs w:val="28"/>
        </w:rPr>
        <w:t>ПРИГОРОДНАЯ ПАССАЖИРСКАЯ КОМПАНИЯ»</w:t>
      </w:r>
    </w:p>
    <w:p w:rsidR="00AA43A4" w:rsidRPr="00845B15" w:rsidRDefault="00AA43A4" w:rsidP="00AA43A4">
      <w:pPr>
        <w:pStyle w:val="af5"/>
        <w:spacing w:after="0" w:line="240" w:lineRule="auto"/>
        <w:jc w:val="center"/>
        <w:rPr>
          <w:sz w:val="28"/>
          <w:szCs w:val="28"/>
        </w:rPr>
      </w:pPr>
      <w:r w:rsidRPr="00845B15">
        <w:rPr>
          <w:b/>
          <w:sz w:val="28"/>
          <w:szCs w:val="28"/>
        </w:rPr>
        <w:t>(АО «СКППК»)</w:t>
      </w: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r w:rsidRPr="00845B15">
        <w:rPr>
          <w:rFonts w:eastAsia="MS Mincho"/>
          <w:b/>
          <w:bCs/>
          <w:sz w:val="28"/>
          <w:szCs w:val="28"/>
        </w:rPr>
        <w:t>ДОКУМЕНТАЦИЯ</w:t>
      </w:r>
    </w:p>
    <w:p w:rsidR="00AA43A4" w:rsidRPr="00286494" w:rsidRDefault="00AA43A4" w:rsidP="00AA43A4">
      <w:pPr>
        <w:pStyle w:val="af5"/>
        <w:spacing w:after="0" w:line="240" w:lineRule="auto"/>
        <w:jc w:val="center"/>
        <w:rPr>
          <w:b/>
          <w:sz w:val="28"/>
          <w:szCs w:val="28"/>
        </w:rPr>
      </w:pPr>
      <w:r w:rsidRPr="00845B15">
        <w:rPr>
          <w:rFonts w:eastAsia="MS Mincho"/>
          <w:b/>
          <w:bCs/>
          <w:sz w:val="28"/>
          <w:szCs w:val="28"/>
        </w:rPr>
        <w:t>по запросу котировок, проводимому в электронной форме</w:t>
      </w:r>
      <w:r w:rsidR="00286494">
        <w:rPr>
          <w:rFonts w:eastAsia="MS Mincho"/>
          <w:b/>
          <w:bCs/>
          <w:sz w:val="28"/>
          <w:szCs w:val="28"/>
        </w:rPr>
        <w:t xml:space="preserve"> </w:t>
      </w:r>
      <w:r w:rsidR="00286494" w:rsidRPr="00286494">
        <w:rPr>
          <w:b/>
          <w:bCs/>
          <w:sz w:val="28"/>
          <w:szCs w:val="28"/>
        </w:rPr>
        <w:t>среди субъектов малого и среднего предпринимательства</w:t>
      </w:r>
    </w:p>
    <w:p w:rsidR="00AA43A4" w:rsidRPr="00845B15" w:rsidRDefault="00AA43A4" w:rsidP="00AA43A4">
      <w:pPr>
        <w:pStyle w:val="af5"/>
        <w:spacing w:after="0" w:line="240" w:lineRule="auto"/>
        <w:jc w:val="center"/>
        <w:rPr>
          <w:sz w:val="28"/>
          <w:szCs w:val="28"/>
        </w:rPr>
      </w:pPr>
      <w:r w:rsidRPr="00845B15">
        <w:rPr>
          <w:rFonts w:eastAsia="MS Mincho"/>
          <w:b/>
          <w:bCs/>
          <w:sz w:val="28"/>
          <w:szCs w:val="28"/>
        </w:rPr>
        <w:t>№</w:t>
      </w:r>
      <w:r w:rsidR="00875257">
        <w:rPr>
          <w:rFonts w:eastAsia="MS Mincho"/>
          <w:b/>
          <w:sz w:val="28"/>
          <w:szCs w:val="28"/>
        </w:rPr>
        <w:t>56</w:t>
      </w:r>
      <w:r w:rsidRPr="00845B15">
        <w:rPr>
          <w:rFonts w:eastAsia="MS Mincho"/>
          <w:b/>
          <w:sz w:val="28"/>
          <w:szCs w:val="28"/>
        </w:rPr>
        <w:t>/ЗКТЭ-СКППК/18</w:t>
      </w: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spacing w:after="0" w:line="240" w:lineRule="auto"/>
        <w:jc w:val="center"/>
        <w:rPr>
          <w:sz w:val="28"/>
          <w:szCs w:val="28"/>
        </w:rPr>
      </w:pPr>
    </w:p>
    <w:p w:rsidR="00AA43A4" w:rsidRPr="00845B15" w:rsidRDefault="00AA43A4" w:rsidP="00AA43A4">
      <w:pPr>
        <w:pStyle w:val="af5"/>
        <w:keepNext/>
        <w:spacing w:after="0" w:line="240" w:lineRule="auto"/>
        <w:jc w:val="center"/>
        <w:rPr>
          <w:sz w:val="28"/>
          <w:szCs w:val="28"/>
        </w:rPr>
      </w:pPr>
      <w:r w:rsidRPr="00845B15">
        <w:rPr>
          <w:rFonts w:eastAsia="MS Mincho"/>
          <w:sz w:val="28"/>
          <w:szCs w:val="28"/>
        </w:rPr>
        <w:t>Ростов-на-Дону</w:t>
      </w:r>
    </w:p>
    <w:p w:rsidR="00AA43A4" w:rsidRPr="00845B15" w:rsidRDefault="00AA43A4" w:rsidP="00AA43A4">
      <w:pPr>
        <w:pStyle w:val="aa"/>
        <w:jc w:val="center"/>
        <w:rPr>
          <w:sz w:val="28"/>
          <w:szCs w:val="28"/>
        </w:rPr>
      </w:pPr>
      <w:r w:rsidRPr="00845B15">
        <w:rPr>
          <w:rFonts w:eastAsia="MS Mincho"/>
          <w:b/>
          <w:sz w:val="28"/>
          <w:szCs w:val="28"/>
        </w:rPr>
        <w:t>2018 г.</w:t>
      </w:r>
    </w:p>
    <w:p w:rsidR="00AA43A4" w:rsidRDefault="00AA43A4" w:rsidP="00AA43A4">
      <w:pPr>
        <w:rPr>
          <w:color w:val="404040"/>
          <w:sz w:val="28"/>
          <w:szCs w:val="28"/>
        </w:rPr>
      </w:pPr>
      <w:r>
        <w:rPr>
          <w:sz w:val="28"/>
          <w:szCs w:val="28"/>
        </w:rPr>
        <w:br w:type="page"/>
      </w:r>
    </w:p>
    <w:p w:rsidR="00AA43A4" w:rsidRPr="00845B15" w:rsidRDefault="00AA43A4" w:rsidP="00AA43A4">
      <w:pPr>
        <w:pStyle w:val="aa"/>
        <w:jc w:val="center"/>
        <w:rPr>
          <w:sz w:val="28"/>
          <w:szCs w:val="28"/>
        </w:rPr>
      </w:pPr>
    </w:p>
    <w:p w:rsidR="00AA43A4" w:rsidRPr="00845B15" w:rsidRDefault="00AA43A4" w:rsidP="00AA43A4">
      <w:pPr>
        <w:pStyle w:val="af5"/>
        <w:spacing w:after="0" w:line="240" w:lineRule="auto"/>
        <w:jc w:val="right"/>
        <w:rPr>
          <w:sz w:val="28"/>
          <w:szCs w:val="28"/>
        </w:rPr>
      </w:pPr>
      <w:r w:rsidRPr="00845B15">
        <w:rPr>
          <w:bCs/>
          <w:sz w:val="28"/>
          <w:szCs w:val="28"/>
        </w:rPr>
        <w:t>УТВЕРЖДАЮ</w:t>
      </w:r>
    </w:p>
    <w:p w:rsidR="00AA43A4" w:rsidRPr="00845B15" w:rsidRDefault="00AA43A4" w:rsidP="00AA43A4">
      <w:pPr>
        <w:pStyle w:val="af5"/>
        <w:spacing w:after="0" w:line="240" w:lineRule="auto"/>
        <w:jc w:val="both"/>
        <w:rPr>
          <w:sz w:val="28"/>
          <w:szCs w:val="28"/>
        </w:rPr>
      </w:pPr>
    </w:p>
    <w:p w:rsidR="00AA43A4" w:rsidRDefault="00AA43A4" w:rsidP="00AA43A4">
      <w:pPr>
        <w:pStyle w:val="af5"/>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AA43A4" w:rsidRPr="00845B15" w:rsidRDefault="00AA43A4" w:rsidP="00AA43A4">
      <w:pPr>
        <w:pStyle w:val="af5"/>
        <w:spacing w:after="0" w:line="240" w:lineRule="auto"/>
        <w:jc w:val="right"/>
        <w:rPr>
          <w:sz w:val="28"/>
          <w:szCs w:val="28"/>
        </w:rPr>
      </w:pPr>
      <w:r w:rsidRPr="00845B15">
        <w:rPr>
          <w:bCs/>
          <w:sz w:val="28"/>
          <w:szCs w:val="28"/>
        </w:rPr>
        <w:t>по осуществлению закупок</w:t>
      </w:r>
    </w:p>
    <w:p w:rsidR="00AA43A4" w:rsidRPr="00845B15" w:rsidRDefault="00AA43A4" w:rsidP="00AA43A4">
      <w:pPr>
        <w:pStyle w:val="af5"/>
        <w:spacing w:after="0" w:line="240" w:lineRule="auto"/>
        <w:jc w:val="right"/>
        <w:rPr>
          <w:sz w:val="28"/>
          <w:szCs w:val="28"/>
        </w:rPr>
      </w:pPr>
      <w:r w:rsidRPr="00845B15">
        <w:rPr>
          <w:bCs/>
          <w:sz w:val="28"/>
          <w:szCs w:val="28"/>
        </w:rPr>
        <w:t>АО «СКППК»</w:t>
      </w:r>
    </w:p>
    <w:p w:rsidR="00AA43A4" w:rsidRPr="00845B15" w:rsidRDefault="00AA43A4" w:rsidP="00AA43A4">
      <w:pPr>
        <w:pStyle w:val="af5"/>
        <w:spacing w:after="0" w:line="240" w:lineRule="auto"/>
        <w:jc w:val="right"/>
        <w:rPr>
          <w:sz w:val="28"/>
          <w:szCs w:val="28"/>
        </w:rPr>
      </w:pPr>
    </w:p>
    <w:p w:rsidR="00AA43A4" w:rsidRPr="00845B15" w:rsidRDefault="00AA43A4" w:rsidP="00AA43A4">
      <w:pPr>
        <w:pStyle w:val="af5"/>
        <w:spacing w:after="0" w:line="240" w:lineRule="auto"/>
        <w:jc w:val="right"/>
        <w:rPr>
          <w:bCs/>
          <w:sz w:val="28"/>
          <w:szCs w:val="28"/>
        </w:rPr>
      </w:pPr>
      <w:r w:rsidRPr="00845B15">
        <w:rPr>
          <w:bCs/>
          <w:sz w:val="28"/>
          <w:szCs w:val="28"/>
        </w:rPr>
        <w:t>____________</w:t>
      </w:r>
      <w:r>
        <w:rPr>
          <w:bCs/>
          <w:sz w:val="28"/>
          <w:szCs w:val="28"/>
        </w:rPr>
        <w:t>А.Д.</w:t>
      </w:r>
      <w:r w:rsidR="00A96FDA" w:rsidRPr="00BC0CE2">
        <w:rPr>
          <w:bCs/>
          <w:sz w:val="28"/>
          <w:szCs w:val="28"/>
        </w:rPr>
        <w:t xml:space="preserve"> </w:t>
      </w:r>
      <w:r>
        <w:rPr>
          <w:bCs/>
          <w:sz w:val="28"/>
          <w:szCs w:val="28"/>
        </w:rPr>
        <w:t>Частухин</w:t>
      </w:r>
    </w:p>
    <w:p w:rsidR="00AA43A4" w:rsidRPr="00845B15" w:rsidRDefault="00AA43A4" w:rsidP="00AA43A4">
      <w:pPr>
        <w:pStyle w:val="af5"/>
        <w:spacing w:after="0" w:line="240" w:lineRule="auto"/>
        <w:jc w:val="right"/>
        <w:rPr>
          <w:sz w:val="28"/>
          <w:szCs w:val="28"/>
        </w:rPr>
      </w:pPr>
    </w:p>
    <w:p w:rsidR="00AA43A4" w:rsidRPr="00845B15" w:rsidRDefault="00AA43A4" w:rsidP="00AA43A4">
      <w:pPr>
        <w:pStyle w:val="af5"/>
        <w:spacing w:after="0" w:line="240" w:lineRule="auto"/>
        <w:jc w:val="right"/>
        <w:rPr>
          <w:sz w:val="28"/>
          <w:szCs w:val="28"/>
        </w:rPr>
      </w:pPr>
      <w:r w:rsidRPr="00845B15">
        <w:rPr>
          <w:bCs/>
          <w:sz w:val="28"/>
          <w:szCs w:val="28"/>
        </w:rPr>
        <w:t>«</w:t>
      </w:r>
      <w:r w:rsidR="00875257">
        <w:rPr>
          <w:bCs/>
          <w:sz w:val="28"/>
          <w:szCs w:val="28"/>
        </w:rPr>
        <w:t>30</w:t>
      </w:r>
      <w:r w:rsidRPr="00845B15">
        <w:rPr>
          <w:bCs/>
          <w:sz w:val="28"/>
          <w:szCs w:val="28"/>
        </w:rPr>
        <w:t>»</w:t>
      </w:r>
      <w:r w:rsidR="00875257">
        <w:rPr>
          <w:bCs/>
          <w:sz w:val="28"/>
          <w:szCs w:val="28"/>
        </w:rPr>
        <w:t xml:space="preserve"> мая</w:t>
      </w:r>
      <w:r w:rsidRPr="00845B15">
        <w:rPr>
          <w:bCs/>
          <w:sz w:val="28"/>
          <w:szCs w:val="28"/>
        </w:rPr>
        <w:t xml:space="preserve"> 2018г.</w:t>
      </w:r>
    </w:p>
    <w:p w:rsidR="00AA43A4" w:rsidRPr="00845B15" w:rsidRDefault="00AA43A4" w:rsidP="00AA43A4">
      <w:pPr>
        <w:pStyle w:val="af5"/>
        <w:spacing w:after="0" w:line="240" w:lineRule="auto"/>
        <w:jc w:val="both"/>
        <w:rPr>
          <w:sz w:val="28"/>
          <w:szCs w:val="28"/>
        </w:rPr>
      </w:pPr>
    </w:p>
    <w:p w:rsidR="00AA43A4" w:rsidRDefault="00AA43A4"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Default="00875257" w:rsidP="00AA43A4">
      <w:pPr>
        <w:jc w:val="right"/>
        <w:rPr>
          <w:sz w:val="28"/>
          <w:szCs w:val="28"/>
        </w:rPr>
      </w:pPr>
    </w:p>
    <w:p w:rsidR="00875257" w:rsidRPr="007F25AF" w:rsidRDefault="00875257" w:rsidP="00AA43A4">
      <w:pPr>
        <w:jc w:val="right"/>
        <w:rPr>
          <w:sz w:val="28"/>
          <w:szCs w:val="28"/>
        </w:rPr>
      </w:pPr>
    </w:p>
    <w:p w:rsidR="0017193C" w:rsidRPr="007F25AF" w:rsidRDefault="0017193C" w:rsidP="0017193C">
      <w:pPr>
        <w:pStyle w:val="1"/>
        <w:numPr>
          <w:ilvl w:val="0"/>
          <w:numId w:val="1"/>
        </w:numPr>
        <w:spacing w:before="0" w:after="0"/>
        <w:ind w:left="0" w:firstLine="709"/>
        <w:jc w:val="center"/>
        <w:rPr>
          <w:rFonts w:ascii="Times New Roman" w:hAnsi="Times New Roman" w:cs="Times New Roman"/>
          <w:sz w:val="28"/>
          <w:szCs w:val="28"/>
        </w:rPr>
      </w:pPr>
      <w:r w:rsidRPr="007F25AF">
        <w:rPr>
          <w:rFonts w:ascii="Times New Roman" w:hAnsi="Times New Roman" w:cs="Times New Roman"/>
          <w:sz w:val="28"/>
          <w:szCs w:val="28"/>
        </w:rPr>
        <w:t>Условия проведения запроса котировок</w:t>
      </w:r>
    </w:p>
    <w:p w:rsidR="0017193C" w:rsidRPr="007F25AF" w:rsidRDefault="0017193C" w:rsidP="0017193C">
      <w:pPr>
        <w:rPr>
          <w:sz w:val="28"/>
          <w:szCs w:val="28"/>
        </w:rPr>
      </w:pPr>
    </w:p>
    <w:p w:rsidR="0017193C" w:rsidRPr="007F25AF" w:rsidRDefault="0017193C" w:rsidP="0017193C">
      <w:pPr>
        <w:pStyle w:val="2"/>
        <w:numPr>
          <w:ilvl w:val="0"/>
          <w:numId w:val="2"/>
        </w:numPr>
        <w:spacing w:before="0" w:after="0"/>
        <w:ind w:left="0" w:firstLine="709"/>
        <w:jc w:val="both"/>
        <w:rPr>
          <w:rFonts w:ascii="Times New Roman" w:hAnsi="Times New Roman" w:cs="Times New Roman"/>
          <w:i w:val="0"/>
        </w:rPr>
      </w:pPr>
      <w:r w:rsidRPr="007F25AF">
        <w:rPr>
          <w:rFonts w:ascii="Times New Roman" w:hAnsi="Times New Roman" w:cs="Times New Roman"/>
          <w:i w:val="0"/>
        </w:rPr>
        <w:t>Общие условия проведения запроса котировок</w:t>
      </w:r>
    </w:p>
    <w:p w:rsidR="0017193C" w:rsidRPr="007F25AF" w:rsidRDefault="0017193C" w:rsidP="0017193C">
      <w:pPr>
        <w:rPr>
          <w:sz w:val="28"/>
          <w:szCs w:val="28"/>
        </w:rPr>
      </w:pPr>
    </w:p>
    <w:p w:rsidR="00BD67FA" w:rsidRPr="00286494" w:rsidRDefault="0017193C" w:rsidP="00286494">
      <w:pPr>
        <w:pStyle w:val="3"/>
        <w:numPr>
          <w:ilvl w:val="1"/>
          <w:numId w:val="2"/>
        </w:numPr>
        <w:spacing w:before="0" w:after="0"/>
        <w:ind w:left="0" w:firstLine="709"/>
        <w:jc w:val="both"/>
        <w:rPr>
          <w:rFonts w:ascii="Times New Roman" w:hAnsi="Times New Roman" w:cs="Times New Roman"/>
          <w:sz w:val="28"/>
          <w:szCs w:val="28"/>
        </w:rPr>
      </w:pPr>
      <w:r w:rsidRPr="007F25AF">
        <w:rPr>
          <w:rFonts w:ascii="Times New Roman" w:hAnsi="Times New Roman" w:cs="Times New Roman"/>
          <w:sz w:val="28"/>
          <w:szCs w:val="28"/>
        </w:rPr>
        <w:t>Сведения о заказчике</w:t>
      </w:r>
    </w:p>
    <w:p w:rsidR="00BD67FA" w:rsidRPr="00BD67FA" w:rsidRDefault="00FD3A53" w:rsidP="00286494">
      <w:pPr>
        <w:pStyle w:val="af5"/>
        <w:spacing w:after="0" w:line="240" w:lineRule="auto"/>
        <w:ind w:firstLine="709"/>
        <w:jc w:val="both"/>
        <w:rPr>
          <w:color w:val="auto"/>
          <w:sz w:val="28"/>
          <w:szCs w:val="28"/>
        </w:rPr>
      </w:pPr>
      <w:r w:rsidRPr="007F25AF">
        <w:rPr>
          <w:bCs/>
          <w:sz w:val="28"/>
          <w:szCs w:val="28"/>
        </w:rPr>
        <w:t xml:space="preserve">1.1.1. </w:t>
      </w:r>
      <w:r w:rsidRPr="00BD67FA">
        <w:rPr>
          <w:color w:val="auto"/>
          <w:sz w:val="28"/>
          <w:szCs w:val="28"/>
        </w:rPr>
        <w:t xml:space="preserve">Заказчик: </w:t>
      </w:r>
      <w:r w:rsidR="00BD67FA" w:rsidRPr="00BD67FA">
        <w:rPr>
          <w:color w:val="auto"/>
          <w:sz w:val="28"/>
          <w:szCs w:val="28"/>
        </w:rPr>
        <w:t>Акционерное общество «Северо-Кавказская пригородная пассажирская компания».</w:t>
      </w:r>
    </w:p>
    <w:p w:rsidR="00BD67FA" w:rsidRPr="00BD67FA" w:rsidRDefault="00BD67FA" w:rsidP="00BD67FA">
      <w:pPr>
        <w:pStyle w:val="af5"/>
        <w:spacing w:after="0" w:line="240" w:lineRule="auto"/>
        <w:jc w:val="both"/>
        <w:rPr>
          <w:color w:val="auto"/>
          <w:sz w:val="28"/>
          <w:szCs w:val="28"/>
        </w:rPr>
      </w:pPr>
      <w:r w:rsidRPr="00BD67FA">
        <w:rPr>
          <w:color w:val="auto"/>
          <w:sz w:val="28"/>
          <w:szCs w:val="28"/>
        </w:rPr>
        <w:t>Место нахождения заказчика: 344019, г. Ростов-на-Дону, ул. Закруткина, д. 67 «в»/2 «б»</w:t>
      </w:r>
    </w:p>
    <w:p w:rsidR="00BD67FA" w:rsidRPr="00BD67FA" w:rsidRDefault="00BD67FA" w:rsidP="00BD67FA">
      <w:pPr>
        <w:pStyle w:val="af5"/>
        <w:spacing w:after="0" w:line="240" w:lineRule="auto"/>
        <w:jc w:val="both"/>
        <w:rPr>
          <w:color w:val="auto"/>
          <w:sz w:val="28"/>
          <w:szCs w:val="28"/>
        </w:rPr>
      </w:pPr>
      <w:r w:rsidRPr="00BD67FA">
        <w:rPr>
          <w:color w:val="auto"/>
          <w:sz w:val="28"/>
          <w:szCs w:val="28"/>
        </w:rPr>
        <w:t>Почтовый адрес: 344001, г. Ростов-на-Дону, ул. Депутатская</w:t>
      </w:r>
      <w:proofErr w:type="gramStart"/>
      <w:r w:rsidRPr="00BD67FA">
        <w:rPr>
          <w:color w:val="auto"/>
          <w:sz w:val="28"/>
          <w:szCs w:val="28"/>
        </w:rPr>
        <w:t xml:space="preserve"> ,</w:t>
      </w:r>
      <w:proofErr w:type="gramEnd"/>
      <w:r w:rsidRPr="00BD67FA">
        <w:rPr>
          <w:color w:val="auto"/>
          <w:sz w:val="28"/>
          <w:szCs w:val="28"/>
        </w:rPr>
        <w:t xml:space="preserve"> д. 3</w:t>
      </w:r>
    </w:p>
    <w:p w:rsidR="00BD67FA" w:rsidRPr="00BD67FA" w:rsidRDefault="00BD67FA" w:rsidP="00BD67FA">
      <w:pPr>
        <w:pStyle w:val="af5"/>
        <w:spacing w:after="0" w:line="240" w:lineRule="auto"/>
        <w:jc w:val="both"/>
        <w:rPr>
          <w:color w:val="auto"/>
          <w:sz w:val="28"/>
          <w:szCs w:val="28"/>
        </w:rPr>
      </w:pPr>
      <w:r w:rsidRPr="00BD67FA">
        <w:rPr>
          <w:color w:val="auto"/>
          <w:sz w:val="28"/>
          <w:szCs w:val="28"/>
        </w:rPr>
        <w:t>Адрес электронной почты: info@skppk.ru</w:t>
      </w:r>
    </w:p>
    <w:p w:rsidR="00BD67FA" w:rsidRPr="00BD67FA" w:rsidRDefault="00BD67FA" w:rsidP="00BD67FA">
      <w:pPr>
        <w:pStyle w:val="af5"/>
        <w:spacing w:after="0" w:line="240" w:lineRule="auto"/>
        <w:jc w:val="both"/>
        <w:rPr>
          <w:color w:val="auto"/>
          <w:sz w:val="28"/>
          <w:szCs w:val="28"/>
        </w:rPr>
      </w:pPr>
      <w:r w:rsidRPr="00BD67FA">
        <w:rPr>
          <w:color w:val="auto"/>
          <w:sz w:val="28"/>
          <w:szCs w:val="28"/>
        </w:rPr>
        <w:t>Номер телефона: (863) 238-30-63</w:t>
      </w:r>
    </w:p>
    <w:p w:rsidR="00FD3A53" w:rsidRPr="00286494" w:rsidRDefault="00FD3A53" w:rsidP="00286494">
      <w:pPr>
        <w:pStyle w:val="af5"/>
        <w:spacing w:after="0" w:line="240" w:lineRule="auto"/>
        <w:jc w:val="both"/>
        <w:rPr>
          <w:bCs/>
          <w:color w:val="000000" w:themeColor="text1"/>
          <w:sz w:val="28"/>
          <w:szCs w:val="28"/>
        </w:rPr>
      </w:pPr>
      <w:r w:rsidRPr="007F25AF">
        <w:rPr>
          <w:bCs/>
          <w:sz w:val="28"/>
          <w:szCs w:val="28"/>
        </w:rPr>
        <w:t xml:space="preserve">Организатор: </w:t>
      </w:r>
      <w:r w:rsidR="00286494" w:rsidRPr="00845B15">
        <w:rPr>
          <w:bCs/>
          <w:color w:val="000000" w:themeColor="text1"/>
          <w:sz w:val="28"/>
          <w:szCs w:val="28"/>
        </w:rPr>
        <w:t>ОАО «РЖД» Ростовское региональное отделение Центра организации закупочной деятельности - структурного подразделения ОАО «РЖД".</w:t>
      </w:r>
    </w:p>
    <w:p w:rsidR="00FD3A53" w:rsidRPr="007F25AF" w:rsidRDefault="00FD3A53" w:rsidP="00FD3A53">
      <w:pPr>
        <w:ind w:firstLine="709"/>
        <w:jc w:val="both"/>
        <w:rPr>
          <w:bCs/>
          <w:sz w:val="28"/>
          <w:szCs w:val="28"/>
        </w:rPr>
      </w:pPr>
      <w:r w:rsidRPr="007F25AF">
        <w:rPr>
          <w:bCs/>
          <w:sz w:val="28"/>
          <w:szCs w:val="28"/>
        </w:rPr>
        <w:t>1.1.2. Контактные данные:</w:t>
      </w:r>
    </w:p>
    <w:p w:rsidR="00286494" w:rsidRPr="00594E9D" w:rsidRDefault="00A96FDA" w:rsidP="00286494">
      <w:pPr>
        <w:pStyle w:val="af5"/>
        <w:spacing w:after="0" w:line="240" w:lineRule="auto"/>
        <w:jc w:val="both"/>
        <w:rPr>
          <w:color w:val="000000" w:themeColor="text1"/>
          <w:sz w:val="28"/>
          <w:szCs w:val="28"/>
        </w:rPr>
      </w:pPr>
      <w:r>
        <w:rPr>
          <w:bCs/>
          <w:color w:val="000000" w:themeColor="text1"/>
          <w:sz w:val="28"/>
          <w:szCs w:val="28"/>
        </w:rPr>
        <w:t>Контактное лицо:</w:t>
      </w:r>
      <w:r w:rsidR="00875257">
        <w:rPr>
          <w:bCs/>
          <w:color w:val="000000" w:themeColor="text1"/>
          <w:sz w:val="28"/>
          <w:szCs w:val="28"/>
        </w:rPr>
        <w:t xml:space="preserve"> </w:t>
      </w:r>
      <w:r w:rsidR="007C7F00" w:rsidRPr="00594E9D">
        <w:rPr>
          <w:bCs/>
          <w:color w:val="000000" w:themeColor="text1"/>
          <w:sz w:val="28"/>
          <w:szCs w:val="28"/>
        </w:rPr>
        <w:t xml:space="preserve">главный </w:t>
      </w:r>
      <w:r w:rsidR="00286494" w:rsidRPr="00594E9D">
        <w:rPr>
          <w:bCs/>
          <w:color w:val="000000" w:themeColor="text1"/>
          <w:sz w:val="28"/>
          <w:szCs w:val="28"/>
        </w:rPr>
        <w:t>специалист</w:t>
      </w:r>
      <w:r w:rsidR="00286494" w:rsidRPr="00594E9D">
        <w:rPr>
          <w:color w:val="000000" w:themeColor="text1"/>
          <w:sz w:val="28"/>
          <w:szCs w:val="28"/>
        </w:rPr>
        <w:t xml:space="preserve">, </w:t>
      </w:r>
      <w:r w:rsidR="00286494" w:rsidRPr="00594E9D">
        <w:rPr>
          <w:bCs/>
          <w:color w:val="000000" w:themeColor="text1"/>
          <w:sz w:val="28"/>
          <w:szCs w:val="28"/>
        </w:rPr>
        <w:t>Беспалова Светлана Валерьевна.</w:t>
      </w:r>
    </w:p>
    <w:p w:rsidR="00286494" w:rsidRPr="00845B15" w:rsidRDefault="00286494" w:rsidP="00286494">
      <w:pPr>
        <w:pStyle w:val="af5"/>
        <w:spacing w:after="0" w:line="240" w:lineRule="auto"/>
        <w:rPr>
          <w:color w:val="000000" w:themeColor="text1"/>
          <w:sz w:val="28"/>
          <w:szCs w:val="28"/>
        </w:rPr>
      </w:pPr>
      <w:r w:rsidRPr="00594E9D">
        <w:rPr>
          <w:bCs/>
          <w:color w:val="000000" w:themeColor="text1"/>
          <w:sz w:val="28"/>
          <w:szCs w:val="28"/>
        </w:rPr>
        <w:t>Адрес электронной почты:</w:t>
      </w:r>
      <w:r w:rsidRPr="00594E9D">
        <w:rPr>
          <w:color w:val="000000" w:themeColor="text1"/>
          <w:sz w:val="28"/>
          <w:szCs w:val="28"/>
        </w:rPr>
        <w:t xml:space="preserve"> </w:t>
      </w:r>
      <w:proofErr w:type="spellStart"/>
      <w:r w:rsidRPr="00594E9D">
        <w:rPr>
          <w:color w:val="000000" w:themeColor="text1"/>
          <w:sz w:val="28"/>
          <w:szCs w:val="28"/>
          <w:lang w:val="en-US"/>
        </w:rPr>
        <w:t>rzd</w:t>
      </w:r>
      <w:proofErr w:type="spellEnd"/>
      <w:r w:rsidRPr="00845B15">
        <w:rPr>
          <w:color w:val="000000" w:themeColor="text1"/>
          <w:sz w:val="28"/>
          <w:szCs w:val="28"/>
        </w:rPr>
        <w:t>_</w:t>
      </w:r>
      <w:proofErr w:type="spellStart"/>
      <w:r w:rsidRPr="00845B15">
        <w:rPr>
          <w:color w:val="000000" w:themeColor="text1"/>
          <w:sz w:val="28"/>
          <w:szCs w:val="28"/>
          <w:lang w:val="en-US"/>
        </w:rPr>
        <w:t>zakupki</w:t>
      </w:r>
      <w:proofErr w:type="spellEnd"/>
      <w:r w:rsidRPr="00845B15">
        <w:rPr>
          <w:color w:val="000000" w:themeColor="text1"/>
          <w:sz w:val="28"/>
          <w:szCs w:val="28"/>
        </w:rPr>
        <w:t>@</w:t>
      </w:r>
      <w:r w:rsidRPr="00845B15">
        <w:rPr>
          <w:color w:val="000000" w:themeColor="text1"/>
          <w:sz w:val="28"/>
          <w:szCs w:val="28"/>
          <w:lang w:val="en-US"/>
        </w:rPr>
        <w:t>mail</w:t>
      </w:r>
      <w:r w:rsidRPr="00845B15">
        <w:rPr>
          <w:color w:val="000000" w:themeColor="text1"/>
          <w:sz w:val="28"/>
          <w:szCs w:val="28"/>
        </w:rPr>
        <w:t>.</w:t>
      </w:r>
      <w:proofErr w:type="spellStart"/>
      <w:r w:rsidRPr="00845B15">
        <w:rPr>
          <w:color w:val="000000" w:themeColor="text1"/>
          <w:sz w:val="28"/>
          <w:szCs w:val="28"/>
          <w:lang w:val="en-US"/>
        </w:rPr>
        <w:t>ru</w:t>
      </w:r>
      <w:proofErr w:type="spellEnd"/>
    </w:p>
    <w:p w:rsidR="00286494" w:rsidRPr="00875257" w:rsidRDefault="00286494" w:rsidP="00286494">
      <w:pPr>
        <w:pStyle w:val="12"/>
        <w:spacing w:after="0" w:line="240" w:lineRule="auto"/>
        <w:ind w:firstLine="0"/>
        <w:rPr>
          <w:color w:val="000000" w:themeColor="text1"/>
          <w:szCs w:val="28"/>
        </w:rPr>
      </w:pPr>
      <w:r w:rsidRPr="00875257">
        <w:rPr>
          <w:bCs/>
          <w:color w:val="000000" w:themeColor="text1"/>
          <w:szCs w:val="28"/>
        </w:rPr>
        <w:t>Номер телефона: 8(863)259-08-53, факс: 8 (863) 259-01-54.</w:t>
      </w:r>
    </w:p>
    <w:p w:rsidR="00FD3A53" w:rsidRPr="007F25AF" w:rsidRDefault="00FD3A53" w:rsidP="00FD3A53">
      <w:pPr>
        <w:ind w:firstLine="709"/>
        <w:jc w:val="both"/>
        <w:rPr>
          <w:bCs/>
          <w:i/>
          <w:sz w:val="28"/>
          <w:szCs w:val="28"/>
        </w:rPr>
      </w:pPr>
      <w:r w:rsidRPr="007F25AF">
        <w:rPr>
          <w:bCs/>
          <w:i/>
          <w:sz w:val="28"/>
          <w:szCs w:val="28"/>
        </w:rPr>
        <w:t>.</w:t>
      </w:r>
    </w:p>
    <w:p w:rsidR="0017193C" w:rsidRPr="007F25AF" w:rsidRDefault="0017193C" w:rsidP="0017193C">
      <w:pPr>
        <w:ind w:firstLine="709"/>
        <w:jc w:val="both"/>
        <w:rPr>
          <w:i/>
          <w:sz w:val="28"/>
          <w:szCs w:val="28"/>
        </w:rPr>
      </w:pPr>
    </w:p>
    <w:p w:rsidR="0017193C" w:rsidRPr="00286494" w:rsidRDefault="0017193C" w:rsidP="0017193C">
      <w:pPr>
        <w:pStyle w:val="3"/>
        <w:numPr>
          <w:ilvl w:val="1"/>
          <w:numId w:val="2"/>
        </w:numPr>
        <w:spacing w:before="0" w:after="0"/>
        <w:ind w:hanging="371"/>
        <w:jc w:val="both"/>
        <w:rPr>
          <w:rFonts w:ascii="Times New Roman" w:hAnsi="Times New Roman" w:cs="Times New Roman"/>
          <w:sz w:val="28"/>
          <w:szCs w:val="28"/>
        </w:rPr>
      </w:pPr>
      <w:r w:rsidRPr="007F25AF">
        <w:rPr>
          <w:rFonts w:ascii="Times New Roman" w:hAnsi="Times New Roman" w:cs="Times New Roman"/>
          <w:sz w:val="28"/>
          <w:szCs w:val="28"/>
        </w:rPr>
        <w:t>Способ проведения запроса котировок</w:t>
      </w:r>
    </w:p>
    <w:p w:rsidR="00BF4095" w:rsidRPr="007F25AF" w:rsidRDefault="00BD67FA" w:rsidP="00BF4095">
      <w:pPr>
        <w:ind w:firstLine="708"/>
        <w:jc w:val="both"/>
        <w:rPr>
          <w:color w:val="1F497D"/>
          <w:sz w:val="26"/>
          <w:szCs w:val="26"/>
        </w:rPr>
      </w:pPr>
      <w:r w:rsidRPr="00D201CA">
        <w:rPr>
          <w:bCs/>
          <w:sz w:val="28"/>
          <w:szCs w:val="28"/>
        </w:rPr>
        <w:t>Запрос котировок в электронной форме</w:t>
      </w:r>
      <w:r w:rsidR="00AA43A4">
        <w:rPr>
          <w:bCs/>
          <w:sz w:val="28"/>
          <w:szCs w:val="28"/>
        </w:rPr>
        <w:t xml:space="preserve"> </w:t>
      </w:r>
      <w:r w:rsidR="00AA43A4" w:rsidRPr="00AA43A4">
        <w:rPr>
          <w:bCs/>
          <w:sz w:val="28"/>
          <w:szCs w:val="28"/>
        </w:rPr>
        <w:t>среди субъектов малого и среднего предпринимательства</w:t>
      </w:r>
      <w:r w:rsidRPr="00D201CA">
        <w:rPr>
          <w:bCs/>
          <w:sz w:val="28"/>
          <w:szCs w:val="28"/>
        </w:rPr>
        <w:t xml:space="preserve"> </w:t>
      </w:r>
      <w:r w:rsidRPr="00D201CA">
        <w:rPr>
          <w:rFonts w:eastAsia="MS Mincho"/>
          <w:bCs/>
          <w:sz w:val="28"/>
          <w:szCs w:val="28"/>
        </w:rPr>
        <w:t>№</w:t>
      </w:r>
      <w:r w:rsidR="00875257">
        <w:rPr>
          <w:rFonts w:eastAsia="MS Mincho"/>
          <w:bCs/>
          <w:sz w:val="28"/>
          <w:szCs w:val="28"/>
        </w:rPr>
        <w:t>56</w:t>
      </w:r>
      <w:r w:rsidRPr="00D201CA">
        <w:rPr>
          <w:rFonts w:eastAsia="MS Mincho"/>
          <w:bCs/>
          <w:sz w:val="28"/>
          <w:szCs w:val="28"/>
        </w:rPr>
        <w:t>/ЗКТЭ-СКППК/18</w:t>
      </w:r>
      <w:r w:rsidRPr="00D201CA">
        <w:rPr>
          <w:bCs/>
          <w:sz w:val="28"/>
          <w:szCs w:val="28"/>
        </w:rPr>
        <w:t xml:space="preserve">(далее – запрос </w:t>
      </w:r>
      <w:r w:rsidRPr="00594E9D">
        <w:rPr>
          <w:bCs/>
          <w:sz w:val="28"/>
          <w:szCs w:val="28"/>
        </w:rPr>
        <w:t>котировок).</w:t>
      </w:r>
      <w:r w:rsidR="00BF4095" w:rsidRPr="00594E9D">
        <w:rPr>
          <w:sz w:val="28"/>
          <w:szCs w:val="28"/>
        </w:rPr>
        <w:t xml:space="preserve"> В случае возникновения технических и иных неполадок при работе в личном кабинете </w:t>
      </w:r>
      <w:r w:rsidR="00BF4095" w:rsidRPr="00594E9D">
        <w:rPr>
          <w:bCs/>
          <w:sz w:val="28"/>
          <w:szCs w:val="28"/>
        </w:rPr>
        <w:t xml:space="preserve">в автоматизированной информационной системе </w:t>
      </w:r>
      <w:r w:rsidR="00BF4095" w:rsidRPr="00594E9D">
        <w:rPr>
          <w:bCs/>
          <w:sz w:val="28"/>
          <w:szCs w:val="28"/>
        </w:rPr>
        <w:lastRenderedPageBreak/>
        <w:t xml:space="preserve">«Электронной торгово-закупочной площадке ОАО «РЖД» </w:t>
      </w:r>
      <w:r w:rsidR="00BF4095" w:rsidRPr="00594E9D">
        <w:rPr>
          <w:sz w:val="28"/>
          <w:szCs w:val="28"/>
        </w:rPr>
        <w:t xml:space="preserve">необходимо обращаться в техническую поддержку по телефону, указанному на сайте </w:t>
      </w:r>
      <w:r w:rsidR="00BF4095" w:rsidRPr="00594E9D">
        <w:rPr>
          <w:bCs/>
          <w:sz w:val="28"/>
          <w:szCs w:val="28"/>
        </w:rPr>
        <w:t>http://etzp.rzd.ru</w:t>
      </w:r>
      <w:r w:rsidR="00BF4095" w:rsidRPr="00594E9D">
        <w:rPr>
          <w:sz w:val="28"/>
          <w:szCs w:val="28"/>
        </w:rPr>
        <w:t xml:space="preserve"> в разделе «Контактная информация» (</w:t>
      </w:r>
      <w:hyperlink r:id="rId9" w:history="1">
        <w:r w:rsidR="00BF4095" w:rsidRPr="00594E9D">
          <w:rPr>
            <w:rStyle w:val="a4"/>
            <w:sz w:val="28"/>
            <w:szCs w:val="28"/>
          </w:rPr>
          <w:t>http://etzp.rzd.ru/freeccee/main?ACTION=hotline</w:t>
        </w:r>
      </w:hyperlink>
      <w:r w:rsidR="00BF4095" w:rsidRPr="00594E9D">
        <w:rPr>
          <w:sz w:val="28"/>
          <w:szCs w:val="28"/>
        </w:rPr>
        <w:t>).</w:t>
      </w:r>
    </w:p>
    <w:p w:rsidR="00BD67FA" w:rsidRDefault="00BD67FA" w:rsidP="00AA43A4">
      <w:pPr>
        <w:ind w:firstLine="709"/>
        <w:jc w:val="both"/>
        <w:rPr>
          <w:bCs/>
          <w:sz w:val="28"/>
          <w:szCs w:val="28"/>
        </w:rPr>
      </w:pPr>
    </w:p>
    <w:p w:rsidR="00BD67FA" w:rsidRDefault="00BD67FA" w:rsidP="00BD67FA">
      <w:pPr>
        <w:pStyle w:val="af5"/>
        <w:spacing w:after="0" w:line="240" w:lineRule="auto"/>
        <w:jc w:val="both"/>
        <w:rPr>
          <w:bCs/>
          <w:sz w:val="28"/>
          <w:szCs w:val="28"/>
        </w:rPr>
      </w:pPr>
    </w:p>
    <w:p w:rsidR="0017193C" w:rsidRPr="007F25AF" w:rsidRDefault="0017193C" w:rsidP="0017193C">
      <w:pPr>
        <w:ind w:firstLine="709"/>
        <w:jc w:val="both"/>
        <w:rPr>
          <w:bCs/>
          <w:sz w:val="28"/>
          <w:szCs w:val="28"/>
        </w:rPr>
      </w:pPr>
    </w:p>
    <w:p w:rsidR="0017193C" w:rsidRPr="00286494" w:rsidRDefault="0017193C" w:rsidP="0017193C">
      <w:pPr>
        <w:pStyle w:val="3"/>
        <w:numPr>
          <w:ilvl w:val="1"/>
          <w:numId w:val="2"/>
        </w:numPr>
        <w:spacing w:before="0" w:after="0"/>
        <w:ind w:hanging="371"/>
        <w:jc w:val="both"/>
        <w:rPr>
          <w:rFonts w:ascii="Times New Roman" w:hAnsi="Times New Roman" w:cs="Times New Roman"/>
          <w:sz w:val="28"/>
          <w:szCs w:val="28"/>
        </w:rPr>
      </w:pPr>
      <w:r w:rsidRPr="007F25AF">
        <w:rPr>
          <w:rFonts w:ascii="Times New Roman" w:hAnsi="Times New Roman" w:cs="Times New Roman"/>
          <w:sz w:val="28"/>
          <w:szCs w:val="28"/>
        </w:rPr>
        <w:t>Предмет запроса котировок</w:t>
      </w:r>
    </w:p>
    <w:p w:rsidR="0017193C" w:rsidRPr="00BD67FA" w:rsidRDefault="00BD67FA" w:rsidP="00BD67FA">
      <w:pPr>
        <w:pStyle w:val="af5"/>
        <w:spacing w:after="0" w:line="240" w:lineRule="auto"/>
        <w:jc w:val="both"/>
        <w:rPr>
          <w:color w:val="auto"/>
          <w:sz w:val="28"/>
          <w:szCs w:val="28"/>
        </w:rPr>
      </w:pPr>
      <w:r>
        <w:rPr>
          <w:color w:val="auto"/>
          <w:sz w:val="28"/>
          <w:szCs w:val="28"/>
        </w:rPr>
        <w:t>П</w:t>
      </w:r>
      <w:r w:rsidR="001E6100">
        <w:rPr>
          <w:color w:val="auto"/>
          <w:sz w:val="28"/>
          <w:szCs w:val="28"/>
        </w:rPr>
        <w:t>оставка</w:t>
      </w:r>
      <w:r w:rsidRPr="00877414">
        <w:rPr>
          <w:color w:val="auto"/>
          <w:sz w:val="28"/>
          <w:szCs w:val="28"/>
        </w:rPr>
        <w:t xml:space="preserve"> персональных компьютеров с программным обеспечением</w:t>
      </w:r>
      <w:r>
        <w:rPr>
          <w:color w:val="auto"/>
          <w:sz w:val="28"/>
          <w:szCs w:val="28"/>
        </w:rPr>
        <w:t>.</w:t>
      </w:r>
      <w:r w:rsidR="0017193C" w:rsidRPr="007F25AF">
        <w:rPr>
          <w:bCs/>
          <w:i/>
          <w:sz w:val="28"/>
          <w:szCs w:val="28"/>
        </w:rPr>
        <w:t xml:space="preserve"> </w:t>
      </w:r>
    </w:p>
    <w:p w:rsidR="0017193C" w:rsidRPr="007F25AF" w:rsidRDefault="0017193C" w:rsidP="0017193C">
      <w:pPr>
        <w:ind w:firstLine="709"/>
        <w:jc w:val="both"/>
        <w:rPr>
          <w:sz w:val="28"/>
          <w:szCs w:val="28"/>
        </w:rPr>
      </w:pPr>
    </w:p>
    <w:p w:rsidR="0017193C" w:rsidRPr="00286494" w:rsidRDefault="0017193C" w:rsidP="0017193C">
      <w:pPr>
        <w:pStyle w:val="3"/>
        <w:numPr>
          <w:ilvl w:val="1"/>
          <w:numId w:val="2"/>
        </w:numPr>
        <w:spacing w:before="0" w:after="0"/>
        <w:ind w:hanging="371"/>
        <w:jc w:val="both"/>
        <w:rPr>
          <w:rFonts w:ascii="Times New Roman" w:hAnsi="Times New Roman" w:cs="Times New Roman"/>
          <w:sz w:val="28"/>
          <w:szCs w:val="28"/>
        </w:rPr>
      </w:pPr>
      <w:r w:rsidRPr="007F25AF">
        <w:rPr>
          <w:rFonts w:ascii="Times New Roman" w:hAnsi="Times New Roman" w:cs="Times New Roman"/>
          <w:sz w:val="28"/>
          <w:szCs w:val="28"/>
        </w:rPr>
        <w:t>Участники</w:t>
      </w:r>
    </w:p>
    <w:p w:rsidR="009C6D1C" w:rsidRPr="007F25AF" w:rsidRDefault="0017193C" w:rsidP="009C6D1C">
      <w:pPr>
        <w:pStyle w:val="ConsPlusNormal"/>
        <w:ind w:firstLine="540"/>
        <w:jc w:val="both"/>
        <w:rPr>
          <w:sz w:val="28"/>
          <w:szCs w:val="28"/>
        </w:rPr>
      </w:pPr>
      <w:r w:rsidRPr="007F25AF">
        <w:rPr>
          <w:bCs/>
          <w:sz w:val="28"/>
          <w:szCs w:val="28"/>
        </w:rPr>
        <w:t>Запрос котировок проводится среди субъектов малого и среднего предпринимательства</w:t>
      </w:r>
      <w:r w:rsidR="005A67D5" w:rsidRPr="007F25AF">
        <w:rPr>
          <w:bCs/>
          <w:sz w:val="28"/>
          <w:szCs w:val="28"/>
        </w:rPr>
        <w:t xml:space="preserve"> в соответствии с постановлением Правительства </w:t>
      </w:r>
      <w:r w:rsidR="005A67D5" w:rsidRPr="007F25AF">
        <w:rPr>
          <w:color w:val="000000"/>
          <w:sz w:val="28"/>
          <w:szCs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F25AF">
        <w:rPr>
          <w:bCs/>
          <w:sz w:val="28"/>
          <w:szCs w:val="28"/>
        </w:rPr>
        <w:t xml:space="preserve">. Участник запроса котировок  (лица, выступающие на стороне участника запроса котировок) в соответствии с пунктом </w:t>
      </w:r>
      <w:r w:rsidR="00EF789D" w:rsidRPr="007F25AF">
        <w:rPr>
          <w:bCs/>
          <w:sz w:val="28"/>
          <w:szCs w:val="28"/>
        </w:rPr>
        <w:t>5</w:t>
      </w:r>
      <w:r w:rsidRPr="007F25AF">
        <w:rPr>
          <w:bCs/>
          <w:sz w:val="28"/>
          <w:szCs w:val="28"/>
        </w:rPr>
        <w:t xml:space="preserve">.1.1 котировочной документации в составе заявки также должен представить </w:t>
      </w:r>
      <w:r w:rsidR="009C6D1C" w:rsidRPr="007F25AF">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009C6D1C" w:rsidRPr="007F25AF">
          <w:rPr>
            <w:sz w:val="28"/>
            <w:szCs w:val="28"/>
          </w:rPr>
          <w:t>законом</w:t>
        </w:r>
      </w:hyperlink>
      <w:r w:rsidR="009C6D1C" w:rsidRPr="007F25AF">
        <w:rPr>
          <w:sz w:val="28"/>
          <w:szCs w:val="28"/>
        </w:rPr>
        <w:t xml:space="preserve"> «О развитии малого и среднего предпринимательства в Российской Федерации», содержащие информацию об участнике запроса котировок </w:t>
      </w:r>
      <w:r w:rsidR="009C6D1C" w:rsidRPr="007F25AF">
        <w:rPr>
          <w:bCs/>
          <w:sz w:val="28"/>
          <w:szCs w:val="28"/>
        </w:rPr>
        <w:t>(лицах, выступающих на стороне участника запроса котировок)</w:t>
      </w:r>
      <w:r w:rsidR="009C6D1C" w:rsidRPr="007F25AF">
        <w:rPr>
          <w:sz w:val="28"/>
          <w:szCs w:val="28"/>
        </w:rPr>
        <w:t xml:space="preserve">, или декларацию о соответствии участника закупки </w:t>
      </w:r>
      <w:r w:rsidR="009C6D1C" w:rsidRPr="007F25AF">
        <w:rPr>
          <w:bCs/>
          <w:sz w:val="28"/>
          <w:szCs w:val="28"/>
        </w:rPr>
        <w:t>(лиц, выступающих на стороне участника закупки)</w:t>
      </w:r>
      <w:r w:rsidR="009C6D1C" w:rsidRPr="007F25AF">
        <w:rPr>
          <w:sz w:val="28"/>
          <w:szCs w:val="28"/>
        </w:rPr>
        <w:t xml:space="preserve"> критериям отнесения к субъектам малого и среднего предпринимательства, установленным </w:t>
      </w:r>
      <w:hyperlink r:id="rId11" w:history="1">
        <w:r w:rsidR="009C6D1C" w:rsidRPr="007F25AF">
          <w:rPr>
            <w:sz w:val="28"/>
            <w:szCs w:val="28"/>
          </w:rPr>
          <w:t>статьей 4</w:t>
        </w:r>
      </w:hyperlink>
      <w:r w:rsidR="009C6D1C" w:rsidRPr="007F25AF">
        <w:rPr>
          <w:sz w:val="28"/>
          <w:szCs w:val="28"/>
        </w:rPr>
        <w:t xml:space="preserve"> Федерального закона «О развитии малого и среднего предпринимательства в Российской Федерации», по форме </w:t>
      </w:r>
      <w:r w:rsidR="009C6D1C" w:rsidRPr="007F25AF">
        <w:rPr>
          <w:bCs/>
          <w:sz w:val="28"/>
          <w:szCs w:val="28"/>
        </w:rPr>
        <w:t>приложения №</w:t>
      </w:r>
      <w:r w:rsidR="006C7469">
        <w:rPr>
          <w:bCs/>
          <w:sz w:val="28"/>
          <w:szCs w:val="28"/>
        </w:rPr>
        <w:t xml:space="preserve"> 8</w:t>
      </w:r>
      <w:r w:rsidR="009C6D1C" w:rsidRPr="007F25AF">
        <w:rPr>
          <w:bCs/>
          <w:sz w:val="28"/>
          <w:szCs w:val="28"/>
        </w:rPr>
        <w:t xml:space="preserve"> к документации</w:t>
      </w:r>
      <w:r w:rsidR="009C6D1C" w:rsidRPr="007F25AF">
        <w:rPr>
          <w:sz w:val="28"/>
          <w:szCs w:val="28"/>
        </w:rPr>
        <w:t xml:space="preserve">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5A67D5" w:rsidRPr="007F25AF">
        <w:rPr>
          <w:sz w:val="28"/>
          <w:szCs w:val="28"/>
        </w:rPr>
        <w:t>, в указанном реестре</w:t>
      </w:r>
      <w:r w:rsidR="009C6D1C" w:rsidRPr="007F25AF">
        <w:rPr>
          <w:sz w:val="28"/>
          <w:szCs w:val="28"/>
        </w:rPr>
        <w:t>.</w:t>
      </w:r>
    </w:p>
    <w:p w:rsidR="0017193C" w:rsidRPr="007F25AF" w:rsidRDefault="0017193C" w:rsidP="00AA43A4">
      <w:pPr>
        <w:jc w:val="both"/>
        <w:rPr>
          <w:sz w:val="28"/>
          <w:szCs w:val="28"/>
        </w:rPr>
      </w:pPr>
    </w:p>
    <w:p w:rsidR="0017193C" w:rsidRDefault="0017193C" w:rsidP="0017193C">
      <w:pPr>
        <w:pStyle w:val="3"/>
        <w:numPr>
          <w:ilvl w:val="1"/>
          <w:numId w:val="2"/>
        </w:numPr>
        <w:spacing w:before="0" w:after="0"/>
        <w:ind w:hanging="371"/>
        <w:jc w:val="both"/>
        <w:rPr>
          <w:rFonts w:ascii="Times New Roman" w:hAnsi="Times New Roman" w:cs="Times New Roman"/>
          <w:sz w:val="28"/>
          <w:szCs w:val="28"/>
        </w:rPr>
      </w:pPr>
      <w:r w:rsidRPr="007F25AF">
        <w:rPr>
          <w:rFonts w:ascii="Times New Roman" w:hAnsi="Times New Roman" w:cs="Times New Roman"/>
          <w:sz w:val="28"/>
          <w:szCs w:val="28"/>
        </w:rPr>
        <w:t>Антидемпинговые меры</w:t>
      </w:r>
    </w:p>
    <w:p w:rsidR="00BF4095" w:rsidRPr="006522F7" w:rsidRDefault="00BF4095" w:rsidP="00BF4095">
      <w:pPr>
        <w:ind w:firstLine="709"/>
        <w:jc w:val="both"/>
        <w:rPr>
          <w:bCs/>
          <w:sz w:val="28"/>
          <w:szCs w:val="28"/>
        </w:rPr>
      </w:pPr>
      <w:r w:rsidRPr="006522F7">
        <w:rPr>
          <w:bCs/>
          <w:sz w:val="28"/>
          <w:szCs w:val="28"/>
        </w:rPr>
        <w:t>При проведении запроса котировок применяются антидемпинговые</w:t>
      </w:r>
      <w:r w:rsidR="006522F7">
        <w:rPr>
          <w:bCs/>
          <w:sz w:val="28"/>
          <w:szCs w:val="28"/>
        </w:rPr>
        <w:t xml:space="preserve"> меры, предусмотренные пунктами</w:t>
      </w:r>
      <w:r w:rsidRPr="006522F7">
        <w:rPr>
          <w:bCs/>
          <w:sz w:val="28"/>
          <w:szCs w:val="28"/>
        </w:rPr>
        <w:t xml:space="preserve"> </w:t>
      </w:r>
      <w:r w:rsidRPr="003C425F">
        <w:rPr>
          <w:bCs/>
          <w:sz w:val="28"/>
          <w:szCs w:val="28"/>
        </w:rPr>
        <w:t>6</w:t>
      </w:r>
      <w:r w:rsidR="00A96FDA" w:rsidRPr="003C425F">
        <w:rPr>
          <w:bCs/>
          <w:sz w:val="28"/>
          <w:szCs w:val="28"/>
        </w:rPr>
        <w:t>.14.2.</w:t>
      </w:r>
      <w:r w:rsidR="006522F7" w:rsidRPr="003C425F">
        <w:rPr>
          <w:bCs/>
          <w:sz w:val="28"/>
          <w:szCs w:val="28"/>
        </w:rPr>
        <w:t xml:space="preserve">5 </w:t>
      </w:r>
      <w:r w:rsidRPr="006522F7">
        <w:rPr>
          <w:bCs/>
          <w:sz w:val="28"/>
          <w:szCs w:val="28"/>
        </w:rPr>
        <w:t>котировочной документации, в порядке, установленном в указанных пунктах.</w:t>
      </w:r>
    </w:p>
    <w:p w:rsidR="00BF4095" w:rsidRPr="007F25AF" w:rsidRDefault="00BF4095" w:rsidP="00BF4095">
      <w:pPr>
        <w:ind w:firstLine="709"/>
        <w:jc w:val="both"/>
        <w:rPr>
          <w:sz w:val="28"/>
          <w:szCs w:val="28"/>
        </w:rPr>
      </w:pPr>
      <w:r w:rsidRPr="006522F7">
        <w:rPr>
          <w:sz w:val="28"/>
          <w:szCs w:val="28"/>
        </w:rPr>
        <w:t xml:space="preserve">Демпинговой ценой при проведении </w:t>
      </w:r>
      <w:r w:rsidRPr="006522F7">
        <w:rPr>
          <w:bCs/>
          <w:sz w:val="28"/>
          <w:szCs w:val="28"/>
        </w:rPr>
        <w:t xml:space="preserve">запроса котировок </w:t>
      </w:r>
      <w:r w:rsidRPr="006522F7">
        <w:rPr>
          <w:sz w:val="28"/>
          <w:szCs w:val="28"/>
        </w:rPr>
        <w:t xml:space="preserve">считается цена, сниженная по отношению </w:t>
      </w:r>
      <w:proofErr w:type="gramStart"/>
      <w:r w:rsidR="006522F7" w:rsidRPr="006522F7">
        <w:rPr>
          <w:sz w:val="28"/>
          <w:szCs w:val="28"/>
        </w:rPr>
        <w:t>к</w:t>
      </w:r>
      <w:proofErr w:type="gramEnd"/>
      <w:r w:rsidR="006522F7" w:rsidRPr="006522F7">
        <w:rPr>
          <w:sz w:val="28"/>
          <w:szCs w:val="28"/>
        </w:rPr>
        <w:t xml:space="preserve"> начальной (максимальной) на 25 % </w:t>
      </w:r>
      <w:r w:rsidRPr="006522F7">
        <w:rPr>
          <w:sz w:val="28"/>
          <w:szCs w:val="28"/>
        </w:rPr>
        <w:t xml:space="preserve"> и более.</w:t>
      </w:r>
    </w:p>
    <w:p w:rsidR="0017193C" w:rsidRPr="007F25AF" w:rsidRDefault="0017193C" w:rsidP="0017193C">
      <w:pPr>
        <w:ind w:firstLine="709"/>
        <w:jc w:val="both"/>
        <w:rPr>
          <w:sz w:val="28"/>
          <w:szCs w:val="28"/>
        </w:rPr>
      </w:pPr>
    </w:p>
    <w:p w:rsidR="0017193C" w:rsidRPr="00286494" w:rsidRDefault="0017193C" w:rsidP="0017193C">
      <w:pPr>
        <w:pStyle w:val="3"/>
        <w:numPr>
          <w:ilvl w:val="1"/>
          <w:numId w:val="2"/>
        </w:numPr>
        <w:spacing w:before="0" w:after="0"/>
        <w:ind w:hanging="371"/>
        <w:jc w:val="both"/>
        <w:rPr>
          <w:rFonts w:ascii="Times New Roman" w:hAnsi="Times New Roman" w:cs="Times New Roman"/>
          <w:sz w:val="28"/>
          <w:szCs w:val="28"/>
        </w:rPr>
      </w:pPr>
      <w:r w:rsidRPr="007F25AF">
        <w:rPr>
          <w:rFonts w:ascii="Times New Roman" w:hAnsi="Times New Roman" w:cs="Times New Roman"/>
          <w:sz w:val="28"/>
          <w:szCs w:val="28"/>
        </w:rPr>
        <w:t>Обеспечение заявок</w:t>
      </w:r>
    </w:p>
    <w:p w:rsidR="00BD67FA" w:rsidRPr="00D201CA" w:rsidRDefault="00BD67FA" w:rsidP="00BD67FA">
      <w:pPr>
        <w:pStyle w:val="af5"/>
        <w:spacing w:after="0" w:line="240" w:lineRule="auto"/>
        <w:jc w:val="both"/>
        <w:rPr>
          <w:sz w:val="28"/>
          <w:szCs w:val="28"/>
        </w:rPr>
      </w:pPr>
      <w:r w:rsidRPr="00D201CA">
        <w:rPr>
          <w:bCs/>
          <w:sz w:val="28"/>
          <w:szCs w:val="28"/>
        </w:rPr>
        <w:t>Обеспечение заявок не предусмотрено.</w:t>
      </w:r>
    </w:p>
    <w:p w:rsidR="0017193C" w:rsidRPr="007F25AF" w:rsidRDefault="0017193C" w:rsidP="0017193C">
      <w:pPr>
        <w:ind w:firstLine="709"/>
        <w:jc w:val="both"/>
        <w:rPr>
          <w:sz w:val="28"/>
          <w:szCs w:val="28"/>
        </w:rPr>
      </w:pPr>
    </w:p>
    <w:p w:rsidR="006A6288" w:rsidRPr="006522F7" w:rsidRDefault="0017193C" w:rsidP="00953B90">
      <w:pPr>
        <w:pStyle w:val="3"/>
        <w:numPr>
          <w:ilvl w:val="1"/>
          <w:numId w:val="2"/>
        </w:numPr>
        <w:spacing w:before="0" w:after="0"/>
        <w:ind w:hanging="371"/>
        <w:jc w:val="both"/>
        <w:rPr>
          <w:rFonts w:ascii="Times New Roman" w:hAnsi="Times New Roman" w:cs="Times New Roman"/>
          <w:b w:val="0"/>
          <w:i/>
          <w:color w:val="FF0000"/>
          <w:sz w:val="28"/>
          <w:szCs w:val="28"/>
          <w:u w:val="single"/>
        </w:rPr>
      </w:pPr>
      <w:r w:rsidRPr="006522F7">
        <w:rPr>
          <w:rFonts w:ascii="Times New Roman" w:hAnsi="Times New Roman" w:cs="Times New Roman"/>
          <w:sz w:val="28"/>
          <w:szCs w:val="28"/>
        </w:rPr>
        <w:t>Обеспечение исполнения договора</w:t>
      </w:r>
      <w:r w:rsidR="00BF4095" w:rsidRPr="006522F7">
        <w:rPr>
          <w:rFonts w:ascii="Times New Roman" w:hAnsi="Times New Roman" w:cs="Times New Roman"/>
          <w:b w:val="0"/>
          <w:i/>
          <w:color w:val="FF0000"/>
          <w:sz w:val="28"/>
          <w:szCs w:val="28"/>
          <w:u w:val="single"/>
        </w:rPr>
        <w:t xml:space="preserve"> </w:t>
      </w:r>
    </w:p>
    <w:p w:rsidR="006522F7" w:rsidRPr="006522F7" w:rsidRDefault="006522F7" w:rsidP="003C425F">
      <w:pPr>
        <w:ind w:firstLine="709"/>
        <w:jc w:val="both"/>
        <w:rPr>
          <w:bCs/>
          <w:color w:val="000000"/>
          <w:sz w:val="28"/>
          <w:szCs w:val="28"/>
        </w:rPr>
      </w:pPr>
      <w:bookmarkStart w:id="0" w:name="_Hlk514666345"/>
      <w:proofErr w:type="gramStart"/>
      <w:r w:rsidRPr="006522F7">
        <w:rPr>
          <w:color w:val="000000"/>
          <w:sz w:val="28"/>
          <w:szCs w:val="28"/>
        </w:rPr>
        <w:t>При предложении участником запроса котировок цены договора  ниже начальной (максимальной) цены договора на размер, установленный в пункте 1.5 котировочной документации, и более,</w:t>
      </w:r>
      <w:r w:rsidRPr="006522F7">
        <w:rPr>
          <w:bCs/>
          <w:color w:val="000000"/>
          <w:sz w:val="28"/>
          <w:szCs w:val="28"/>
        </w:rPr>
        <w:t xml:space="preserve"> к такому участнику применяется </w:t>
      </w:r>
      <w:r w:rsidRPr="006522F7">
        <w:rPr>
          <w:bCs/>
          <w:color w:val="000000"/>
          <w:sz w:val="28"/>
          <w:szCs w:val="28"/>
        </w:rPr>
        <w:lastRenderedPageBreak/>
        <w:t xml:space="preserve">требование об обеспечении исполнения договора  </w:t>
      </w:r>
      <w:r>
        <w:rPr>
          <w:sz w:val="28"/>
          <w:szCs w:val="28"/>
        </w:rPr>
        <w:t>в размере 3% (трех</w:t>
      </w:r>
      <w:r w:rsidRPr="006522F7">
        <w:rPr>
          <w:sz w:val="28"/>
          <w:szCs w:val="28"/>
        </w:rPr>
        <w:t xml:space="preserve"> процентов) от начальной (максимальной) цены договора (цены лота) без учета НДС, что составляет</w:t>
      </w:r>
      <w:r w:rsidR="001E6100">
        <w:rPr>
          <w:sz w:val="28"/>
          <w:szCs w:val="28"/>
        </w:rPr>
        <w:t>:</w:t>
      </w:r>
      <w:r w:rsidRPr="006522F7">
        <w:rPr>
          <w:sz w:val="28"/>
          <w:szCs w:val="28"/>
        </w:rPr>
        <w:t xml:space="preserve"> </w:t>
      </w:r>
      <w:r w:rsidR="001E6100">
        <w:rPr>
          <w:bCs/>
          <w:sz w:val="28"/>
          <w:szCs w:val="28"/>
        </w:rPr>
        <w:t>78 971,20 (семьдесят восемь тысяч девятьсот семьдесят один) рубль 20 копеек</w:t>
      </w:r>
      <w:r w:rsidR="00154677">
        <w:rPr>
          <w:sz w:val="28"/>
          <w:szCs w:val="28"/>
        </w:rPr>
        <w:t>.</w:t>
      </w:r>
      <w:proofErr w:type="gramEnd"/>
    </w:p>
    <w:p w:rsidR="00BD67FA" w:rsidRPr="00BF4095" w:rsidRDefault="00BD67FA" w:rsidP="00BD67FA">
      <w:pPr>
        <w:pStyle w:val="af5"/>
        <w:spacing w:after="0" w:line="240" w:lineRule="auto"/>
        <w:ind w:firstLine="709"/>
        <w:jc w:val="center"/>
        <w:rPr>
          <w:sz w:val="28"/>
          <w:szCs w:val="28"/>
          <w:highlight w:val="red"/>
        </w:rPr>
      </w:pPr>
    </w:p>
    <w:p w:rsidR="00BD67FA" w:rsidRPr="006522F7" w:rsidRDefault="00BD67FA" w:rsidP="00BD67FA">
      <w:pPr>
        <w:pStyle w:val="af5"/>
        <w:spacing w:after="0" w:line="240" w:lineRule="auto"/>
        <w:ind w:firstLine="709"/>
        <w:rPr>
          <w:sz w:val="28"/>
          <w:szCs w:val="28"/>
        </w:rPr>
      </w:pPr>
      <w:r w:rsidRPr="006522F7">
        <w:rPr>
          <w:sz w:val="28"/>
          <w:szCs w:val="28"/>
        </w:rPr>
        <w:t>Банковские реквизиты для перечисления денежных средств в качестве обеспечения исполнения договора:</w:t>
      </w:r>
    </w:p>
    <w:p w:rsidR="00BD67FA" w:rsidRPr="006522F7" w:rsidRDefault="00BD67FA" w:rsidP="00BD67FA">
      <w:pPr>
        <w:pStyle w:val="af5"/>
        <w:shd w:val="clear" w:color="auto" w:fill="FFFFFF"/>
        <w:tabs>
          <w:tab w:val="left" w:pos="1418"/>
        </w:tabs>
        <w:spacing w:after="0" w:line="240" w:lineRule="auto"/>
        <w:rPr>
          <w:sz w:val="28"/>
          <w:szCs w:val="28"/>
        </w:rPr>
      </w:pPr>
      <w:r w:rsidRPr="006522F7">
        <w:rPr>
          <w:spacing w:val="-2"/>
          <w:sz w:val="28"/>
          <w:szCs w:val="28"/>
        </w:rPr>
        <w:t xml:space="preserve">Получатель: </w:t>
      </w:r>
      <w:r w:rsidRPr="006522F7">
        <w:rPr>
          <w:sz w:val="28"/>
          <w:szCs w:val="28"/>
        </w:rPr>
        <w:t>АО «СКППК»</w:t>
      </w:r>
    </w:p>
    <w:p w:rsidR="00BD67FA" w:rsidRPr="006522F7" w:rsidRDefault="00BD67FA" w:rsidP="00BD67FA">
      <w:pPr>
        <w:pStyle w:val="af5"/>
        <w:shd w:val="clear" w:color="auto" w:fill="FFFFFF"/>
        <w:tabs>
          <w:tab w:val="left" w:pos="1418"/>
        </w:tabs>
        <w:spacing w:after="0" w:line="240" w:lineRule="auto"/>
        <w:rPr>
          <w:sz w:val="28"/>
          <w:szCs w:val="28"/>
        </w:rPr>
      </w:pPr>
      <w:r w:rsidRPr="006522F7">
        <w:rPr>
          <w:sz w:val="28"/>
          <w:szCs w:val="28"/>
        </w:rPr>
        <w:t>ИНН 6162051289</w:t>
      </w:r>
    </w:p>
    <w:p w:rsidR="00BD67FA" w:rsidRPr="006522F7" w:rsidRDefault="00BD67FA" w:rsidP="00BD67FA">
      <w:pPr>
        <w:pStyle w:val="af5"/>
        <w:shd w:val="clear" w:color="auto" w:fill="FFFFFF"/>
        <w:tabs>
          <w:tab w:val="left" w:pos="1418"/>
        </w:tabs>
        <w:spacing w:after="0" w:line="240" w:lineRule="auto"/>
        <w:rPr>
          <w:sz w:val="28"/>
          <w:szCs w:val="28"/>
        </w:rPr>
      </w:pPr>
      <w:r w:rsidRPr="006522F7">
        <w:rPr>
          <w:sz w:val="28"/>
          <w:szCs w:val="28"/>
        </w:rPr>
        <w:t>КПП 616701001</w:t>
      </w:r>
    </w:p>
    <w:p w:rsidR="00BD67FA" w:rsidRPr="006522F7" w:rsidRDefault="00BD67FA" w:rsidP="00BD67FA">
      <w:pPr>
        <w:pStyle w:val="af5"/>
        <w:shd w:val="clear" w:color="auto" w:fill="FFFFFF"/>
        <w:tabs>
          <w:tab w:val="left" w:pos="1418"/>
        </w:tabs>
        <w:spacing w:after="0" w:line="240" w:lineRule="auto"/>
        <w:rPr>
          <w:sz w:val="28"/>
          <w:szCs w:val="28"/>
        </w:rPr>
      </w:pPr>
      <w:r w:rsidRPr="006522F7">
        <w:rPr>
          <w:sz w:val="28"/>
          <w:szCs w:val="28"/>
        </w:rPr>
        <w:t xml:space="preserve">Р/с </w:t>
      </w:r>
      <w:r w:rsidRPr="006522F7">
        <w:rPr>
          <w:bCs/>
          <w:color w:val="000000"/>
          <w:sz w:val="28"/>
          <w:szCs w:val="28"/>
        </w:rPr>
        <w:t>40702810500300005055</w:t>
      </w:r>
      <w:r w:rsidRPr="006522F7">
        <w:rPr>
          <w:sz w:val="28"/>
          <w:szCs w:val="28"/>
        </w:rPr>
        <w:t xml:space="preserve"> в </w:t>
      </w:r>
      <w:r w:rsidRPr="006522F7">
        <w:rPr>
          <w:bCs/>
          <w:color w:val="000000"/>
          <w:sz w:val="28"/>
          <w:szCs w:val="28"/>
        </w:rPr>
        <w:t>Филиале Банка ВТБ (ПАО)</w:t>
      </w:r>
    </w:p>
    <w:p w:rsidR="00BD67FA" w:rsidRPr="006522F7" w:rsidRDefault="00BD67FA" w:rsidP="00BD67FA">
      <w:pPr>
        <w:pStyle w:val="af5"/>
        <w:shd w:val="clear" w:color="auto" w:fill="FFFFFF"/>
        <w:tabs>
          <w:tab w:val="left" w:pos="1418"/>
        </w:tabs>
        <w:spacing w:after="0" w:line="240" w:lineRule="auto"/>
        <w:rPr>
          <w:sz w:val="28"/>
          <w:szCs w:val="28"/>
        </w:rPr>
      </w:pPr>
      <w:r w:rsidRPr="006522F7">
        <w:rPr>
          <w:sz w:val="28"/>
          <w:szCs w:val="28"/>
        </w:rPr>
        <w:t xml:space="preserve">К/с </w:t>
      </w:r>
      <w:r w:rsidRPr="006522F7">
        <w:rPr>
          <w:bCs/>
          <w:color w:val="000000"/>
          <w:sz w:val="28"/>
          <w:szCs w:val="28"/>
        </w:rPr>
        <w:t>30101810300000000999</w:t>
      </w:r>
    </w:p>
    <w:p w:rsidR="00BD67FA" w:rsidRPr="006522F7" w:rsidRDefault="00BD67FA" w:rsidP="00BD67FA">
      <w:pPr>
        <w:pStyle w:val="af5"/>
        <w:shd w:val="clear" w:color="auto" w:fill="FFFFFF"/>
        <w:tabs>
          <w:tab w:val="left" w:pos="1418"/>
        </w:tabs>
        <w:spacing w:after="0" w:line="240" w:lineRule="auto"/>
        <w:rPr>
          <w:sz w:val="28"/>
          <w:szCs w:val="28"/>
        </w:rPr>
      </w:pPr>
      <w:r w:rsidRPr="006522F7">
        <w:rPr>
          <w:sz w:val="28"/>
          <w:szCs w:val="28"/>
        </w:rPr>
        <w:t xml:space="preserve">БИК </w:t>
      </w:r>
      <w:r w:rsidRPr="006522F7">
        <w:rPr>
          <w:bCs/>
          <w:color w:val="000000"/>
          <w:sz w:val="28"/>
          <w:szCs w:val="28"/>
        </w:rPr>
        <w:t>046015999</w:t>
      </w:r>
    </w:p>
    <w:p w:rsidR="00BD67FA" w:rsidRPr="00B534D1" w:rsidRDefault="00BD67FA" w:rsidP="00BD67FA">
      <w:pPr>
        <w:pStyle w:val="af5"/>
        <w:spacing w:after="0" w:line="240" w:lineRule="auto"/>
        <w:jc w:val="both"/>
        <w:rPr>
          <w:sz w:val="28"/>
          <w:szCs w:val="28"/>
        </w:rPr>
      </w:pPr>
      <w:r w:rsidRPr="006522F7">
        <w:rPr>
          <w:bCs/>
          <w:sz w:val="28"/>
          <w:szCs w:val="28"/>
        </w:rPr>
        <w:t>Назначение платежа: обеспечение исполнения договора для участия в запросе котировок в электронной форме</w:t>
      </w:r>
      <w:r w:rsidR="00286494" w:rsidRPr="006522F7">
        <w:rPr>
          <w:bCs/>
          <w:sz w:val="28"/>
          <w:szCs w:val="28"/>
        </w:rPr>
        <w:t xml:space="preserve"> среди субъектов малого и среднего предпринимательства </w:t>
      </w:r>
      <w:r w:rsidRPr="006522F7">
        <w:rPr>
          <w:bCs/>
          <w:sz w:val="28"/>
          <w:szCs w:val="28"/>
        </w:rPr>
        <w:t xml:space="preserve"> №</w:t>
      </w:r>
      <w:r w:rsidR="003C425F">
        <w:rPr>
          <w:bCs/>
          <w:sz w:val="28"/>
          <w:szCs w:val="28"/>
        </w:rPr>
        <w:t>56</w:t>
      </w:r>
      <w:r w:rsidRPr="006522F7">
        <w:rPr>
          <w:bCs/>
          <w:sz w:val="28"/>
          <w:szCs w:val="28"/>
        </w:rPr>
        <w:t xml:space="preserve">/ЗКТЭ-СКППК/18 на </w:t>
      </w:r>
      <w:r w:rsidR="00286494" w:rsidRPr="006522F7">
        <w:rPr>
          <w:color w:val="auto"/>
          <w:sz w:val="28"/>
          <w:szCs w:val="28"/>
        </w:rPr>
        <w:t>приобретения персональных компьютеров с программным обеспечением</w:t>
      </w:r>
      <w:r w:rsidRPr="006522F7">
        <w:rPr>
          <w:bCs/>
          <w:iCs/>
          <w:sz w:val="28"/>
          <w:szCs w:val="28"/>
        </w:rPr>
        <w:t>,</w:t>
      </w:r>
      <w:r w:rsidRPr="006522F7">
        <w:rPr>
          <w:bCs/>
          <w:sz w:val="28"/>
          <w:szCs w:val="28"/>
        </w:rPr>
        <w:t xml:space="preserve"> ОКПО ________. Адрес: индекс ______, г. ________, ул. _____________, д. __, стр. __. НДС не облагается.</w:t>
      </w:r>
    </w:p>
    <w:bookmarkEnd w:id="0"/>
    <w:p w:rsidR="006A6288" w:rsidRPr="007F25AF" w:rsidRDefault="006A6288" w:rsidP="00953B90">
      <w:pPr>
        <w:jc w:val="both"/>
        <w:rPr>
          <w:bCs/>
          <w:i/>
          <w:sz w:val="28"/>
          <w:szCs w:val="28"/>
        </w:rPr>
      </w:pPr>
    </w:p>
    <w:p w:rsidR="0017193C" w:rsidRPr="007F25AF" w:rsidRDefault="0017193C" w:rsidP="0017193C">
      <w:pPr>
        <w:ind w:firstLine="709"/>
        <w:jc w:val="both"/>
        <w:rPr>
          <w:sz w:val="28"/>
          <w:szCs w:val="28"/>
        </w:rPr>
      </w:pPr>
    </w:p>
    <w:p w:rsidR="0017193C" w:rsidRPr="00286494" w:rsidRDefault="0017193C" w:rsidP="0017193C">
      <w:pPr>
        <w:pStyle w:val="3"/>
        <w:numPr>
          <w:ilvl w:val="1"/>
          <w:numId w:val="2"/>
        </w:numPr>
        <w:spacing w:before="0" w:after="0"/>
        <w:ind w:hanging="371"/>
        <w:jc w:val="both"/>
        <w:rPr>
          <w:rFonts w:ascii="Times New Roman" w:hAnsi="Times New Roman" w:cs="Times New Roman"/>
          <w:sz w:val="28"/>
          <w:szCs w:val="28"/>
        </w:rPr>
      </w:pPr>
      <w:r w:rsidRPr="007F25AF">
        <w:rPr>
          <w:rFonts w:ascii="Times New Roman" w:hAnsi="Times New Roman" w:cs="Times New Roman"/>
          <w:sz w:val="28"/>
          <w:szCs w:val="28"/>
        </w:rPr>
        <w:t>Порядок, место, дата начала и окончания срока подачи заявок, вскрытия заявок</w:t>
      </w:r>
    </w:p>
    <w:p w:rsidR="00BD67FA" w:rsidRPr="00875257" w:rsidRDefault="00BD67FA" w:rsidP="00BD67FA">
      <w:pPr>
        <w:pStyle w:val="af5"/>
        <w:spacing w:after="0" w:line="240" w:lineRule="auto"/>
        <w:ind w:firstLine="709"/>
        <w:jc w:val="both"/>
        <w:rPr>
          <w:sz w:val="28"/>
          <w:szCs w:val="28"/>
        </w:rPr>
      </w:pPr>
      <w:r w:rsidRPr="00875257">
        <w:rPr>
          <w:bCs/>
          <w:sz w:val="28"/>
          <w:szCs w:val="28"/>
        </w:rPr>
        <w:t>Заявки в электронной форме подаются в порядке, указанном в пунктах  7.3.5.-7.3.</w:t>
      </w:r>
      <w:r w:rsidR="00BF4095" w:rsidRPr="00875257">
        <w:rPr>
          <w:bCs/>
          <w:sz w:val="28"/>
          <w:szCs w:val="28"/>
        </w:rPr>
        <w:t xml:space="preserve">13 </w:t>
      </w:r>
      <w:r w:rsidRPr="00875257">
        <w:rPr>
          <w:bCs/>
          <w:sz w:val="28"/>
          <w:szCs w:val="28"/>
        </w:rPr>
        <w:t>котировочной документации, в автоматизированной информационной системе «Электронной торгово-закупочной площадке</w:t>
      </w:r>
      <w:r w:rsidRPr="00875257">
        <w:rPr>
          <w:bCs/>
          <w:sz w:val="28"/>
          <w:szCs w:val="28"/>
        </w:rPr>
        <w:br/>
        <w:t xml:space="preserve"> ОАО «РЖД» (на странице данного запроса котировок на сайте </w:t>
      </w:r>
      <w:r w:rsidRPr="00875257">
        <w:rPr>
          <w:sz w:val="28"/>
          <w:szCs w:val="28"/>
        </w:rPr>
        <w:t xml:space="preserve"> </w:t>
      </w:r>
      <w:hyperlink r:id="rId12">
        <w:r w:rsidRPr="00875257">
          <w:rPr>
            <w:rStyle w:val="-"/>
            <w:bCs/>
            <w:sz w:val="28"/>
            <w:szCs w:val="28"/>
          </w:rPr>
          <w:t>http://etzp.rzd.ru</w:t>
        </w:r>
      </w:hyperlink>
      <w:r w:rsidRPr="00875257">
        <w:rPr>
          <w:bCs/>
          <w:sz w:val="28"/>
          <w:szCs w:val="28"/>
        </w:rPr>
        <w:t xml:space="preserve">) (далее – электронная площадка, ЭТЗП, сайт ЭТЗП). Общий объём электронных документов не должен превышать </w:t>
      </w:r>
      <w:r w:rsidRPr="00875257">
        <w:rPr>
          <w:bCs/>
          <w:iCs/>
          <w:sz w:val="28"/>
          <w:szCs w:val="28"/>
        </w:rPr>
        <w:t>600</w:t>
      </w:r>
      <w:r w:rsidRPr="00875257">
        <w:rPr>
          <w:bCs/>
          <w:sz w:val="28"/>
          <w:szCs w:val="28"/>
        </w:rPr>
        <w:t xml:space="preserve"> Мегабайт.</w:t>
      </w:r>
    </w:p>
    <w:p w:rsidR="00BD67FA" w:rsidRPr="00D201CA" w:rsidRDefault="00BD67FA" w:rsidP="00BD67FA">
      <w:pPr>
        <w:pStyle w:val="af5"/>
        <w:spacing w:after="0" w:line="240" w:lineRule="auto"/>
        <w:ind w:firstLine="709"/>
        <w:jc w:val="both"/>
        <w:rPr>
          <w:sz w:val="28"/>
          <w:szCs w:val="28"/>
        </w:rPr>
      </w:pPr>
    </w:p>
    <w:p w:rsidR="00BD67FA" w:rsidRPr="00875257" w:rsidRDefault="00BD67FA" w:rsidP="00BD67FA">
      <w:pPr>
        <w:pStyle w:val="af5"/>
        <w:spacing w:after="0" w:line="240" w:lineRule="auto"/>
        <w:ind w:firstLine="709"/>
        <w:jc w:val="both"/>
        <w:rPr>
          <w:sz w:val="28"/>
          <w:szCs w:val="28"/>
        </w:rPr>
      </w:pPr>
      <w:r w:rsidRPr="00D201CA">
        <w:rPr>
          <w:bCs/>
          <w:sz w:val="28"/>
          <w:szCs w:val="28"/>
        </w:rPr>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w:t>
      </w:r>
      <w:r w:rsidR="007C7F00">
        <w:rPr>
          <w:bCs/>
          <w:sz w:val="28"/>
          <w:szCs w:val="28"/>
        </w:rPr>
        <w:t>,</w:t>
      </w:r>
      <w:r w:rsidRPr="00D201CA">
        <w:rPr>
          <w:bCs/>
          <w:sz w:val="28"/>
          <w:szCs w:val="28"/>
        </w:rPr>
        <w:t xml:space="preserve"> </w:t>
      </w:r>
      <w:r w:rsidR="00E15BF0">
        <w:rPr>
          <w:bCs/>
          <w:sz w:val="28"/>
          <w:szCs w:val="28"/>
          <w:lang w:val="en-US"/>
        </w:rPr>
        <w:t>www</w:t>
      </w:r>
      <w:r w:rsidR="00E15BF0" w:rsidRPr="00CD51E8">
        <w:rPr>
          <w:bCs/>
          <w:sz w:val="28"/>
          <w:szCs w:val="28"/>
        </w:rPr>
        <w:t>.</w:t>
      </w:r>
      <w:hyperlink r:id="rId13" w:history="1">
        <w:r w:rsidR="007C7F00" w:rsidRPr="00CD51E8">
          <w:rPr>
            <w:rStyle w:val="a4"/>
            <w:sz w:val="28"/>
            <w:szCs w:val="28"/>
          </w:rPr>
          <w:t>skppk.ru</w:t>
        </w:r>
      </w:hyperlink>
      <w:r w:rsidR="007C7F00" w:rsidRPr="00CD51E8">
        <w:rPr>
          <w:color w:val="auto"/>
          <w:sz w:val="28"/>
          <w:szCs w:val="28"/>
        </w:rPr>
        <w:t xml:space="preserve"> </w:t>
      </w:r>
      <w:r w:rsidRPr="00875257">
        <w:rPr>
          <w:b/>
          <w:bCs/>
          <w:sz w:val="28"/>
          <w:szCs w:val="28"/>
        </w:rPr>
        <w:t>«</w:t>
      </w:r>
      <w:r w:rsidR="00875257" w:rsidRPr="00875257">
        <w:rPr>
          <w:b/>
          <w:bCs/>
          <w:sz w:val="28"/>
          <w:szCs w:val="28"/>
        </w:rPr>
        <w:t>31</w:t>
      </w:r>
      <w:r w:rsidRPr="00875257">
        <w:rPr>
          <w:b/>
          <w:bCs/>
          <w:sz w:val="28"/>
          <w:szCs w:val="28"/>
        </w:rPr>
        <w:t xml:space="preserve">» </w:t>
      </w:r>
      <w:r w:rsidR="00875257" w:rsidRPr="00875257">
        <w:rPr>
          <w:b/>
          <w:bCs/>
          <w:sz w:val="28"/>
          <w:szCs w:val="28"/>
        </w:rPr>
        <w:t>мая</w:t>
      </w:r>
      <w:r w:rsidRPr="00875257">
        <w:rPr>
          <w:b/>
          <w:bCs/>
          <w:sz w:val="28"/>
          <w:szCs w:val="28"/>
        </w:rPr>
        <w:t xml:space="preserve"> 2018 г.</w:t>
      </w:r>
    </w:p>
    <w:p w:rsidR="00BD67FA" w:rsidRPr="00B534D1" w:rsidRDefault="00BD67FA" w:rsidP="00BD67FA">
      <w:pPr>
        <w:pStyle w:val="af5"/>
        <w:spacing w:after="0" w:line="240" w:lineRule="auto"/>
        <w:ind w:firstLine="709"/>
        <w:jc w:val="both"/>
        <w:rPr>
          <w:sz w:val="28"/>
          <w:szCs w:val="28"/>
        </w:rPr>
      </w:pPr>
      <w:r w:rsidRPr="00B534D1">
        <w:rPr>
          <w:bCs/>
          <w:sz w:val="28"/>
          <w:szCs w:val="28"/>
        </w:rPr>
        <w:t xml:space="preserve">Дата окончания срока подачи заявок – </w:t>
      </w:r>
      <w:r w:rsidRPr="00B534D1">
        <w:rPr>
          <w:b/>
          <w:bCs/>
          <w:sz w:val="28"/>
          <w:szCs w:val="28"/>
        </w:rPr>
        <w:t>10 часов 00 минут</w:t>
      </w:r>
      <w:r w:rsidRPr="00B534D1">
        <w:rPr>
          <w:bCs/>
          <w:sz w:val="28"/>
          <w:szCs w:val="28"/>
        </w:rPr>
        <w:t xml:space="preserve"> московского времени  </w:t>
      </w:r>
      <w:r w:rsidRPr="00B534D1">
        <w:rPr>
          <w:b/>
          <w:bCs/>
          <w:sz w:val="28"/>
          <w:szCs w:val="28"/>
        </w:rPr>
        <w:t>«</w:t>
      </w:r>
      <w:r w:rsidR="00875257">
        <w:rPr>
          <w:b/>
          <w:bCs/>
          <w:sz w:val="28"/>
          <w:szCs w:val="28"/>
        </w:rPr>
        <w:t>08</w:t>
      </w:r>
      <w:r w:rsidRPr="00B534D1">
        <w:rPr>
          <w:b/>
          <w:bCs/>
          <w:sz w:val="28"/>
          <w:szCs w:val="28"/>
        </w:rPr>
        <w:t xml:space="preserve">» </w:t>
      </w:r>
      <w:r w:rsidR="00875257">
        <w:rPr>
          <w:b/>
          <w:bCs/>
          <w:sz w:val="28"/>
          <w:szCs w:val="28"/>
        </w:rPr>
        <w:t>июня</w:t>
      </w:r>
      <w:r w:rsidRPr="00B534D1">
        <w:rPr>
          <w:b/>
          <w:bCs/>
          <w:sz w:val="28"/>
          <w:szCs w:val="28"/>
        </w:rPr>
        <w:t xml:space="preserve"> 2018г.</w:t>
      </w:r>
    </w:p>
    <w:p w:rsidR="00BD67FA" w:rsidRPr="00D201CA" w:rsidRDefault="00BD67FA" w:rsidP="00BD67FA">
      <w:pPr>
        <w:pStyle w:val="af5"/>
        <w:spacing w:after="0" w:line="240" w:lineRule="auto"/>
        <w:ind w:firstLine="709"/>
        <w:jc w:val="both"/>
        <w:rPr>
          <w:sz w:val="28"/>
          <w:szCs w:val="28"/>
        </w:rPr>
      </w:pPr>
      <w:r w:rsidRPr="00D201CA">
        <w:rPr>
          <w:sz w:val="28"/>
          <w:szCs w:val="28"/>
        </w:rPr>
        <w:t xml:space="preserve">Вскрытие заявок осуществляется по истечении срока подачи заявок </w:t>
      </w:r>
      <w:r w:rsidRPr="00D201CA">
        <w:rPr>
          <w:b/>
          <w:bCs/>
          <w:sz w:val="28"/>
          <w:szCs w:val="28"/>
        </w:rPr>
        <w:t>10 часов 00 минут</w:t>
      </w:r>
      <w:r w:rsidRPr="00D201CA">
        <w:rPr>
          <w:bCs/>
          <w:sz w:val="28"/>
          <w:szCs w:val="28"/>
        </w:rPr>
        <w:t xml:space="preserve"> московского времени  </w:t>
      </w:r>
      <w:r w:rsidRPr="00D201CA">
        <w:rPr>
          <w:b/>
          <w:bCs/>
          <w:sz w:val="28"/>
          <w:szCs w:val="28"/>
        </w:rPr>
        <w:t>«</w:t>
      </w:r>
      <w:r w:rsidR="00875257">
        <w:rPr>
          <w:b/>
          <w:bCs/>
          <w:sz w:val="28"/>
          <w:szCs w:val="28"/>
        </w:rPr>
        <w:t>08</w:t>
      </w:r>
      <w:r w:rsidRPr="00D201CA">
        <w:rPr>
          <w:b/>
          <w:bCs/>
          <w:sz w:val="28"/>
          <w:szCs w:val="28"/>
        </w:rPr>
        <w:t xml:space="preserve">» </w:t>
      </w:r>
      <w:r w:rsidR="00875257">
        <w:rPr>
          <w:b/>
          <w:bCs/>
          <w:sz w:val="28"/>
          <w:szCs w:val="28"/>
        </w:rPr>
        <w:t>июня</w:t>
      </w:r>
      <w:r w:rsidRPr="00D201CA">
        <w:rPr>
          <w:b/>
          <w:bCs/>
          <w:sz w:val="28"/>
          <w:szCs w:val="28"/>
        </w:rPr>
        <w:t xml:space="preserve"> 2018г.</w:t>
      </w:r>
      <w:r w:rsidRPr="00D201CA">
        <w:rPr>
          <w:i/>
          <w:sz w:val="28"/>
          <w:szCs w:val="28"/>
        </w:rPr>
        <w:t xml:space="preserve"> </w:t>
      </w:r>
      <w:r w:rsidRPr="00D201CA">
        <w:rPr>
          <w:sz w:val="28"/>
          <w:szCs w:val="28"/>
        </w:rPr>
        <w:t>на ЭТЗП (на странице данного запроса котировок на сайте ЭТЗП).</w:t>
      </w:r>
    </w:p>
    <w:p w:rsidR="00BD67FA" w:rsidRDefault="00BD67FA" w:rsidP="00BD67FA">
      <w:pPr>
        <w:pStyle w:val="af5"/>
        <w:spacing w:after="0" w:line="240" w:lineRule="auto"/>
        <w:jc w:val="both"/>
        <w:rPr>
          <w:sz w:val="28"/>
          <w:szCs w:val="28"/>
        </w:rPr>
      </w:pPr>
    </w:p>
    <w:p w:rsidR="0017193C" w:rsidRPr="007F25AF" w:rsidRDefault="0017193C" w:rsidP="0017193C">
      <w:pPr>
        <w:ind w:firstLine="709"/>
        <w:jc w:val="both"/>
        <w:rPr>
          <w:sz w:val="28"/>
          <w:szCs w:val="28"/>
        </w:rPr>
      </w:pPr>
    </w:p>
    <w:p w:rsidR="0017193C" w:rsidRPr="007F25AF" w:rsidRDefault="0017193C" w:rsidP="0017193C">
      <w:pPr>
        <w:pStyle w:val="3"/>
        <w:numPr>
          <w:ilvl w:val="1"/>
          <w:numId w:val="2"/>
        </w:numPr>
        <w:spacing w:before="0" w:after="0"/>
        <w:ind w:left="0" w:firstLine="709"/>
        <w:jc w:val="both"/>
        <w:rPr>
          <w:rFonts w:ascii="Times New Roman" w:hAnsi="Times New Roman" w:cs="Times New Roman"/>
          <w:sz w:val="28"/>
          <w:szCs w:val="28"/>
        </w:rPr>
      </w:pPr>
      <w:r w:rsidRPr="007F25AF">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17193C" w:rsidRPr="007F25AF" w:rsidRDefault="0017193C" w:rsidP="0017193C">
      <w:pPr>
        <w:rPr>
          <w:sz w:val="28"/>
          <w:szCs w:val="28"/>
        </w:rPr>
      </w:pPr>
    </w:p>
    <w:p w:rsidR="0034792E" w:rsidRPr="0034792E" w:rsidRDefault="0034792E" w:rsidP="00BF4095">
      <w:pPr>
        <w:ind w:firstLine="709"/>
        <w:jc w:val="both"/>
        <w:rPr>
          <w:bCs/>
          <w:sz w:val="28"/>
          <w:szCs w:val="28"/>
        </w:rPr>
      </w:pPr>
      <w:r w:rsidRPr="0034792E">
        <w:rPr>
          <w:bCs/>
          <w:sz w:val="28"/>
          <w:szCs w:val="28"/>
        </w:rPr>
        <w:t xml:space="preserve">Рассмотрение котировочных заявок осуществляется </w:t>
      </w:r>
      <w:r w:rsidRPr="00997800">
        <w:rPr>
          <w:b/>
          <w:bCs/>
          <w:sz w:val="28"/>
          <w:szCs w:val="28"/>
        </w:rPr>
        <w:t>10</w:t>
      </w:r>
      <w:r w:rsidRPr="0034792E">
        <w:rPr>
          <w:bCs/>
          <w:sz w:val="28"/>
          <w:szCs w:val="28"/>
        </w:rPr>
        <w:t xml:space="preserve"> часов </w:t>
      </w:r>
      <w:r w:rsidRPr="00997800">
        <w:rPr>
          <w:b/>
          <w:bCs/>
          <w:sz w:val="28"/>
          <w:szCs w:val="28"/>
        </w:rPr>
        <w:t>00</w:t>
      </w:r>
      <w:r w:rsidRPr="0034792E">
        <w:rPr>
          <w:bCs/>
          <w:sz w:val="28"/>
          <w:szCs w:val="28"/>
        </w:rPr>
        <w:t xml:space="preserve"> минут московского времени </w:t>
      </w:r>
      <w:r w:rsidRPr="00997800">
        <w:rPr>
          <w:b/>
          <w:bCs/>
          <w:sz w:val="28"/>
          <w:szCs w:val="28"/>
        </w:rPr>
        <w:t>«</w:t>
      </w:r>
      <w:r w:rsidR="00875257" w:rsidRPr="00997800">
        <w:rPr>
          <w:b/>
          <w:bCs/>
          <w:sz w:val="28"/>
          <w:szCs w:val="28"/>
        </w:rPr>
        <w:t>18</w:t>
      </w:r>
      <w:r w:rsidRPr="00997800">
        <w:rPr>
          <w:b/>
          <w:bCs/>
          <w:sz w:val="28"/>
          <w:szCs w:val="28"/>
        </w:rPr>
        <w:t xml:space="preserve">» </w:t>
      </w:r>
      <w:r w:rsidR="00875257" w:rsidRPr="00997800">
        <w:rPr>
          <w:b/>
          <w:bCs/>
          <w:sz w:val="28"/>
          <w:szCs w:val="28"/>
        </w:rPr>
        <w:t>июня</w:t>
      </w:r>
      <w:r w:rsidRPr="00997800">
        <w:rPr>
          <w:b/>
          <w:bCs/>
          <w:sz w:val="28"/>
          <w:szCs w:val="28"/>
        </w:rPr>
        <w:t xml:space="preserve"> 2018г.</w:t>
      </w:r>
      <w:r w:rsidRPr="0034792E">
        <w:rPr>
          <w:bCs/>
          <w:sz w:val="28"/>
          <w:szCs w:val="28"/>
        </w:rPr>
        <w:t xml:space="preserve"> по адресу:. 344001, г. Ростов-на-Дону, ул. </w:t>
      </w:r>
      <w:proofErr w:type="gramStart"/>
      <w:r w:rsidRPr="0034792E">
        <w:rPr>
          <w:bCs/>
          <w:sz w:val="28"/>
          <w:szCs w:val="28"/>
        </w:rPr>
        <w:t>Депутатская</w:t>
      </w:r>
      <w:proofErr w:type="gramEnd"/>
      <w:r w:rsidRPr="0034792E">
        <w:rPr>
          <w:bCs/>
          <w:sz w:val="28"/>
          <w:szCs w:val="28"/>
        </w:rPr>
        <w:t>, д. 3.</w:t>
      </w:r>
    </w:p>
    <w:p w:rsidR="0017193C" w:rsidRDefault="0034792E" w:rsidP="0034792E">
      <w:pPr>
        <w:ind w:firstLine="709"/>
        <w:jc w:val="both"/>
        <w:rPr>
          <w:bCs/>
          <w:sz w:val="28"/>
          <w:szCs w:val="28"/>
        </w:rPr>
      </w:pPr>
      <w:r w:rsidRPr="0034792E">
        <w:rPr>
          <w:bCs/>
          <w:sz w:val="28"/>
          <w:szCs w:val="28"/>
        </w:rPr>
        <w:lastRenderedPageBreak/>
        <w:t>Подведение итогов запроса котировок осуществляется 0 часов 00 минут московского времени «</w:t>
      </w:r>
      <w:r w:rsidR="00875257">
        <w:rPr>
          <w:bCs/>
          <w:sz w:val="28"/>
          <w:szCs w:val="28"/>
        </w:rPr>
        <w:t>19</w:t>
      </w:r>
      <w:r w:rsidRPr="0034792E">
        <w:rPr>
          <w:bCs/>
          <w:sz w:val="28"/>
          <w:szCs w:val="28"/>
        </w:rPr>
        <w:t xml:space="preserve">» </w:t>
      </w:r>
      <w:r w:rsidR="00875257">
        <w:rPr>
          <w:bCs/>
          <w:sz w:val="28"/>
          <w:szCs w:val="28"/>
        </w:rPr>
        <w:t>июня</w:t>
      </w:r>
      <w:r w:rsidRPr="0034792E">
        <w:rPr>
          <w:bCs/>
          <w:sz w:val="28"/>
          <w:szCs w:val="28"/>
        </w:rPr>
        <w:t xml:space="preserve"> 2018г. по адресу:344001, г. Ростов-на-Дону, ул. </w:t>
      </w:r>
      <w:proofErr w:type="gramStart"/>
      <w:r w:rsidRPr="0034792E">
        <w:rPr>
          <w:bCs/>
          <w:sz w:val="28"/>
          <w:szCs w:val="28"/>
        </w:rPr>
        <w:t>Депутатская</w:t>
      </w:r>
      <w:proofErr w:type="gramEnd"/>
      <w:r w:rsidRPr="0034792E">
        <w:rPr>
          <w:bCs/>
          <w:sz w:val="28"/>
          <w:szCs w:val="28"/>
        </w:rPr>
        <w:t>, д. 3.</w:t>
      </w:r>
    </w:p>
    <w:p w:rsidR="0034792E" w:rsidRPr="007F25AF" w:rsidRDefault="0034792E" w:rsidP="0034792E">
      <w:pPr>
        <w:ind w:firstLine="709"/>
        <w:jc w:val="both"/>
        <w:rPr>
          <w:bCs/>
          <w:sz w:val="28"/>
          <w:szCs w:val="28"/>
        </w:rPr>
      </w:pPr>
    </w:p>
    <w:p w:rsidR="0017193C" w:rsidRPr="00CD51E8" w:rsidRDefault="0017193C" w:rsidP="00BF4095">
      <w:pPr>
        <w:pStyle w:val="a3"/>
        <w:numPr>
          <w:ilvl w:val="1"/>
          <w:numId w:val="2"/>
        </w:numPr>
        <w:jc w:val="both"/>
        <w:rPr>
          <w:b/>
          <w:bCs/>
          <w:sz w:val="28"/>
          <w:szCs w:val="28"/>
        </w:rPr>
      </w:pPr>
      <w:r w:rsidRPr="00CD51E8">
        <w:rPr>
          <w:b/>
          <w:bCs/>
          <w:sz w:val="28"/>
          <w:szCs w:val="28"/>
        </w:rPr>
        <w:t>По</w:t>
      </w:r>
      <w:r w:rsidR="00286494" w:rsidRPr="00CD51E8">
        <w:rPr>
          <w:b/>
          <w:bCs/>
          <w:sz w:val="28"/>
          <w:szCs w:val="28"/>
        </w:rPr>
        <w:t>дача альтернативных предложений</w:t>
      </w:r>
    </w:p>
    <w:p w:rsidR="00BF4095" w:rsidRPr="00BF4095" w:rsidRDefault="00BF4095" w:rsidP="00BF4095">
      <w:pPr>
        <w:ind w:firstLine="709"/>
        <w:jc w:val="both"/>
        <w:rPr>
          <w:bCs/>
          <w:sz w:val="28"/>
          <w:szCs w:val="28"/>
        </w:rPr>
      </w:pPr>
      <w:r w:rsidRPr="00CD51E8">
        <w:rPr>
          <w:bCs/>
          <w:sz w:val="28"/>
          <w:szCs w:val="28"/>
        </w:rPr>
        <w:t>Подача альтернативных предложений не предусмотрена.</w:t>
      </w:r>
    </w:p>
    <w:p w:rsidR="00BF4095" w:rsidRPr="00BF4095" w:rsidRDefault="00BF4095" w:rsidP="00BF4095">
      <w:pPr>
        <w:jc w:val="both"/>
        <w:rPr>
          <w:b/>
          <w:bCs/>
          <w:sz w:val="28"/>
          <w:szCs w:val="28"/>
        </w:rPr>
      </w:pPr>
    </w:p>
    <w:p w:rsidR="0017193C" w:rsidRPr="007F25AF" w:rsidRDefault="0017193C" w:rsidP="0017193C">
      <w:pPr>
        <w:ind w:firstLine="709"/>
        <w:jc w:val="both"/>
        <w:rPr>
          <w:bCs/>
          <w:sz w:val="28"/>
          <w:szCs w:val="28"/>
        </w:rPr>
      </w:pPr>
    </w:p>
    <w:p w:rsidR="0017193C" w:rsidRPr="007F25AF" w:rsidRDefault="0017193C" w:rsidP="0017193C">
      <w:pPr>
        <w:ind w:firstLine="709"/>
        <w:jc w:val="both"/>
        <w:rPr>
          <w:b/>
          <w:bCs/>
          <w:sz w:val="28"/>
          <w:szCs w:val="28"/>
        </w:rPr>
      </w:pPr>
      <w:r w:rsidRPr="007F25AF">
        <w:rPr>
          <w:b/>
          <w:bCs/>
          <w:sz w:val="28"/>
          <w:szCs w:val="28"/>
        </w:rPr>
        <w:t>1.11.</w:t>
      </w:r>
      <w:r w:rsidRPr="007F25AF">
        <w:rPr>
          <w:bCs/>
          <w:sz w:val="28"/>
          <w:szCs w:val="28"/>
        </w:rPr>
        <w:t xml:space="preserve"> </w:t>
      </w:r>
      <w:r w:rsidRPr="007F25AF">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17193C" w:rsidRPr="007F25AF" w:rsidRDefault="0017193C" w:rsidP="0017193C">
      <w:pPr>
        <w:ind w:firstLine="709"/>
        <w:jc w:val="both"/>
        <w:rPr>
          <w:b/>
          <w:bCs/>
          <w:sz w:val="28"/>
          <w:szCs w:val="28"/>
        </w:rPr>
      </w:pPr>
    </w:p>
    <w:p w:rsidR="0017193C" w:rsidRPr="007F25AF" w:rsidRDefault="0017193C" w:rsidP="0017193C">
      <w:pPr>
        <w:ind w:firstLine="709"/>
        <w:jc w:val="both"/>
        <w:rPr>
          <w:bCs/>
          <w:sz w:val="28"/>
          <w:szCs w:val="28"/>
        </w:rPr>
      </w:pPr>
      <w:r w:rsidRPr="007F25AF">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EF789D" w:rsidRPr="007F25AF">
        <w:rPr>
          <w:bCs/>
          <w:sz w:val="28"/>
          <w:szCs w:val="28"/>
        </w:rPr>
        <w:t>6</w:t>
      </w:r>
      <w:r w:rsidRPr="007F25AF">
        <w:rPr>
          <w:bCs/>
          <w:sz w:val="28"/>
          <w:szCs w:val="28"/>
        </w:rPr>
        <w:t>.2 котировочной документации.</w:t>
      </w:r>
    </w:p>
    <w:p w:rsidR="0017193C" w:rsidRPr="007F25AF" w:rsidRDefault="0017193C" w:rsidP="0017193C">
      <w:pPr>
        <w:ind w:firstLine="709"/>
        <w:jc w:val="both"/>
        <w:rPr>
          <w:bCs/>
          <w:sz w:val="28"/>
          <w:szCs w:val="28"/>
        </w:rPr>
      </w:pPr>
      <w:r w:rsidRPr="007F25AF">
        <w:rPr>
          <w:bCs/>
          <w:sz w:val="28"/>
          <w:szCs w:val="28"/>
        </w:rPr>
        <w:t xml:space="preserve">Срок направления участниками запросов на разъяснение положений котировочной документации: с </w:t>
      </w:r>
      <w:r w:rsidRPr="00997800">
        <w:rPr>
          <w:b/>
          <w:bCs/>
          <w:sz w:val="28"/>
          <w:szCs w:val="28"/>
        </w:rPr>
        <w:t>«</w:t>
      </w:r>
      <w:r w:rsidR="00875257" w:rsidRPr="00997800">
        <w:rPr>
          <w:b/>
          <w:bCs/>
          <w:sz w:val="28"/>
          <w:szCs w:val="28"/>
        </w:rPr>
        <w:t>31</w:t>
      </w:r>
      <w:r w:rsidRPr="00997800">
        <w:rPr>
          <w:b/>
          <w:bCs/>
          <w:sz w:val="28"/>
          <w:szCs w:val="28"/>
        </w:rPr>
        <w:t xml:space="preserve">» </w:t>
      </w:r>
      <w:r w:rsidR="00875257" w:rsidRPr="00997800">
        <w:rPr>
          <w:b/>
          <w:bCs/>
          <w:sz w:val="28"/>
          <w:szCs w:val="28"/>
        </w:rPr>
        <w:t xml:space="preserve">мая 2018 </w:t>
      </w:r>
      <w:r w:rsidRPr="00997800">
        <w:rPr>
          <w:b/>
          <w:bCs/>
          <w:sz w:val="28"/>
          <w:szCs w:val="28"/>
        </w:rPr>
        <w:t>г. по «</w:t>
      </w:r>
      <w:r w:rsidR="00875257" w:rsidRPr="00997800">
        <w:rPr>
          <w:b/>
          <w:bCs/>
          <w:sz w:val="28"/>
          <w:szCs w:val="28"/>
        </w:rPr>
        <w:t>06</w:t>
      </w:r>
      <w:r w:rsidRPr="00997800">
        <w:rPr>
          <w:b/>
          <w:bCs/>
          <w:sz w:val="28"/>
          <w:szCs w:val="28"/>
        </w:rPr>
        <w:t xml:space="preserve">» </w:t>
      </w:r>
      <w:r w:rsidR="00875257" w:rsidRPr="00997800">
        <w:rPr>
          <w:b/>
          <w:bCs/>
          <w:sz w:val="28"/>
          <w:szCs w:val="28"/>
        </w:rPr>
        <w:t xml:space="preserve">июня 2018 </w:t>
      </w:r>
      <w:r w:rsidRPr="00997800">
        <w:rPr>
          <w:b/>
          <w:bCs/>
          <w:sz w:val="28"/>
          <w:szCs w:val="28"/>
        </w:rPr>
        <w:t>г.</w:t>
      </w:r>
      <w:r w:rsidRPr="007F25AF">
        <w:rPr>
          <w:bCs/>
          <w:sz w:val="28"/>
          <w:szCs w:val="28"/>
        </w:rPr>
        <w:t xml:space="preserve"> (включительно).</w:t>
      </w:r>
    </w:p>
    <w:p w:rsidR="0017193C" w:rsidRPr="00997800" w:rsidRDefault="0017193C" w:rsidP="0017193C">
      <w:pPr>
        <w:ind w:firstLine="709"/>
        <w:jc w:val="both"/>
        <w:rPr>
          <w:b/>
          <w:bCs/>
          <w:sz w:val="28"/>
          <w:szCs w:val="28"/>
        </w:rPr>
      </w:pPr>
      <w:r w:rsidRPr="007F25AF">
        <w:rPr>
          <w:bCs/>
          <w:sz w:val="28"/>
          <w:szCs w:val="28"/>
        </w:rPr>
        <w:t xml:space="preserve">Дата начала срока предоставления участникам разъяснений положений котировочной документации: </w:t>
      </w:r>
      <w:r w:rsidR="00875257" w:rsidRPr="00997800">
        <w:rPr>
          <w:b/>
          <w:bCs/>
          <w:sz w:val="28"/>
          <w:szCs w:val="28"/>
        </w:rPr>
        <w:t xml:space="preserve">«31» мая 2018 </w:t>
      </w:r>
      <w:r w:rsidRPr="00997800">
        <w:rPr>
          <w:b/>
          <w:bCs/>
          <w:sz w:val="28"/>
          <w:szCs w:val="28"/>
        </w:rPr>
        <w:t>г.</w:t>
      </w:r>
    </w:p>
    <w:p w:rsidR="0017193C" w:rsidRPr="00997800" w:rsidRDefault="0017193C" w:rsidP="0017193C">
      <w:pPr>
        <w:ind w:firstLine="709"/>
        <w:jc w:val="both"/>
        <w:rPr>
          <w:b/>
          <w:bCs/>
          <w:sz w:val="28"/>
          <w:szCs w:val="28"/>
        </w:rPr>
      </w:pPr>
      <w:r w:rsidRPr="007F25AF">
        <w:rPr>
          <w:bCs/>
          <w:sz w:val="28"/>
          <w:szCs w:val="28"/>
        </w:rPr>
        <w:t xml:space="preserve">Дата окончания срока предоставления участникам разъяснений положений котировочной документации: </w:t>
      </w:r>
      <w:r w:rsidRPr="00997800">
        <w:rPr>
          <w:b/>
          <w:bCs/>
          <w:sz w:val="28"/>
          <w:szCs w:val="28"/>
        </w:rPr>
        <w:t>«</w:t>
      </w:r>
      <w:r w:rsidR="00875257" w:rsidRPr="00997800">
        <w:rPr>
          <w:b/>
          <w:bCs/>
          <w:sz w:val="28"/>
          <w:szCs w:val="28"/>
        </w:rPr>
        <w:t>07</w:t>
      </w:r>
      <w:r w:rsidRPr="00997800">
        <w:rPr>
          <w:b/>
          <w:bCs/>
          <w:sz w:val="28"/>
          <w:szCs w:val="28"/>
        </w:rPr>
        <w:t xml:space="preserve">» </w:t>
      </w:r>
      <w:r w:rsidR="00875257" w:rsidRPr="00997800">
        <w:rPr>
          <w:b/>
          <w:bCs/>
          <w:sz w:val="28"/>
          <w:szCs w:val="28"/>
        </w:rPr>
        <w:t xml:space="preserve">июня 2018 </w:t>
      </w:r>
      <w:r w:rsidRPr="00997800">
        <w:rPr>
          <w:b/>
          <w:bCs/>
          <w:sz w:val="28"/>
          <w:szCs w:val="28"/>
        </w:rPr>
        <w:t>г.</w:t>
      </w:r>
    </w:p>
    <w:p w:rsidR="0017193C" w:rsidRPr="007F25AF" w:rsidRDefault="0017193C" w:rsidP="0017193C">
      <w:pPr>
        <w:ind w:firstLine="709"/>
        <w:jc w:val="both"/>
        <w:rPr>
          <w:bCs/>
          <w:sz w:val="28"/>
          <w:szCs w:val="28"/>
        </w:rPr>
      </w:pPr>
    </w:p>
    <w:p w:rsidR="0034792E" w:rsidRPr="00286494" w:rsidRDefault="00A40106" w:rsidP="00286494">
      <w:pPr>
        <w:ind w:firstLine="709"/>
        <w:jc w:val="both"/>
        <w:rPr>
          <w:b/>
          <w:bCs/>
          <w:sz w:val="28"/>
          <w:szCs w:val="28"/>
        </w:rPr>
      </w:pPr>
      <w:r w:rsidRPr="007F25AF">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40106" w:rsidRPr="007F25AF" w:rsidRDefault="00A40106" w:rsidP="00A40106">
      <w:pPr>
        <w:ind w:firstLine="709"/>
        <w:jc w:val="both"/>
        <w:rPr>
          <w:sz w:val="28"/>
          <w:szCs w:val="28"/>
        </w:rPr>
      </w:pPr>
      <w:r w:rsidRPr="007F25AF">
        <w:rPr>
          <w:sz w:val="28"/>
          <w:szCs w:val="28"/>
        </w:rPr>
        <w:t>Приоритет не установлен.</w:t>
      </w:r>
    </w:p>
    <w:p w:rsidR="00A40106" w:rsidRPr="007F25AF" w:rsidRDefault="00A40106" w:rsidP="0034792E">
      <w:pPr>
        <w:jc w:val="both"/>
        <w:rPr>
          <w:bCs/>
          <w:sz w:val="28"/>
          <w:szCs w:val="28"/>
        </w:rPr>
      </w:pPr>
    </w:p>
    <w:p w:rsidR="00641620" w:rsidRPr="00286494" w:rsidRDefault="0017193C" w:rsidP="00286494">
      <w:pPr>
        <w:pStyle w:val="2"/>
        <w:numPr>
          <w:ilvl w:val="0"/>
          <w:numId w:val="2"/>
        </w:numPr>
        <w:spacing w:before="0" w:after="0"/>
        <w:jc w:val="both"/>
        <w:rPr>
          <w:rFonts w:ascii="Times New Roman" w:hAnsi="Times New Roman" w:cs="Times New Roman"/>
          <w:i w:val="0"/>
          <w:color w:val="000000" w:themeColor="text1"/>
        </w:rPr>
      </w:pPr>
      <w:r w:rsidRPr="007962D0">
        <w:rPr>
          <w:rFonts w:ascii="Times New Roman" w:hAnsi="Times New Roman" w:cs="Times New Roman"/>
          <w:i w:val="0"/>
          <w:color w:val="000000" w:themeColor="text1"/>
        </w:rPr>
        <w:t>Квалификационные требования к участникам запроса котировок</w:t>
      </w:r>
    </w:p>
    <w:p w:rsidR="00641620" w:rsidRPr="004242B8" w:rsidRDefault="00641620" w:rsidP="00641620">
      <w:pPr>
        <w:ind w:firstLine="709"/>
        <w:jc w:val="both"/>
        <w:rPr>
          <w:color w:val="000000" w:themeColor="text1"/>
          <w:sz w:val="28"/>
          <w:szCs w:val="28"/>
        </w:rPr>
      </w:pPr>
      <w:r w:rsidRPr="007962D0">
        <w:rPr>
          <w:color w:val="000000" w:themeColor="text1"/>
          <w:sz w:val="28"/>
          <w:szCs w:val="28"/>
        </w:rPr>
        <w:t>Квалификационные требования не установлены</w:t>
      </w:r>
      <w:r w:rsidR="001111C5">
        <w:rPr>
          <w:color w:val="000000" w:themeColor="text1"/>
          <w:sz w:val="28"/>
          <w:szCs w:val="28"/>
        </w:rPr>
        <w:t>.</w:t>
      </w:r>
    </w:p>
    <w:p w:rsidR="00641620" w:rsidRPr="007F25AF" w:rsidRDefault="00641620" w:rsidP="00641620">
      <w:pPr>
        <w:ind w:firstLine="709"/>
        <w:jc w:val="both"/>
        <w:rPr>
          <w:sz w:val="28"/>
          <w:szCs w:val="28"/>
        </w:rPr>
      </w:pPr>
    </w:p>
    <w:p w:rsidR="005E7E7E" w:rsidRPr="007F25AF" w:rsidRDefault="005E7E7E" w:rsidP="00F1646F">
      <w:pPr>
        <w:pStyle w:val="a5"/>
        <w:suppressAutoHyphens/>
        <w:rPr>
          <w:sz w:val="28"/>
          <w:szCs w:val="28"/>
        </w:rPr>
      </w:pPr>
    </w:p>
    <w:p w:rsidR="0017193C" w:rsidRPr="00286494" w:rsidRDefault="0017193C" w:rsidP="0017193C">
      <w:pPr>
        <w:pStyle w:val="2"/>
        <w:numPr>
          <w:ilvl w:val="0"/>
          <w:numId w:val="2"/>
        </w:numPr>
        <w:spacing w:before="0" w:after="0"/>
        <w:jc w:val="both"/>
        <w:rPr>
          <w:rFonts w:ascii="Times New Roman" w:hAnsi="Times New Roman" w:cs="Times New Roman"/>
          <w:i w:val="0"/>
        </w:rPr>
      </w:pPr>
      <w:r w:rsidRPr="007F25AF">
        <w:rPr>
          <w:rFonts w:ascii="Times New Roman" w:hAnsi="Times New Roman" w:cs="Times New Roman"/>
          <w:i w:val="0"/>
        </w:rPr>
        <w:t>Техническое задание</w:t>
      </w:r>
    </w:p>
    <w:p w:rsidR="00BF4095" w:rsidRPr="00BF4095" w:rsidRDefault="00BF4095" w:rsidP="00BF4095">
      <w:pPr>
        <w:ind w:firstLine="709"/>
        <w:jc w:val="both"/>
        <w:rPr>
          <w:bCs/>
          <w:sz w:val="28"/>
          <w:szCs w:val="28"/>
        </w:rPr>
      </w:pPr>
      <w:bookmarkStart w:id="1" w:name="_Hlk514666934"/>
      <w:r w:rsidRPr="00CD51E8">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D51E8">
        <w:rPr>
          <w:bCs/>
          <w:sz w:val="28"/>
          <w:szCs w:val="28"/>
        </w:rPr>
        <w:t>технических и функциональных характеристиках товара, требования к их безопасности, качеству,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изложены в техническом задании, являющемся приложением № 2 к котировочной документации.</w:t>
      </w:r>
      <w:r w:rsidRPr="00BF4095">
        <w:rPr>
          <w:bCs/>
          <w:sz w:val="28"/>
          <w:szCs w:val="28"/>
        </w:rPr>
        <w:t xml:space="preserve"> </w:t>
      </w:r>
    </w:p>
    <w:p w:rsidR="00BF4095" w:rsidRDefault="00BF4095" w:rsidP="00BF4095">
      <w:pPr>
        <w:ind w:firstLine="709"/>
        <w:jc w:val="both"/>
        <w:rPr>
          <w:bCs/>
          <w:i/>
          <w:sz w:val="28"/>
          <w:szCs w:val="28"/>
        </w:rPr>
      </w:pPr>
    </w:p>
    <w:p w:rsidR="0034792E" w:rsidRPr="00BF4095" w:rsidRDefault="0034792E" w:rsidP="0034792E">
      <w:pPr>
        <w:pStyle w:val="af5"/>
        <w:spacing w:after="0" w:line="240" w:lineRule="auto"/>
        <w:jc w:val="both"/>
        <w:rPr>
          <w:strike/>
          <w:color w:val="FF0000"/>
          <w:sz w:val="28"/>
          <w:szCs w:val="28"/>
        </w:rPr>
      </w:pPr>
    </w:p>
    <w:p w:rsidR="0034792E" w:rsidRPr="00A449C4" w:rsidRDefault="0034792E" w:rsidP="0034792E">
      <w:pPr>
        <w:pStyle w:val="af5"/>
        <w:spacing w:after="0" w:line="240" w:lineRule="auto"/>
        <w:jc w:val="both"/>
        <w:rPr>
          <w:sz w:val="28"/>
          <w:szCs w:val="28"/>
        </w:rPr>
      </w:pPr>
    </w:p>
    <w:bookmarkEnd w:id="1"/>
    <w:p w:rsidR="0017193C" w:rsidRPr="00286494" w:rsidRDefault="0017193C" w:rsidP="00286494">
      <w:pPr>
        <w:pStyle w:val="a3"/>
        <w:numPr>
          <w:ilvl w:val="0"/>
          <w:numId w:val="2"/>
        </w:numPr>
        <w:jc w:val="both"/>
        <w:rPr>
          <w:b/>
          <w:bCs/>
          <w:sz w:val="28"/>
          <w:szCs w:val="28"/>
        </w:rPr>
      </w:pPr>
      <w:r w:rsidRPr="007F25AF">
        <w:rPr>
          <w:b/>
          <w:bCs/>
          <w:sz w:val="28"/>
          <w:szCs w:val="28"/>
        </w:rPr>
        <w:lastRenderedPageBreak/>
        <w:t>Заключение и исполнение договора</w:t>
      </w:r>
    </w:p>
    <w:p w:rsidR="0034792E" w:rsidRPr="0034792E" w:rsidRDefault="0034792E" w:rsidP="0034792E">
      <w:pPr>
        <w:pStyle w:val="a5"/>
        <w:spacing w:before="160"/>
        <w:rPr>
          <w:rFonts w:eastAsia="Times New Roman"/>
          <w:bCs/>
          <w:sz w:val="28"/>
          <w:szCs w:val="28"/>
        </w:rPr>
      </w:pPr>
      <w:r w:rsidRPr="0034792E">
        <w:rPr>
          <w:rFonts w:eastAsia="Times New Roman"/>
          <w:bCs/>
          <w:sz w:val="28"/>
          <w:szCs w:val="28"/>
        </w:rPr>
        <w:t>Заключение, исполнение договора осуществляется в соответствии с пунктом 8 котировочной документации.</w:t>
      </w:r>
    </w:p>
    <w:p w:rsidR="0034792E" w:rsidRPr="0034792E" w:rsidRDefault="0034792E" w:rsidP="0034792E">
      <w:pPr>
        <w:pStyle w:val="a5"/>
        <w:spacing w:before="160"/>
        <w:rPr>
          <w:rFonts w:eastAsia="Times New Roman"/>
          <w:bCs/>
          <w:sz w:val="28"/>
          <w:szCs w:val="28"/>
        </w:rPr>
      </w:pPr>
      <w:r w:rsidRPr="0034792E">
        <w:rPr>
          <w:rFonts w:eastAsia="Times New Roman"/>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p w:rsidR="009F0132" w:rsidRDefault="009F0132" w:rsidP="0034792E">
      <w:pPr>
        <w:pStyle w:val="a5"/>
        <w:spacing w:before="160"/>
        <w:jc w:val="center"/>
        <w:rPr>
          <w:sz w:val="28"/>
          <w:szCs w:val="28"/>
        </w:rPr>
      </w:pPr>
    </w:p>
    <w:p w:rsidR="00CD51E8" w:rsidRPr="00CD51E8" w:rsidRDefault="00CD51E8" w:rsidP="00CD51E8">
      <w:pPr>
        <w:spacing w:after="200" w:line="276" w:lineRule="auto"/>
        <w:rPr>
          <w:sz w:val="28"/>
          <w:szCs w:val="28"/>
        </w:rPr>
      </w:pPr>
      <w:r>
        <w:rPr>
          <w:sz w:val="28"/>
          <w:szCs w:val="28"/>
        </w:rPr>
        <w:br w:type="page"/>
      </w:r>
    </w:p>
    <w:p w:rsidR="00CD51E8" w:rsidRPr="00CD51E8" w:rsidRDefault="00CD51E8" w:rsidP="00CD51E8">
      <w:pPr>
        <w:pStyle w:val="2"/>
        <w:suppressAutoHyphens/>
        <w:spacing w:before="0" w:after="0"/>
        <w:jc w:val="right"/>
        <w:rPr>
          <w:rFonts w:ascii="Times New Roman" w:hAnsi="Times New Roman" w:cs="Times New Roman"/>
          <w:b w:val="0"/>
          <w:bCs w:val="0"/>
          <w:i w:val="0"/>
          <w:iCs w:val="0"/>
        </w:rPr>
      </w:pPr>
      <w:r w:rsidRPr="00CD51E8">
        <w:rPr>
          <w:rFonts w:ascii="Times New Roman" w:hAnsi="Times New Roman" w:cs="Times New Roman"/>
          <w:b w:val="0"/>
          <w:bCs w:val="0"/>
          <w:i w:val="0"/>
          <w:iCs w:val="0"/>
        </w:rPr>
        <w:lastRenderedPageBreak/>
        <w:t>Приложение № 2</w:t>
      </w:r>
    </w:p>
    <w:p w:rsidR="00CD51E8" w:rsidRDefault="00CD51E8" w:rsidP="00CD51E8">
      <w:pPr>
        <w:jc w:val="right"/>
        <w:rPr>
          <w:bCs/>
          <w:sz w:val="28"/>
          <w:szCs w:val="28"/>
        </w:rPr>
      </w:pPr>
      <w:r w:rsidRPr="00CD51E8">
        <w:rPr>
          <w:bCs/>
          <w:iCs/>
          <w:sz w:val="28"/>
          <w:szCs w:val="28"/>
        </w:rPr>
        <w:t>к котировочной документации</w:t>
      </w:r>
      <w:r w:rsidRPr="00CD51E8">
        <w:rPr>
          <w:bCs/>
          <w:sz w:val="28"/>
          <w:szCs w:val="28"/>
        </w:rPr>
        <w:t xml:space="preserve"> </w:t>
      </w:r>
    </w:p>
    <w:p w:rsidR="00CD51E8" w:rsidRPr="00CD51E8" w:rsidRDefault="00CD51E8" w:rsidP="00CD51E8">
      <w:pPr>
        <w:jc w:val="right"/>
        <w:rPr>
          <w:bCs/>
          <w:sz w:val="28"/>
          <w:szCs w:val="28"/>
        </w:rPr>
      </w:pPr>
    </w:p>
    <w:p w:rsidR="006C7469" w:rsidRPr="00BE40D0" w:rsidRDefault="006C7469" w:rsidP="00CD51E8">
      <w:pPr>
        <w:jc w:val="center"/>
        <w:rPr>
          <w:bCs/>
          <w:sz w:val="28"/>
          <w:szCs w:val="28"/>
        </w:rPr>
      </w:pPr>
      <w:r w:rsidRPr="002441D5">
        <w:rPr>
          <w:bCs/>
          <w:sz w:val="28"/>
          <w:szCs w:val="28"/>
        </w:rPr>
        <w:t>Техническое задание</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134"/>
        <w:gridCol w:w="1136"/>
        <w:gridCol w:w="1416"/>
        <w:gridCol w:w="2127"/>
        <w:gridCol w:w="2101"/>
        <w:gridCol w:w="8"/>
      </w:tblGrid>
      <w:tr w:rsidR="006C7469" w:rsidRPr="00A36BBE" w:rsidTr="0015136B">
        <w:trPr>
          <w:trHeight w:val="678"/>
          <w:jc w:val="center"/>
        </w:trPr>
        <w:tc>
          <w:tcPr>
            <w:tcW w:w="5000" w:type="pct"/>
            <w:gridSpan w:val="7"/>
          </w:tcPr>
          <w:p w:rsidR="006C7469" w:rsidRPr="00A36BBE" w:rsidRDefault="006C7469" w:rsidP="002D666A">
            <w:pPr>
              <w:jc w:val="both"/>
              <w:rPr>
                <w:b/>
              </w:rPr>
            </w:pPr>
            <w:r w:rsidRPr="00A36BBE">
              <w:rPr>
                <w:b/>
                <w:sz w:val="28"/>
                <w:szCs w:val="28"/>
              </w:rPr>
              <w:t>1. Наименование закупаемых товаров</w:t>
            </w:r>
            <w:r w:rsidR="002D666A">
              <w:rPr>
                <w:b/>
                <w:sz w:val="28"/>
                <w:szCs w:val="28"/>
              </w:rPr>
              <w:t xml:space="preserve"> </w:t>
            </w:r>
            <w:r w:rsidRPr="00A36BBE">
              <w:rPr>
                <w:b/>
                <w:sz w:val="28"/>
                <w:szCs w:val="28"/>
              </w:rPr>
              <w:t xml:space="preserve">их количество (объем), </w:t>
            </w:r>
            <w:r w:rsidR="00535DDB" w:rsidRPr="00A36BBE">
              <w:rPr>
                <w:b/>
                <w:sz w:val="28"/>
                <w:szCs w:val="28"/>
              </w:rPr>
              <w:t>цены за единицу товара</w:t>
            </w:r>
            <w:r w:rsidRPr="00A36BBE">
              <w:rPr>
                <w:b/>
                <w:sz w:val="28"/>
                <w:szCs w:val="28"/>
              </w:rPr>
              <w:t xml:space="preserve"> и начальная (максимальная) цена договора</w:t>
            </w:r>
          </w:p>
        </w:tc>
      </w:tr>
      <w:tr w:rsidR="0015136B" w:rsidRPr="00A36BBE" w:rsidTr="00CD51E8">
        <w:trPr>
          <w:jc w:val="center"/>
        </w:trPr>
        <w:tc>
          <w:tcPr>
            <w:tcW w:w="878" w:type="pct"/>
          </w:tcPr>
          <w:p w:rsidR="0015136B" w:rsidRPr="00A36BBE" w:rsidRDefault="0015136B" w:rsidP="002D666A">
            <w:pPr>
              <w:jc w:val="both"/>
              <w:rPr>
                <w:b/>
              </w:rPr>
            </w:pPr>
            <w:r w:rsidRPr="00A36BBE">
              <w:rPr>
                <w:b/>
              </w:rPr>
              <w:t>Наименование товара</w:t>
            </w:r>
          </w:p>
        </w:tc>
        <w:tc>
          <w:tcPr>
            <w:tcW w:w="1181" w:type="pct"/>
            <w:gridSpan w:val="2"/>
          </w:tcPr>
          <w:p w:rsidR="0015136B" w:rsidRPr="00A36BBE" w:rsidRDefault="0015136B" w:rsidP="009429D5">
            <w:pPr>
              <w:jc w:val="both"/>
              <w:rPr>
                <w:b/>
              </w:rPr>
            </w:pPr>
            <w:proofErr w:type="spellStart"/>
            <w:r w:rsidRPr="00A36BBE">
              <w:rPr>
                <w:b/>
              </w:rPr>
              <w:t>Ед.изм</w:t>
            </w:r>
            <w:proofErr w:type="spellEnd"/>
            <w:r w:rsidRPr="00A36BBE">
              <w:rPr>
                <w:b/>
              </w:rPr>
              <w:t>.</w:t>
            </w:r>
          </w:p>
        </w:tc>
        <w:tc>
          <w:tcPr>
            <w:tcW w:w="737" w:type="pct"/>
          </w:tcPr>
          <w:p w:rsidR="0015136B" w:rsidRPr="00A36BBE" w:rsidRDefault="0015136B" w:rsidP="009429D5">
            <w:pPr>
              <w:ind w:left="-108"/>
              <w:jc w:val="both"/>
              <w:rPr>
                <w:b/>
              </w:rPr>
            </w:pPr>
            <w:r w:rsidRPr="00A36BBE">
              <w:rPr>
                <w:b/>
              </w:rPr>
              <w:t>Количество (объем)</w:t>
            </w:r>
          </w:p>
        </w:tc>
        <w:tc>
          <w:tcPr>
            <w:tcW w:w="1107" w:type="pct"/>
          </w:tcPr>
          <w:p w:rsidR="0015136B" w:rsidRPr="00A36BBE" w:rsidRDefault="0015136B" w:rsidP="009429D5">
            <w:pPr>
              <w:jc w:val="both"/>
              <w:rPr>
                <w:b/>
              </w:rPr>
            </w:pPr>
            <w:r w:rsidRPr="00A36BBE">
              <w:rPr>
                <w:b/>
              </w:rPr>
              <w:t>Цена за единицу с учетом НДС</w:t>
            </w:r>
          </w:p>
        </w:tc>
        <w:tc>
          <w:tcPr>
            <w:tcW w:w="1097" w:type="pct"/>
            <w:gridSpan w:val="2"/>
          </w:tcPr>
          <w:p w:rsidR="0015136B" w:rsidRPr="00A36BBE" w:rsidRDefault="0015136B" w:rsidP="009429D5">
            <w:pPr>
              <w:jc w:val="both"/>
              <w:rPr>
                <w:b/>
              </w:rPr>
            </w:pPr>
            <w:r w:rsidRPr="00A36BBE">
              <w:rPr>
                <w:b/>
              </w:rPr>
              <w:t>Всего с учетом НДС</w:t>
            </w:r>
          </w:p>
        </w:tc>
      </w:tr>
      <w:tr w:rsidR="0015136B" w:rsidRPr="00A36BBE" w:rsidTr="00CD51E8">
        <w:trPr>
          <w:jc w:val="center"/>
        </w:trPr>
        <w:tc>
          <w:tcPr>
            <w:tcW w:w="878" w:type="pct"/>
          </w:tcPr>
          <w:p w:rsidR="0015136B" w:rsidRPr="002D666A" w:rsidRDefault="0015136B" w:rsidP="009429D5">
            <w:pPr>
              <w:ind w:left="-108"/>
              <w:jc w:val="both"/>
              <w:rPr>
                <w:color w:val="000000" w:themeColor="text1"/>
              </w:rPr>
            </w:pPr>
            <w:r w:rsidRPr="002D666A">
              <w:rPr>
                <w:b/>
                <w:color w:val="000000" w:themeColor="text1"/>
              </w:rPr>
              <w:t>Поставка персональных компьютеров с программным обеспечением</w:t>
            </w:r>
          </w:p>
        </w:tc>
        <w:tc>
          <w:tcPr>
            <w:tcW w:w="1181" w:type="pct"/>
            <w:gridSpan w:val="2"/>
          </w:tcPr>
          <w:p w:rsidR="0015136B" w:rsidRPr="002D666A" w:rsidRDefault="0015136B" w:rsidP="009429D5">
            <w:pPr>
              <w:jc w:val="both"/>
              <w:rPr>
                <w:color w:val="000000" w:themeColor="text1"/>
              </w:rPr>
            </w:pPr>
            <w:proofErr w:type="spellStart"/>
            <w:r w:rsidRPr="002D666A">
              <w:rPr>
                <w:color w:val="000000" w:themeColor="text1"/>
              </w:rPr>
              <w:t>шт</w:t>
            </w:r>
            <w:proofErr w:type="spellEnd"/>
          </w:p>
        </w:tc>
        <w:tc>
          <w:tcPr>
            <w:tcW w:w="737" w:type="pct"/>
          </w:tcPr>
          <w:p w:rsidR="0015136B" w:rsidRPr="002D666A" w:rsidRDefault="0015136B" w:rsidP="0015136B">
            <w:pPr>
              <w:jc w:val="center"/>
              <w:rPr>
                <w:color w:val="000000" w:themeColor="text1"/>
              </w:rPr>
            </w:pPr>
            <w:r w:rsidRPr="002D666A">
              <w:rPr>
                <w:color w:val="000000" w:themeColor="text1"/>
              </w:rPr>
              <w:t>44</w:t>
            </w:r>
          </w:p>
        </w:tc>
        <w:tc>
          <w:tcPr>
            <w:tcW w:w="1107" w:type="pct"/>
          </w:tcPr>
          <w:p w:rsidR="0015136B" w:rsidRPr="002D666A" w:rsidRDefault="0015136B" w:rsidP="0015136B">
            <w:pPr>
              <w:jc w:val="center"/>
              <w:rPr>
                <w:color w:val="000000" w:themeColor="text1"/>
              </w:rPr>
            </w:pPr>
            <w:r w:rsidRPr="002D666A">
              <w:rPr>
                <w:color w:val="000000" w:themeColor="text1"/>
              </w:rPr>
              <w:t>70 595,47</w:t>
            </w:r>
          </w:p>
        </w:tc>
        <w:tc>
          <w:tcPr>
            <w:tcW w:w="1097" w:type="pct"/>
            <w:gridSpan w:val="2"/>
          </w:tcPr>
          <w:p w:rsidR="0015136B" w:rsidRPr="00594E9D" w:rsidRDefault="0015136B" w:rsidP="0015136B">
            <w:pPr>
              <w:jc w:val="center"/>
              <w:rPr>
                <w:color w:val="000000" w:themeColor="text1"/>
              </w:rPr>
            </w:pPr>
            <w:r w:rsidRPr="00594E9D">
              <w:rPr>
                <w:color w:val="000000" w:themeColor="text1"/>
              </w:rPr>
              <w:t>3 106 200,78</w:t>
            </w:r>
          </w:p>
        </w:tc>
      </w:tr>
      <w:tr w:rsidR="0015136B" w:rsidRPr="00A36BBE" w:rsidTr="00CD51E8">
        <w:trPr>
          <w:jc w:val="center"/>
        </w:trPr>
        <w:tc>
          <w:tcPr>
            <w:tcW w:w="878" w:type="pct"/>
          </w:tcPr>
          <w:p w:rsidR="0015136B" w:rsidRPr="00A54687" w:rsidRDefault="0015136B" w:rsidP="0029243E">
            <w:pPr>
              <w:ind w:left="-108"/>
              <w:jc w:val="center"/>
              <w:rPr>
                <w:highlight w:val="green"/>
              </w:rPr>
            </w:pPr>
            <w:r w:rsidRPr="001931DC">
              <w:t>ИБП (источник бесперебойного питания)</w:t>
            </w:r>
            <w:r>
              <w:t xml:space="preserve"> </w:t>
            </w:r>
            <w:r w:rsidRPr="00A36BBE">
              <w:rPr>
                <w:lang w:val="en-US"/>
              </w:rPr>
              <w:t>APC</w:t>
            </w:r>
            <w:r w:rsidRPr="00A54687">
              <w:t xml:space="preserve"> </w:t>
            </w:r>
            <w:r w:rsidRPr="00A36BBE">
              <w:rPr>
                <w:lang w:val="en-US"/>
              </w:rPr>
              <w:t>Back</w:t>
            </w:r>
            <w:r w:rsidRPr="00A54687">
              <w:t>-</w:t>
            </w:r>
            <w:r w:rsidRPr="00A36BBE">
              <w:rPr>
                <w:lang w:val="en-US"/>
              </w:rPr>
              <w:t>UPS</w:t>
            </w:r>
            <w:r w:rsidRPr="00A54687">
              <w:t xml:space="preserve"> 650</w:t>
            </w:r>
            <w:r w:rsidRPr="00A36BBE">
              <w:rPr>
                <w:lang w:val="en-US"/>
              </w:rPr>
              <w:t>VA</w:t>
            </w:r>
            <w:r w:rsidRPr="00A54687">
              <w:t>/325</w:t>
            </w:r>
            <w:r w:rsidRPr="00A36BBE">
              <w:rPr>
                <w:lang w:val="en-US"/>
              </w:rPr>
              <w:t>W</w:t>
            </w:r>
            <w:r w:rsidRPr="00A54687">
              <w:t>, 230</w:t>
            </w:r>
            <w:r w:rsidRPr="00A36BBE">
              <w:rPr>
                <w:lang w:val="en-US"/>
              </w:rPr>
              <w:t>V</w:t>
            </w:r>
            <w:r w:rsidRPr="00A54687">
              <w:t>,</w:t>
            </w:r>
            <w:r>
              <w:t>или эквивалент</w:t>
            </w:r>
          </w:p>
        </w:tc>
        <w:tc>
          <w:tcPr>
            <w:tcW w:w="1181" w:type="pct"/>
            <w:gridSpan w:val="2"/>
          </w:tcPr>
          <w:p w:rsidR="0015136B" w:rsidRPr="00A54687" w:rsidRDefault="0015136B" w:rsidP="0029243E">
            <w:pPr>
              <w:jc w:val="center"/>
            </w:pPr>
            <w:proofErr w:type="spellStart"/>
            <w:r w:rsidRPr="00A54687">
              <w:t>шт</w:t>
            </w:r>
            <w:proofErr w:type="spellEnd"/>
          </w:p>
        </w:tc>
        <w:tc>
          <w:tcPr>
            <w:tcW w:w="737" w:type="pct"/>
          </w:tcPr>
          <w:p w:rsidR="0015136B" w:rsidRPr="00A54687" w:rsidRDefault="0015136B" w:rsidP="0015136B">
            <w:pPr>
              <w:jc w:val="center"/>
            </w:pPr>
            <w:r w:rsidRPr="00A54687">
              <w:t>44</w:t>
            </w:r>
          </w:p>
        </w:tc>
        <w:tc>
          <w:tcPr>
            <w:tcW w:w="1107" w:type="pct"/>
          </w:tcPr>
          <w:p w:rsidR="0015136B" w:rsidRPr="00A36BBE" w:rsidRDefault="0015136B" w:rsidP="0015136B">
            <w:pPr>
              <w:jc w:val="center"/>
            </w:pPr>
            <w:r w:rsidRPr="00A36BBE">
              <w:t>4</w:t>
            </w:r>
            <w:r>
              <w:t xml:space="preserve"> </w:t>
            </w:r>
            <w:r w:rsidRPr="00A36BBE">
              <w:t>088,70</w:t>
            </w:r>
          </w:p>
        </w:tc>
        <w:tc>
          <w:tcPr>
            <w:tcW w:w="1097" w:type="pct"/>
            <w:gridSpan w:val="2"/>
          </w:tcPr>
          <w:p w:rsidR="0015136B" w:rsidRPr="00594E9D" w:rsidRDefault="0015136B" w:rsidP="0015136B">
            <w:pPr>
              <w:jc w:val="center"/>
            </w:pPr>
            <w:r w:rsidRPr="00594E9D">
              <w:t>179 902,80</w:t>
            </w:r>
          </w:p>
        </w:tc>
      </w:tr>
      <w:tr w:rsidR="0015136B" w:rsidRPr="00A36BBE" w:rsidTr="00CD51E8">
        <w:trPr>
          <w:jc w:val="center"/>
        </w:trPr>
        <w:tc>
          <w:tcPr>
            <w:tcW w:w="878" w:type="pct"/>
          </w:tcPr>
          <w:p w:rsidR="0015136B" w:rsidRPr="00A36BBE" w:rsidRDefault="0015136B" w:rsidP="0029243E">
            <w:pPr>
              <w:ind w:left="-108"/>
              <w:jc w:val="center"/>
              <w:rPr>
                <w:highlight w:val="green"/>
              </w:rPr>
            </w:pPr>
            <w:r>
              <w:t>ПК (персональный компьютер)</w:t>
            </w:r>
            <w:r w:rsidRPr="00A36BBE">
              <w:rPr>
                <w:lang w:val="en-US"/>
              </w:rPr>
              <w:t>HP</w:t>
            </w:r>
            <w:r w:rsidRPr="00A54687">
              <w:t xml:space="preserve"> </w:t>
            </w:r>
            <w:r w:rsidRPr="00A36BBE">
              <w:rPr>
                <w:lang w:val="en-US"/>
              </w:rPr>
              <w:t>Bundle</w:t>
            </w:r>
            <w:r w:rsidRPr="00A54687">
              <w:t xml:space="preserve"> 290 </w:t>
            </w:r>
            <w:r w:rsidRPr="00A36BBE">
              <w:rPr>
                <w:lang w:val="en-US"/>
              </w:rPr>
              <w:t>G</w:t>
            </w:r>
            <w:r w:rsidRPr="00A54687">
              <w:t>1</w:t>
            </w:r>
            <w:r>
              <w:t>, или эквивалент</w:t>
            </w:r>
          </w:p>
        </w:tc>
        <w:tc>
          <w:tcPr>
            <w:tcW w:w="1181" w:type="pct"/>
            <w:gridSpan w:val="2"/>
          </w:tcPr>
          <w:p w:rsidR="0015136B" w:rsidRPr="00A36BBE" w:rsidRDefault="0015136B" w:rsidP="0029243E">
            <w:pPr>
              <w:jc w:val="center"/>
            </w:pPr>
            <w:proofErr w:type="spellStart"/>
            <w:r w:rsidRPr="00A36BBE">
              <w:t>шт</w:t>
            </w:r>
            <w:proofErr w:type="spellEnd"/>
          </w:p>
        </w:tc>
        <w:tc>
          <w:tcPr>
            <w:tcW w:w="737" w:type="pct"/>
          </w:tcPr>
          <w:p w:rsidR="0015136B" w:rsidRPr="00A36BBE" w:rsidRDefault="0015136B" w:rsidP="0015136B">
            <w:pPr>
              <w:jc w:val="center"/>
            </w:pPr>
            <w:r w:rsidRPr="00A36BBE">
              <w:t>38</w:t>
            </w:r>
          </w:p>
        </w:tc>
        <w:tc>
          <w:tcPr>
            <w:tcW w:w="1107" w:type="pct"/>
            <w:tcBorders>
              <w:right w:val="single" w:sz="4" w:space="0" w:color="00000A"/>
            </w:tcBorders>
          </w:tcPr>
          <w:p w:rsidR="0015136B" w:rsidRPr="00A36BBE" w:rsidRDefault="0015136B" w:rsidP="0015136B">
            <w:pPr>
              <w:jc w:val="center"/>
            </w:pPr>
            <w:r w:rsidRPr="00A36BBE">
              <w:t>55 234,65</w:t>
            </w:r>
          </w:p>
        </w:tc>
        <w:tc>
          <w:tcPr>
            <w:tcW w:w="1097" w:type="pct"/>
            <w:gridSpan w:val="2"/>
          </w:tcPr>
          <w:p w:rsidR="0015136B" w:rsidRPr="00594E9D" w:rsidRDefault="0015136B" w:rsidP="0015136B">
            <w:pPr>
              <w:jc w:val="center"/>
            </w:pPr>
            <w:r w:rsidRPr="00594E9D">
              <w:t>2 098 916,70</w:t>
            </w:r>
          </w:p>
        </w:tc>
      </w:tr>
      <w:tr w:rsidR="0015136B" w:rsidRPr="00A36BBE" w:rsidTr="00CD51E8">
        <w:trPr>
          <w:jc w:val="center"/>
        </w:trPr>
        <w:tc>
          <w:tcPr>
            <w:tcW w:w="878" w:type="pct"/>
          </w:tcPr>
          <w:p w:rsidR="0015136B" w:rsidRPr="002D666A" w:rsidRDefault="0015136B" w:rsidP="0029243E">
            <w:pPr>
              <w:ind w:left="-108"/>
              <w:jc w:val="center"/>
              <w:rPr>
                <w:highlight w:val="green"/>
                <w:lang w:val="en-US"/>
              </w:rPr>
            </w:pPr>
            <w:r w:rsidRPr="00A36BBE">
              <w:t>Мышь</w:t>
            </w:r>
            <w:r w:rsidRPr="001931DC">
              <w:rPr>
                <w:lang w:val="en-US"/>
              </w:rPr>
              <w:t xml:space="preserve"> </w:t>
            </w:r>
            <w:r>
              <w:rPr>
                <w:lang w:val="en-US"/>
              </w:rPr>
              <w:t>Logitech Wireless Mouse M235</w:t>
            </w:r>
            <w:r w:rsidRPr="002D666A">
              <w:rPr>
                <w:lang w:val="en-US"/>
              </w:rPr>
              <w:t xml:space="preserve">, </w:t>
            </w:r>
            <w:r>
              <w:t>или</w:t>
            </w:r>
            <w:r w:rsidRPr="002D666A">
              <w:rPr>
                <w:lang w:val="en-US"/>
              </w:rPr>
              <w:t xml:space="preserve"> </w:t>
            </w:r>
            <w:r>
              <w:t>эквивалент</w:t>
            </w:r>
          </w:p>
        </w:tc>
        <w:tc>
          <w:tcPr>
            <w:tcW w:w="1181" w:type="pct"/>
            <w:gridSpan w:val="2"/>
          </w:tcPr>
          <w:p w:rsidR="0015136B" w:rsidRPr="00A36BBE" w:rsidRDefault="0015136B" w:rsidP="0029243E">
            <w:pPr>
              <w:jc w:val="center"/>
            </w:pPr>
            <w:proofErr w:type="spellStart"/>
            <w:r>
              <w:t>шт</w:t>
            </w:r>
            <w:proofErr w:type="spellEnd"/>
          </w:p>
        </w:tc>
        <w:tc>
          <w:tcPr>
            <w:tcW w:w="737" w:type="pct"/>
          </w:tcPr>
          <w:p w:rsidR="0015136B" w:rsidRPr="00A36BBE" w:rsidRDefault="0015136B" w:rsidP="0015136B">
            <w:pPr>
              <w:jc w:val="center"/>
            </w:pPr>
            <w:r>
              <w:t>44</w:t>
            </w:r>
          </w:p>
        </w:tc>
        <w:tc>
          <w:tcPr>
            <w:tcW w:w="1107" w:type="pct"/>
          </w:tcPr>
          <w:p w:rsidR="0015136B" w:rsidRPr="00A36BBE" w:rsidRDefault="0015136B" w:rsidP="0015136B">
            <w:pPr>
              <w:jc w:val="center"/>
              <w:rPr>
                <w:lang w:val="en-US"/>
              </w:rPr>
            </w:pPr>
            <w:r w:rsidRPr="00A36BBE">
              <w:rPr>
                <w:lang w:val="en-US"/>
              </w:rPr>
              <w:t>1 347,57</w:t>
            </w:r>
          </w:p>
        </w:tc>
        <w:tc>
          <w:tcPr>
            <w:tcW w:w="1097" w:type="pct"/>
            <w:gridSpan w:val="2"/>
          </w:tcPr>
          <w:p w:rsidR="0015136B" w:rsidRPr="00594E9D" w:rsidRDefault="0015136B" w:rsidP="0015136B">
            <w:pPr>
              <w:jc w:val="center"/>
            </w:pPr>
            <w:r w:rsidRPr="00594E9D">
              <w:t>59 293,08</w:t>
            </w:r>
          </w:p>
        </w:tc>
      </w:tr>
      <w:tr w:rsidR="0015136B" w:rsidRPr="00A36BBE" w:rsidTr="00CD51E8">
        <w:trPr>
          <w:jc w:val="center"/>
        </w:trPr>
        <w:tc>
          <w:tcPr>
            <w:tcW w:w="878" w:type="pct"/>
            <w:tcBorders>
              <w:top w:val="single" w:sz="4" w:space="0" w:color="00000A"/>
              <w:bottom w:val="single" w:sz="4" w:space="0" w:color="00000A"/>
              <w:right w:val="single" w:sz="4" w:space="0" w:color="auto"/>
            </w:tcBorders>
            <w:shd w:val="clear" w:color="auto" w:fill="FFFFFF"/>
          </w:tcPr>
          <w:p w:rsidR="0015136B" w:rsidRPr="00FB30DF" w:rsidRDefault="0015136B" w:rsidP="0029243E">
            <w:pPr>
              <w:jc w:val="center"/>
            </w:pPr>
            <w:r>
              <w:t>К</w:t>
            </w:r>
            <w:r w:rsidRPr="00FB30DF">
              <w:t xml:space="preserve">лавиатура K360 </w:t>
            </w:r>
            <w:proofErr w:type="spellStart"/>
            <w:r w:rsidRPr="00FB30DF">
              <w:t>Wireless</w:t>
            </w:r>
            <w:proofErr w:type="spellEnd"/>
            <w:r w:rsidRPr="00FB30DF">
              <w:t xml:space="preserve"> </w:t>
            </w:r>
            <w:proofErr w:type="spellStart"/>
            <w:r w:rsidRPr="00FB30DF">
              <w:t>Keyboard</w:t>
            </w:r>
            <w:proofErr w:type="spellEnd"/>
            <w:r>
              <w:t>, или эквивалент</w:t>
            </w:r>
          </w:p>
        </w:tc>
        <w:tc>
          <w:tcPr>
            <w:tcW w:w="1181" w:type="pct"/>
            <w:gridSpan w:val="2"/>
          </w:tcPr>
          <w:p w:rsidR="0015136B" w:rsidRPr="00A36BBE" w:rsidRDefault="0015136B" w:rsidP="0029243E">
            <w:pPr>
              <w:jc w:val="center"/>
            </w:pPr>
            <w:proofErr w:type="spellStart"/>
            <w:r>
              <w:t>шт</w:t>
            </w:r>
            <w:proofErr w:type="spellEnd"/>
          </w:p>
        </w:tc>
        <w:tc>
          <w:tcPr>
            <w:tcW w:w="737" w:type="pct"/>
          </w:tcPr>
          <w:p w:rsidR="0015136B" w:rsidRPr="00A36BBE" w:rsidRDefault="0015136B" w:rsidP="0015136B">
            <w:pPr>
              <w:jc w:val="center"/>
            </w:pPr>
            <w:r>
              <w:t>44</w:t>
            </w:r>
          </w:p>
        </w:tc>
        <w:tc>
          <w:tcPr>
            <w:tcW w:w="1107" w:type="pct"/>
          </w:tcPr>
          <w:p w:rsidR="0015136B" w:rsidRPr="00301D36" w:rsidRDefault="0015136B" w:rsidP="0015136B">
            <w:pPr>
              <w:jc w:val="center"/>
            </w:pPr>
            <w:r>
              <w:t>2 429,25</w:t>
            </w:r>
          </w:p>
        </w:tc>
        <w:tc>
          <w:tcPr>
            <w:tcW w:w="1097" w:type="pct"/>
            <w:gridSpan w:val="2"/>
          </w:tcPr>
          <w:p w:rsidR="0015136B" w:rsidRPr="00594E9D" w:rsidRDefault="0015136B" w:rsidP="0015136B">
            <w:pPr>
              <w:jc w:val="center"/>
            </w:pPr>
            <w:r w:rsidRPr="00594E9D">
              <w:t>106 887,00</w:t>
            </w:r>
          </w:p>
        </w:tc>
      </w:tr>
      <w:tr w:rsidR="0015136B" w:rsidRPr="00A36BBE" w:rsidTr="00CD51E8">
        <w:trPr>
          <w:trHeight w:val="477"/>
          <w:jc w:val="center"/>
        </w:trPr>
        <w:tc>
          <w:tcPr>
            <w:tcW w:w="878" w:type="pct"/>
          </w:tcPr>
          <w:p w:rsidR="0015136B" w:rsidRPr="002D666A" w:rsidRDefault="0015136B" w:rsidP="0029243E">
            <w:pPr>
              <w:ind w:left="-108"/>
              <w:jc w:val="center"/>
              <w:rPr>
                <w:highlight w:val="green"/>
              </w:rPr>
            </w:pPr>
            <w:r>
              <w:t xml:space="preserve">Накопитель </w:t>
            </w:r>
            <w:r w:rsidRPr="001931DC">
              <w:rPr>
                <w:lang w:val="en-US"/>
              </w:rPr>
              <w:t>Samsung</w:t>
            </w:r>
            <w:r w:rsidRPr="001931DC">
              <w:t xml:space="preserve"> </w:t>
            </w:r>
            <w:r w:rsidRPr="001931DC">
              <w:rPr>
                <w:lang w:val="en-US"/>
              </w:rPr>
              <w:t>SSD</w:t>
            </w:r>
            <w:r w:rsidRPr="001931DC">
              <w:t xml:space="preserve"> 2.5"</w:t>
            </w:r>
            <w:r w:rsidRPr="00BE40D0">
              <w:t xml:space="preserve"> 250 </w:t>
            </w:r>
            <w:r w:rsidRPr="00FB30DF">
              <w:rPr>
                <w:lang w:val="en-US"/>
              </w:rPr>
              <w:t>Gb</w:t>
            </w:r>
            <w:r>
              <w:t>, или эквивалент</w:t>
            </w:r>
          </w:p>
        </w:tc>
        <w:tc>
          <w:tcPr>
            <w:tcW w:w="1181" w:type="pct"/>
            <w:gridSpan w:val="2"/>
          </w:tcPr>
          <w:p w:rsidR="0015136B" w:rsidRPr="00301D36" w:rsidRDefault="0015136B" w:rsidP="0029243E">
            <w:pPr>
              <w:jc w:val="center"/>
            </w:pPr>
            <w:proofErr w:type="spellStart"/>
            <w:r>
              <w:t>шт</w:t>
            </w:r>
            <w:proofErr w:type="spellEnd"/>
          </w:p>
        </w:tc>
        <w:tc>
          <w:tcPr>
            <w:tcW w:w="737" w:type="pct"/>
          </w:tcPr>
          <w:p w:rsidR="0015136B" w:rsidRPr="00301D36" w:rsidRDefault="0015136B" w:rsidP="0015136B">
            <w:pPr>
              <w:jc w:val="center"/>
            </w:pPr>
            <w:r>
              <w:t>44</w:t>
            </w:r>
          </w:p>
        </w:tc>
        <w:tc>
          <w:tcPr>
            <w:tcW w:w="1107" w:type="pct"/>
          </w:tcPr>
          <w:p w:rsidR="0015136B" w:rsidRPr="00A36BBE" w:rsidRDefault="0015136B" w:rsidP="0015136B">
            <w:pPr>
              <w:jc w:val="center"/>
              <w:rPr>
                <w:lang w:val="en-US"/>
              </w:rPr>
            </w:pPr>
            <w:r w:rsidRPr="00301D36">
              <w:rPr>
                <w:lang w:val="en-US"/>
              </w:rPr>
              <w:t>6 323,85</w:t>
            </w:r>
          </w:p>
        </w:tc>
        <w:tc>
          <w:tcPr>
            <w:tcW w:w="1097" w:type="pct"/>
            <w:gridSpan w:val="2"/>
          </w:tcPr>
          <w:p w:rsidR="0015136B" w:rsidRPr="00594E9D" w:rsidRDefault="0015136B" w:rsidP="0015136B">
            <w:pPr>
              <w:jc w:val="center"/>
            </w:pPr>
            <w:r w:rsidRPr="00594E9D">
              <w:t>278 249,40</w:t>
            </w:r>
          </w:p>
        </w:tc>
      </w:tr>
      <w:tr w:rsidR="0015136B" w:rsidRPr="00A36BBE" w:rsidTr="00CD51E8">
        <w:trPr>
          <w:trHeight w:val="605"/>
          <w:jc w:val="center"/>
        </w:trPr>
        <w:tc>
          <w:tcPr>
            <w:tcW w:w="878" w:type="pct"/>
          </w:tcPr>
          <w:p w:rsidR="0015136B" w:rsidRPr="00BE40D0" w:rsidRDefault="0015136B" w:rsidP="0029243E">
            <w:pPr>
              <w:ind w:left="-108"/>
              <w:jc w:val="center"/>
            </w:pPr>
            <w:r w:rsidRPr="001931DC">
              <w:t xml:space="preserve">Моноблок  </w:t>
            </w:r>
            <w:r w:rsidRPr="001931DC">
              <w:rPr>
                <w:lang w:val="en-US"/>
              </w:rPr>
              <w:t>HP</w:t>
            </w:r>
            <w:r w:rsidRPr="001931DC">
              <w:t xml:space="preserve"> </w:t>
            </w:r>
            <w:proofErr w:type="spellStart"/>
            <w:r w:rsidRPr="001931DC">
              <w:rPr>
                <w:lang w:val="en-US"/>
              </w:rPr>
              <w:t>ProOne</w:t>
            </w:r>
            <w:proofErr w:type="spellEnd"/>
            <w:r w:rsidRPr="001931DC">
              <w:t xml:space="preserve"> 440</w:t>
            </w:r>
            <w:r w:rsidRPr="00BE40D0">
              <w:t xml:space="preserve"> </w:t>
            </w:r>
            <w:r w:rsidRPr="0029243E">
              <w:rPr>
                <w:lang w:val="en-US"/>
              </w:rPr>
              <w:t>G</w:t>
            </w:r>
            <w:r w:rsidRPr="00BE40D0">
              <w:t>3</w:t>
            </w:r>
            <w:r>
              <w:t>, или эквивалент</w:t>
            </w:r>
          </w:p>
        </w:tc>
        <w:tc>
          <w:tcPr>
            <w:tcW w:w="1181" w:type="pct"/>
            <w:gridSpan w:val="2"/>
          </w:tcPr>
          <w:p w:rsidR="0015136B" w:rsidRPr="00D55B22" w:rsidRDefault="0015136B" w:rsidP="0029243E">
            <w:pPr>
              <w:jc w:val="center"/>
            </w:pPr>
            <w:proofErr w:type="spellStart"/>
            <w:r>
              <w:t>шт</w:t>
            </w:r>
            <w:proofErr w:type="spellEnd"/>
          </w:p>
        </w:tc>
        <w:tc>
          <w:tcPr>
            <w:tcW w:w="737" w:type="pct"/>
          </w:tcPr>
          <w:p w:rsidR="0015136B" w:rsidRPr="00D55B22" w:rsidRDefault="0015136B" w:rsidP="0015136B">
            <w:pPr>
              <w:jc w:val="center"/>
            </w:pPr>
            <w:r w:rsidRPr="00D55B22">
              <w:t>6</w:t>
            </w:r>
          </w:p>
        </w:tc>
        <w:tc>
          <w:tcPr>
            <w:tcW w:w="1107" w:type="pct"/>
          </w:tcPr>
          <w:p w:rsidR="0015136B" w:rsidRPr="00D55B22" w:rsidRDefault="0015136B" w:rsidP="0015136B">
            <w:pPr>
              <w:jc w:val="center"/>
            </w:pPr>
            <w:r w:rsidRPr="00D55B22">
              <w:t>63 825,30</w:t>
            </w:r>
          </w:p>
        </w:tc>
        <w:tc>
          <w:tcPr>
            <w:tcW w:w="1097" w:type="pct"/>
            <w:gridSpan w:val="2"/>
          </w:tcPr>
          <w:p w:rsidR="0015136B" w:rsidRPr="002A214A" w:rsidRDefault="0015136B" w:rsidP="0029243E">
            <w:pPr>
              <w:jc w:val="center"/>
              <w:rPr>
                <w:lang w:val="en-US"/>
              </w:rPr>
            </w:pPr>
            <w:r w:rsidRPr="00D55B22">
              <w:t>382</w:t>
            </w:r>
            <w:r w:rsidR="00594E9D">
              <w:t xml:space="preserve"> </w:t>
            </w:r>
            <w:r w:rsidRPr="00D55B22">
              <w:t>951,8</w:t>
            </w:r>
            <w:r>
              <w:rPr>
                <w:lang w:val="en-US"/>
              </w:rPr>
              <w:t>0</w:t>
            </w:r>
          </w:p>
          <w:p w:rsidR="0015136B" w:rsidRDefault="0015136B" w:rsidP="0029243E">
            <w:pPr>
              <w:jc w:val="center"/>
            </w:pPr>
          </w:p>
        </w:tc>
      </w:tr>
      <w:tr w:rsidR="00B0439C" w:rsidRPr="00A36BBE" w:rsidTr="00CD51E8">
        <w:trPr>
          <w:trHeight w:val="1699"/>
          <w:jc w:val="center"/>
        </w:trPr>
        <w:tc>
          <w:tcPr>
            <w:tcW w:w="878" w:type="pct"/>
          </w:tcPr>
          <w:p w:rsidR="00B0439C" w:rsidRPr="00A36BBE" w:rsidRDefault="00745D36" w:rsidP="00BE40D0">
            <w:pPr>
              <w:ind w:left="-108"/>
              <w:jc w:val="both"/>
              <w:rPr>
                <w:b/>
                <w:bCs/>
              </w:rPr>
            </w:pPr>
            <w:r w:rsidRPr="00386FD8">
              <w:rPr>
                <w:b/>
              </w:rPr>
              <w:t>ИТОГО начальная (максимальная) цена</w:t>
            </w:r>
          </w:p>
        </w:tc>
        <w:tc>
          <w:tcPr>
            <w:tcW w:w="4122" w:type="pct"/>
            <w:gridSpan w:val="6"/>
            <w:shd w:val="clear" w:color="auto" w:fill="auto"/>
          </w:tcPr>
          <w:p w:rsidR="00B0439C" w:rsidRPr="00386FD8" w:rsidRDefault="00B0439C" w:rsidP="00B0439C">
            <w:pPr>
              <w:jc w:val="both"/>
              <w:rPr>
                <w:rFonts w:eastAsia="MS Mincho"/>
              </w:rPr>
            </w:pPr>
            <w:r w:rsidRPr="00386FD8">
              <w:rPr>
                <w:rFonts w:eastAsia="MS Mincho"/>
                <w:bCs/>
              </w:rPr>
              <w:t xml:space="preserve">3 106 200,78 </w:t>
            </w:r>
            <w:r w:rsidRPr="00386FD8">
              <w:rPr>
                <w:rFonts w:eastAsia="MS Mincho"/>
              </w:rPr>
              <w:t xml:space="preserve">(три миллиона сто шесть тысяч двести рублей) 78 </w:t>
            </w:r>
            <w:r w:rsidR="007A7CC7" w:rsidRPr="00386FD8">
              <w:rPr>
                <w:rFonts w:eastAsia="MS Mincho"/>
              </w:rPr>
              <w:t>копейки c</w:t>
            </w:r>
            <w:r w:rsidRPr="00386FD8">
              <w:rPr>
                <w:rFonts w:eastAsia="MS Mincho"/>
              </w:rPr>
              <w:t xml:space="preserve"> учета НДС;</w:t>
            </w:r>
          </w:p>
          <w:p w:rsidR="00B0439C" w:rsidRPr="00386FD8" w:rsidRDefault="00B0439C" w:rsidP="00B0439C">
            <w:pPr>
              <w:jc w:val="both"/>
              <w:rPr>
                <w:rFonts w:eastAsia="MS Mincho"/>
              </w:rPr>
            </w:pPr>
          </w:p>
          <w:p w:rsidR="00B0439C" w:rsidRPr="00386FD8" w:rsidRDefault="00386FD8" w:rsidP="00BE40D0">
            <w:pPr>
              <w:jc w:val="both"/>
              <w:rPr>
                <w:rFonts w:eastAsia="MS Mincho"/>
                <w:bCs/>
              </w:rPr>
            </w:pPr>
            <w:r w:rsidRPr="00386FD8">
              <w:rPr>
                <w:rFonts w:eastAsia="MS Mincho"/>
                <w:bCs/>
              </w:rPr>
              <w:t>2 632 373,5</w:t>
            </w:r>
            <w:r w:rsidR="00B0439C" w:rsidRPr="00386FD8">
              <w:rPr>
                <w:rFonts w:eastAsia="MS Mincho"/>
                <w:bCs/>
              </w:rPr>
              <w:t>4 (</w:t>
            </w:r>
            <w:r w:rsidR="00B0439C" w:rsidRPr="00386FD8">
              <w:rPr>
                <w:shd w:val="clear" w:color="auto" w:fill="FFFFFF"/>
              </w:rPr>
              <w:t>два миллиона шестьсот тридцать две тысячи триста семьдесят три рубля</w:t>
            </w:r>
            <w:r w:rsidRPr="00386FD8">
              <w:rPr>
                <w:rFonts w:eastAsia="MS Mincho"/>
                <w:bCs/>
              </w:rPr>
              <w:t>) 5</w:t>
            </w:r>
            <w:r w:rsidR="00B0439C" w:rsidRPr="00386FD8">
              <w:rPr>
                <w:rFonts w:eastAsia="MS Mincho"/>
                <w:bCs/>
              </w:rPr>
              <w:t xml:space="preserve">4 </w:t>
            </w:r>
            <w:r w:rsidR="007A7CC7" w:rsidRPr="00386FD8">
              <w:rPr>
                <w:rFonts w:eastAsia="MS Mincho"/>
                <w:bCs/>
              </w:rPr>
              <w:t>копейки без</w:t>
            </w:r>
            <w:r w:rsidR="00B0439C" w:rsidRPr="00386FD8">
              <w:rPr>
                <w:rFonts w:eastAsia="MS Mincho"/>
                <w:bCs/>
              </w:rPr>
              <w:t xml:space="preserve"> НДС.</w:t>
            </w:r>
          </w:p>
        </w:tc>
      </w:tr>
      <w:tr w:rsidR="00301D36" w:rsidRPr="00A36BBE" w:rsidTr="00CD51E8">
        <w:trPr>
          <w:trHeight w:val="1699"/>
          <w:jc w:val="center"/>
        </w:trPr>
        <w:tc>
          <w:tcPr>
            <w:tcW w:w="878" w:type="pct"/>
          </w:tcPr>
          <w:p w:rsidR="00301D36" w:rsidRPr="00A36BBE" w:rsidRDefault="00301D36" w:rsidP="00BE40D0">
            <w:pPr>
              <w:ind w:left="-108"/>
              <w:jc w:val="both"/>
              <w:rPr>
                <w:b/>
              </w:rPr>
            </w:pPr>
            <w:r w:rsidRPr="00A36BBE">
              <w:rPr>
                <w:b/>
                <w:bCs/>
              </w:rPr>
              <w:lastRenderedPageBreak/>
              <w:t>Порядок формирования начальной (максимальной) цены</w:t>
            </w:r>
          </w:p>
        </w:tc>
        <w:tc>
          <w:tcPr>
            <w:tcW w:w="4122" w:type="pct"/>
            <w:gridSpan w:val="6"/>
          </w:tcPr>
          <w:p w:rsidR="00BE40D0" w:rsidRPr="00365C9E" w:rsidRDefault="00301D36" w:rsidP="00BE40D0">
            <w:pPr>
              <w:jc w:val="both"/>
              <w:rPr>
                <w:bCs/>
              </w:rPr>
            </w:pPr>
            <w:r w:rsidRPr="002D666A">
              <w:rPr>
                <w:bCs/>
              </w:rPr>
              <w:t>Начальная (максимальная</w:t>
            </w:r>
            <w:r w:rsidR="00BE40D0" w:rsidRPr="002D666A">
              <w:rPr>
                <w:bCs/>
              </w:rPr>
              <w:t>) цена договора</w:t>
            </w:r>
            <w:r w:rsidRPr="002D666A">
              <w:rPr>
                <w:bCs/>
              </w:rPr>
              <w:t xml:space="preserve"> включает </w:t>
            </w:r>
            <w:r w:rsidR="00243362" w:rsidRPr="002D666A">
              <w:rPr>
                <w:rFonts w:eastAsia="MS Mincho"/>
                <w:bCs/>
              </w:rPr>
              <w:t>суммы всех предусмотренных законодательством налогов, сборов и обязательных платежей, стоимость всех возможных расходов, в том числе транспортные расходы с учетом адресной доставки до Заказчика, стоимость погрузочно-разгрузочных работ, а также стоимость гарантийных обязательств и прочих расходов участников</w:t>
            </w:r>
            <w:r w:rsidR="00365C9E">
              <w:rPr>
                <w:bCs/>
              </w:rPr>
              <w:t>.</w:t>
            </w:r>
          </w:p>
        </w:tc>
      </w:tr>
      <w:tr w:rsidR="00301D36" w:rsidRPr="00A36BBE" w:rsidTr="00EB0A0B">
        <w:trPr>
          <w:jc w:val="center"/>
        </w:trPr>
        <w:tc>
          <w:tcPr>
            <w:tcW w:w="5000" w:type="pct"/>
            <w:gridSpan w:val="7"/>
          </w:tcPr>
          <w:p w:rsidR="00301D36" w:rsidRPr="00A36BBE" w:rsidRDefault="00301D36" w:rsidP="00BE40D0">
            <w:pPr>
              <w:jc w:val="both"/>
              <w:rPr>
                <w:b/>
                <w:bCs/>
              </w:rPr>
            </w:pPr>
            <w:bookmarkStart w:id="2" w:name="_Hlk514773485"/>
            <w:r w:rsidRPr="002D666A">
              <w:rPr>
                <w:b/>
                <w:sz w:val="28"/>
                <w:szCs w:val="28"/>
              </w:rPr>
              <w:t>2. Требования к товарам</w:t>
            </w:r>
          </w:p>
        </w:tc>
      </w:tr>
      <w:tr w:rsidR="00365C9E" w:rsidRPr="00A36BBE" w:rsidTr="00CD51E8">
        <w:trPr>
          <w:gridAfter w:val="1"/>
          <w:wAfter w:w="4" w:type="pct"/>
          <w:trHeight w:val="6884"/>
          <w:jc w:val="center"/>
        </w:trPr>
        <w:tc>
          <w:tcPr>
            <w:tcW w:w="878" w:type="pct"/>
          </w:tcPr>
          <w:p w:rsidR="00365C9E" w:rsidRPr="00CD51E8" w:rsidRDefault="00365C9E" w:rsidP="00C16E6F">
            <w:pPr>
              <w:jc w:val="both"/>
              <w:rPr>
                <w:bCs/>
              </w:rPr>
            </w:pPr>
            <w:r w:rsidRPr="00CD51E8">
              <w:rPr>
                <w:bCs/>
              </w:rPr>
              <w:t>Нормативные документы, согласно которым установлены требования</w:t>
            </w:r>
          </w:p>
        </w:tc>
        <w:tc>
          <w:tcPr>
            <w:tcW w:w="4117" w:type="pct"/>
            <w:gridSpan w:val="5"/>
          </w:tcPr>
          <w:p w:rsidR="00365C9E" w:rsidRPr="00CD51E8" w:rsidRDefault="00365C9E" w:rsidP="00365C9E">
            <w:pPr>
              <w:suppressAutoHyphens/>
              <w:ind w:firstLine="709"/>
              <w:jc w:val="both"/>
              <w:rPr>
                <w:bCs/>
              </w:rPr>
            </w:pPr>
            <w:r w:rsidRPr="00CD51E8">
              <w:rPr>
                <w:bCs/>
              </w:rPr>
              <w:t>Федеральный закон «Об информации, информационных технологиях и о защите информации» от 27.07.2006 № 149-ФЗ.</w:t>
            </w:r>
          </w:p>
          <w:p w:rsidR="00CC56F4" w:rsidRPr="00CD51E8" w:rsidRDefault="00CC56F4" w:rsidP="00CC56F4">
            <w:pPr>
              <w:widowControl w:val="0"/>
              <w:ind w:firstLine="709"/>
              <w:jc w:val="both"/>
            </w:pPr>
            <w:r w:rsidRPr="00CD51E8">
              <w:t>Федеральным законом от 22.07.2008 № 123-ФЗ «Технический регламент о требованиях пожарной безопасности»;</w:t>
            </w:r>
          </w:p>
          <w:p w:rsidR="00CC56F4" w:rsidRPr="00CD51E8" w:rsidRDefault="00CC56F4" w:rsidP="00CC56F4">
            <w:pPr>
              <w:widowControl w:val="0"/>
              <w:ind w:firstLine="709"/>
              <w:jc w:val="both"/>
            </w:pPr>
            <w:r w:rsidRPr="00CD51E8">
              <w:t>Федеральным законом от 27.12.2002 № 184-ФЗ «О техническом регулировании»;</w:t>
            </w:r>
          </w:p>
          <w:p w:rsidR="00CC56F4" w:rsidRPr="00CD51E8" w:rsidRDefault="00CC56F4" w:rsidP="00CC56F4">
            <w:pPr>
              <w:ind w:firstLine="709"/>
              <w:jc w:val="both"/>
            </w:pPr>
            <w:r w:rsidRPr="00CD51E8">
              <w:rPr>
                <w:rFonts w:eastAsia="Calibri"/>
                <w:lang w:eastAsia="en-US"/>
              </w:rPr>
              <w:t xml:space="preserve">Федеральным законом от 21.12.1994 № 69-ФЗ «О пожарной безопасности»; </w:t>
            </w:r>
          </w:p>
          <w:p w:rsidR="00CC56F4" w:rsidRPr="00CD51E8" w:rsidRDefault="00CC56F4" w:rsidP="00CC56F4">
            <w:pPr>
              <w:widowControl w:val="0"/>
              <w:ind w:firstLine="709"/>
              <w:jc w:val="both"/>
            </w:pPr>
            <w:r w:rsidRPr="00CD51E8">
              <w:t>Постановление Правительства РФ от 25.04.2012 № 390 «О противопожарном режиме» (вместе с «Правилами противопожарного режима в Российской Федерации»);</w:t>
            </w:r>
          </w:p>
          <w:p w:rsidR="00CC56F4" w:rsidRPr="00CD51E8" w:rsidRDefault="00CC56F4" w:rsidP="00CC56F4">
            <w:pPr>
              <w:widowControl w:val="0"/>
              <w:ind w:firstLine="709"/>
              <w:jc w:val="both"/>
            </w:pPr>
            <w:r w:rsidRPr="00CD51E8">
              <w:t>ГОСТ 12.2.037-78 Система стандартов безопасности труда (ССБТ). Техника пожарная. Требования безопасности;</w:t>
            </w:r>
          </w:p>
          <w:p w:rsidR="00CC56F4" w:rsidRPr="00CD51E8" w:rsidRDefault="00CC56F4" w:rsidP="00CC56F4">
            <w:pPr>
              <w:widowControl w:val="0"/>
              <w:ind w:firstLine="709"/>
              <w:jc w:val="both"/>
            </w:pPr>
            <w:r w:rsidRPr="00CD51E8">
              <w:t xml:space="preserve">ГОСТ </w:t>
            </w:r>
            <w:r w:rsidRPr="00CD51E8">
              <w:rPr>
                <w:lang w:val="en-US"/>
              </w:rPr>
              <w:t>IEC</w:t>
            </w:r>
            <w:r w:rsidRPr="00CD51E8">
              <w:t xml:space="preserve"> 60950-1-2014 Оборудование информационных технологий. Требования безопасности.</w:t>
            </w:r>
          </w:p>
          <w:p w:rsidR="00CC56F4" w:rsidRPr="00CD51E8" w:rsidRDefault="00CC56F4" w:rsidP="00CC56F4">
            <w:pPr>
              <w:widowControl w:val="0"/>
              <w:ind w:firstLine="709"/>
              <w:jc w:val="both"/>
              <w:rPr>
                <w:rFonts w:eastAsia="Calibri"/>
                <w:lang w:eastAsia="en-US"/>
              </w:rPr>
            </w:pPr>
            <w:r w:rsidRPr="00CD51E8">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7134F7" w:rsidRPr="00A36BBE" w:rsidTr="00CD51E8">
        <w:trPr>
          <w:gridAfter w:val="1"/>
          <w:wAfter w:w="4" w:type="pct"/>
          <w:trHeight w:val="10767"/>
          <w:jc w:val="center"/>
        </w:trPr>
        <w:tc>
          <w:tcPr>
            <w:tcW w:w="878" w:type="pct"/>
            <w:vMerge w:val="restart"/>
          </w:tcPr>
          <w:p w:rsidR="007134F7" w:rsidRPr="00A36BBE" w:rsidRDefault="007134F7" w:rsidP="00301D36">
            <w:pPr>
              <w:jc w:val="both"/>
            </w:pPr>
            <w:r w:rsidRPr="00561736">
              <w:rPr>
                <w:bCs/>
              </w:rPr>
              <w:lastRenderedPageBreak/>
              <w:t xml:space="preserve">Источник бесперебойного питания APC </w:t>
            </w:r>
            <w:proofErr w:type="spellStart"/>
            <w:r w:rsidRPr="00561736">
              <w:rPr>
                <w:bCs/>
              </w:rPr>
              <w:t>Back</w:t>
            </w:r>
            <w:proofErr w:type="spellEnd"/>
            <w:r w:rsidRPr="00561736">
              <w:rPr>
                <w:bCs/>
              </w:rPr>
              <w:t>-UPS 650VA или эквивалент</w:t>
            </w:r>
          </w:p>
        </w:tc>
        <w:tc>
          <w:tcPr>
            <w:tcW w:w="590" w:type="pct"/>
          </w:tcPr>
          <w:p w:rsidR="007134F7" w:rsidRPr="004242B8" w:rsidRDefault="007134F7" w:rsidP="00C16E6F">
            <w:pPr>
              <w:jc w:val="both"/>
              <w:rPr>
                <w:color w:val="FF0000"/>
              </w:rPr>
            </w:pPr>
            <w:r w:rsidRPr="00A36BBE">
              <w:rPr>
                <w:bCs/>
              </w:rPr>
              <w:t>Технические и функциональные характеристики товара</w:t>
            </w:r>
          </w:p>
        </w:tc>
        <w:tc>
          <w:tcPr>
            <w:tcW w:w="3528" w:type="pct"/>
            <w:gridSpan w:val="4"/>
          </w:tcPr>
          <w:p w:rsidR="007134F7" w:rsidRPr="00CD51E8" w:rsidRDefault="007134F7" w:rsidP="002A214A">
            <w:pPr>
              <w:rPr>
                <w:sz w:val="28"/>
                <w:szCs w:val="28"/>
                <w:lang w:val="en-US"/>
              </w:rPr>
            </w:pPr>
            <w:r w:rsidRPr="00CD51E8">
              <w:rPr>
                <w:sz w:val="28"/>
                <w:szCs w:val="28"/>
              </w:rPr>
              <w:t>Количество 44 штук</w:t>
            </w:r>
          </w:p>
          <w:p w:rsidR="007134F7" w:rsidRPr="00CD51E8" w:rsidRDefault="007134F7" w:rsidP="002A214A">
            <w:pPr>
              <w:pStyle w:val="a3"/>
              <w:ind w:left="720"/>
              <w:rPr>
                <w:bCs/>
              </w:rPr>
            </w:pPr>
          </w:p>
          <w:p w:rsidR="007134F7" w:rsidRPr="00CD51E8" w:rsidRDefault="007134F7" w:rsidP="002A214A">
            <w:pPr>
              <w:pStyle w:val="a3"/>
              <w:numPr>
                <w:ilvl w:val="0"/>
                <w:numId w:val="9"/>
              </w:numPr>
              <w:rPr>
                <w:bCs/>
              </w:rPr>
            </w:pPr>
            <w:r w:rsidRPr="00CD51E8">
              <w:rPr>
                <w:bCs/>
              </w:rPr>
              <w:t>Тип:</w:t>
            </w:r>
            <w:r w:rsidRPr="00CD51E8">
              <w:rPr>
                <w:bCs/>
                <w:lang w:val="en-US"/>
              </w:rPr>
              <w:t xml:space="preserve"> </w:t>
            </w:r>
            <w:proofErr w:type="spellStart"/>
            <w:r w:rsidRPr="00CD51E8">
              <w:rPr>
                <w:bCs/>
              </w:rPr>
              <w:t>back</w:t>
            </w:r>
            <w:proofErr w:type="spellEnd"/>
            <w:r w:rsidRPr="00CD51E8">
              <w:rPr>
                <w:bCs/>
              </w:rPr>
              <w:t>;</w:t>
            </w:r>
          </w:p>
          <w:p w:rsidR="007134F7" w:rsidRPr="00CD51E8" w:rsidRDefault="007134F7" w:rsidP="002A214A">
            <w:pPr>
              <w:pStyle w:val="a3"/>
              <w:numPr>
                <w:ilvl w:val="0"/>
                <w:numId w:val="9"/>
              </w:numPr>
              <w:rPr>
                <w:bCs/>
              </w:rPr>
            </w:pPr>
            <w:r w:rsidRPr="00CD51E8">
              <w:rPr>
                <w:bCs/>
              </w:rPr>
              <w:t>Мощность:</w:t>
            </w:r>
            <w:r w:rsidRPr="00CD51E8">
              <w:rPr>
                <w:bCs/>
                <w:lang w:val="en-US"/>
              </w:rPr>
              <w:t xml:space="preserve"> </w:t>
            </w:r>
            <w:r w:rsidRPr="00CD51E8">
              <w:rPr>
                <w:bCs/>
              </w:rPr>
              <w:t>не менее 390 Вт;</w:t>
            </w:r>
          </w:p>
          <w:p w:rsidR="007134F7" w:rsidRPr="00CD51E8" w:rsidRDefault="007134F7" w:rsidP="002A214A">
            <w:pPr>
              <w:pStyle w:val="a3"/>
              <w:numPr>
                <w:ilvl w:val="0"/>
                <w:numId w:val="9"/>
              </w:numPr>
              <w:rPr>
                <w:bCs/>
              </w:rPr>
            </w:pPr>
            <w:r w:rsidRPr="00CD51E8">
              <w:rPr>
                <w:bCs/>
              </w:rPr>
              <w:t>Мощность:</w:t>
            </w:r>
            <w:r w:rsidRPr="00CD51E8">
              <w:rPr>
                <w:bCs/>
                <w:lang w:val="en-US"/>
              </w:rPr>
              <w:t xml:space="preserve"> </w:t>
            </w:r>
            <w:r w:rsidRPr="00CD51E8">
              <w:rPr>
                <w:bCs/>
              </w:rPr>
              <w:t>не менее 650 ВA;</w:t>
            </w:r>
          </w:p>
          <w:p w:rsidR="007134F7" w:rsidRPr="00CD51E8" w:rsidRDefault="007134F7" w:rsidP="002A214A">
            <w:pPr>
              <w:pStyle w:val="a3"/>
              <w:ind w:left="720"/>
              <w:rPr>
                <w:bCs/>
              </w:rPr>
            </w:pPr>
            <w:r w:rsidRPr="00CD51E8">
              <w:rPr>
                <w:bCs/>
              </w:rPr>
              <w:t>Входные параметры:</w:t>
            </w:r>
          </w:p>
          <w:p w:rsidR="007134F7" w:rsidRPr="00CD51E8" w:rsidRDefault="007134F7" w:rsidP="002A214A">
            <w:pPr>
              <w:pStyle w:val="a3"/>
              <w:numPr>
                <w:ilvl w:val="0"/>
                <w:numId w:val="9"/>
              </w:numPr>
              <w:rPr>
                <w:bCs/>
              </w:rPr>
            </w:pPr>
            <w:r w:rsidRPr="00CD51E8">
              <w:rPr>
                <w:bCs/>
              </w:rPr>
              <w:t>Входное напряжение:</w:t>
            </w:r>
            <w:r w:rsidRPr="00CD51E8">
              <w:rPr>
                <w:bCs/>
                <w:lang w:val="en-US"/>
              </w:rPr>
              <w:t xml:space="preserve"> </w:t>
            </w:r>
            <w:r w:rsidRPr="00CD51E8">
              <w:rPr>
                <w:bCs/>
              </w:rPr>
              <w:t>140 — 300</w:t>
            </w:r>
            <w:proofErr w:type="gramStart"/>
            <w:r w:rsidRPr="00CD51E8">
              <w:rPr>
                <w:bCs/>
              </w:rPr>
              <w:t xml:space="preserve"> В</w:t>
            </w:r>
            <w:proofErr w:type="gramEnd"/>
            <w:r w:rsidRPr="00CD51E8">
              <w:rPr>
                <w:bCs/>
              </w:rPr>
              <w:t>;</w:t>
            </w:r>
          </w:p>
          <w:p w:rsidR="007134F7" w:rsidRPr="00CD51E8" w:rsidRDefault="007134F7" w:rsidP="002A214A">
            <w:pPr>
              <w:pStyle w:val="a3"/>
              <w:numPr>
                <w:ilvl w:val="0"/>
                <w:numId w:val="9"/>
              </w:numPr>
              <w:rPr>
                <w:bCs/>
              </w:rPr>
            </w:pPr>
            <w:r w:rsidRPr="00CD51E8">
              <w:rPr>
                <w:bCs/>
              </w:rPr>
              <w:t>Частота входного напряжения:</w:t>
            </w:r>
            <w:r w:rsidRPr="00CD51E8">
              <w:rPr>
                <w:bCs/>
                <w:lang w:val="en-US"/>
              </w:rPr>
              <w:t xml:space="preserve"> </w:t>
            </w:r>
            <w:r w:rsidRPr="00CD51E8">
              <w:rPr>
                <w:bCs/>
              </w:rPr>
              <w:t>45 — 65 Гц</w:t>
            </w:r>
          </w:p>
          <w:p w:rsidR="007134F7" w:rsidRPr="00CD51E8" w:rsidRDefault="007134F7" w:rsidP="002A214A">
            <w:pPr>
              <w:pStyle w:val="a3"/>
              <w:numPr>
                <w:ilvl w:val="0"/>
                <w:numId w:val="9"/>
              </w:numPr>
              <w:rPr>
                <w:bCs/>
              </w:rPr>
            </w:pPr>
            <w:r w:rsidRPr="00CD51E8">
              <w:rPr>
                <w:bCs/>
              </w:rPr>
              <w:t>Входной разъем:</w:t>
            </w:r>
            <w:r w:rsidRPr="00CD51E8">
              <w:rPr>
                <w:bCs/>
                <w:lang w:val="en-US"/>
              </w:rPr>
              <w:t xml:space="preserve"> </w:t>
            </w:r>
            <w:r w:rsidRPr="00CD51E8">
              <w:rPr>
                <w:bCs/>
              </w:rPr>
              <w:t>EURO;</w:t>
            </w:r>
          </w:p>
          <w:p w:rsidR="007134F7" w:rsidRPr="00CD51E8" w:rsidRDefault="007134F7" w:rsidP="002A214A">
            <w:pPr>
              <w:pStyle w:val="a3"/>
              <w:numPr>
                <w:ilvl w:val="0"/>
                <w:numId w:val="9"/>
              </w:numPr>
              <w:rPr>
                <w:bCs/>
              </w:rPr>
            </w:pPr>
            <w:r w:rsidRPr="00CD51E8">
              <w:rPr>
                <w:bCs/>
              </w:rPr>
              <w:t>Выходные параметры</w:t>
            </w:r>
            <w:r w:rsidRPr="00CD51E8">
              <w:rPr>
                <w:bCs/>
                <w:lang w:val="en-US"/>
              </w:rPr>
              <w:t>:</w:t>
            </w:r>
          </w:p>
          <w:p w:rsidR="007134F7" w:rsidRPr="00CD51E8" w:rsidRDefault="007134F7" w:rsidP="002A214A">
            <w:pPr>
              <w:pStyle w:val="a3"/>
              <w:ind w:left="720"/>
              <w:rPr>
                <w:bCs/>
              </w:rPr>
            </w:pPr>
            <w:r w:rsidRPr="00CD51E8">
              <w:rPr>
                <w:bCs/>
              </w:rPr>
              <w:t>Выходные розетки: типа EURO, с батарейной поддержкой;</w:t>
            </w:r>
          </w:p>
          <w:p w:rsidR="007134F7" w:rsidRPr="00CD51E8" w:rsidRDefault="007134F7" w:rsidP="002A214A">
            <w:pPr>
              <w:pStyle w:val="a3"/>
              <w:numPr>
                <w:ilvl w:val="0"/>
                <w:numId w:val="9"/>
              </w:numPr>
              <w:rPr>
                <w:bCs/>
              </w:rPr>
            </w:pPr>
            <w:r w:rsidRPr="00CD51E8">
              <w:rPr>
                <w:bCs/>
              </w:rPr>
              <w:t>Напряжение при питании от батареи: 230</w:t>
            </w:r>
            <w:proofErr w:type="gramStart"/>
            <w:r w:rsidRPr="00CD51E8">
              <w:rPr>
                <w:bCs/>
              </w:rPr>
              <w:t xml:space="preserve"> В</w:t>
            </w:r>
            <w:proofErr w:type="gramEnd"/>
            <w:r w:rsidRPr="00CD51E8">
              <w:rPr>
                <w:bCs/>
              </w:rPr>
              <w:t>;</w:t>
            </w:r>
          </w:p>
          <w:p w:rsidR="007134F7" w:rsidRPr="00CD51E8" w:rsidRDefault="007134F7" w:rsidP="002A214A">
            <w:pPr>
              <w:pStyle w:val="a3"/>
              <w:numPr>
                <w:ilvl w:val="0"/>
                <w:numId w:val="9"/>
              </w:numPr>
              <w:rPr>
                <w:bCs/>
              </w:rPr>
            </w:pPr>
            <w:r w:rsidRPr="00CD51E8">
              <w:rPr>
                <w:bCs/>
              </w:rPr>
              <w:t>Частота при питании от батареи: 47/63 Гц;</w:t>
            </w:r>
          </w:p>
          <w:p w:rsidR="007134F7" w:rsidRPr="00CD51E8" w:rsidRDefault="007134F7" w:rsidP="002A214A">
            <w:pPr>
              <w:pStyle w:val="a3"/>
              <w:numPr>
                <w:ilvl w:val="0"/>
                <w:numId w:val="9"/>
              </w:numPr>
              <w:rPr>
                <w:bCs/>
              </w:rPr>
            </w:pPr>
            <w:r w:rsidRPr="00CD51E8">
              <w:rPr>
                <w:bCs/>
              </w:rPr>
              <w:t>Форма выходного сигнала:</w:t>
            </w:r>
            <w:r w:rsidRPr="00CD51E8">
              <w:rPr>
                <w:bCs/>
              </w:rPr>
              <w:tab/>
              <w:t>аппроксимированная синусоида;</w:t>
            </w:r>
          </w:p>
          <w:p w:rsidR="007134F7" w:rsidRPr="00CD51E8" w:rsidRDefault="007134F7" w:rsidP="002A214A">
            <w:pPr>
              <w:pStyle w:val="a3"/>
              <w:ind w:left="720"/>
              <w:rPr>
                <w:bCs/>
                <w:lang w:val="en-US"/>
              </w:rPr>
            </w:pPr>
            <w:r w:rsidRPr="00CD51E8">
              <w:rPr>
                <w:bCs/>
              </w:rPr>
              <w:t>Защита</w:t>
            </w:r>
            <w:r w:rsidRPr="00CD51E8">
              <w:rPr>
                <w:bCs/>
                <w:lang w:val="en-US"/>
              </w:rPr>
              <w:t>:</w:t>
            </w:r>
          </w:p>
          <w:p w:rsidR="007134F7" w:rsidRPr="00CD51E8" w:rsidRDefault="007134F7" w:rsidP="002A214A">
            <w:pPr>
              <w:pStyle w:val="a3"/>
              <w:numPr>
                <w:ilvl w:val="0"/>
                <w:numId w:val="9"/>
              </w:numPr>
              <w:rPr>
                <w:bCs/>
              </w:rPr>
            </w:pPr>
            <w:r w:rsidRPr="00CD51E8">
              <w:rPr>
                <w:bCs/>
              </w:rPr>
              <w:t>Защита телефонной линии</w:t>
            </w:r>
            <w:r w:rsidRPr="00CD51E8">
              <w:rPr>
                <w:bCs/>
                <w:lang w:val="en-US"/>
              </w:rPr>
              <w:t>:</w:t>
            </w:r>
            <w:r w:rsidRPr="00CD51E8">
              <w:rPr>
                <w:bCs/>
              </w:rPr>
              <w:tab/>
              <w:t>есть</w:t>
            </w:r>
            <w:r w:rsidRPr="00CD51E8">
              <w:rPr>
                <w:bCs/>
                <w:lang w:val="en-US"/>
              </w:rPr>
              <w:t>;</w:t>
            </w:r>
          </w:p>
          <w:p w:rsidR="007134F7" w:rsidRPr="00CD51E8" w:rsidRDefault="007134F7" w:rsidP="002A214A">
            <w:pPr>
              <w:pStyle w:val="a3"/>
              <w:numPr>
                <w:ilvl w:val="0"/>
                <w:numId w:val="9"/>
              </w:numPr>
              <w:rPr>
                <w:bCs/>
              </w:rPr>
            </w:pPr>
            <w:r w:rsidRPr="00CD51E8">
              <w:rPr>
                <w:bCs/>
              </w:rPr>
              <w:t>Интерфейсы</w:t>
            </w:r>
            <w:r w:rsidRPr="00CD51E8">
              <w:rPr>
                <w:bCs/>
                <w:lang w:val="en-US"/>
              </w:rPr>
              <w:t>:</w:t>
            </w:r>
          </w:p>
          <w:p w:rsidR="007134F7" w:rsidRPr="00CD51E8" w:rsidRDefault="007134F7" w:rsidP="002A214A">
            <w:pPr>
              <w:pStyle w:val="a3"/>
              <w:ind w:left="720"/>
              <w:rPr>
                <w:bCs/>
                <w:lang w:val="en-US"/>
              </w:rPr>
            </w:pPr>
            <w:r w:rsidRPr="00CD51E8">
              <w:rPr>
                <w:bCs/>
              </w:rPr>
              <w:t>Интерфейс USB</w:t>
            </w:r>
            <w:r w:rsidRPr="00CD51E8">
              <w:rPr>
                <w:bCs/>
                <w:lang w:val="en-US"/>
              </w:rPr>
              <w:t xml:space="preserve">: </w:t>
            </w:r>
            <w:r w:rsidRPr="00CD51E8">
              <w:rPr>
                <w:bCs/>
              </w:rPr>
              <w:t>есть</w:t>
            </w:r>
            <w:r w:rsidRPr="00CD51E8">
              <w:rPr>
                <w:bCs/>
                <w:lang w:val="en-US"/>
              </w:rPr>
              <w:t>;</w:t>
            </w:r>
          </w:p>
          <w:p w:rsidR="007134F7" w:rsidRPr="00CD51E8" w:rsidRDefault="007134F7" w:rsidP="002A214A">
            <w:pPr>
              <w:pStyle w:val="a3"/>
              <w:numPr>
                <w:ilvl w:val="0"/>
                <w:numId w:val="9"/>
              </w:numPr>
              <w:rPr>
                <w:bCs/>
              </w:rPr>
            </w:pPr>
            <w:r w:rsidRPr="00CD51E8">
              <w:rPr>
                <w:bCs/>
              </w:rPr>
              <w:t>Особенности</w:t>
            </w:r>
            <w:r w:rsidRPr="00CD51E8">
              <w:rPr>
                <w:bCs/>
                <w:lang w:val="en-US"/>
              </w:rPr>
              <w:t>:</w:t>
            </w:r>
          </w:p>
          <w:p w:rsidR="007134F7" w:rsidRPr="00CD51E8" w:rsidRDefault="007134F7" w:rsidP="002A214A">
            <w:pPr>
              <w:pStyle w:val="a3"/>
              <w:ind w:left="720"/>
              <w:rPr>
                <w:bCs/>
              </w:rPr>
            </w:pPr>
            <w:proofErr w:type="spellStart"/>
            <w:r w:rsidRPr="00CD51E8">
              <w:rPr>
                <w:bCs/>
              </w:rPr>
              <w:t>Surge</w:t>
            </w:r>
            <w:proofErr w:type="spellEnd"/>
            <w:r w:rsidRPr="00CD51E8">
              <w:rPr>
                <w:bCs/>
              </w:rPr>
              <w:t xml:space="preserve"> </w:t>
            </w:r>
            <w:proofErr w:type="spellStart"/>
            <w:r w:rsidRPr="00CD51E8">
              <w:rPr>
                <w:bCs/>
              </w:rPr>
              <w:t>rating</w:t>
            </w:r>
            <w:proofErr w:type="spellEnd"/>
            <w:r w:rsidRPr="00CD51E8">
              <w:rPr>
                <w:bCs/>
              </w:rPr>
              <w:t xml:space="preserve"> (уровень поглощаемой энергии всплеска), пиковый</w:t>
            </w:r>
            <w:r w:rsidRPr="00CD51E8">
              <w:rPr>
                <w:bCs/>
              </w:rPr>
              <w:tab/>
              <w:t>273 Дж;</w:t>
            </w:r>
          </w:p>
          <w:p w:rsidR="007134F7" w:rsidRPr="00CD51E8" w:rsidRDefault="007134F7" w:rsidP="002A214A">
            <w:pPr>
              <w:pStyle w:val="a3"/>
              <w:numPr>
                <w:ilvl w:val="0"/>
                <w:numId w:val="9"/>
              </w:numPr>
              <w:rPr>
                <w:bCs/>
              </w:rPr>
            </w:pPr>
            <w:r w:rsidRPr="00CD51E8">
              <w:rPr>
                <w:bCs/>
              </w:rPr>
              <w:t>Уровень шума:</w:t>
            </w:r>
            <w:r w:rsidRPr="00CD51E8">
              <w:rPr>
                <w:bCs/>
                <w:lang w:val="en-US"/>
              </w:rPr>
              <w:t xml:space="preserve"> </w:t>
            </w:r>
            <w:r w:rsidRPr="00CD51E8">
              <w:rPr>
                <w:bCs/>
              </w:rPr>
              <w:t>45 дБ</w:t>
            </w:r>
            <w:r w:rsidRPr="00CD51E8">
              <w:rPr>
                <w:bCs/>
                <w:lang w:val="en-US"/>
              </w:rPr>
              <w:t>;</w:t>
            </w:r>
          </w:p>
          <w:p w:rsidR="007134F7" w:rsidRPr="00CD51E8" w:rsidRDefault="007134F7" w:rsidP="002A214A">
            <w:pPr>
              <w:pStyle w:val="a3"/>
              <w:numPr>
                <w:ilvl w:val="0"/>
                <w:numId w:val="9"/>
              </w:numPr>
              <w:rPr>
                <w:bCs/>
                <w:lang w:val="en-US"/>
              </w:rPr>
            </w:pPr>
            <w:r w:rsidRPr="00CD51E8">
              <w:rPr>
                <w:bCs/>
              </w:rPr>
              <w:t>Аккумулятор:</w:t>
            </w:r>
          </w:p>
          <w:p w:rsidR="007134F7" w:rsidRPr="00CD51E8" w:rsidRDefault="007134F7" w:rsidP="002A214A">
            <w:pPr>
              <w:pStyle w:val="a3"/>
              <w:ind w:left="720"/>
              <w:rPr>
                <w:bCs/>
              </w:rPr>
            </w:pPr>
            <w:r w:rsidRPr="00CD51E8">
              <w:rPr>
                <w:bCs/>
              </w:rPr>
              <w:t>Тип аккумулятора:</w:t>
            </w:r>
            <w:r w:rsidRPr="00CD51E8">
              <w:rPr>
                <w:bCs/>
              </w:rPr>
              <w:tab/>
              <w:t>Необслуживаемый кислотно-свинцовый;</w:t>
            </w:r>
          </w:p>
          <w:p w:rsidR="007134F7" w:rsidRPr="00CD51E8" w:rsidRDefault="007134F7" w:rsidP="002A214A">
            <w:pPr>
              <w:pStyle w:val="a3"/>
              <w:numPr>
                <w:ilvl w:val="0"/>
                <w:numId w:val="9"/>
              </w:numPr>
              <w:rPr>
                <w:bCs/>
              </w:rPr>
            </w:pPr>
            <w:r w:rsidRPr="00CD51E8">
              <w:rPr>
                <w:bCs/>
              </w:rPr>
              <w:t>Количество аккумуляторов:1</w:t>
            </w:r>
            <w:r w:rsidRPr="00CD51E8">
              <w:rPr>
                <w:bCs/>
                <w:lang w:val="en-US"/>
              </w:rPr>
              <w:t>;</w:t>
            </w:r>
          </w:p>
          <w:p w:rsidR="007134F7" w:rsidRPr="00CD51E8" w:rsidRDefault="007134F7" w:rsidP="002A214A">
            <w:pPr>
              <w:pStyle w:val="a3"/>
              <w:numPr>
                <w:ilvl w:val="0"/>
                <w:numId w:val="9"/>
              </w:numPr>
              <w:rPr>
                <w:bCs/>
              </w:rPr>
            </w:pPr>
            <w:r w:rsidRPr="00CD51E8">
              <w:rPr>
                <w:bCs/>
              </w:rPr>
              <w:t>Напряжение</w:t>
            </w:r>
            <w:r w:rsidRPr="00CD51E8">
              <w:rPr>
                <w:bCs/>
                <w:lang w:val="en-US"/>
              </w:rPr>
              <w:t>:</w:t>
            </w:r>
            <w:r w:rsidRPr="00CD51E8">
              <w:rPr>
                <w:bCs/>
              </w:rPr>
              <w:tab/>
              <w:t>12</w:t>
            </w:r>
            <w:proofErr w:type="gramStart"/>
            <w:r w:rsidRPr="00CD51E8">
              <w:rPr>
                <w:bCs/>
              </w:rPr>
              <w:t xml:space="preserve"> В</w:t>
            </w:r>
            <w:proofErr w:type="gramEnd"/>
            <w:r w:rsidRPr="00CD51E8">
              <w:rPr>
                <w:bCs/>
              </w:rPr>
              <w:t>;</w:t>
            </w:r>
          </w:p>
          <w:p w:rsidR="007134F7" w:rsidRPr="00CD51E8" w:rsidRDefault="007134F7" w:rsidP="002A214A">
            <w:pPr>
              <w:pStyle w:val="a3"/>
              <w:numPr>
                <w:ilvl w:val="0"/>
                <w:numId w:val="9"/>
              </w:numPr>
              <w:rPr>
                <w:bCs/>
              </w:rPr>
            </w:pPr>
            <w:r w:rsidRPr="00CD51E8">
              <w:rPr>
                <w:bCs/>
              </w:rPr>
              <w:t>Емкость</w:t>
            </w:r>
            <w:r w:rsidRPr="00CD51E8">
              <w:rPr>
                <w:bCs/>
                <w:lang w:val="en-US"/>
              </w:rPr>
              <w:t>:</w:t>
            </w:r>
            <w:r w:rsidRPr="00CD51E8">
              <w:rPr>
                <w:bCs/>
              </w:rPr>
              <w:tab/>
              <w:t xml:space="preserve">7.2 </w:t>
            </w:r>
            <w:proofErr w:type="spellStart"/>
            <w:r w:rsidRPr="00CD51E8">
              <w:rPr>
                <w:bCs/>
              </w:rPr>
              <w:t>Ач</w:t>
            </w:r>
            <w:proofErr w:type="spellEnd"/>
          </w:p>
          <w:p w:rsidR="007134F7" w:rsidRPr="00CD51E8" w:rsidRDefault="007134F7" w:rsidP="002A214A">
            <w:pPr>
              <w:pStyle w:val="a3"/>
              <w:numPr>
                <w:ilvl w:val="0"/>
                <w:numId w:val="9"/>
              </w:numPr>
              <w:rPr>
                <w:bCs/>
              </w:rPr>
            </w:pPr>
            <w:r w:rsidRPr="00CD51E8">
              <w:rPr>
                <w:bCs/>
              </w:rPr>
              <w:t>Время батарейной поддержки: не менее 1 мин;</w:t>
            </w:r>
          </w:p>
          <w:p w:rsidR="007134F7" w:rsidRPr="00CD51E8" w:rsidRDefault="007134F7" w:rsidP="002A214A">
            <w:pPr>
              <w:pStyle w:val="a3"/>
              <w:numPr>
                <w:ilvl w:val="0"/>
                <w:numId w:val="9"/>
              </w:numPr>
              <w:rPr>
                <w:bCs/>
              </w:rPr>
            </w:pPr>
            <w:r w:rsidRPr="00CD51E8">
              <w:rPr>
                <w:bCs/>
              </w:rPr>
              <w:t>Время заряда</w:t>
            </w:r>
            <w:r w:rsidRPr="00CD51E8">
              <w:rPr>
                <w:bCs/>
                <w:lang w:val="en-US"/>
              </w:rPr>
              <w:t>:</w:t>
            </w:r>
            <w:r w:rsidRPr="00CD51E8">
              <w:rPr>
                <w:bCs/>
              </w:rPr>
              <w:t xml:space="preserve"> около </w:t>
            </w:r>
            <w:r w:rsidRPr="00CD51E8">
              <w:rPr>
                <w:bCs/>
              </w:rPr>
              <w:tab/>
              <w:t>8 часов</w:t>
            </w:r>
            <w:r w:rsidRPr="00CD51E8">
              <w:rPr>
                <w:bCs/>
                <w:lang w:val="en-US"/>
              </w:rPr>
              <w:t>;</w:t>
            </w:r>
          </w:p>
          <w:p w:rsidR="007134F7" w:rsidRPr="00CD51E8" w:rsidRDefault="007134F7" w:rsidP="002A214A">
            <w:pPr>
              <w:pStyle w:val="a3"/>
              <w:numPr>
                <w:ilvl w:val="0"/>
                <w:numId w:val="9"/>
              </w:numPr>
              <w:rPr>
                <w:bCs/>
              </w:rPr>
            </w:pPr>
            <w:r w:rsidRPr="00CD51E8">
              <w:rPr>
                <w:bCs/>
              </w:rPr>
              <w:t>Корпус</w:t>
            </w:r>
            <w:r w:rsidRPr="00CD51E8">
              <w:rPr>
                <w:bCs/>
                <w:lang w:val="en-US"/>
              </w:rPr>
              <w:t>:</w:t>
            </w:r>
          </w:p>
          <w:p w:rsidR="007134F7" w:rsidRPr="00CD51E8" w:rsidRDefault="007134F7" w:rsidP="002A214A">
            <w:pPr>
              <w:pStyle w:val="a3"/>
              <w:ind w:left="720"/>
              <w:rPr>
                <w:bCs/>
                <w:lang w:val="en-US"/>
              </w:rPr>
            </w:pPr>
            <w:r w:rsidRPr="00CD51E8">
              <w:rPr>
                <w:bCs/>
              </w:rPr>
              <w:t>Цвет корпуса</w:t>
            </w:r>
            <w:proofErr w:type="gramStart"/>
            <w:r w:rsidRPr="00CD51E8">
              <w:rPr>
                <w:bCs/>
              </w:rPr>
              <w:t xml:space="preserve"> :</w:t>
            </w:r>
            <w:proofErr w:type="gramEnd"/>
            <w:r w:rsidRPr="00CD51E8">
              <w:rPr>
                <w:bCs/>
              </w:rPr>
              <w:tab/>
              <w:t>черный</w:t>
            </w:r>
            <w:r w:rsidRPr="00CD51E8">
              <w:rPr>
                <w:bCs/>
                <w:lang w:val="en-US"/>
              </w:rPr>
              <w:t>;</w:t>
            </w:r>
          </w:p>
          <w:p w:rsidR="007134F7" w:rsidRPr="00CD51E8" w:rsidRDefault="007134F7" w:rsidP="002A214A">
            <w:pPr>
              <w:pStyle w:val="a3"/>
              <w:numPr>
                <w:ilvl w:val="0"/>
                <w:numId w:val="9"/>
              </w:numPr>
              <w:rPr>
                <w:bCs/>
              </w:rPr>
            </w:pPr>
            <w:r w:rsidRPr="00CD51E8">
              <w:rPr>
                <w:bCs/>
              </w:rPr>
              <w:t>Размеры (</w:t>
            </w:r>
            <w:proofErr w:type="spellStart"/>
            <w:r w:rsidRPr="00CD51E8">
              <w:rPr>
                <w:bCs/>
              </w:rPr>
              <w:t>ШхГхВ</w:t>
            </w:r>
            <w:proofErr w:type="spellEnd"/>
            <w:r w:rsidRPr="00CD51E8">
              <w:rPr>
                <w:bCs/>
              </w:rPr>
              <w:t>) 115 х 257 х 200 мм;</w:t>
            </w:r>
          </w:p>
          <w:p w:rsidR="007134F7" w:rsidRPr="00CD51E8" w:rsidRDefault="007134F7" w:rsidP="002A214A">
            <w:pPr>
              <w:pStyle w:val="a3"/>
              <w:numPr>
                <w:ilvl w:val="0"/>
                <w:numId w:val="9"/>
              </w:numPr>
              <w:rPr>
                <w:bCs/>
              </w:rPr>
            </w:pPr>
            <w:r w:rsidRPr="00CD51E8">
              <w:rPr>
                <w:bCs/>
              </w:rPr>
              <w:t>Вес</w:t>
            </w:r>
            <w:r w:rsidRPr="00CD51E8">
              <w:rPr>
                <w:bCs/>
                <w:lang w:val="en-US"/>
              </w:rPr>
              <w:t>:</w:t>
            </w:r>
            <w:r w:rsidRPr="00CD51E8">
              <w:rPr>
                <w:bCs/>
              </w:rPr>
              <w:t xml:space="preserve"> не более 6.2 кг;</w:t>
            </w:r>
          </w:p>
          <w:p w:rsidR="007134F7" w:rsidRPr="00CD51E8" w:rsidRDefault="007134F7" w:rsidP="00365C9E">
            <w:pPr>
              <w:pStyle w:val="a3"/>
              <w:numPr>
                <w:ilvl w:val="0"/>
                <w:numId w:val="9"/>
              </w:numPr>
              <w:rPr>
                <w:bCs/>
              </w:rPr>
            </w:pPr>
            <w:r w:rsidRPr="00CD51E8">
              <w:rPr>
                <w:bCs/>
              </w:rPr>
              <w:t>Гарантия</w:t>
            </w:r>
            <w:r w:rsidRPr="00CD51E8">
              <w:rPr>
                <w:bCs/>
                <w:lang w:val="en-US"/>
              </w:rPr>
              <w:t>:</w:t>
            </w:r>
            <w:r w:rsidRPr="00CD51E8">
              <w:rPr>
                <w:bCs/>
              </w:rPr>
              <w:t>не менее 24 мес.</w:t>
            </w:r>
          </w:p>
        </w:tc>
      </w:tr>
      <w:tr w:rsidR="007134F7" w:rsidRPr="00A36BBE" w:rsidTr="00CD51E8">
        <w:trPr>
          <w:gridAfter w:val="1"/>
          <w:wAfter w:w="4" w:type="pct"/>
          <w:trHeight w:val="840"/>
          <w:jc w:val="center"/>
        </w:trPr>
        <w:tc>
          <w:tcPr>
            <w:tcW w:w="878" w:type="pct"/>
            <w:vMerge/>
          </w:tcPr>
          <w:p w:rsidR="007134F7" w:rsidRPr="00A36BBE" w:rsidRDefault="007134F7" w:rsidP="004E042A">
            <w:pPr>
              <w:jc w:val="both"/>
              <w:rPr>
                <w:sz w:val="28"/>
                <w:szCs w:val="28"/>
              </w:rPr>
            </w:pPr>
            <w:bookmarkStart w:id="3" w:name="_Hlk514676102"/>
          </w:p>
        </w:tc>
        <w:tc>
          <w:tcPr>
            <w:tcW w:w="590" w:type="pct"/>
          </w:tcPr>
          <w:p w:rsidR="007134F7" w:rsidRPr="00A36BBE" w:rsidRDefault="007134F7" w:rsidP="00BF4095">
            <w:pPr>
              <w:jc w:val="both"/>
            </w:pPr>
            <w:r w:rsidRPr="00CD51E8">
              <w:rPr>
                <w:bCs/>
              </w:rPr>
              <w:t>Требования к безопасности товара</w:t>
            </w:r>
          </w:p>
        </w:tc>
        <w:tc>
          <w:tcPr>
            <w:tcW w:w="3528" w:type="pct"/>
            <w:gridSpan w:val="4"/>
          </w:tcPr>
          <w:p w:rsidR="007134F7" w:rsidRPr="00CD51E8" w:rsidRDefault="007134F7" w:rsidP="004E042A">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7134F7" w:rsidRPr="00CD51E8" w:rsidRDefault="007134F7" w:rsidP="004E042A">
            <w:pPr>
              <w:jc w:val="both"/>
              <w:rPr>
                <w:bCs/>
              </w:rPr>
            </w:pPr>
            <w:r w:rsidRPr="00CD51E8">
              <w:t xml:space="preserve">Материалы, конструкции, комплектующие изделия, </w:t>
            </w:r>
            <w:r w:rsidR="00BC0CE2">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7134F7" w:rsidRPr="00A36BBE" w:rsidTr="00CD51E8">
        <w:trPr>
          <w:gridAfter w:val="1"/>
          <w:wAfter w:w="4" w:type="pct"/>
          <w:trHeight w:val="1360"/>
          <w:jc w:val="center"/>
        </w:trPr>
        <w:tc>
          <w:tcPr>
            <w:tcW w:w="878" w:type="pct"/>
            <w:vMerge/>
          </w:tcPr>
          <w:p w:rsidR="007134F7" w:rsidRPr="00A36BBE" w:rsidRDefault="007134F7" w:rsidP="004E042A">
            <w:pPr>
              <w:jc w:val="both"/>
              <w:rPr>
                <w:sz w:val="28"/>
                <w:szCs w:val="28"/>
              </w:rPr>
            </w:pPr>
          </w:p>
        </w:tc>
        <w:tc>
          <w:tcPr>
            <w:tcW w:w="590" w:type="pct"/>
          </w:tcPr>
          <w:p w:rsidR="007134F7" w:rsidRPr="00BF4095" w:rsidRDefault="007134F7" w:rsidP="00BF4095">
            <w:pPr>
              <w:jc w:val="both"/>
              <w:rPr>
                <w:bCs/>
                <w:highlight w:val="green"/>
              </w:rPr>
            </w:pPr>
            <w:r w:rsidRPr="00A36BBE">
              <w:rPr>
                <w:bCs/>
              </w:rPr>
              <w:t>Требования к качеству товара</w:t>
            </w:r>
          </w:p>
        </w:tc>
        <w:tc>
          <w:tcPr>
            <w:tcW w:w="3528" w:type="pct"/>
            <w:gridSpan w:val="4"/>
          </w:tcPr>
          <w:p w:rsidR="007134F7" w:rsidRPr="00343FD8" w:rsidRDefault="007134F7" w:rsidP="004E042A">
            <w:pPr>
              <w:jc w:val="both"/>
              <w:rPr>
                <w:bCs/>
              </w:rPr>
            </w:pPr>
            <w:r w:rsidRPr="00343FD8">
              <w:rPr>
                <w:bCs/>
              </w:rPr>
              <w:t xml:space="preserve">Товар должен быть новым, без следов использования. </w:t>
            </w:r>
          </w:p>
          <w:p w:rsidR="007134F7" w:rsidRPr="00343FD8" w:rsidRDefault="007134F7" w:rsidP="004E042A">
            <w:pPr>
              <w:jc w:val="both"/>
              <w:rPr>
                <w:bCs/>
              </w:rPr>
            </w:pPr>
            <w:r w:rsidRPr="00343FD8">
              <w:rPr>
                <w:bCs/>
              </w:rPr>
              <w:t>Поставка производится с комплектом шнуров и драйверов на устройство, если идут в комплекте.</w:t>
            </w:r>
          </w:p>
          <w:p w:rsidR="007134F7" w:rsidRDefault="007134F7" w:rsidP="004E042A">
            <w:pPr>
              <w:jc w:val="both"/>
              <w:rPr>
                <w:bCs/>
              </w:rPr>
            </w:pPr>
            <w:r w:rsidRPr="00343FD8">
              <w:rPr>
                <w:bCs/>
              </w:rPr>
              <w:t>Наличие у Поставщика сертификата авторизованной сервисной службы</w:t>
            </w:r>
          </w:p>
        </w:tc>
      </w:tr>
      <w:bookmarkEnd w:id="3"/>
      <w:tr w:rsidR="007134F7" w:rsidRPr="00A36BBE" w:rsidTr="00CD51E8">
        <w:trPr>
          <w:gridAfter w:val="1"/>
          <w:wAfter w:w="4" w:type="pct"/>
          <w:trHeight w:val="962"/>
          <w:jc w:val="center"/>
        </w:trPr>
        <w:tc>
          <w:tcPr>
            <w:tcW w:w="878" w:type="pct"/>
            <w:vMerge/>
          </w:tcPr>
          <w:p w:rsidR="007134F7" w:rsidRPr="00A36BBE" w:rsidRDefault="007134F7" w:rsidP="004E042A">
            <w:pPr>
              <w:jc w:val="both"/>
              <w:rPr>
                <w:sz w:val="28"/>
                <w:szCs w:val="28"/>
              </w:rPr>
            </w:pPr>
          </w:p>
        </w:tc>
        <w:tc>
          <w:tcPr>
            <w:tcW w:w="590" w:type="pct"/>
          </w:tcPr>
          <w:p w:rsidR="007134F7" w:rsidRPr="00A36BBE" w:rsidRDefault="007134F7" w:rsidP="004E042A">
            <w:pPr>
              <w:jc w:val="both"/>
            </w:pPr>
            <w:r w:rsidRPr="00A36BBE">
              <w:rPr>
                <w:bCs/>
              </w:rPr>
              <w:t xml:space="preserve">Требования к упаковке, </w:t>
            </w:r>
            <w:r w:rsidRPr="00A36BBE">
              <w:rPr>
                <w:bCs/>
              </w:rPr>
              <w:lastRenderedPageBreak/>
              <w:t>отгрузке товара</w:t>
            </w:r>
          </w:p>
        </w:tc>
        <w:tc>
          <w:tcPr>
            <w:tcW w:w="3528" w:type="pct"/>
            <w:gridSpan w:val="4"/>
          </w:tcPr>
          <w:p w:rsidR="007134F7" w:rsidRPr="00343FD8" w:rsidRDefault="007134F7" w:rsidP="004E042A">
            <w:pPr>
              <w:jc w:val="both"/>
              <w:rPr>
                <w:sz w:val="28"/>
                <w:szCs w:val="28"/>
              </w:rPr>
            </w:pPr>
            <w:r w:rsidRPr="00343FD8">
              <w:rPr>
                <w:bCs/>
              </w:rPr>
              <w:lastRenderedPageBreak/>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7134F7" w:rsidRPr="00A36BBE" w:rsidTr="00CD51E8">
        <w:trPr>
          <w:gridAfter w:val="1"/>
          <w:wAfter w:w="4" w:type="pct"/>
          <w:jc w:val="center"/>
        </w:trPr>
        <w:tc>
          <w:tcPr>
            <w:tcW w:w="878" w:type="pct"/>
            <w:vMerge/>
          </w:tcPr>
          <w:p w:rsidR="007134F7" w:rsidRPr="00EA3912" w:rsidRDefault="007134F7" w:rsidP="004E042A">
            <w:pPr>
              <w:jc w:val="both"/>
            </w:pPr>
          </w:p>
        </w:tc>
        <w:tc>
          <w:tcPr>
            <w:tcW w:w="590" w:type="pct"/>
          </w:tcPr>
          <w:p w:rsidR="007134F7" w:rsidRPr="00CD51E8" w:rsidRDefault="007134F7" w:rsidP="00C16E6F">
            <w:pPr>
              <w:jc w:val="both"/>
            </w:pPr>
            <w:r w:rsidRPr="00CD51E8">
              <w:rPr>
                <w:bCs/>
              </w:rPr>
              <w:t>Сведения о возможности предоставить эквивалентные товары</w:t>
            </w:r>
          </w:p>
        </w:tc>
        <w:tc>
          <w:tcPr>
            <w:tcW w:w="3528" w:type="pct"/>
            <w:gridSpan w:val="4"/>
          </w:tcPr>
          <w:p w:rsidR="007134F7" w:rsidRPr="00CD51E8" w:rsidRDefault="009B46C5" w:rsidP="009B46C5">
            <w:pPr>
              <w:rPr>
                <w:bCs/>
                <w:color w:val="FF0000"/>
              </w:rPr>
            </w:pPr>
            <w:r w:rsidRPr="00CD51E8">
              <w:t>Параметры эквивалентности указаны в требованиях к техническим и функциональным характеристикам товара</w:t>
            </w:r>
            <w:r w:rsidRPr="00CD51E8">
              <w:rPr>
                <w:bCs/>
                <w:color w:val="FF0000"/>
              </w:rPr>
              <w:t xml:space="preserve"> </w:t>
            </w:r>
          </w:p>
        </w:tc>
      </w:tr>
      <w:tr w:rsidR="008216FC" w:rsidRPr="00A36BBE" w:rsidTr="00CD51E8">
        <w:trPr>
          <w:gridAfter w:val="1"/>
          <w:wAfter w:w="4" w:type="pct"/>
          <w:jc w:val="center"/>
        </w:trPr>
        <w:tc>
          <w:tcPr>
            <w:tcW w:w="878" w:type="pct"/>
            <w:vMerge w:val="restart"/>
          </w:tcPr>
          <w:p w:rsidR="008216FC" w:rsidRPr="00CD51E8" w:rsidRDefault="008216FC" w:rsidP="00AE5ACD">
            <w:pPr>
              <w:jc w:val="both"/>
            </w:pPr>
            <w:r w:rsidRPr="00EA3912">
              <w:t xml:space="preserve">Персональный компьютер в сборе </w:t>
            </w:r>
            <w:r w:rsidR="00CD51E8">
              <w:t xml:space="preserve">HP </w:t>
            </w:r>
            <w:proofErr w:type="spellStart"/>
            <w:r w:rsidR="00CD51E8">
              <w:t>Bundle</w:t>
            </w:r>
            <w:proofErr w:type="spellEnd"/>
            <w:r w:rsidR="00CD51E8">
              <w:t xml:space="preserve"> 290 G1 или эквивалент</w:t>
            </w:r>
          </w:p>
          <w:p w:rsidR="008216FC" w:rsidRPr="00A36BBE" w:rsidRDefault="008216FC" w:rsidP="00AE5ACD">
            <w:pPr>
              <w:jc w:val="both"/>
              <w:rPr>
                <w:sz w:val="28"/>
                <w:szCs w:val="28"/>
              </w:rPr>
            </w:pPr>
          </w:p>
        </w:tc>
        <w:tc>
          <w:tcPr>
            <w:tcW w:w="590" w:type="pct"/>
          </w:tcPr>
          <w:p w:rsidR="008216FC" w:rsidRPr="00A36BBE" w:rsidRDefault="008216FC" w:rsidP="00C16E6F">
            <w:pPr>
              <w:jc w:val="both"/>
            </w:pPr>
            <w:r w:rsidRPr="00AE5ACD">
              <w:t>Технические и функциональные характеристики товара</w:t>
            </w:r>
          </w:p>
        </w:tc>
        <w:tc>
          <w:tcPr>
            <w:tcW w:w="3528" w:type="pct"/>
            <w:gridSpan w:val="4"/>
          </w:tcPr>
          <w:p w:rsidR="008216FC" w:rsidRPr="00343FD8" w:rsidRDefault="008216FC" w:rsidP="00D036C0">
            <w:pPr>
              <w:pStyle w:val="a3"/>
              <w:ind w:left="720"/>
              <w:rPr>
                <w:bCs/>
              </w:rPr>
            </w:pPr>
            <w:r w:rsidRPr="00343FD8">
              <w:rPr>
                <w:bCs/>
              </w:rPr>
              <w:t>Количество 38 штук</w:t>
            </w:r>
          </w:p>
          <w:p w:rsidR="008216FC" w:rsidRPr="00343FD8" w:rsidRDefault="008216FC" w:rsidP="00D036C0">
            <w:pPr>
              <w:pStyle w:val="a3"/>
              <w:numPr>
                <w:ilvl w:val="0"/>
                <w:numId w:val="9"/>
              </w:numPr>
              <w:rPr>
                <w:bCs/>
              </w:rPr>
            </w:pPr>
            <w:r w:rsidRPr="00343FD8">
              <w:rPr>
                <w:bCs/>
              </w:rPr>
              <w:t xml:space="preserve">Тип процессора: не ниже </w:t>
            </w:r>
            <w:proofErr w:type="spellStart"/>
            <w:r w:rsidRPr="00343FD8">
              <w:rPr>
                <w:bCs/>
              </w:rPr>
              <w:t>Intel</w:t>
            </w:r>
            <w:proofErr w:type="spellEnd"/>
            <w:r w:rsidRPr="00343FD8">
              <w:rPr>
                <w:bCs/>
              </w:rPr>
              <w:t xml:space="preserve"> </w:t>
            </w:r>
            <w:proofErr w:type="spellStart"/>
            <w:r w:rsidRPr="00343FD8">
              <w:rPr>
                <w:bCs/>
              </w:rPr>
              <w:t>Core</w:t>
            </w:r>
            <w:proofErr w:type="spellEnd"/>
            <w:r w:rsidRPr="00343FD8">
              <w:rPr>
                <w:bCs/>
              </w:rPr>
              <w:t xml:space="preserve"> i5:</w:t>
            </w:r>
          </w:p>
          <w:p w:rsidR="008216FC" w:rsidRPr="00343FD8" w:rsidRDefault="008216FC" w:rsidP="00D036C0">
            <w:pPr>
              <w:pStyle w:val="a3"/>
              <w:numPr>
                <w:ilvl w:val="0"/>
                <w:numId w:val="9"/>
              </w:numPr>
              <w:rPr>
                <w:bCs/>
              </w:rPr>
            </w:pPr>
            <w:r w:rsidRPr="00343FD8">
              <w:rPr>
                <w:bCs/>
              </w:rPr>
              <w:t>Частота процессора: не менее 3400МГц;</w:t>
            </w:r>
          </w:p>
          <w:p w:rsidR="008216FC" w:rsidRPr="00343FD8" w:rsidRDefault="008216FC" w:rsidP="00D036C0">
            <w:pPr>
              <w:pStyle w:val="a3"/>
              <w:numPr>
                <w:ilvl w:val="0"/>
                <w:numId w:val="9"/>
              </w:numPr>
              <w:rPr>
                <w:bCs/>
              </w:rPr>
            </w:pPr>
            <w:r w:rsidRPr="00343FD8">
              <w:rPr>
                <w:bCs/>
              </w:rPr>
              <w:t>Чипсет</w:t>
            </w:r>
            <w:r w:rsidRPr="00182F96">
              <w:rPr>
                <w:bCs/>
              </w:rPr>
              <w:t>: не ниже</w:t>
            </w:r>
            <w:r w:rsidRPr="00343FD8">
              <w:rPr>
                <w:bCs/>
              </w:rPr>
              <w:t xml:space="preserve"> </w:t>
            </w:r>
            <w:proofErr w:type="spellStart"/>
            <w:r w:rsidRPr="00343FD8">
              <w:rPr>
                <w:bCs/>
              </w:rPr>
              <w:t>Intel</w:t>
            </w:r>
            <w:proofErr w:type="spellEnd"/>
            <w:r w:rsidRPr="00343FD8">
              <w:rPr>
                <w:bCs/>
              </w:rPr>
              <w:t xml:space="preserve"> H110;</w:t>
            </w:r>
          </w:p>
          <w:p w:rsidR="008216FC" w:rsidRPr="00343FD8" w:rsidRDefault="008216FC" w:rsidP="00D036C0">
            <w:pPr>
              <w:pStyle w:val="a3"/>
              <w:numPr>
                <w:ilvl w:val="0"/>
                <w:numId w:val="9"/>
              </w:numPr>
              <w:rPr>
                <w:bCs/>
              </w:rPr>
            </w:pPr>
            <w:r w:rsidRPr="00343FD8">
              <w:rPr>
                <w:bCs/>
              </w:rPr>
              <w:t>Объем кэш памяти: не менее  6 Мб;</w:t>
            </w:r>
          </w:p>
          <w:p w:rsidR="008216FC" w:rsidRPr="00343FD8" w:rsidRDefault="008216FC" w:rsidP="00D036C0">
            <w:pPr>
              <w:pStyle w:val="a3"/>
              <w:ind w:left="720"/>
              <w:rPr>
                <w:bCs/>
              </w:rPr>
            </w:pPr>
            <w:r w:rsidRPr="00343FD8">
              <w:rPr>
                <w:bCs/>
              </w:rPr>
              <w:t>Оперативная память:</w:t>
            </w:r>
          </w:p>
          <w:p w:rsidR="008216FC" w:rsidRPr="00343FD8" w:rsidRDefault="008216FC" w:rsidP="00D036C0">
            <w:pPr>
              <w:pStyle w:val="a3"/>
              <w:numPr>
                <w:ilvl w:val="0"/>
                <w:numId w:val="9"/>
              </w:numPr>
              <w:rPr>
                <w:bCs/>
              </w:rPr>
            </w:pPr>
            <w:r w:rsidRPr="00343FD8">
              <w:rPr>
                <w:bCs/>
              </w:rPr>
              <w:t>Тип оперативной памяти:</w:t>
            </w:r>
            <w:r w:rsidRPr="00343FD8">
              <w:rPr>
                <w:bCs/>
              </w:rPr>
              <w:tab/>
              <w:t>DDR4</w:t>
            </w:r>
            <w:r w:rsidRPr="00343FD8">
              <w:rPr>
                <w:bCs/>
                <w:lang w:val="en-US"/>
              </w:rPr>
              <w:t>;</w:t>
            </w:r>
          </w:p>
          <w:p w:rsidR="008216FC" w:rsidRPr="00343FD8" w:rsidRDefault="008216FC" w:rsidP="00D036C0">
            <w:pPr>
              <w:pStyle w:val="a3"/>
              <w:numPr>
                <w:ilvl w:val="0"/>
                <w:numId w:val="9"/>
              </w:numPr>
              <w:rPr>
                <w:bCs/>
              </w:rPr>
            </w:pPr>
            <w:r w:rsidRPr="00343FD8">
              <w:rPr>
                <w:bCs/>
              </w:rPr>
              <w:t>Объем оперативной памяти: не менее Гб</w:t>
            </w:r>
            <w:r w:rsidRPr="00343FD8">
              <w:rPr>
                <w:bCs/>
              </w:rPr>
              <w:tab/>
              <w:t>8;</w:t>
            </w:r>
          </w:p>
          <w:p w:rsidR="008216FC" w:rsidRPr="00343FD8" w:rsidRDefault="008216FC" w:rsidP="00D036C0">
            <w:pPr>
              <w:pStyle w:val="a3"/>
              <w:numPr>
                <w:ilvl w:val="0"/>
                <w:numId w:val="9"/>
              </w:numPr>
              <w:rPr>
                <w:bCs/>
              </w:rPr>
            </w:pPr>
            <w:r w:rsidRPr="00343FD8">
              <w:rPr>
                <w:bCs/>
              </w:rPr>
              <w:t>Слоты для оперативной памяти:</w:t>
            </w:r>
            <w:r w:rsidRPr="00343FD8">
              <w:rPr>
                <w:bCs/>
              </w:rPr>
              <w:tab/>
              <w:t>не менее 2;</w:t>
            </w:r>
          </w:p>
          <w:p w:rsidR="008216FC" w:rsidRPr="00343FD8" w:rsidRDefault="008216FC" w:rsidP="00D036C0">
            <w:pPr>
              <w:pStyle w:val="a3"/>
              <w:numPr>
                <w:ilvl w:val="0"/>
                <w:numId w:val="9"/>
              </w:numPr>
              <w:rPr>
                <w:bCs/>
              </w:rPr>
            </w:pPr>
            <w:r w:rsidRPr="00343FD8">
              <w:rPr>
                <w:bCs/>
              </w:rPr>
              <w:t>Максимальный объем оперативной памяти: не менее 16 Гб;</w:t>
            </w:r>
          </w:p>
          <w:p w:rsidR="008216FC" w:rsidRPr="00343FD8" w:rsidRDefault="008216FC" w:rsidP="00D036C0">
            <w:pPr>
              <w:pStyle w:val="a3"/>
              <w:ind w:left="720"/>
              <w:rPr>
                <w:bCs/>
              </w:rPr>
            </w:pPr>
            <w:r w:rsidRPr="00343FD8">
              <w:rPr>
                <w:bCs/>
              </w:rPr>
              <w:t>Система хранения информации:</w:t>
            </w:r>
          </w:p>
          <w:p w:rsidR="008216FC" w:rsidRPr="00343FD8" w:rsidRDefault="008216FC" w:rsidP="00D036C0">
            <w:pPr>
              <w:pStyle w:val="a3"/>
              <w:numPr>
                <w:ilvl w:val="0"/>
                <w:numId w:val="9"/>
              </w:numPr>
              <w:rPr>
                <w:bCs/>
              </w:rPr>
            </w:pPr>
            <w:r w:rsidRPr="00343FD8">
              <w:rPr>
                <w:bCs/>
              </w:rPr>
              <w:t>Размер жесткого диска: не менее1000 Гб;</w:t>
            </w:r>
          </w:p>
          <w:p w:rsidR="008216FC" w:rsidRPr="00343FD8" w:rsidRDefault="008216FC" w:rsidP="00D036C0">
            <w:pPr>
              <w:pStyle w:val="a3"/>
              <w:numPr>
                <w:ilvl w:val="0"/>
                <w:numId w:val="9"/>
              </w:numPr>
              <w:rPr>
                <w:bCs/>
              </w:rPr>
            </w:pPr>
            <w:r w:rsidRPr="00343FD8">
              <w:rPr>
                <w:bCs/>
              </w:rPr>
              <w:t>Скорость вращения жесткого диска: об/мин н/д;</w:t>
            </w:r>
          </w:p>
          <w:p w:rsidR="008216FC" w:rsidRPr="00343FD8" w:rsidRDefault="008216FC" w:rsidP="00D036C0">
            <w:pPr>
              <w:pStyle w:val="a3"/>
              <w:numPr>
                <w:ilvl w:val="0"/>
                <w:numId w:val="9"/>
              </w:numPr>
              <w:rPr>
                <w:bCs/>
              </w:rPr>
            </w:pPr>
            <w:r w:rsidRPr="00343FD8">
              <w:rPr>
                <w:bCs/>
              </w:rPr>
              <w:t>Контроллер жестких дисков:</w:t>
            </w:r>
            <w:r w:rsidRPr="00343FD8">
              <w:rPr>
                <w:bCs/>
                <w:lang w:val="en-US"/>
              </w:rPr>
              <w:t xml:space="preserve"> </w:t>
            </w:r>
            <w:r w:rsidRPr="00343FD8">
              <w:rPr>
                <w:bCs/>
              </w:rPr>
              <w:t>SATA;</w:t>
            </w:r>
          </w:p>
          <w:p w:rsidR="008216FC" w:rsidRPr="00343FD8" w:rsidRDefault="008216FC" w:rsidP="00D036C0">
            <w:pPr>
              <w:pStyle w:val="a3"/>
              <w:numPr>
                <w:ilvl w:val="0"/>
                <w:numId w:val="9"/>
              </w:numPr>
              <w:rPr>
                <w:bCs/>
              </w:rPr>
            </w:pPr>
            <w:proofErr w:type="spellStart"/>
            <w:r w:rsidRPr="00343FD8">
              <w:rPr>
                <w:bCs/>
              </w:rPr>
              <w:t>Кардридер</w:t>
            </w:r>
            <w:proofErr w:type="spellEnd"/>
            <w:r w:rsidRPr="00343FD8">
              <w:rPr>
                <w:bCs/>
              </w:rPr>
              <w:t>:</w:t>
            </w:r>
            <w:r>
              <w:rPr>
                <w:bCs/>
              </w:rPr>
              <w:t xml:space="preserve"> </w:t>
            </w:r>
            <w:r w:rsidRPr="00343FD8">
              <w:rPr>
                <w:bCs/>
              </w:rPr>
              <w:t>Да;</w:t>
            </w:r>
          </w:p>
          <w:p w:rsidR="008216FC" w:rsidRPr="00343FD8" w:rsidRDefault="008216FC" w:rsidP="00D036C0">
            <w:pPr>
              <w:pStyle w:val="a3"/>
              <w:numPr>
                <w:ilvl w:val="0"/>
                <w:numId w:val="9"/>
              </w:numPr>
              <w:rPr>
                <w:bCs/>
              </w:rPr>
            </w:pPr>
            <w:r w:rsidRPr="00343FD8">
              <w:rPr>
                <w:bCs/>
              </w:rPr>
              <w:t>Тип корпуса:</w:t>
            </w:r>
            <w:r w:rsidRPr="00343FD8">
              <w:rPr>
                <w:bCs/>
              </w:rPr>
              <w:tab/>
            </w:r>
            <w:proofErr w:type="spellStart"/>
            <w:r w:rsidRPr="00343FD8">
              <w:rPr>
                <w:bCs/>
              </w:rPr>
              <w:t>Microtower</w:t>
            </w:r>
            <w:proofErr w:type="spellEnd"/>
            <w:r w:rsidRPr="00343FD8">
              <w:rPr>
                <w:bCs/>
              </w:rPr>
              <w:t>;</w:t>
            </w:r>
          </w:p>
          <w:p w:rsidR="008216FC" w:rsidRPr="00343FD8" w:rsidRDefault="008216FC" w:rsidP="00D036C0">
            <w:pPr>
              <w:pStyle w:val="a3"/>
              <w:numPr>
                <w:ilvl w:val="0"/>
                <w:numId w:val="9"/>
              </w:numPr>
              <w:rPr>
                <w:bCs/>
              </w:rPr>
            </w:pPr>
            <w:r w:rsidRPr="00343FD8">
              <w:rPr>
                <w:bCs/>
              </w:rPr>
              <w:t>Видеоадаптер:</w:t>
            </w:r>
            <w:r w:rsidRPr="00343FD8">
              <w:rPr>
                <w:bCs/>
              </w:rPr>
              <w:tab/>
              <w:t xml:space="preserve"> не ниже </w:t>
            </w:r>
            <w:proofErr w:type="spellStart"/>
            <w:r w:rsidRPr="00343FD8">
              <w:rPr>
                <w:bCs/>
              </w:rPr>
              <w:t>Intel</w:t>
            </w:r>
            <w:proofErr w:type="spellEnd"/>
            <w:r w:rsidRPr="00343FD8">
              <w:rPr>
                <w:bCs/>
              </w:rPr>
              <w:t xml:space="preserve"> HD </w:t>
            </w:r>
            <w:proofErr w:type="spellStart"/>
            <w:r w:rsidRPr="00343FD8">
              <w:rPr>
                <w:bCs/>
              </w:rPr>
              <w:t>Graphics</w:t>
            </w:r>
            <w:proofErr w:type="spellEnd"/>
            <w:r w:rsidRPr="00343FD8">
              <w:rPr>
                <w:bCs/>
              </w:rPr>
              <w:t xml:space="preserve"> 630;</w:t>
            </w:r>
          </w:p>
          <w:p w:rsidR="008216FC" w:rsidRPr="00343FD8" w:rsidRDefault="008216FC" w:rsidP="00D036C0">
            <w:pPr>
              <w:pStyle w:val="a3"/>
              <w:numPr>
                <w:ilvl w:val="0"/>
                <w:numId w:val="9"/>
              </w:numPr>
              <w:rPr>
                <w:bCs/>
              </w:rPr>
            </w:pPr>
            <w:r w:rsidRPr="00343FD8">
              <w:rPr>
                <w:bCs/>
              </w:rPr>
              <w:t>Слоты расширения:</w:t>
            </w:r>
            <w:r w:rsidRPr="00343FD8">
              <w:rPr>
                <w:bCs/>
              </w:rPr>
              <w:tab/>
              <w:t>1xPCIe (x1), 1xPCIe (x16), 1xM.2, 1xPCI 2.1;</w:t>
            </w:r>
          </w:p>
          <w:p w:rsidR="008216FC" w:rsidRPr="00343FD8" w:rsidRDefault="008216FC" w:rsidP="00D036C0">
            <w:pPr>
              <w:pStyle w:val="a3"/>
              <w:ind w:left="720"/>
              <w:rPr>
                <w:bCs/>
              </w:rPr>
            </w:pPr>
            <w:r w:rsidRPr="00343FD8">
              <w:rPr>
                <w:bCs/>
              </w:rPr>
              <w:t xml:space="preserve"> Порты ввода-вывода:</w:t>
            </w:r>
          </w:p>
          <w:p w:rsidR="008216FC" w:rsidRPr="00343FD8" w:rsidRDefault="008216FC" w:rsidP="00D036C0">
            <w:pPr>
              <w:pStyle w:val="a3"/>
              <w:numPr>
                <w:ilvl w:val="0"/>
                <w:numId w:val="9"/>
              </w:numPr>
              <w:rPr>
                <w:bCs/>
              </w:rPr>
            </w:pPr>
            <w:r w:rsidRPr="00343FD8">
              <w:rPr>
                <w:bCs/>
              </w:rPr>
              <w:t>Передняя панель: 1 комбинированный разъем для наушников и микрофона, 2xUSB 3.0, Задняя панель: 1xHDMI, 1 разъем питания, RJ-45, 1xVGA, 2xUSB 3.0, 4xUSB 2.0, 1 слот для замка безопасности, 1 аудиовход, 1 аудиовыход, 1 слот замка для корпуса, 1 разъем последовательного интерфейса, 2 разъема PS/2;</w:t>
            </w:r>
          </w:p>
          <w:p w:rsidR="008216FC" w:rsidRPr="00343FD8" w:rsidRDefault="008216FC" w:rsidP="00D036C0">
            <w:pPr>
              <w:pStyle w:val="a3"/>
              <w:numPr>
                <w:ilvl w:val="0"/>
                <w:numId w:val="9"/>
              </w:numPr>
              <w:rPr>
                <w:bCs/>
              </w:rPr>
            </w:pPr>
            <w:proofErr w:type="spellStart"/>
            <w:r w:rsidRPr="00343FD8">
              <w:rPr>
                <w:bCs/>
              </w:rPr>
              <w:t>Cетевая</w:t>
            </w:r>
            <w:proofErr w:type="spellEnd"/>
            <w:r w:rsidRPr="00343FD8">
              <w:rPr>
                <w:bCs/>
              </w:rPr>
              <w:t xml:space="preserve"> карта: Интегрированная гигабитная сетевая карта;</w:t>
            </w:r>
          </w:p>
          <w:p w:rsidR="008216FC" w:rsidRPr="00343FD8" w:rsidRDefault="008216FC" w:rsidP="00D036C0">
            <w:pPr>
              <w:pStyle w:val="a3"/>
              <w:numPr>
                <w:ilvl w:val="0"/>
                <w:numId w:val="9"/>
              </w:numPr>
              <w:rPr>
                <w:bCs/>
              </w:rPr>
            </w:pPr>
            <w:r w:rsidRPr="00343FD8">
              <w:rPr>
                <w:bCs/>
              </w:rPr>
              <w:t>Блок питания: 180 Вт;</w:t>
            </w:r>
          </w:p>
          <w:p w:rsidR="008216FC" w:rsidRPr="00343FD8" w:rsidRDefault="008216FC" w:rsidP="00D036C0">
            <w:pPr>
              <w:pStyle w:val="a3"/>
              <w:numPr>
                <w:ilvl w:val="0"/>
                <w:numId w:val="9"/>
              </w:numPr>
              <w:rPr>
                <w:bCs/>
              </w:rPr>
            </w:pPr>
            <w:r w:rsidRPr="00343FD8">
              <w:rPr>
                <w:bCs/>
              </w:rPr>
              <w:t>Дополнительная информация:</w:t>
            </w:r>
          </w:p>
          <w:p w:rsidR="008216FC" w:rsidRPr="00343FD8" w:rsidRDefault="008216FC" w:rsidP="00D036C0">
            <w:pPr>
              <w:pStyle w:val="a3"/>
              <w:numPr>
                <w:ilvl w:val="0"/>
                <w:numId w:val="9"/>
              </w:numPr>
              <w:rPr>
                <w:bCs/>
              </w:rPr>
            </w:pPr>
            <w:r w:rsidRPr="00343FD8">
              <w:rPr>
                <w:bCs/>
              </w:rPr>
              <w:t>Оптический привод:</w:t>
            </w:r>
            <w:r w:rsidRPr="00343FD8">
              <w:rPr>
                <w:bCs/>
              </w:rPr>
              <w:tab/>
              <w:t>DVD-RW;</w:t>
            </w:r>
          </w:p>
          <w:p w:rsidR="008216FC" w:rsidRPr="00343FD8" w:rsidRDefault="008216FC" w:rsidP="00D036C0">
            <w:pPr>
              <w:pStyle w:val="a3"/>
              <w:numPr>
                <w:ilvl w:val="0"/>
                <w:numId w:val="9"/>
              </w:numPr>
              <w:rPr>
                <w:bCs/>
              </w:rPr>
            </w:pPr>
            <w:r w:rsidRPr="00343FD8">
              <w:rPr>
                <w:bCs/>
              </w:rPr>
              <w:t xml:space="preserve">Операционная система: </w:t>
            </w:r>
            <w:proofErr w:type="spellStart"/>
            <w:r w:rsidRPr="00343FD8">
              <w:rPr>
                <w:bCs/>
              </w:rPr>
              <w:t>Windows</w:t>
            </w:r>
            <w:proofErr w:type="spellEnd"/>
            <w:r w:rsidRPr="00343FD8">
              <w:rPr>
                <w:bCs/>
              </w:rPr>
              <w:t xml:space="preserve"> 10 </w:t>
            </w:r>
            <w:proofErr w:type="spellStart"/>
            <w:r w:rsidRPr="00343FD8">
              <w:rPr>
                <w:bCs/>
              </w:rPr>
              <w:t>Pro</w:t>
            </w:r>
            <w:proofErr w:type="spellEnd"/>
            <w:r w:rsidRPr="00343FD8">
              <w:rPr>
                <w:bCs/>
              </w:rPr>
              <w:t xml:space="preserve"> 64;</w:t>
            </w:r>
          </w:p>
          <w:p w:rsidR="008216FC" w:rsidRPr="00343FD8" w:rsidRDefault="008216FC" w:rsidP="00D036C0">
            <w:pPr>
              <w:pStyle w:val="a3"/>
              <w:numPr>
                <w:ilvl w:val="0"/>
                <w:numId w:val="9"/>
              </w:numPr>
              <w:rPr>
                <w:bCs/>
              </w:rPr>
            </w:pPr>
            <w:r w:rsidRPr="00343FD8">
              <w:rPr>
                <w:bCs/>
              </w:rPr>
              <w:t>Вес: не более 5.45 кг.</w:t>
            </w:r>
          </w:p>
          <w:p w:rsidR="008216FC" w:rsidRPr="00343FD8" w:rsidRDefault="008216FC" w:rsidP="00D036C0">
            <w:pPr>
              <w:pStyle w:val="a3"/>
              <w:ind w:left="720"/>
              <w:rPr>
                <w:bCs/>
              </w:rPr>
            </w:pPr>
          </w:p>
          <w:p w:rsidR="008216FC" w:rsidRPr="00343FD8" w:rsidRDefault="008216FC" w:rsidP="00155C9E">
            <w:pPr>
              <w:rPr>
                <w:sz w:val="28"/>
                <w:szCs w:val="28"/>
              </w:rPr>
            </w:pPr>
          </w:p>
        </w:tc>
      </w:tr>
      <w:tr w:rsidR="008216FC" w:rsidRPr="00A36BBE" w:rsidTr="00CD51E8">
        <w:trPr>
          <w:gridAfter w:val="1"/>
          <w:wAfter w:w="4" w:type="pct"/>
          <w:trHeight w:val="1988"/>
          <w:jc w:val="center"/>
        </w:trPr>
        <w:tc>
          <w:tcPr>
            <w:tcW w:w="878" w:type="pct"/>
            <w:vMerge/>
          </w:tcPr>
          <w:p w:rsidR="008216FC" w:rsidRPr="00AE5ACD" w:rsidRDefault="008216FC" w:rsidP="00AE5ACD">
            <w:pPr>
              <w:jc w:val="both"/>
              <w:rPr>
                <w:sz w:val="28"/>
                <w:szCs w:val="28"/>
              </w:rPr>
            </w:pPr>
          </w:p>
        </w:tc>
        <w:tc>
          <w:tcPr>
            <w:tcW w:w="590" w:type="pct"/>
          </w:tcPr>
          <w:p w:rsidR="008216FC" w:rsidRPr="00CD51E8" w:rsidRDefault="008216FC" w:rsidP="00C16E6F">
            <w:r w:rsidRPr="00CD51E8">
              <w:rPr>
                <w:bCs/>
              </w:rPr>
              <w:t>Требования к безопасности товара</w:t>
            </w:r>
          </w:p>
        </w:tc>
        <w:tc>
          <w:tcPr>
            <w:tcW w:w="3528" w:type="pct"/>
            <w:gridSpan w:val="4"/>
          </w:tcPr>
          <w:p w:rsidR="008216FC" w:rsidRPr="00CD51E8" w:rsidRDefault="008216FC" w:rsidP="00E83D39">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8216FC" w:rsidRPr="00CD51E8" w:rsidRDefault="008216FC" w:rsidP="00E83D39">
            <w:pPr>
              <w:jc w:val="both"/>
              <w:rPr>
                <w:bCs/>
              </w:rPr>
            </w:pPr>
            <w:r w:rsidRPr="00CD51E8">
              <w:t xml:space="preserve">Материалы, конструкции, комплектующие изделия, </w:t>
            </w:r>
            <w:r w:rsidR="00BC0CE2">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8216FC" w:rsidRPr="00A36BBE" w:rsidTr="00CD51E8">
        <w:trPr>
          <w:gridAfter w:val="1"/>
          <w:wAfter w:w="4" w:type="pct"/>
          <w:trHeight w:val="1988"/>
          <w:jc w:val="center"/>
        </w:trPr>
        <w:tc>
          <w:tcPr>
            <w:tcW w:w="878" w:type="pct"/>
            <w:vMerge/>
          </w:tcPr>
          <w:p w:rsidR="008216FC" w:rsidRPr="00AE5ACD" w:rsidRDefault="008216FC" w:rsidP="00AE5ACD">
            <w:pPr>
              <w:jc w:val="both"/>
              <w:rPr>
                <w:sz w:val="28"/>
                <w:szCs w:val="28"/>
              </w:rPr>
            </w:pPr>
          </w:p>
        </w:tc>
        <w:tc>
          <w:tcPr>
            <w:tcW w:w="590" w:type="pct"/>
          </w:tcPr>
          <w:p w:rsidR="008216FC" w:rsidRPr="00CD51E8" w:rsidRDefault="008216FC" w:rsidP="00C16E6F">
            <w:r w:rsidRPr="00CD51E8">
              <w:t>Требования к качеству товара</w:t>
            </w:r>
          </w:p>
        </w:tc>
        <w:tc>
          <w:tcPr>
            <w:tcW w:w="3528" w:type="pct"/>
            <w:gridSpan w:val="4"/>
          </w:tcPr>
          <w:p w:rsidR="008216FC" w:rsidRPr="00CD51E8" w:rsidRDefault="008216FC" w:rsidP="006426F4">
            <w:pPr>
              <w:jc w:val="both"/>
              <w:rPr>
                <w:bCs/>
              </w:rPr>
            </w:pPr>
            <w:r w:rsidRPr="00CD51E8">
              <w:rPr>
                <w:bCs/>
              </w:rPr>
              <w:t xml:space="preserve">Товар должен быть новым, без следов использования. </w:t>
            </w:r>
          </w:p>
          <w:p w:rsidR="008216FC" w:rsidRPr="00CD51E8" w:rsidRDefault="008216FC" w:rsidP="006426F4">
            <w:pPr>
              <w:jc w:val="both"/>
              <w:rPr>
                <w:bCs/>
              </w:rPr>
            </w:pPr>
            <w:r w:rsidRPr="00CD51E8">
              <w:rPr>
                <w:bCs/>
              </w:rPr>
              <w:t>Поставка производится с комплектом шнуров и драйверов на устройство.</w:t>
            </w:r>
          </w:p>
          <w:p w:rsidR="008216FC" w:rsidRPr="00CD51E8" w:rsidRDefault="008216FC" w:rsidP="00AE5ACD">
            <w:pPr>
              <w:jc w:val="both"/>
              <w:rPr>
                <w:sz w:val="28"/>
                <w:szCs w:val="28"/>
              </w:rPr>
            </w:pPr>
            <w:r w:rsidRPr="00CD51E8">
              <w:rPr>
                <w:bCs/>
              </w:rPr>
              <w:t>Наличие у Поставщика сертификата авторизованной сервисной службы</w:t>
            </w:r>
          </w:p>
        </w:tc>
      </w:tr>
      <w:tr w:rsidR="008216FC" w:rsidRPr="00A36BBE" w:rsidTr="00CD51E8">
        <w:trPr>
          <w:gridAfter w:val="1"/>
          <w:wAfter w:w="4" w:type="pct"/>
          <w:trHeight w:val="1070"/>
          <w:jc w:val="center"/>
        </w:trPr>
        <w:tc>
          <w:tcPr>
            <w:tcW w:w="878" w:type="pct"/>
            <w:vMerge/>
          </w:tcPr>
          <w:p w:rsidR="008216FC" w:rsidRPr="00AE5ACD" w:rsidRDefault="008216FC" w:rsidP="006426F4">
            <w:pPr>
              <w:jc w:val="both"/>
              <w:rPr>
                <w:sz w:val="28"/>
                <w:szCs w:val="28"/>
              </w:rPr>
            </w:pPr>
          </w:p>
        </w:tc>
        <w:tc>
          <w:tcPr>
            <w:tcW w:w="590" w:type="pct"/>
          </w:tcPr>
          <w:p w:rsidR="008216FC" w:rsidRPr="00CD51E8" w:rsidRDefault="008216FC" w:rsidP="006426F4">
            <w:r w:rsidRPr="00CD51E8">
              <w:t>Требования к упаковке, отгрузке товара</w:t>
            </w:r>
          </w:p>
        </w:tc>
        <w:tc>
          <w:tcPr>
            <w:tcW w:w="3528" w:type="pct"/>
            <w:gridSpan w:val="4"/>
          </w:tcPr>
          <w:p w:rsidR="008216FC" w:rsidRPr="00CD51E8" w:rsidRDefault="008216FC" w:rsidP="006426F4">
            <w:pPr>
              <w:jc w:val="both"/>
              <w:rPr>
                <w:bCs/>
              </w:rPr>
            </w:pPr>
            <w:r w:rsidRPr="00CD51E8">
              <w:rPr>
                <w:bCs/>
              </w:rPr>
              <w:t>Товар должен быть упакован в соответствии с требованиями завода-изготовителя, для обеспечения его сохранности при перевозке и хранении.</w:t>
            </w:r>
          </w:p>
          <w:p w:rsidR="008216FC" w:rsidRPr="00CD51E8" w:rsidRDefault="008216FC" w:rsidP="006426F4">
            <w:pPr>
              <w:jc w:val="both"/>
            </w:pPr>
          </w:p>
        </w:tc>
      </w:tr>
      <w:tr w:rsidR="008216FC" w:rsidRPr="00A36BBE" w:rsidTr="00CD51E8">
        <w:trPr>
          <w:gridAfter w:val="1"/>
          <w:wAfter w:w="4" w:type="pct"/>
          <w:trHeight w:val="1070"/>
          <w:jc w:val="center"/>
        </w:trPr>
        <w:tc>
          <w:tcPr>
            <w:tcW w:w="878" w:type="pct"/>
            <w:vMerge/>
            <w:tcBorders>
              <w:bottom w:val="single" w:sz="4" w:space="0" w:color="auto"/>
            </w:tcBorders>
          </w:tcPr>
          <w:p w:rsidR="008216FC" w:rsidRPr="00AE5ACD" w:rsidRDefault="008216FC" w:rsidP="006426F4">
            <w:pPr>
              <w:jc w:val="both"/>
              <w:rPr>
                <w:sz w:val="28"/>
                <w:szCs w:val="28"/>
              </w:rPr>
            </w:pPr>
          </w:p>
        </w:tc>
        <w:tc>
          <w:tcPr>
            <w:tcW w:w="590" w:type="pct"/>
          </w:tcPr>
          <w:p w:rsidR="008216FC" w:rsidRPr="00CD51E8" w:rsidRDefault="008216FC" w:rsidP="006426F4">
            <w:r w:rsidRPr="00CD51E8">
              <w:rPr>
                <w:bCs/>
              </w:rPr>
              <w:t>Сведения о возможности предоставить эквивалентные товары</w:t>
            </w:r>
          </w:p>
        </w:tc>
        <w:tc>
          <w:tcPr>
            <w:tcW w:w="3528" w:type="pct"/>
            <w:gridSpan w:val="4"/>
          </w:tcPr>
          <w:p w:rsidR="008216FC" w:rsidRPr="00CD51E8" w:rsidRDefault="008216FC" w:rsidP="009B46C5">
            <w:pPr>
              <w:rPr>
                <w:bCs/>
              </w:rPr>
            </w:pPr>
            <w:r w:rsidRPr="00CD51E8">
              <w:t>Параметры эквивалентности указаны в требованиях к техническим и функциональным характеристикам товара</w:t>
            </w:r>
            <w:r w:rsidRPr="00CD51E8">
              <w:rPr>
                <w:bCs/>
                <w:color w:val="FF0000"/>
              </w:rPr>
              <w:t xml:space="preserve"> </w:t>
            </w:r>
          </w:p>
        </w:tc>
      </w:tr>
      <w:tr w:rsidR="008216FC" w:rsidRPr="00A36BBE" w:rsidTr="00CD51E8">
        <w:trPr>
          <w:gridAfter w:val="1"/>
          <w:wAfter w:w="4" w:type="pct"/>
          <w:jc w:val="center"/>
        </w:trPr>
        <w:tc>
          <w:tcPr>
            <w:tcW w:w="878" w:type="pct"/>
            <w:vMerge w:val="restart"/>
          </w:tcPr>
          <w:p w:rsidR="008216FC" w:rsidRPr="00EA3912" w:rsidRDefault="008216FC" w:rsidP="006426F4">
            <w:pPr>
              <w:jc w:val="both"/>
              <w:rPr>
                <w:highlight w:val="red"/>
              </w:rPr>
            </w:pPr>
            <w:r w:rsidRPr="00EA3912">
              <w:t>Моноблок</w:t>
            </w:r>
          </w:p>
          <w:p w:rsidR="008216FC" w:rsidRPr="00EA3912" w:rsidRDefault="008216FC" w:rsidP="006426F4">
            <w:pPr>
              <w:jc w:val="both"/>
            </w:pPr>
            <w:r w:rsidRPr="00EA3912">
              <w:t xml:space="preserve">HP </w:t>
            </w:r>
            <w:proofErr w:type="spellStart"/>
            <w:r w:rsidRPr="00EA3912">
              <w:t>ProOne</w:t>
            </w:r>
            <w:proofErr w:type="spellEnd"/>
            <w:r w:rsidRPr="00EA3912">
              <w:t xml:space="preserve"> 440 G3 или эквивалент</w:t>
            </w:r>
          </w:p>
          <w:p w:rsidR="008216FC" w:rsidRPr="00AE5ACD" w:rsidRDefault="008216FC" w:rsidP="006426F4">
            <w:pPr>
              <w:jc w:val="both"/>
              <w:rPr>
                <w:sz w:val="28"/>
                <w:szCs w:val="28"/>
              </w:rPr>
            </w:pPr>
          </w:p>
        </w:tc>
        <w:tc>
          <w:tcPr>
            <w:tcW w:w="590" w:type="pct"/>
          </w:tcPr>
          <w:p w:rsidR="008216FC" w:rsidRPr="00CD51E8" w:rsidRDefault="008216FC" w:rsidP="00C16E6F">
            <w:r w:rsidRPr="00CD51E8">
              <w:t>Технические и функциональные характеристики товара</w:t>
            </w:r>
          </w:p>
        </w:tc>
        <w:tc>
          <w:tcPr>
            <w:tcW w:w="3528" w:type="pct"/>
            <w:gridSpan w:val="4"/>
          </w:tcPr>
          <w:p w:rsidR="008216FC" w:rsidRPr="00CD51E8" w:rsidRDefault="008216FC" w:rsidP="001161F1">
            <w:pPr>
              <w:pStyle w:val="a3"/>
              <w:numPr>
                <w:ilvl w:val="0"/>
                <w:numId w:val="9"/>
              </w:numPr>
              <w:rPr>
                <w:bCs/>
              </w:rPr>
            </w:pPr>
            <w:r w:rsidRPr="00CD51E8">
              <w:rPr>
                <w:bCs/>
              </w:rPr>
              <w:t xml:space="preserve">       Количество 6 штук</w:t>
            </w:r>
          </w:p>
          <w:p w:rsidR="008216FC" w:rsidRPr="00CD51E8" w:rsidRDefault="008216FC" w:rsidP="001161F1">
            <w:pPr>
              <w:pStyle w:val="a3"/>
              <w:numPr>
                <w:ilvl w:val="0"/>
                <w:numId w:val="9"/>
              </w:numPr>
              <w:rPr>
                <w:bCs/>
              </w:rPr>
            </w:pPr>
            <w:r w:rsidRPr="00CD51E8">
              <w:rPr>
                <w:bCs/>
              </w:rPr>
              <w:t>LED подсветка:</w:t>
            </w:r>
            <w:r w:rsidRPr="00CD51E8">
              <w:rPr>
                <w:bCs/>
              </w:rPr>
              <w:tab/>
              <w:t>да;</w:t>
            </w:r>
          </w:p>
          <w:p w:rsidR="008216FC" w:rsidRPr="00CD51E8" w:rsidRDefault="008216FC" w:rsidP="001161F1">
            <w:pPr>
              <w:pStyle w:val="a3"/>
              <w:numPr>
                <w:ilvl w:val="0"/>
                <w:numId w:val="9"/>
              </w:numPr>
              <w:rPr>
                <w:bCs/>
              </w:rPr>
            </w:pPr>
            <w:proofErr w:type="spellStart"/>
            <w:r w:rsidRPr="00CD51E8">
              <w:rPr>
                <w:bCs/>
              </w:rPr>
              <w:t>Touch</w:t>
            </w:r>
            <w:proofErr w:type="spellEnd"/>
            <w:r w:rsidRPr="00CD51E8">
              <w:rPr>
                <w:bCs/>
              </w:rPr>
              <w:t xml:space="preserve"> </w:t>
            </w:r>
            <w:proofErr w:type="spellStart"/>
            <w:r w:rsidRPr="00CD51E8">
              <w:rPr>
                <w:bCs/>
              </w:rPr>
              <w:t>Screen</w:t>
            </w:r>
            <w:proofErr w:type="spellEnd"/>
            <w:r w:rsidRPr="00CD51E8">
              <w:rPr>
                <w:bCs/>
              </w:rPr>
              <w:t xml:space="preserve">: </w:t>
            </w:r>
            <w:r w:rsidRPr="00CD51E8">
              <w:rPr>
                <w:bCs/>
              </w:rPr>
              <w:tab/>
              <w:t>нет;</w:t>
            </w:r>
          </w:p>
          <w:p w:rsidR="008216FC" w:rsidRPr="00CD51E8" w:rsidRDefault="008216FC" w:rsidP="001161F1">
            <w:pPr>
              <w:pStyle w:val="a3"/>
              <w:numPr>
                <w:ilvl w:val="0"/>
                <w:numId w:val="9"/>
              </w:numPr>
              <w:rPr>
                <w:bCs/>
              </w:rPr>
            </w:pPr>
            <w:r w:rsidRPr="00CD51E8">
              <w:rPr>
                <w:bCs/>
              </w:rPr>
              <w:t>Веб-камера:</w:t>
            </w:r>
            <w:r w:rsidRPr="00CD51E8">
              <w:rPr>
                <w:bCs/>
              </w:rPr>
              <w:tab/>
              <w:t>да;</w:t>
            </w:r>
          </w:p>
          <w:p w:rsidR="008216FC" w:rsidRPr="00CD51E8" w:rsidRDefault="008216FC" w:rsidP="001161F1">
            <w:pPr>
              <w:pStyle w:val="a3"/>
              <w:numPr>
                <w:ilvl w:val="0"/>
                <w:numId w:val="9"/>
              </w:numPr>
              <w:rPr>
                <w:bCs/>
              </w:rPr>
            </w:pPr>
            <w:r w:rsidRPr="00CD51E8">
              <w:rPr>
                <w:bCs/>
              </w:rPr>
              <w:t>Вес:</w:t>
            </w:r>
            <w:r w:rsidRPr="00CD51E8">
              <w:rPr>
                <w:bCs/>
              </w:rPr>
              <w:tab/>
              <w:t>не более 6.45 кг;</w:t>
            </w:r>
          </w:p>
          <w:p w:rsidR="008216FC" w:rsidRPr="00CD51E8" w:rsidRDefault="008216FC" w:rsidP="001161F1">
            <w:pPr>
              <w:pStyle w:val="a3"/>
              <w:numPr>
                <w:ilvl w:val="0"/>
                <w:numId w:val="9"/>
              </w:numPr>
              <w:rPr>
                <w:bCs/>
              </w:rPr>
            </w:pPr>
            <w:r w:rsidRPr="00CD51E8">
              <w:rPr>
                <w:bCs/>
              </w:rPr>
              <w:t>Встроенные колонки:</w:t>
            </w:r>
            <w:r w:rsidRPr="00CD51E8">
              <w:rPr>
                <w:bCs/>
              </w:rPr>
              <w:tab/>
              <w:t>да;</w:t>
            </w:r>
          </w:p>
          <w:p w:rsidR="008216FC" w:rsidRPr="00CD51E8" w:rsidRDefault="008216FC" w:rsidP="001161F1">
            <w:pPr>
              <w:pStyle w:val="a3"/>
              <w:numPr>
                <w:ilvl w:val="0"/>
                <w:numId w:val="9"/>
              </w:numPr>
              <w:rPr>
                <w:bCs/>
              </w:rPr>
            </w:pPr>
            <w:r w:rsidRPr="00CD51E8">
              <w:rPr>
                <w:bCs/>
              </w:rPr>
              <w:t>Встроенный микрофон:</w:t>
            </w:r>
            <w:r w:rsidRPr="00CD51E8">
              <w:rPr>
                <w:bCs/>
              </w:rPr>
              <w:tab/>
              <w:t>да;</w:t>
            </w:r>
          </w:p>
          <w:p w:rsidR="008216FC" w:rsidRPr="00CD51E8" w:rsidRDefault="008216FC" w:rsidP="001161F1">
            <w:pPr>
              <w:pStyle w:val="a3"/>
              <w:numPr>
                <w:ilvl w:val="0"/>
                <w:numId w:val="9"/>
              </w:numPr>
              <w:rPr>
                <w:bCs/>
              </w:rPr>
            </w:pPr>
            <w:r w:rsidRPr="00CD51E8">
              <w:rPr>
                <w:bCs/>
              </w:rPr>
              <w:t>Гарантия:</w:t>
            </w:r>
            <w:r w:rsidRPr="00CD51E8">
              <w:rPr>
                <w:bCs/>
              </w:rPr>
              <w:tab/>
              <w:t>официальная гарантия производителя;</w:t>
            </w:r>
          </w:p>
          <w:p w:rsidR="008216FC" w:rsidRPr="00CD51E8" w:rsidRDefault="008216FC" w:rsidP="001161F1">
            <w:pPr>
              <w:pStyle w:val="a3"/>
              <w:numPr>
                <w:ilvl w:val="0"/>
                <w:numId w:val="9"/>
              </w:numPr>
              <w:rPr>
                <w:bCs/>
              </w:rPr>
            </w:pPr>
            <w:bookmarkStart w:id="4" w:name="_GoBack"/>
            <w:bookmarkEnd w:id="4"/>
            <w:r w:rsidRPr="00CD51E8">
              <w:rPr>
                <w:bCs/>
              </w:rPr>
              <w:t>Графический чипсет: не ниже</w:t>
            </w:r>
            <w:r w:rsidRPr="00CD51E8">
              <w:rPr>
                <w:bCs/>
              </w:rPr>
              <w:tab/>
            </w:r>
            <w:proofErr w:type="spellStart"/>
            <w:r w:rsidRPr="00CD51E8">
              <w:rPr>
                <w:bCs/>
              </w:rPr>
              <w:t>Intel</w:t>
            </w:r>
            <w:proofErr w:type="spellEnd"/>
            <w:r w:rsidRPr="00CD51E8">
              <w:rPr>
                <w:bCs/>
              </w:rPr>
              <w:t xml:space="preserve"> HD </w:t>
            </w:r>
            <w:proofErr w:type="spellStart"/>
            <w:r w:rsidRPr="00CD51E8">
              <w:rPr>
                <w:bCs/>
              </w:rPr>
              <w:t>Graphics</w:t>
            </w:r>
            <w:proofErr w:type="spellEnd"/>
            <w:r w:rsidRPr="00CD51E8">
              <w:rPr>
                <w:bCs/>
              </w:rPr>
              <w:t xml:space="preserve"> 630;</w:t>
            </w:r>
          </w:p>
          <w:p w:rsidR="008216FC" w:rsidRPr="00CD51E8" w:rsidRDefault="008216FC" w:rsidP="001161F1">
            <w:pPr>
              <w:pStyle w:val="a3"/>
              <w:numPr>
                <w:ilvl w:val="0"/>
                <w:numId w:val="9"/>
              </w:numPr>
              <w:rPr>
                <w:bCs/>
              </w:rPr>
            </w:pPr>
            <w:r w:rsidRPr="00CD51E8">
              <w:rPr>
                <w:bCs/>
              </w:rPr>
              <w:t>Диагональ:</w:t>
            </w:r>
            <w:r w:rsidRPr="00CD51E8">
              <w:rPr>
                <w:bCs/>
              </w:rPr>
              <w:tab/>
              <w:t>не менее 23.8;</w:t>
            </w:r>
          </w:p>
          <w:p w:rsidR="008216FC" w:rsidRPr="00CD51E8" w:rsidRDefault="008216FC" w:rsidP="001161F1">
            <w:pPr>
              <w:pStyle w:val="a3"/>
              <w:numPr>
                <w:ilvl w:val="0"/>
                <w:numId w:val="9"/>
              </w:numPr>
              <w:rPr>
                <w:bCs/>
              </w:rPr>
            </w:pPr>
            <w:r w:rsidRPr="00CD51E8">
              <w:rPr>
                <w:bCs/>
              </w:rPr>
              <w:t>Звук:</w:t>
            </w:r>
            <w:r w:rsidRPr="00CD51E8">
              <w:rPr>
                <w:bCs/>
              </w:rPr>
              <w:tab/>
              <w:t xml:space="preserve">HD </w:t>
            </w:r>
            <w:proofErr w:type="spellStart"/>
            <w:r w:rsidRPr="00CD51E8">
              <w:rPr>
                <w:bCs/>
              </w:rPr>
              <w:t>Audio</w:t>
            </w:r>
            <w:proofErr w:type="spellEnd"/>
            <w:r w:rsidRPr="00CD51E8">
              <w:rPr>
                <w:bCs/>
              </w:rPr>
              <w:t>;</w:t>
            </w:r>
          </w:p>
          <w:p w:rsidR="008216FC" w:rsidRPr="00CD51E8" w:rsidRDefault="008216FC" w:rsidP="001161F1">
            <w:pPr>
              <w:pStyle w:val="a3"/>
              <w:numPr>
                <w:ilvl w:val="0"/>
                <w:numId w:val="9"/>
              </w:numPr>
              <w:rPr>
                <w:bCs/>
              </w:rPr>
            </w:pPr>
            <w:r w:rsidRPr="00CD51E8">
              <w:rPr>
                <w:bCs/>
              </w:rPr>
              <w:t>Интерфейсы:</w:t>
            </w:r>
            <w:r w:rsidRPr="00CD51E8">
              <w:rPr>
                <w:bCs/>
              </w:rPr>
              <w:tab/>
              <w:t xml:space="preserve">2 x USB 2.0, 2 x USB 3.0, USB </w:t>
            </w:r>
            <w:proofErr w:type="spellStart"/>
            <w:r w:rsidRPr="00CD51E8">
              <w:rPr>
                <w:bCs/>
              </w:rPr>
              <w:t>Type</w:t>
            </w:r>
            <w:proofErr w:type="spellEnd"/>
            <w:r w:rsidRPr="00CD51E8">
              <w:rPr>
                <w:bCs/>
              </w:rPr>
              <w:t>-C, HDMI, RJ-45, наушники, микрофон</w:t>
            </w:r>
          </w:p>
          <w:p w:rsidR="008216FC" w:rsidRPr="00CD51E8" w:rsidRDefault="008216FC" w:rsidP="001161F1">
            <w:pPr>
              <w:pStyle w:val="a3"/>
              <w:numPr>
                <w:ilvl w:val="0"/>
                <w:numId w:val="9"/>
              </w:numPr>
              <w:rPr>
                <w:bCs/>
              </w:rPr>
            </w:pPr>
            <w:proofErr w:type="spellStart"/>
            <w:r w:rsidRPr="00CD51E8">
              <w:rPr>
                <w:bCs/>
              </w:rPr>
              <w:t>Кардридер</w:t>
            </w:r>
            <w:proofErr w:type="spellEnd"/>
            <w:r w:rsidRPr="00CD51E8">
              <w:rPr>
                <w:bCs/>
              </w:rPr>
              <w:t>:</w:t>
            </w:r>
            <w:r w:rsidRPr="00CD51E8">
              <w:rPr>
                <w:bCs/>
              </w:rPr>
              <w:tab/>
              <w:t>да;</w:t>
            </w:r>
          </w:p>
          <w:p w:rsidR="008216FC" w:rsidRPr="00CD51E8" w:rsidRDefault="008216FC" w:rsidP="001161F1">
            <w:pPr>
              <w:pStyle w:val="a3"/>
              <w:numPr>
                <w:ilvl w:val="0"/>
                <w:numId w:val="9"/>
              </w:numPr>
              <w:rPr>
                <w:bCs/>
              </w:rPr>
            </w:pPr>
            <w:r w:rsidRPr="00CD51E8">
              <w:rPr>
                <w:bCs/>
              </w:rPr>
              <w:t>Количество ядер:</w:t>
            </w:r>
            <w:r w:rsidRPr="00CD51E8">
              <w:rPr>
                <w:bCs/>
              </w:rPr>
              <w:tab/>
              <w:t>не менее 4;</w:t>
            </w:r>
          </w:p>
          <w:p w:rsidR="008216FC" w:rsidRPr="00CD51E8" w:rsidRDefault="008216FC" w:rsidP="001161F1">
            <w:pPr>
              <w:pStyle w:val="a3"/>
              <w:numPr>
                <w:ilvl w:val="0"/>
                <w:numId w:val="9"/>
              </w:numPr>
              <w:rPr>
                <w:bCs/>
              </w:rPr>
            </w:pPr>
            <w:r w:rsidRPr="00CD51E8">
              <w:rPr>
                <w:bCs/>
              </w:rPr>
              <w:t>Линейка:</w:t>
            </w:r>
            <w:r w:rsidRPr="00CD51E8">
              <w:rPr>
                <w:bCs/>
              </w:rPr>
              <w:tab/>
              <w:t xml:space="preserve">не ниже </w:t>
            </w:r>
            <w:proofErr w:type="spellStart"/>
            <w:r w:rsidRPr="00CD51E8">
              <w:rPr>
                <w:bCs/>
              </w:rPr>
              <w:t>Core</w:t>
            </w:r>
            <w:proofErr w:type="spellEnd"/>
            <w:r w:rsidRPr="00CD51E8">
              <w:rPr>
                <w:bCs/>
              </w:rPr>
              <w:t xml:space="preserve"> i5;</w:t>
            </w:r>
          </w:p>
          <w:p w:rsidR="008216FC" w:rsidRPr="00CD51E8" w:rsidRDefault="008216FC" w:rsidP="001161F1">
            <w:pPr>
              <w:pStyle w:val="a3"/>
              <w:numPr>
                <w:ilvl w:val="0"/>
                <w:numId w:val="9"/>
              </w:numPr>
              <w:rPr>
                <w:bCs/>
              </w:rPr>
            </w:pPr>
            <w:r w:rsidRPr="00CD51E8">
              <w:rPr>
                <w:bCs/>
              </w:rPr>
              <w:t>Максимальный объём памяти:</w:t>
            </w:r>
            <w:r w:rsidRPr="00CD51E8">
              <w:rPr>
                <w:bCs/>
              </w:rPr>
              <w:tab/>
              <w:t>не менее 16384 Мб;</w:t>
            </w:r>
          </w:p>
          <w:p w:rsidR="008216FC" w:rsidRPr="00CD51E8" w:rsidRDefault="008216FC" w:rsidP="001161F1">
            <w:pPr>
              <w:pStyle w:val="a3"/>
              <w:numPr>
                <w:ilvl w:val="0"/>
                <w:numId w:val="9"/>
              </w:numPr>
              <w:rPr>
                <w:bCs/>
              </w:rPr>
            </w:pPr>
            <w:r w:rsidRPr="00CD51E8">
              <w:rPr>
                <w:bCs/>
              </w:rPr>
              <w:t>Модель:</w:t>
            </w:r>
            <w:r w:rsidRPr="00CD51E8">
              <w:rPr>
                <w:bCs/>
              </w:rPr>
              <w:tab/>
              <w:t>7500T;</w:t>
            </w:r>
          </w:p>
          <w:p w:rsidR="008216FC" w:rsidRPr="00CD51E8" w:rsidRDefault="008216FC" w:rsidP="001161F1">
            <w:pPr>
              <w:pStyle w:val="a3"/>
              <w:numPr>
                <w:ilvl w:val="0"/>
                <w:numId w:val="9"/>
              </w:numPr>
              <w:rPr>
                <w:bCs/>
              </w:rPr>
            </w:pPr>
            <w:r w:rsidRPr="00CD51E8">
              <w:rPr>
                <w:bCs/>
              </w:rPr>
              <w:t>Объём установленного HDD:</w:t>
            </w:r>
            <w:r w:rsidRPr="00CD51E8">
              <w:rPr>
                <w:bCs/>
              </w:rPr>
              <w:tab/>
              <w:t>500 Гб;</w:t>
            </w:r>
          </w:p>
          <w:p w:rsidR="008216FC" w:rsidRPr="00CD51E8" w:rsidRDefault="008216FC" w:rsidP="001161F1">
            <w:pPr>
              <w:pStyle w:val="a3"/>
              <w:numPr>
                <w:ilvl w:val="0"/>
                <w:numId w:val="9"/>
              </w:numPr>
              <w:rPr>
                <w:bCs/>
              </w:rPr>
            </w:pPr>
            <w:r w:rsidRPr="00CD51E8">
              <w:rPr>
                <w:bCs/>
              </w:rPr>
              <w:t>Объём установленного SSD:</w:t>
            </w:r>
            <w:r w:rsidRPr="00CD51E8">
              <w:rPr>
                <w:bCs/>
              </w:rPr>
              <w:tab/>
              <w:t>не установлен;</w:t>
            </w:r>
          </w:p>
          <w:p w:rsidR="008216FC" w:rsidRPr="00CD51E8" w:rsidRDefault="008216FC" w:rsidP="001161F1">
            <w:pPr>
              <w:pStyle w:val="a3"/>
              <w:numPr>
                <w:ilvl w:val="0"/>
                <w:numId w:val="9"/>
              </w:numPr>
              <w:rPr>
                <w:bCs/>
              </w:rPr>
            </w:pPr>
            <w:r w:rsidRPr="00CD51E8">
              <w:rPr>
                <w:bCs/>
              </w:rPr>
              <w:t>Объём установленной памяти:</w:t>
            </w:r>
            <w:r w:rsidRPr="00CD51E8">
              <w:rPr>
                <w:bCs/>
              </w:rPr>
              <w:tab/>
              <w:t>не менее 8192 Мб;</w:t>
            </w:r>
          </w:p>
          <w:p w:rsidR="008216FC" w:rsidRPr="00CD51E8" w:rsidRDefault="008216FC" w:rsidP="001161F1">
            <w:pPr>
              <w:pStyle w:val="a3"/>
              <w:numPr>
                <w:ilvl w:val="0"/>
                <w:numId w:val="9"/>
              </w:numPr>
              <w:rPr>
                <w:bCs/>
              </w:rPr>
            </w:pPr>
            <w:r w:rsidRPr="00CD51E8">
              <w:rPr>
                <w:bCs/>
              </w:rPr>
              <w:t>Операционная система:</w:t>
            </w:r>
            <w:r w:rsidRPr="00CD51E8">
              <w:rPr>
                <w:bCs/>
              </w:rPr>
              <w:tab/>
            </w:r>
            <w:proofErr w:type="spellStart"/>
            <w:r w:rsidRPr="00CD51E8">
              <w:rPr>
                <w:bCs/>
              </w:rPr>
              <w:t>Windows</w:t>
            </w:r>
            <w:proofErr w:type="spellEnd"/>
            <w:r w:rsidRPr="00CD51E8">
              <w:rPr>
                <w:bCs/>
              </w:rPr>
              <w:t xml:space="preserve"> 10 </w:t>
            </w:r>
            <w:proofErr w:type="spellStart"/>
            <w:r w:rsidRPr="00CD51E8">
              <w:rPr>
                <w:bCs/>
              </w:rPr>
              <w:t>Professional</w:t>
            </w:r>
            <w:proofErr w:type="spellEnd"/>
            <w:r w:rsidRPr="00CD51E8">
              <w:rPr>
                <w:bCs/>
              </w:rPr>
              <w:t>;</w:t>
            </w:r>
          </w:p>
          <w:p w:rsidR="008216FC" w:rsidRPr="00CD51E8" w:rsidRDefault="008216FC" w:rsidP="001161F1">
            <w:pPr>
              <w:pStyle w:val="a3"/>
              <w:numPr>
                <w:ilvl w:val="0"/>
                <w:numId w:val="9"/>
              </w:numPr>
              <w:rPr>
                <w:bCs/>
              </w:rPr>
            </w:pPr>
            <w:r w:rsidRPr="00CD51E8">
              <w:rPr>
                <w:bCs/>
              </w:rPr>
              <w:t>Оптический привод:</w:t>
            </w:r>
            <w:r w:rsidRPr="00CD51E8">
              <w:rPr>
                <w:bCs/>
              </w:rPr>
              <w:tab/>
              <w:t xml:space="preserve"> DVD-RW;</w:t>
            </w:r>
          </w:p>
          <w:p w:rsidR="008216FC" w:rsidRPr="00CD51E8" w:rsidRDefault="008216FC" w:rsidP="001161F1">
            <w:pPr>
              <w:pStyle w:val="a3"/>
              <w:numPr>
                <w:ilvl w:val="0"/>
                <w:numId w:val="9"/>
              </w:numPr>
              <w:rPr>
                <w:bCs/>
              </w:rPr>
            </w:pPr>
            <w:r w:rsidRPr="00CD51E8">
              <w:rPr>
                <w:bCs/>
              </w:rPr>
              <w:t>Поверхность экрана</w:t>
            </w:r>
            <w:r w:rsidRPr="00CD51E8">
              <w:rPr>
                <w:bCs/>
              </w:rPr>
              <w:tab/>
              <w:t>: матовая;</w:t>
            </w:r>
          </w:p>
          <w:p w:rsidR="008216FC" w:rsidRPr="00CD51E8" w:rsidRDefault="008216FC" w:rsidP="001161F1">
            <w:pPr>
              <w:pStyle w:val="a3"/>
              <w:numPr>
                <w:ilvl w:val="0"/>
                <w:numId w:val="9"/>
              </w:numPr>
              <w:rPr>
                <w:bCs/>
              </w:rPr>
            </w:pPr>
            <w:r w:rsidRPr="00CD51E8">
              <w:rPr>
                <w:bCs/>
              </w:rPr>
              <w:lastRenderedPageBreak/>
              <w:t>Размеры (</w:t>
            </w:r>
            <w:proofErr w:type="spellStart"/>
            <w:r w:rsidRPr="00CD51E8">
              <w:rPr>
                <w:bCs/>
              </w:rPr>
              <w:t>ШхВхГ</w:t>
            </w:r>
            <w:proofErr w:type="spellEnd"/>
            <w:r w:rsidRPr="00CD51E8">
              <w:rPr>
                <w:bCs/>
              </w:rPr>
              <w:t>):</w:t>
            </w:r>
            <w:r w:rsidRPr="00CD51E8">
              <w:rPr>
                <w:bCs/>
              </w:rPr>
              <w:tab/>
              <w:t>580 x 447 x 191 мм;</w:t>
            </w:r>
          </w:p>
          <w:p w:rsidR="008216FC" w:rsidRPr="00CD51E8" w:rsidRDefault="008216FC" w:rsidP="001161F1">
            <w:pPr>
              <w:pStyle w:val="a3"/>
              <w:numPr>
                <w:ilvl w:val="0"/>
                <w:numId w:val="9"/>
              </w:numPr>
              <w:rPr>
                <w:bCs/>
              </w:rPr>
            </w:pPr>
            <w:r w:rsidRPr="00CD51E8">
              <w:rPr>
                <w:bCs/>
              </w:rPr>
              <w:t>Разрешение:</w:t>
            </w:r>
            <w:r w:rsidRPr="00CD51E8">
              <w:rPr>
                <w:bCs/>
              </w:rPr>
              <w:tab/>
              <w:t>не менее 1920x1080;</w:t>
            </w:r>
          </w:p>
          <w:p w:rsidR="008216FC" w:rsidRPr="00CD51E8" w:rsidRDefault="008216FC" w:rsidP="001161F1">
            <w:pPr>
              <w:pStyle w:val="a3"/>
              <w:numPr>
                <w:ilvl w:val="0"/>
                <w:numId w:val="9"/>
              </w:numPr>
              <w:rPr>
                <w:bCs/>
              </w:rPr>
            </w:pPr>
            <w:r w:rsidRPr="00CD51E8">
              <w:rPr>
                <w:bCs/>
              </w:rPr>
              <w:t>Сетевой интерфейс:</w:t>
            </w:r>
            <w:r w:rsidRPr="00CD51E8">
              <w:rPr>
                <w:bCs/>
              </w:rPr>
              <w:tab/>
            </w:r>
            <w:proofErr w:type="spellStart"/>
            <w:r w:rsidRPr="00CD51E8">
              <w:rPr>
                <w:bCs/>
              </w:rPr>
              <w:t>Gigabit</w:t>
            </w:r>
            <w:proofErr w:type="spellEnd"/>
            <w:r w:rsidRPr="00CD51E8">
              <w:rPr>
                <w:bCs/>
              </w:rPr>
              <w:t xml:space="preserve"> </w:t>
            </w:r>
            <w:proofErr w:type="spellStart"/>
            <w:r w:rsidRPr="00CD51E8">
              <w:rPr>
                <w:bCs/>
              </w:rPr>
              <w:t>Ethernet</w:t>
            </w:r>
            <w:proofErr w:type="spellEnd"/>
            <w:r w:rsidRPr="00CD51E8">
              <w:rPr>
                <w:bCs/>
              </w:rPr>
              <w:t xml:space="preserve"> (10/100/1000 Мбит/с), </w:t>
            </w:r>
            <w:proofErr w:type="spellStart"/>
            <w:r w:rsidRPr="00CD51E8">
              <w:rPr>
                <w:bCs/>
              </w:rPr>
              <w:t>Wi-Fi</w:t>
            </w:r>
            <w:proofErr w:type="spellEnd"/>
            <w:r w:rsidRPr="00CD51E8">
              <w:rPr>
                <w:bCs/>
              </w:rPr>
              <w:t xml:space="preserve">, </w:t>
            </w:r>
            <w:proofErr w:type="spellStart"/>
            <w:r w:rsidRPr="00CD51E8">
              <w:rPr>
                <w:bCs/>
              </w:rPr>
              <w:t>Bluetooth</w:t>
            </w:r>
            <w:proofErr w:type="spellEnd"/>
            <w:r w:rsidRPr="00CD51E8">
              <w:rPr>
                <w:bCs/>
              </w:rPr>
              <w:t>;</w:t>
            </w:r>
          </w:p>
          <w:p w:rsidR="008216FC" w:rsidRPr="00CD51E8" w:rsidRDefault="008216FC" w:rsidP="001161F1">
            <w:pPr>
              <w:pStyle w:val="a3"/>
              <w:numPr>
                <w:ilvl w:val="0"/>
                <w:numId w:val="9"/>
              </w:numPr>
              <w:rPr>
                <w:bCs/>
              </w:rPr>
            </w:pPr>
            <w:r w:rsidRPr="00CD51E8">
              <w:rPr>
                <w:bCs/>
              </w:rPr>
              <w:t xml:space="preserve">Стандарт </w:t>
            </w:r>
            <w:proofErr w:type="spellStart"/>
            <w:r w:rsidRPr="00CD51E8">
              <w:rPr>
                <w:bCs/>
              </w:rPr>
              <w:t>Wi-Fi</w:t>
            </w:r>
            <w:proofErr w:type="spellEnd"/>
            <w:r w:rsidRPr="00CD51E8">
              <w:rPr>
                <w:bCs/>
              </w:rPr>
              <w:t>:</w:t>
            </w:r>
            <w:r w:rsidRPr="00CD51E8">
              <w:rPr>
                <w:bCs/>
              </w:rPr>
              <w:tab/>
              <w:t>802.11b, 802.11g, 802.11n;</w:t>
            </w:r>
          </w:p>
          <w:p w:rsidR="008216FC" w:rsidRPr="00CD51E8" w:rsidRDefault="008216FC" w:rsidP="001161F1">
            <w:pPr>
              <w:pStyle w:val="a3"/>
              <w:numPr>
                <w:ilvl w:val="0"/>
                <w:numId w:val="9"/>
              </w:numPr>
              <w:rPr>
                <w:bCs/>
              </w:rPr>
            </w:pPr>
            <w:r w:rsidRPr="00CD51E8">
              <w:rPr>
                <w:bCs/>
              </w:rPr>
              <w:t>Тактовая частота:</w:t>
            </w:r>
            <w:r w:rsidRPr="00CD51E8">
              <w:rPr>
                <w:bCs/>
              </w:rPr>
              <w:tab/>
              <w:t>не менее 2700 МГц;</w:t>
            </w:r>
          </w:p>
          <w:p w:rsidR="008216FC" w:rsidRPr="00CD51E8" w:rsidRDefault="008216FC" w:rsidP="001161F1">
            <w:pPr>
              <w:pStyle w:val="a3"/>
              <w:numPr>
                <w:ilvl w:val="0"/>
                <w:numId w:val="9"/>
              </w:numPr>
              <w:rPr>
                <w:bCs/>
              </w:rPr>
            </w:pPr>
            <w:r w:rsidRPr="00CD51E8">
              <w:rPr>
                <w:bCs/>
              </w:rPr>
              <w:t>Тип графического контроллера:</w:t>
            </w:r>
            <w:r w:rsidRPr="00CD51E8">
              <w:rPr>
                <w:bCs/>
              </w:rPr>
              <w:tab/>
              <w:t>интегрированный (встроенный);</w:t>
            </w:r>
          </w:p>
          <w:p w:rsidR="008216FC" w:rsidRPr="00CD51E8" w:rsidRDefault="008216FC" w:rsidP="001161F1">
            <w:pPr>
              <w:pStyle w:val="a3"/>
              <w:numPr>
                <w:ilvl w:val="0"/>
                <w:numId w:val="9"/>
              </w:numPr>
              <w:rPr>
                <w:bCs/>
              </w:rPr>
            </w:pPr>
            <w:r w:rsidRPr="00CD51E8">
              <w:rPr>
                <w:bCs/>
              </w:rPr>
              <w:t>Тип памяти:</w:t>
            </w:r>
            <w:r w:rsidRPr="00CD51E8">
              <w:rPr>
                <w:bCs/>
              </w:rPr>
              <w:tab/>
              <w:t>DDR-4;</w:t>
            </w:r>
          </w:p>
        </w:tc>
      </w:tr>
      <w:tr w:rsidR="008216FC" w:rsidRPr="00A36BBE" w:rsidTr="00CD51E8">
        <w:trPr>
          <w:gridAfter w:val="1"/>
          <w:wAfter w:w="4" w:type="pct"/>
          <w:jc w:val="center"/>
        </w:trPr>
        <w:tc>
          <w:tcPr>
            <w:tcW w:w="878" w:type="pct"/>
            <w:vMerge/>
          </w:tcPr>
          <w:p w:rsidR="008216FC" w:rsidRPr="00EA3912" w:rsidRDefault="008216FC" w:rsidP="006426F4">
            <w:pPr>
              <w:jc w:val="both"/>
            </w:pPr>
          </w:p>
        </w:tc>
        <w:tc>
          <w:tcPr>
            <w:tcW w:w="590" w:type="pct"/>
          </w:tcPr>
          <w:p w:rsidR="008216FC" w:rsidRPr="00CD51E8" w:rsidRDefault="008216FC" w:rsidP="00C16E6F">
            <w:r w:rsidRPr="00CD51E8">
              <w:rPr>
                <w:bCs/>
              </w:rPr>
              <w:t>Требования к безопасности товара</w:t>
            </w:r>
          </w:p>
        </w:tc>
        <w:tc>
          <w:tcPr>
            <w:tcW w:w="3528" w:type="pct"/>
            <w:gridSpan w:val="4"/>
          </w:tcPr>
          <w:p w:rsidR="008216FC" w:rsidRPr="00CD51E8" w:rsidRDefault="008216FC" w:rsidP="008216FC">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8216FC" w:rsidRPr="00CD51E8" w:rsidRDefault="008216FC" w:rsidP="008216FC">
            <w:pPr>
              <w:rPr>
                <w:bCs/>
              </w:rPr>
            </w:pPr>
            <w:r w:rsidRPr="00CD51E8">
              <w:t xml:space="preserve">Материалы, конструкции, комплектующие изделия, </w:t>
            </w:r>
            <w:r w:rsidR="00BC0CE2">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8216FC" w:rsidRPr="00A36BBE" w:rsidTr="00CD51E8">
        <w:trPr>
          <w:gridAfter w:val="1"/>
          <w:wAfter w:w="4" w:type="pct"/>
          <w:trHeight w:val="1942"/>
          <w:jc w:val="center"/>
        </w:trPr>
        <w:tc>
          <w:tcPr>
            <w:tcW w:w="878" w:type="pct"/>
            <w:vMerge/>
          </w:tcPr>
          <w:p w:rsidR="008216FC" w:rsidRDefault="008216FC" w:rsidP="006426F4">
            <w:pPr>
              <w:jc w:val="both"/>
              <w:rPr>
                <w:sz w:val="28"/>
                <w:szCs w:val="28"/>
              </w:rPr>
            </w:pPr>
          </w:p>
        </w:tc>
        <w:tc>
          <w:tcPr>
            <w:tcW w:w="590" w:type="pct"/>
          </w:tcPr>
          <w:p w:rsidR="008216FC" w:rsidRPr="00CD51E8" w:rsidRDefault="008216FC" w:rsidP="00C16E6F">
            <w:r w:rsidRPr="00CD51E8">
              <w:t>Требования к качеству товара</w:t>
            </w:r>
          </w:p>
        </w:tc>
        <w:tc>
          <w:tcPr>
            <w:tcW w:w="3528" w:type="pct"/>
            <w:gridSpan w:val="4"/>
          </w:tcPr>
          <w:p w:rsidR="008216FC" w:rsidRPr="00CD51E8" w:rsidRDefault="008216FC" w:rsidP="00B37E4A">
            <w:pPr>
              <w:jc w:val="both"/>
              <w:rPr>
                <w:bCs/>
              </w:rPr>
            </w:pPr>
            <w:r w:rsidRPr="00CD51E8">
              <w:rPr>
                <w:bCs/>
              </w:rPr>
              <w:t xml:space="preserve">Товар должен быть новым, без следов использования. </w:t>
            </w:r>
          </w:p>
          <w:p w:rsidR="008216FC" w:rsidRPr="00CD51E8" w:rsidRDefault="008216FC" w:rsidP="00B37E4A">
            <w:pPr>
              <w:jc w:val="both"/>
              <w:rPr>
                <w:bCs/>
              </w:rPr>
            </w:pPr>
            <w:r w:rsidRPr="00CD51E8">
              <w:rPr>
                <w:bCs/>
              </w:rPr>
              <w:t>Поставка производится с комплектом шнуров и драйверов на устройство, если идут в комплекте.</w:t>
            </w:r>
          </w:p>
          <w:p w:rsidR="008216FC" w:rsidRPr="00CD51E8" w:rsidRDefault="008216FC" w:rsidP="006426F4">
            <w:pPr>
              <w:jc w:val="both"/>
              <w:rPr>
                <w:bCs/>
              </w:rPr>
            </w:pPr>
            <w:r w:rsidRPr="00CD51E8">
              <w:rPr>
                <w:bCs/>
              </w:rPr>
              <w:t>Наличие у Поставщика сертификата авторизованной сервисной службы</w:t>
            </w:r>
          </w:p>
        </w:tc>
      </w:tr>
      <w:tr w:rsidR="008216FC" w:rsidRPr="00A36BBE" w:rsidTr="00CD51E8">
        <w:trPr>
          <w:gridAfter w:val="1"/>
          <w:wAfter w:w="4" w:type="pct"/>
          <w:trHeight w:val="1114"/>
          <w:jc w:val="center"/>
        </w:trPr>
        <w:tc>
          <w:tcPr>
            <w:tcW w:w="878" w:type="pct"/>
            <w:vMerge/>
          </w:tcPr>
          <w:p w:rsidR="008216FC" w:rsidRPr="00AE5ACD" w:rsidRDefault="008216FC" w:rsidP="00B37E4A">
            <w:pPr>
              <w:jc w:val="both"/>
              <w:rPr>
                <w:sz w:val="28"/>
                <w:szCs w:val="28"/>
              </w:rPr>
            </w:pPr>
          </w:p>
        </w:tc>
        <w:tc>
          <w:tcPr>
            <w:tcW w:w="590" w:type="pct"/>
          </w:tcPr>
          <w:p w:rsidR="008216FC" w:rsidRPr="00CD51E8" w:rsidRDefault="008216FC" w:rsidP="00B37E4A">
            <w:r w:rsidRPr="00CD51E8">
              <w:t>Требования к упаковке, отгрузке товара</w:t>
            </w:r>
          </w:p>
          <w:p w:rsidR="008216FC" w:rsidRPr="00CD51E8" w:rsidRDefault="008216FC" w:rsidP="002A131A"/>
        </w:tc>
        <w:tc>
          <w:tcPr>
            <w:tcW w:w="3528" w:type="pct"/>
            <w:gridSpan w:val="4"/>
          </w:tcPr>
          <w:p w:rsidR="008216FC" w:rsidRPr="00CD51E8" w:rsidRDefault="008216FC" w:rsidP="00B37E4A">
            <w:pPr>
              <w:jc w:val="both"/>
            </w:pPr>
            <w:r w:rsidRPr="00CD51E8">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8216FC" w:rsidRPr="00A36BBE" w:rsidTr="00CD51E8">
        <w:trPr>
          <w:gridAfter w:val="1"/>
          <w:wAfter w:w="4" w:type="pct"/>
          <w:trHeight w:val="1114"/>
          <w:jc w:val="center"/>
        </w:trPr>
        <w:tc>
          <w:tcPr>
            <w:tcW w:w="878" w:type="pct"/>
            <w:vMerge/>
            <w:tcBorders>
              <w:bottom w:val="single" w:sz="4" w:space="0" w:color="auto"/>
            </w:tcBorders>
          </w:tcPr>
          <w:p w:rsidR="008216FC" w:rsidRPr="00AE5ACD" w:rsidRDefault="008216FC" w:rsidP="008216FC">
            <w:pPr>
              <w:jc w:val="both"/>
              <w:rPr>
                <w:sz w:val="28"/>
                <w:szCs w:val="28"/>
              </w:rPr>
            </w:pPr>
          </w:p>
        </w:tc>
        <w:tc>
          <w:tcPr>
            <w:tcW w:w="590" w:type="pct"/>
          </w:tcPr>
          <w:p w:rsidR="008216FC" w:rsidRPr="00CD51E8" w:rsidRDefault="008216FC" w:rsidP="008216FC">
            <w:r w:rsidRPr="00CD51E8">
              <w:rPr>
                <w:bCs/>
              </w:rPr>
              <w:t>Сведения о возможности предоставить эквивалентные товары</w:t>
            </w:r>
          </w:p>
        </w:tc>
        <w:tc>
          <w:tcPr>
            <w:tcW w:w="3528" w:type="pct"/>
            <w:gridSpan w:val="4"/>
          </w:tcPr>
          <w:p w:rsidR="008216FC" w:rsidRPr="00CD51E8" w:rsidRDefault="008216FC" w:rsidP="008216F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8216FC" w:rsidRPr="00B37E4A" w:rsidTr="00CD51E8">
        <w:trPr>
          <w:gridAfter w:val="1"/>
          <w:wAfter w:w="4" w:type="pct"/>
          <w:jc w:val="center"/>
        </w:trPr>
        <w:tc>
          <w:tcPr>
            <w:tcW w:w="878" w:type="pct"/>
            <w:vMerge w:val="restart"/>
            <w:tcBorders>
              <w:top w:val="single" w:sz="4" w:space="0" w:color="auto"/>
            </w:tcBorders>
          </w:tcPr>
          <w:p w:rsidR="008216FC" w:rsidRPr="00EA3912" w:rsidRDefault="008216FC" w:rsidP="008216FC">
            <w:pPr>
              <w:jc w:val="both"/>
              <w:rPr>
                <w:lang w:val="en-US"/>
              </w:rPr>
            </w:pPr>
            <w:r w:rsidRPr="00EA3912">
              <w:t>Мышь</w:t>
            </w:r>
            <w:r w:rsidRPr="00EA3912">
              <w:rPr>
                <w:lang w:val="en-US"/>
              </w:rPr>
              <w:t xml:space="preserve"> Logitech Wireless Mouse M235 </w:t>
            </w:r>
            <w:r w:rsidRPr="00EA3912">
              <w:t>или</w:t>
            </w:r>
            <w:r w:rsidRPr="00EA3912">
              <w:rPr>
                <w:lang w:val="en-US"/>
              </w:rPr>
              <w:t xml:space="preserve"> </w:t>
            </w:r>
            <w:r w:rsidRPr="00EA3912">
              <w:t>эквивалент</w:t>
            </w:r>
          </w:p>
        </w:tc>
        <w:tc>
          <w:tcPr>
            <w:tcW w:w="590" w:type="pct"/>
          </w:tcPr>
          <w:p w:rsidR="008216FC" w:rsidRPr="00CD51E8" w:rsidRDefault="008216FC" w:rsidP="008216FC">
            <w:r w:rsidRPr="00CD51E8">
              <w:t>Технические и функциональные характеристики товара</w:t>
            </w:r>
          </w:p>
        </w:tc>
        <w:tc>
          <w:tcPr>
            <w:tcW w:w="3528" w:type="pct"/>
            <w:gridSpan w:val="4"/>
          </w:tcPr>
          <w:p w:rsidR="008216FC" w:rsidRPr="00343FD8" w:rsidRDefault="008216FC" w:rsidP="008216FC">
            <w:pPr>
              <w:pStyle w:val="a3"/>
              <w:ind w:left="720"/>
              <w:rPr>
                <w:bCs/>
              </w:rPr>
            </w:pPr>
            <w:r w:rsidRPr="00343FD8">
              <w:rPr>
                <w:bCs/>
              </w:rPr>
              <w:t>Количество 44 штук</w:t>
            </w:r>
          </w:p>
          <w:p w:rsidR="008216FC" w:rsidRPr="00034514" w:rsidRDefault="008216FC" w:rsidP="008216FC">
            <w:pPr>
              <w:pStyle w:val="a3"/>
              <w:numPr>
                <w:ilvl w:val="0"/>
                <w:numId w:val="9"/>
              </w:numPr>
              <w:ind w:hanging="244"/>
              <w:rPr>
                <w:bCs/>
              </w:rPr>
            </w:pPr>
            <w:r w:rsidRPr="00343FD8">
              <w:rPr>
                <w:bCs/>
              </w:rPr>
              <w:t>Комплектация</w:t>
            </w:r>
            <w:r>
              <w:rPr>
                <w:bCs/>
              </w:rPr>
              <w:t xml:space="preserve">: </w:t>
            </w:r>
            <w:r w:rsidRPr="00034514">
              <w:rPr>
                <w:bCs/>
              </w:rPr>
              <w:t>Мышь</w:t>
            </w:r>
            <w:r>
              <w:rPr>
                <w:bCs/>
              </w:rPr>
              <w:t>;</w:t>
            </w:r>
          </w:p>
          <w:p w:rsidR="008216FC" w:rsidRPr="00034514" w:rsidRDefault="008216FC" w:rsidP="008216FC">
            <w:pPr>
              <w:pStyle w:val="a3"/>
              <w:numPr>
                <w:ilvl w:val="0"/>
                <w:numId w:val="9"/>
              </w:numPr>
              <w:ind w:hanging="244"/>
              <w:rPr>
                <w:bCs/>
              </w:rPr>
            </w:pPr>
            <w:r w:rsidRPr="00343FD8">
              <w:rPr>
                <w:bCs/>
              </w:rPr>
              <w:t>Назначение</w:t>
            </w:r>
            <w:r>
              <w:rPr>
                <w:bCs/>
              </w:rPr>
              <w:t xml:space="preserve">: </w:t>
            </w:r>
            <w:r w:rsidRPr="00034514">
              <w:rPr>
                <w:bCs/>
              </w:rPr>
              <w:t>ноутбук</w:t>
            </w:r>
            <w:r>
              <w:rPr>
                <w:bCs/>
              </w:rPr>
              <w:t>;</w:t>
            </w:r>
          </w:p>
          <w:p w:rsidR="008216FC" w:rsidRPr="00034514" w:rsidRDefault="008216FC" w:rsidP="008216FC">
            <w:pPr>
              <w:pStyle w:val="a3"/>
              <w:numPr>
                <w:ilvl w:val="0"/>
                <w:numId w:val="9"/>
              </w:numPr>
              <w:ind w:hanging="244"/>
              <w:rPr>
                <w:bCs/>
              </w:rPr>
            </w:pPr>
            <w:r w:rsidRPr="00343FD8">
              <w:rPr>
                <w:bCs/>
              </w:rPr>
              <w:t>Тип беспроводной связи</w:t>
            </w:r>
            <w:r>
              <w:rPr>
                <w:bCs/>
              </w:rPr>
              <w:t>:</w:t>
            </w:r>
            <w:r w:rsidRPr="00343FD8">
              <w:rPr>
                <w:bCs/>
              </w:rPr>
              <w:t xml:space="preserve"> </w:t>
            </w:r>
            <w:r w:rsidRPr="00034514">
              <w:rPr>
                <w:bCs/>
              </w:rPr>
              <w:t>радиоканал</w:t>
            </w:r>
            <w:r>
              <w:rPr>
                <w:bCs/>
              </w:rPr>
              <w:t>;</w:t>
            </w:r>
          </w:p>
          <w:p w:rsidR="008216FC" w:rsidRPr="00034514" w:rsidRDefault="008216FC" w:rsidP="008216FC">
            <w:pPr>
              <w:pStyle w:val="a3"/>
              <w:numPr>
                <w:ilvl w:val="0"/>
                <w:numId w:val="9"/>
              </w:numPr>
              <w:ind w:hanging="244"/>
              <w:rPr>
                <w:bCs/>
              </w:rPr>
            </w:pPr>
            <w:r w:rsidRPr="00343FD8">
              <w:rPr>
                <w:bCs/>
              </w:rPr>
              <w:t>Интерфейс подключения</w:t>
            </w:r>
            <w:r>
              <w:rPr>
                <w:bCs/>
              </w:rPr>
              <w:t xml:space="preserve">: </w:t>
            </w:r>
            <w:r w:rsidRPr="00034514">
              <w:rPr>
                <w:bCs/>
              </w:rPr>
              <w:t>USB</w:t>
            </w:r>
            <w:r>
              <w:rPr>
                <w:bCs/>
              </w:rPr>
              <w:t>;</w:t>
            </w:r>
          </w:p>
          <w:p w:rsidR="008216FC" w:rsidRPr="00034514" w:rsidRDefault="008216FC" w:rsidP="008216FC">
            <w:pPr>
              <w:pStyle w:val="a3"/>
              <w:numPr>
                <w:ilvl w:val="0"/>
                <w:numId w:val="9"/>
              </w:numPr>
              <w:ind w:hanging="244"/>
              <w:rPr>
                <w:bCs/>
              </w:rPr>
            </w:pPr>
            <w:r w:rsidRPr="00343FD8">
              <w:rPr>
                <w:bCs/>
              </w:rPr>
              <w:t>Цвет</w:t>
            </w:r>
            <w:r>
              <w:rPr>
                <w:bCs/>
              </w:rPr>
              <w:t xml:space="preserve">: </w:t>
            </w:r>
            <w:r w:rsidRPr="00034514">
              <w:rPr>
                <w:bCs/>
              </w:rPr>
              <w:t>серый</w:t>
            </w:r>
            <w:r>
              <w:rPr>
                <w:bCs/>
              </w:rPr>
              <w:t>;</w:t>
            </w:r>
          </w:p>
          <w:p w:rsidR="008216FC" w:rsidRPr="00034514" w:rsidRDefault="008216FC" w:rsidP="008216FC">
            <w:pPr>
              <w:pStyle w:val="a3"/>
              <w:numPr>
                <w:ilvl w:val="0"/>
                <w:numId w:val="9"/>
              </w:numPr>
              <w:ind w:hanging="244"/>
              <w:rPr>
                <w:bCs/>
              </w:rPr>
            </w:pPr>
            <w:r w:rsidRPr="00343FD8">
              <w:rPr>
                <w:bCs/>
              </w:rPr>
              <w:t>Время работы</w:t>
            </w:r>
            <w:r>
              <w:rPr>
                <w:bCs/>
              </w:rPr>
              <w:t xml:space="preserve">: </w:t>
            </w:r>
            <w:r w:rsidRPr="00034514">
              <w:rPr>
                <w:bCs/>
              </w:rPr>
              <w:t>до 12 месяцев</w:t>
            </w:r>
            <w:r>
              <w:rPr>
                <w:bCs/>
              </w:rPr>
              <w:t>;</w:t>
            </w:r>
          </w:p>
          <w:p w:rsidR="008216FC" w:rsidRPr="00034514" w:rsidRDefault="008216FC" w:rsidP="008216FC">
            <w:pPr>
              <w:pStyle w:val="a3"/>
              <w:numPr>
                <w:ilvl w:val="0"/>
                <w:numId w:val="9"/>
              </w:numPr>
              <w:ind w:hanging="244"/>
              <w:rPr>
                <w:bCs/>
              </w:rPr>
            </w:pPr>
            <w:r w:rsidRPr="00343FD8">
              <w:rPr>
                <w:bCs/>
              </w:rPr>
              <w:t>Принцип работы</w:t>
            </w:r>
            <w:r>
              <w:rPr>
                <w:bCs/>
              </w:rPr>
              <w:t xml:space="preserve">: </w:t>
            </w:r>
            <w:r w:rsidRPr="00034514">
              <w:rPr>
                <w:bCs/>
              </w:rPr>
              <w:t>оптическая светодиодная</w:t>
            </w:r>
            <w:r>
              <w:rPr>
                <w:bCs/>
              </w:rPr>
              <w:t>;</w:t>
            </w:r>
          </w:p>
          <w:p w:rsidR="008216FC" w:rsidRPr="00034514" w:rsidRDefault="008216FC" w:rsidP="008216FC">
            <w:pPr>
              <w:pStyle w:val="a3"/>
              <w:numPr>
                <w:ilvl w:val="0"/>
                <w:numId w:val="9"/>
              </w:numPr>
              <w:ind w:hanging="244"/>
              <w:rPr>
                <w:bCs/>
              </w:rPr>
            </w:pPr>
            <w:r w:rsidRPr="00343FD8">
              <w:rPr>
                <w:bCs/>
              </w:rPr>
              <w:t>Беспроводная связь</w:t>
            </w:r>
            <w:r>
              <w:rPr>
                <w:bCs/>
              </w:rPr>
              <w:t xml:space="preserve">: </w:t>
            </w:r>
            <w:r w:rsidRPr="00034514">
              <w:rPr>
                <w:bCs/>
              </w:rPr>
              <w:t>есть</w:t>
            </w:r>
            <w:r>
              <w:rPr>
                <w:bCs/>
              </w:rPr>
              <w:t>;</w:t>
            </w:r>
          </w:p>
          <w:p w:rsidR="008216FC" w:rsidRPr="00034514" w:rsidRDefault="008216FC" w:rsidP="008216FC">
            <w:pPr>
              <w:pStyle w:val="a3"/>
              <w:numPr>
                <w:ilvl w:val="0"/>
                <w:numId w:val="9"/>
              </w:numPr>
              <w:ind w:hanging="244"/>
              <w:rPr>
                <w:bCs/>
              </w:rPr>
            </w:pPr>
            <w:r w:rsidRPr="00343FD8">
              <w:rPr>
                <w:bCs/>
              </w:rPr>
              <w:t>Дизайн</w:t>
            </w:r>
            <w:r>
              <w:rPr>
                <w:bCs/>
              </w:rPr>
              <w:t xml:space="preserve">: </w:t>
            </w:r>
            <w:r w:rsidRPr="00034514">
              <w:rPr>
                <w:bCs/>
              </w:rPr>
              <w:t>для правой и левой руки</w:t>
            </w:r>
            <w:r>
              <w:rPr>
                <w:bCs/>
              </w:rPr>
              <w:t>;</w:t>
            </w:r>
          </w:p>
          <w:p w:rsidR="008216FC" w:rsidRPr="00034514" w:rsidRDefault="008216FC" w:rsidP="008216FC">
            <w:pPr>
              <w:pStyle w:val="a3"/>
              <w:numPr>
                <w:ilvl w:val="0"/>
                <w:numId w:val="9"/>
              </w:numPr>
              <w:ind w:hanging="244"/>
              <w:rPr>
                <w:bCs/>
              </w:rPr>
            </w:pPr>
            <w:r w:rsidRPr="00343FD8">
              <w:rPr>
                <w:bCs/>
              </w:rPr>
              <w:t>Колесо прокрутки</w:t>
            </w:r>
            <w:r>
              <w:rPr>
                <w:bCs/>
              </w:rPr>
              <w:t xml:space="preserve">: </w:t>
            </w:r>
            <w:r w:rsidRPr="00034514">
              <w:rPr>
                <w:bCs/>
              </w:rPr>
              <w:t>есть</w:t>
            </w:r>
            <w:r>
              <w:rPr>
                <w:bCs/>
              </w:rPr>
              <w:t>;</w:t>
            </w:r>
          </w:p>
          <w:p w:rsidR="008216FC" w:rsidRPr="00034514" w:rsidRDefault="008216FC" w:rsidP="008216FC">
            <w:pPr>
              <w:pStyle w:val="a3"/>
              <w:numPr>
                <w:ilvl w:val="0"/>
                <w:numId w:val="9"/>
              </w:numPr>
              <w:ind w:hanging="244"/>
              <w:rPr>
                <w:bCs/>
              </w:rPr>
            </w:pPr>
            <w:r w:rsidRPr="00343FD8">
              <w:rPr>
                <w:bCs/>
              </w:rPr>
              <w:t>Количество клавиш</w:t>
            </w:r>
            <w:r w:rsidRPr="00CD51E8">
              <w:rPr>
                <w:bCs/>
              </w:rPr>
              <w:t>: не менее 3</w:t>
            </w:r>
            <w:r>
              <w:rPr>
                <w:bCs/>
              </w:rPr>
              <w:t xml:space="preserve"> </w:t>
            </w:r>
            <w:proofErr w:type="spellStart"/>
            <w:r>
              <w:rPr>
                <w:bCs/>
              </w:rPr>
              <w:t>шт</w:t>
            </w:r>
            <w:proofErr w:type="spellEnd"/>
            <w:r>
              <w:rPr>
                <w:bCs/>
              </w:rPr>
              <w:t>;</w:t>
            </w:r>
          </w:p>
          <w:p w:rsidR="008216FC" w:rsidRPr="00343FD8" w:rsidRDefault="008216FC" w:rsidP="008216FC">
            <w:pPr>
              <w:pStyle w:val="a3"/>
              <w:numPr>
                <w:ilvl w:val="0"/>
                <w:numId w:val="9"/>
              </w:numPr>
              <w:ind w:hanging="244"/>
              <w:rPr>
                <w:bCs/>
              </w:rPr>
            </w:pPr>
            <w:r w:rsidRPr="00343FD8">
              <w:rPr>
                <w:bCs/>
              </w:rPr>
              <w:t>Разрешение оптического сенсора: не менее</w:t>
            </w:r>
          </w:p>
          <w:p w:rsidR="008216FC" w:rsidRPr="00343FD8" w:rsidRDefault="008216FC" w:rsidP="008216FC">
            <w:pPr>
              <w:pStyle w:val="a3"/>
              <w:ind w:left="720"/>
              <w:rPr>
                <w:bCs/>
              </w:rPr>
            </w:pPr>
            <w:r w:rsidRPr="00343FD8">
              <w:rPr>
                <w:bCs/>
              </w:rPr>
              <w:t xml:space="preserve">1000 </w:t>
            </w:r>
            <w:proofErr w:type="spellStart"/>
            <w:r w:rsidRPr="00343FD8">
              <w:rPr>
                <w:bCs/>
              </w:rPr>
              <w:t>dpi</w:t>
            </w:r>
            <w:proofErr w:type="spellEnd"/>
            <w:r>
              <w:rPr>
                <w:bCs/>
              </w:rPr>
              <w:t>;</w:t>
            </w:r>
          </w:p>
          <w:p w:rsidR="008216FC" w:rsidRPr="00034514" w:rsidRDefault="008216FC" w:rsidP="008216FC">
            <w:pPr>
              <w:pStyle w:val="a3"/>
              <w:numPr>
                <w:ilvl w:val="0"/>
                <w:numId w:val="9"/>
              </w:numPr>
              <w:ind w:hanging="244"/>
              <w:rPr>
                <w:bCs/>
              </w:rPr>
            </w:pPr>
            <w:r w:rsidRPr="00343FD8">
              <w:rPr>
                <w:bCs/>
              </w:rPr>
              <w:lastRenderedPageBreak/>
              <w:t>Источник питания мыши:</w:t>
            </w:r>
            <w:r>
              <w:rPr>
                <w:bCs/>
              </w:rPr>
              <w:t xml:space="preserve"> </w:t>
            </w:r>
            <w:r w:rsidRPr="00034514">
              <w:rPr>
                <w:bCs/>
              </w:rPr>
              <w:t>1xAA</w:t>
            </w:r>
            <w:r>
              <w:rPr>
                <w:bCs/>
              </w:rPr>
              <w:t>;</w:t>
            </w:r>
          </w:p>
          <w:p w:rsidR="008216FC" w:rsidRPr="00343FD8" w:rsidRDefault="008216FC" w:rsidP="008216FC">
            <w:pPr>
              <w:pStyle w:val="a3"/>
              <w:numPr>
                <w:ilvl w:val="0"/>
                <w:numId w:val="9"/>
              </w:numPr>
              <w:ind w:hanging="244"/>
              <w:rPr>
                <w:bCs/>
              </w:rPr>
            </w:pPr>
            <w:r w:rsidRPr="00343FD8">
              <w:rPr>
                <w:bCs/>
              </w:rPr>
              <w:t>Габариты</w:t>
            </w:r>
            <w:r>
              <w:rPr>
                <w:bCs/>
              </w:rPr>
              <w:t>:</w:t>
            </w:r>
          </w:p>
          <w:p w:rsidR="008216FC" w:rsidRPr="00034514" w:rsidRDefault="008216FC" w:rsidP="008216FC">
            <w:pPr>
              <w:pStyle w:val="a3"/>
              <w:ind w:left="720"/>
              <w:rPr>
                <w:bCs/>
              </w:rPr>
            </w:pPr>
            <w:r>
              <w:rPr>
                <w:bCs/>
              </w:rPr>
              <w:t>Размеры (</w:t>
            </w:r>
            <w:proofErr w:type="spellStart"/>
            <w:r>
              <w:rPr>
                <w:bCs/>
              </w:rPr>
              <w:t>ШxВxД</w:t>
            </w:r>
            <w:proofErr w:type="spellEnd"/>
            <w:r>
              <w:rPr>
                <w:bCs/>
              </w:rPr>
              <w:t xml:space="preserve">): </w:t>
            </w:r>
            <w:r w:rsidRPr="00034514">
              <w:rPr>
                <w:bCs/>
              </w:rPr>
              <w:t>56x38x95 мм</w:t>
            </w:r>
            <w:r>
              <w:rPr>
                <w:bCs/>
              </w:rPr>
              <w:t>;</w:t>
            </w:r>
          </w:p>
        </w:tc>
      </w:tr>
      <w:tr w:rsidR="008216FC" w:rsidRPr="00B37E4A" w:rsidTr="00CD51E8">
        <w:trPr>
          <w:gridAfter w:val="1"/>
          <w:wAfter w:w="4" w:type="pct"/>
          <w:jc w:val="center"/>
        </w:trPr>
        <w:tc>
          <w:tcPr>
            <w:tcW w:w="878" w:type="pct"/>
            <w:vMerge/>
          </w:tcPr>
          <w:p w:rsidR="008216FC" w:rsidRPr="00EA3912" w:rsidRDefault="008216FC" w:rsidP="008216FC">
            <w:pPr>
              <w:jc w:val="both"/>
            </w:pPr>
          </w:p>
        </w:tc>
        <w:tc>
          <w:tcPr>
            <w:tcW w:w="590" w:type="pct"/>
          </w:tcPr>
          <w:p w:rsidR="008216FC" w:rsidRPr="00CD51E8" w:rsidRDefault="008216FC" w:rsidP="008216FC">
            <w:r w:rsidRPr="00CD51E8">
              <w:rPr>
                <w:bCs/>
              </w:rPr>
              <w:t>Требования к безопасности товара</w:t>
            </w:r>
          </w:p>
        </w:tc>
        <w:tc>
          <w:tcPr>
            <w:tcW w:w="3528" w:type="pct"/>
            <w:gridSpan w:val="4"/>
          </w:tcPr>
          <w:p w:rsidR="008216FC" w:rsidRPr="00CD51E8" w:rsidRDefault="008216FC" w:rsidP="008216FC">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8216FC" w:rsidRPr="00CD51E8" w:rsidRDefault="008216FC" w:rsidP="008216FC">
            <w:pPr>
              <w:rPr>
                <w:bCs/>
              </w:rPr>
            </w:pPr>
            <w:r w:rsidRPr="00CD51E8">
              <w:t xml:space="preserve">Материалы, конструкции, комплектующие изделия, </w:t>
            </w:r>
            <w:r w:rsidR="00BC0CE2">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8216FC" w:rsidRPr="00B37E4A" w:rsidTr="00CD51E8">
        <w:trPr>
          <w:gridAfter w:val="1"/>
          <w:wAfter w:w="4" w:type="pct"/>
          <w:jc w:val="center"/>
        </w:trPr>
        <w:tc>
          <w:tcPr>
            <w:tcW w:w="878" w:type="pct"/>
            <w:vMerge/>
          </w:tcPr>
          <w:p w:rsidR="008216FC" w:rsidRPr="00B37E4A" w:rsidRDefault="008216FC" w:rsidP="008216FC">
            <w:pPr>
              <w:jc w:val="both"/>
              <w:rPr>
                <w:sz w:val="28"/>
                <w:szCs w:val="28"/>
              </w:rPr>
            </w:pPr>
          </w:p>
        </w:tc>
        <w:tc>
          <w:tcPr>
            <w:tcW w:w="590" w:type="pct"/>
          </w:tcPr>
          <w:p w:rsidR="008216FC" w:rsidRPr="00EC4B12" w:rsidRDefault="008216FC" w:rsidP="008216FC">
            <w:r w:rsidRPr="00EC4B12">
              <w:t>Требования к качеству товара</w:t>
            </w:r>
          </w:p>
        </w:tc>
        <w:tc>
          <w:tcPr>
            <w:tcW w:w="3528" w:type="pct"/>
            <w:gridSpan w:val="4"/>
          </w:tcPr>
          <w:p w:rsidR="008216FC" w:rsidRPr="00343FD8" w:rsidRDefault="008216FC" w:rsidP="008216FC">
            <w:pPr>
              <w:jc w:val="both"/>
              <w:rPr>
                <w:bCs/>
              </w:rPr>
            </w:pPr>
            <w:r w:rsidRPr="00343FD8">
              <w:rPr>
                <w:bCs/>
              </w:rPr>
              <w:t xml:space="preserve">Товар должен быть новым, без следов использования. </w:t>
            </w:r>
          </w:p>
          <w:p w:rsidR="008216FC" w:rsidRPr="00343FD8" w:rsidRDefault="008216FC" w:rsidP="008216FC">
            <w:pPr>
              <w:jc w:val="both"/>
              <w:rPr>
                <w:bCs/>
              </w:rPr>
            </w:pPr>
            <w:r w:rsidRPr="00343FD8">
              <w:rPr>
                <w:bCs/>
              </w:rPr>
              <w:t>Поставка производится с комплектом шнуров и драйверов на устройство, если идут в комплекте.</w:t>
            </w:r>
          </w:p>
          <w:p w:rsidR="008216FC" w:rsidRPr="00343FD8" w:rsidRDefault="008216FC" w:rsidP="008216FC">
            <w:pPr>
              <w:jc w:val="both"/>
              <w:rPr>
                <w:bCs/>
              </w:rPr>
            </w:pPr>
            <w:r w:rsidRPr="00343FD8">
              <w:rPr>
                <w:bCs/>
              </w:rPr>
              <w:t>Наличие у Поставщика сертификата авторизованной сервисной службы</w:t>
            </w:r>
          </w:p>
        </w:tc>
      </w:tr>
      <w:tr w:rsidR="008216FC" w:rsidRPr="00B37E4A" w:rsidTr="00CD51E8">
        <w:trPr>
          <w:gridAfter w:val="1"/>
          <w:wAfter w:w="4" w:type="pct"/>
          <w:trHeight w:val="992"/>
          <w:jc w:val="center"/>
        </w:trPr>
        <w:tc>
          <w:tcPr>
            <w:tcW w:w="878" w:type="pct"/>
            <w:vMerge/>
          </w:tcPr>
          <w:p w:rsidR="008216FC" w:rsidRPr="00B37E4A" w:rsidRDefault="008216FC" w:rsidP="008216FC">
            <w:pPr>
              <w:jc w:val="both"/>
              <w:rPr>
                <w:sz w:val="28"/>
                <w:szCs w:val="28"/>
              </w:rPr>
            </w:pPr>
          </w:p>
        </w:tc>
        <w:tc>
          <w:tcPr>
            <w:tcW w:w="590" w:type="pct"/>
          </w:tcPr>
          <w:p w:rsidR="008216FC" w:rsidRPr="00DA28A2" w:rsidRDefault="008216FC" w:rsidP="008216FC">
            <w:pPr>
              <w:rPr>
                <w:color w:val="FF0000"/>
              </w:rPr>
            </w:pPr>
            <w:r w:rsidRPr="00EC4B12">
              <w:t>Требования к упаковке, отгрузке товара</w:t>
            </w:r>
          </w:p>
        </w:tc>
        <w:tc>
          <w:tcPr>
            <w:tcW w:w="3528" w:type="pct"/>
            <w:gridSpan w:val="4"/>
          </w:tcPr>
          <w:p w:rsidR="008216FC" w:rsidRPr="00343FD8" w:rsidRDefault="008216FC" w:rsidP="008216FC">
            <w:pPr>
              <w:jc w:val="both"/>
              <w:rPr>
                <w:bCs/>
              </w:rPr>
            </w:pPr>
            <w:r w:rsidRPr="00343FD8">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8216FC" w:rsidRPr="00B37E4A" w:rsidTr="00CD51E8">
        <w:trPr>
          <w:gridAfter w:val="1"/>
          <w:wAfter w:w="4" w:type="pct"/>
          <w:trHeight w:val="992"/>
          <w:jc w:val="center"/>
        </w:trPr>
        <w:tc>
          <w:tcPr>
            <w:tcW w:w="878" w:type="pct"/>
            <w:vMerge/>
          </w:tcPr>
          <w:p w:rsidR="008216FC" w:rsidRPr="00B37E4A" w:rsidRDefault="008216FC" w:rsidP="008216FC">
            <w:pPr>
              <w:jc w:val="both"/>
              <w:rPr>
                <w:sz w:val="28"/>
                <w:szCs w:val="28"/>
              </w:rPr>
            </w:pPr>
          </w:p>
        </w:tc>
        <w:tc>
          <w:tcPr>
            <w:tcW w:w="590" w:type="pct"/>
          </w:tcPr>
          <w:p w:rsidR="008216FC" w:rsidRPr="00CD51E8" w:rsidRDefault="008216FC" w:rsidP="008216FC">
            <w:r w:rsidRPr="00CD51E8">
              <w:rPr>
                <w:bCs/>
              </w:rPr>
              <w:t>Сведения о возможности предоставить эквивалентные товары</w:t>
            </w:r>
          </w:p>
        </w:tc>
        <w:tc>
          <w:tcPr>
            <w:tcW w:w="3528" w:type="pct"/>
            <w:gridSpan w:val="4"/>
          </w:tcPr>
          <w:p w:rsidR="008216FC" w:rsidRPr="00CD51E8" w:rsidRDefault="008216FC" w:rsidP="008216F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8216FC" w:rsidRPr="00A83CD3" w:rsidTr="00CD51E8">
        <w:trPr>
          <w:gridAfter w:val="1"/>
          <w:wAfter w:w="4" w:type="pct"/>
          <w:jc w:val="center"/>
        </w:trPr>
        <w:tc>
          <w:tcPr>
            <w:tcW w:w="878" w:type="pct"/>
            <w:vMerge w:val="restart"/>
          </w:tcPr>
          <w:p w:rsidR="008216FC" w:rsidRPr="00CD51E8" w:rsidRDefault="008216FC" w:rsidP="008216FC">
            <w:pPr>
              <w:jc w:val="both"/>
            </w:pPr>
            <w:r w:rsidRPr="00CD51E8">
              <w:t xml:space="preserve">Клавиатура  </w:t>
            </w:r>
            <w:r w:rsidRPr="00CD51E8">
              <w:rPr>
                <w:lang w:val="en-US"/>
              </w:rPr>
              <w:t>Logitech</w:t>
            </w:r>
            <w:r w:rsidRPr="00CD51E8">
              <w:t xml:space="preserve">  </w:t>
            </w:r>
            <w:r w:rsidRPr="00CD51E8">
              <w:rPr>
                <w:lang w:val="en-US"/>
              </w:rPr>
              <w:t>K</w:t>
            </w:r>
            <w:r w:rsidRPr="00CD51E8">
              <w:t xml:space="preserve">360 </w:t>
            </w:r>
            <w:r w:rsidRPr="00CD51E8">
              <w:rPr>
                <w:lang w:val="en-US"/>
              </w:rPr>
              <w:t>Wireless</w:t>
            </w:r>
            <w:r w:rsidRPr="00CD51E8">
              <w:t xml:space="preserve"> </w:t>
            </w:r>
            <w:r w:rsidRPr="00CD51E8">
              <w:rPr>
                <w:lang w:val="en-US"/>
              </w:rPr>
              <w:t>Keyboard</w:t>
            </w:r>
            <w:r w:rsidRPr="00CD51E8">
              <w:t xml:space="preserve"> или эквивалент</w:t>
            </w:r>
          </w:p>
        </w:tc>
        <w:tc>
          <w:tcPr>
            <w:tcW w:w="590" w:type="pct"/>
          </w:tcPr>
          <w:p w:rsidR="008216FC" w:rsidRPr="00CD51E8" w:rsidRDefault="008216FC" w:rsidP="008216FC">
            <w:r w:rsidRPr="00CD51E8">
              <w:t>Технические и функциональные характеристики товара</w:t>
            </w:r>
          </w:p>
        </w:tc>
        <w:tc>
          <w:tcPr>
            <w:tcW w:w="3528" w:type="pct"/>
            <w:gridSpan w:val="4"/>
          </w:tcPr>
          <w:p w:rsidR="008216FC" w:rsidRPr="00CD51E8" w:rsidRDefault="008216FC" w:rsidP="008216FC">
            <w:pPr>
              <w:pStyle w:val="a3"/>
              <w:tabs>
                <w:tab w:val="left" w:pos="476"/>
              </w:tabs>
              <w:ind w:left="759"/>
              <w:rPr>
                <w:bCs/>
              </w:rPr>
            </w:pPr>
            <w:r w:rsidRPr="00CD51E8">
              <w:rPr>
                <w:bCs/>
              </w:rPr>
              <w:t>Количество 44 штук</w:t>
            </w:r>
          </w:p>
          <w:p w:rsidR="008216FC" w:rsidRPr="00CD51E8" w:rsidRDefault="008216FC" w:rsidP="008216FC">
            <w:pPr>
              <w:pStyle w:val="a3"/>
              <w:numPr>
                <w:ilvl w:val="0"/>
                <w:numId w:val="16"/>
              </w:numPr>
              <w:tabs>
                <w:tab w:val="left" w:pos="476"/>
              </w:tabs>
              <w:ind w:left="759" w:hanging="283"/>
              <w:rPr>
                <w:bCs/>
              </w:rPr>
            </w:pPr>
            <w:r w:rsidRPr="00CD51E8">
              <w:rPr>
                <w:bCs/>
              </w:rPr>
              <w:t>Комплектация: Клавиатура</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Назначение</w:t>
            </w:r>
            <w:r w:rsidRPr="00CD51E8">
              <w:rPr>
                <w:bCs/>
                <w:lang w:val="en-US"/>
              </w:rPr>
              <w:t>:</w:t>
            </w:r>
            <w:r w:rsidRPr="00CD51E8">
              <w:rPr>
                <w:bCs/>
              </w:rPr>
              <w:t xml:space="preserve"> Ноутбук</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Тип беспроводной связи: Радиоканал</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Радиус действия беспроводной связи: не менее10 м;</w:t>
            </w:r>
          </w:p>
          <w:p w:rsidR="008216FC" w:rsidRPr="00CD51E8" w:rsidRDefault="008216FC" w:rsidP="008216FC">
            <w:pPr>
              <w:pStyle w:val="a3"/>
              <w:numPr>
                <w:ilvl w:val="0"/>
                <w:numId w:val="16"/>
              </w:numPr>
              <w:tabs>
                <w:tab w:val="left" w:pos="476"/>
              </w:tabs>
              <w:ind w:left="759" w:hanging="283"/>
              <w:rPr>
                <w:bCs/>
              </w:rPr>
            </w:pPr>
            <w:r w:rsidRPr="00CD51E8">
              <w:rPr>
                <w:bCs/>
              </w:rPr>
              <w:t>Интерфейс подключения: USB;</w:t>
            </w:r>
          </w:p>
          <w:p w:rsidR="008216FC" w:rsidRPr="00CD51E8" w:rsidRDefault="008216FC" w:rsidP="008216FC">
            <w:pPr>
              <w:pStyle w:val="a3"/>
              <w:numPr>
                <w:ilvl w:val="0"/>
                <w:numId w:val="16"/>
              </w:numPr>
              <w:tabs>
                <w:tab w:val="left" w:pos="476"/>
              </w:tabs>
              <w:ind w:left="759" w:hanging="283"/>
              <w:rPr>
                <w:bCs/>
              </w:rPr>
            </w:pPr>
            <w:r w:rsidRPr="00CD51E8">
              <w:rPr>
                <w:bCs/>
              </w:rPr>
              <w:t>Цвет</w:t>
            </w:r>
            <w:r w:rsidRPr="00CD51E8">
              <w:rPr>
                <w:bCs/>
                <w:lang w:val="en-US"/>
              </w:rPr>
              <w:t>:</w:t>
            </w:r>
            <w:r w:rsidRPr="00CD51E8">
              <w:rPr>
                <w:bCs/>
              </w:rPr>
              <w:t xml:space="preserve"> Черный</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Время работы: не менее 3 года;</w:t>
            </w:r>
          </w:p>
          <w:p w:rsidR="008216FC" w:rsidRPr="00CD51E8" w:rsidRDefault="008216FC" w:rsidP="008216FC">
            <w:pPr>
              <w:pStyle w:val="a3"/>
              <w:numPr>
                <w:ilvl w:val="0"/>
                <w:numId w:val="16"/>
              </w:numPr>
              <w:tabs>
                <w:tab w:val="left" w:pos="476"/>
              </w:tabs>
              <w:ind w:left="759" w:hanging="283"/>
              <w:rPr>
                <w:bCs/>
              </w:rPr>
            </w:pPr>
            <w:r w:rsidRPr="00CD51E8">
              <w:rPr>
                <w:bCs/>
              </w:rPr>
              <w:t>Конструкция</w:t>
            </w:r>
            <w:r w:rsidRPr="00CD51E8">
              <w:rPr>
                <w:bCs/>
                <w:lang w:val="en-US"/>
              </w:rPr>
              <w:t>:</w:t>
            </w:r>
            <w:r w:rsidRPr="00CD51E8">
              <w:rPr>
                <w:bCs/>
              </w:rPr>
              <w:t xml:space="preserve"> Классическая</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Тип</w:t>
            </w:r>
            <w:r w:rsidRPr="00CD51E8">
              <w:rPr>
                <w:bCs/>
                <w:lang w:val="en-US"/>
              </w:rPr>
              <w:t>:</w:t>
            </w:r>
            <w:r w:rsidRPr="00CD51E8">
              <w:rPr>
                <w:bCs/>
              </w:rPr>
              <w:t xml:space="preserve"> Мембранная</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Беспроводная связь: Есть</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Цифровой блок: Есть</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Островная клавиатура: Да</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 xml:space="preserve">Количество клавиш: не менее 110 </w:t>
            </w:r>
            <w:proofErr w:type="spellStart"/>
            <w:r w:rsidRPr="00CD51E8">
              <w:rPr>
                <w:bCs/>
              </w:rPr>
              <w:t>шт</w:t>
            </w:r>
            <w:proofErr w:type="spellEnd"/>
            <w:r w:rsidRPr="00CD51E8">
              <w:rPr>
                <w:bCs/>
              </w:rPr>
              <w:t>;</w:t>
            </w:r>
          </w:p>
          <w:p w:rsidR="008216FC" w:rsidRPr="00CD51E8" w:rsidRDefault="008216FC" w:rsidP="008216FC">
            <w:pPr>
              <w:pStyle w:val="a3"/>
              <w:numPr>
                <w:ilvl w:val="0"/>
                <w:numId w:val="16"/>
              </w:numPr>
              <w:tabs>
                <w:tab w:val="left" w:pos="476"/>
              </w:tabs>
              <w:ind w:left="759" w:hanging="283"/>
              <w:rPr>
                <w:bCs/>
              </w:rPr>
            </w:pPr>
            <w:r w:rsidRPr="00CD51E8">
              <w:rPr>
                <w:bCs/>
              </w:rPr>
              <w:t>Регулятор уровня громкости: Есть</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 xml:space="preserve">Количество дополнительных клавиш: не менее 6 </w:t>
            </w:r>
            <w:proofErr w:type="spellStart"/>
            <w:r w:rsidRPr="00CD51E8">
              <w:rPr>
                <w:bCs/>
              </w:rPr>
              <w:t>шт</w:t>
            </w:r>
            <w:proofErr w:type="spellEnd"/>
            <w:r w:rsidRPr="00CD51E8">
              <w:rPr>
                <w:bCs/>
              </w:rPr>
              <w:t>;</w:t>
            </w:r>
          </w:p>
          <w:p w:rsidR="008216FC" w:rsidRPr="00CD51E8" w:rsidRDefault="008216FC" w:rsidP="008216FC">
            <w:pPr>
              <w:pStyle w:val="a3"/>
              <w:numPr>
                <w:ilvl w:val="0"/>
                <w:numId w:val="16"/>
              </w:numPr>
              <w:tabs>
                <w:tab w:val="left" w:pos="476"/>
              </w:tabs>
              <w:ind w:left="759" w:hanging="283"/>
              <w:rPr>
                <w:bCs/>
              </w:rPr>
            </w:pPr>
            <w:r w:rsidRPr="00CD51E8">
              <w:rPr>
                <w:bCs/>
              </w:rPr>
              <w:t>Источник питания</w:t>
            </w:r>
            <w:r w:rsidRPr="00CD51E8">
              <w:rPr>
                <w:bCs/>
                <w:lang w:val="en-US"/>
              </w:rPr>
              <w:t>:</w:t>
            </w:r>
            <w:r w:rsidRPr="00CD51E8">
              <w:rPr>
                <w:bCs/>
              </w:rPr>
              <w:t xml:space="preserve"> 2xAA</w:t>
            </w:r>
            <w:r w:rsidRPr="00CD51E8">
              <w:rPr>
                <w:bCs/>
                <w:lang w:val="en-US"/>
              </w:rPr>
              <w:t>;</w:t>
            </w:r>
          </w:p>
          <w:p w:rsidR="008216FC" w:rsidRPr="00CD51E8" w:rsidRDefault="008216FC" w:rsidP="008216FC">
            <w:pPr>
              <w:pStyle w:val="a3"/>
              <w:numPr>
                <w:ilvl w:val="0"/>
                <w:numId w:val="16"/>
              </w:numPr>
              <w:tabs>
                <w:tab w:val="left" w:pos="476"/>
              </w:tabs>
              <w:ind w:left="759" w:hanging="283"/>
              <w:rPr>
                <w:bCs/>
              </w:rPr>
            </w:pPr>
            <w:r w:rsidRPr="00CD51E8">
              <w:rPr>
                <w:bCs/>
              </w:rPr>
              <w:t>Габариты: Размеры (</w:t>
            </w:r>
            <w:proofErr w:type="spellStart"/>
            <w:r w:rsidRPr="00CD51E8">
              <w:rPr>
                <w:bCs/>
              </w:rPr>
              <w:t>ШxВxГ</w:t>
            </w:r>
            <w:proofErr w:type="spellEnd"/>
            <w:r w:rsidRPr="00CD51E8">
              <w:rPr>
                <w:bCs/>
              </w:rPr>
              <w:t>): 382x24x158 мм;</w:t>
            </w:r>
          </w:p>
          <w:p w:rsidR="008216FC" w:rsidRPr="00CD51E8" w:rsidRDefault="008216FC" w:rsidP="008216FC">
            <w:pPr>
              <w:pStyle w:val="a3"/>
              <w:numPr>
                <w:ilvl w:val="0"/>
                <w:numId w:val="16"/>
              </w:numPr>
              <w:tabs>
                <w:tab w:val="left" w:pos="476"/>
              </w:tabs>
              <w:ind w:left="759" w:hanging="283"/>
              <w:rPr>
                <w:bCs/>
              </w:rPr>
            </w:pPr>
            <w:r w:rsidRPr="00CD51E8">
              <w:rPr>
                <w:bCs/>
              </w:rPr>
              <w:t>Дополнительные особенности</w:t>
            </w:r>
            <w:r w:rsidRPr="00CD51E8">
              <w:rPr>
                <w:bCs/>
                <w:lang w:val="en-US"/>
              </w:rPr>
              <w:t>:</w:t>
            </w:r>
          </w:p>
          <w:p w:rsidR="008216FC" w:rsidRPr="00CD51E8" w:rsidRDefault="008216FC" w:rsidP="008216FC">
            <w:pPr>
              <w:pStyle w:val="a3"/>
              <w:tabs>
                <w:tab w:val="left" w:pos="476"/>
              </w:tabs>
              <w:ind w:left="759"/>
              <w:rPr>
                <w:bCs/>
                <w:lang w:val="en-US"/>
              </w:rPr>
            </w:pPr>
            <w:r w:rsidRPr="00CD51E8">
              <w:rPr>
                <w:bCs/>
              </w:rPr>
              <w:t>Мультимедийные</w:t>
            </w:r>
            <w:r w:rsidRPr="00CD51E8">
              <w:rPr>
                <w:bCs/>
                <w:lang w:val="en-US"/>
              </w:rPr>
              <w:t xml:space="preserve"> </w:t>
            </w:r>
            <w:r w:rsidRPr="00CD51E8">
              <w:rPr>
                <w:bCs/>
              </w:rPr>
              <w:t>клавиши</w:t>
            </w:r>
            <w:r w:rsidRPr="00CD51E8">
              <w:rPr>
                <w:bCs/>
                <w:lang w:val="en-US"/>
              </w:rPr>
              <w:t>:Mute, Next, Play/Pause, Previous, Vol-, Vol+.</w:t>
            </w:r>
          </w:p>
        </w:tc>
      </w:tr>
      <w:tr w:rsidR="008216FC" w:rsidRPr="00CD51E8" w:rsidTr="00CD51E8">
        <w:trPr>
          <w:gridAfter w:val="1"/>
          <w:wAfter w:w="4" w:type="pct"/>
          <w:jc w:val="center"/>
        </w:trPr>
        <w:tc>
          <w:tcPr>
            <w:tcW w:w="878" w:type="pct"/>
            <w:vMerge/>
          </w:tcPr>
          <w:p w:rsidR="008216FC" w:rsidRPr="00BC0CE2" w:rsidRDefault="008216FC" w:rsidP="008216FC">
            <w:pPr>
              <w:jc w:val="both"/>
              <w:rPr>
                <w:lang w:val="en-US"/>
              </w:rPr>
            </w:pPr>
          </w:p>
        </w:tc>
        <w:tc>
          <w:tcPr>
            <w:tcW w:w="590" w:type="pct"/>
          </w:tcPr>
          <w:p w:rsidR="008216FC" w:rsidRPr="00CD51E8" w:rsidRDefault="008216FC" w:rsidP="008216FC">
            <w:r w:rsidRPr="00CD51E8">
              <w:rPr>
                <w:bCs/>
              </w:rPr>
              <w:t xml:space="preserve">Требования к </w:t>
            </w:r>
            <w:r w:rsidRPr="00CD51E8">
              <w:rPr>
                <w:bCs/>
              </w:rPr>
              <w:lastRenderedPageBreak/>
              <w:t>безопасности товара</w:t>
            </w:r>
          </w:p>
        </w:tc>
        <w:tc>
          <w:tcPr>
            <w:tcW w:w="3528" w:type="pct"/>
            <w:gridSpan w:val="4"/>
          </w:tcPr>
          <w:p w:rsidR="008216FC" w:rsidRPr="00CD51E8" w:rsidRDefault="008216FC" w:rsidP="008216FC">
            <w:pPr>
              <w:jc w:val="both"/>
              <w:rPr>
                <w:bCs/>
              </w:rPr>
            </w:pPr>
            <w:r w:rsidRPr="00CD51E8">
              <w:rPr>
                <w:color w:val="000000"/>
              </w:rPr>
              <w:lastRenderedPageBreak/>
              <w:t>Поставка производится в полном соответствии со стандартами и руководством по эксплуатации заводов изготовителей.</w:t>
            </w:r>
          </w:p>
          <w:p w:rsidR="008216FC" w:rsidRPr="00CD51E8" w:rsidRDefault="008216FC" w:rsidP="008216FC">
            <w:pPr>
              <w:tabs>
                <w:tab w:val="left" w:pos="476"/>
              </w:tabs>
              <w:rPr>
                <w:bCs/>
              </w:rPr>
            </w:pPr>
            <w:r w:rsidRPr="00CD51E8">
              <w:lastRenderedPageBreak/>
              <w:t xml:space="preserve">Материалы, конструкции, комплектующие изделия, </w:t>
            </w:r>
            <w:r w:rsidR="00BC0CE2">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8216FC" w:rsidRPr="00CD51E8" w:rsidTr="00CD51E8">
        <w:trPr>
          <w:gridAfter w:val="1"/>
          <w:wAfter w:w="4" w:type="pct"/>
          <w:jc w:val="center"/>
        </w:trPr>
        <w:tc>
          <w:tcPr>
            <w:tcW w:w="878" w:type="pct"/>
            <w:vMerge/>
          </w:tcPr>
          <w:p w:rsidR="008216FC" w:rsidRPr="00CD51E8" w:rsidRDefault="008216FC" w:rsidP="008216FC">
            <w:pPr>
              <w:jc w:val="both"/>
              <w:rPr>
                <w:sz w:val="28"/>
                <w:szCs w:val="28"/>
              </w:rPr>
            </w:pPr>
          </w:p>
        </w:tc>
        <w:tc>
          <w:tcPr>
            <w:tcW w:w="590" w:type="pct"/>
          </w:tcPr>
          <w:p w:rsidR="008216FC" w:rsidRPr="00CD51E8" w:rsidRDefault="008216FC" w:rsidP="008216FC">
            <w:r w:rsidRPr="00CD51E8">
              <w:t>Требования к качеству товара</w:t>
            </w:r>
          </w:p>
        </w:tc>
        <w:tc>
          <w:tcPr>
            <w:tcW w:w="3528" w:type="pct"/>
            <w:gridSpan w:val="4"/>
          </w:tcPr>
          <w:p w:rsidR="008216FC" w:rsidRPr="00CD51E8" w:rsidRDefault="008216FC" w:rsidP="008216FC">
            <w:pPr>
              <w:jc w:val="both"/>
              <w:rPr>
                <w:bCs/>
              </w:rPr>
            </w:pPr>
            <w:r w:rsidRPr="00CD51E8">
              <w:rPr>
                <w:bCs/>
              </w:rPr>
              <w:t>Товар должен быть новым, без следов использования.</w:t>
            </w:r>
          </w:p>
          <w:p w:rsidR="008216FC" w:rsidRPr="00CD51E8" w:rsidRDefault="008216FC" w:rsidP="008216FC">
            <w:pPr>
              <w:jc w:val="both"/>
              <w:rPr>
                <w:bCs/>
              </w:rPr>
            </w:pPr>
            <w:r w:rsidRPr="00CD51E8">
              <w:rPr>
                <w:bCs/>
              </w:rPr>
              <w:t>Поставка производится с комплектом шнуров и драйверов на устройство, если идут в комплекте. Наличие у Поставщика сертификата авторизованной сервисной службы</w:t>
            </w:r>
          </w:p>
        </w:tc>
      </w:tr>
      <w:tr w:rsidR="008216FC" w:rsidRPr="00CD51E8" w:rsidTr="00CD51E8">
        <w:trPr>
          <w:gridAfter w:val="1"/>
          <w:wAfter w:w="4" w:type="pct"/>
          <w:trHeight w:val="38"/>
          <w:jc w:val="center"/>
        </w:trPr>
        <w:tc>
          <w:tcPr>
            <w:tcW w:w="878" w:type="pct"/>
            <w:vMerge/>
          </w:tcPr>
          <w:p w:rsidR="008216FC" w:rsidRPr="00CD51E8" w:rsidRDefault="008216FC" w:rsidP="008216FC">
            <w:pPr>
              <w:jc w:val="both"/>
              <w:rPr>
                <w:sz w:val="28"/>
                <w:szCs w:val="28"/>
              </w:rPr>
            </w:pPr>
          </w:p>
        </w:tc>
        <w:tc>
          <w:tcPr>
            <w:tcW w:w="590" w:type="pct"/>
            <w:tcBorders>
              <w:bottom w:val="single" w:sz="4" w:space="0" w:color="auto"/>
            </w:tcBorders>
          </w:tcPr>
          <w:p w:rsidR="008216FC" w:rsidRPr="00CD51E8" w:rsidRDefault="008216FC" w:rsidP="008216FC">
            <w:r w:rsidRPr="00CD51E8">
              <w:t>Требования к упаковке, отгрузке товара</w:t>
            </w:r>
          </w:p>
        </w:tc>
        <w:tc>
          <w:tcPr>
            <w:tcW w:w="3528" w:type="pct"/>
            <w:gridSpan w:val="4"/>
            <w:tcBorders>
              <w:bottom w:val="single" w:sz="4" w:space="0" w:color="auto"/>
            </w:tcBorders>
          </w:tcPr>
          <w:p w:rsidR="008216FC" w:rsidRPr="00CD51E8" w:rsidRDefault="008216FC" w:rsidP="008216FC">
            <w:pPr>
              <w:rPr>
                <w:bCs/>
              </w:rPr>
            </w:pPr>
            <w:r w:rsidRPr="00CD51E8">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8216FC" w:rsidRPr="00CD51E8" w:rsidTr="00CD51E8">
        <w:trPr>
          <w:gridAfter w:val="1"/>
          <w:wAfter w:w="4" w:type="pct"/>
          <w:trHeight w:val="38"/>
          <w:jc w:val="center"/>
        </w:trPr>
        <w:tc>
          <w:tcPr>
            <w:tcW w:w="878" w:type="pct"/>
            <w:vMerge/>
            <w:tcBorders>
              <w:bottom w:val="single" w:sz="4" w:space="0" w:color="auto"/>
            </w:tcBorders>
          </w:tcPr>
          <w:p w:rsidR="008216FC" w:rsidRPr="00CD51E8" w:rsidRDefault="008216FC" w:rsidP="008216FC">
            <w:pPr>
              <w:jc w:val="both"/>
              <w:rPr>
                <w:sz w:val="28"/>
                <w:szCs w:val="28"/>
              </w:rPr>
            </w:pPr>
          </w:p>
        </w:tc>
        <w:tc>
          <w:tcPr>
            <w:tcW w:w="590" w:type="pct"/>
            <w:tcBorders>
              <w:bottom w:val="single" w:sz="4" w:space="0" w:color="auto"/>
            </w:tcBorders>
          </w:tcPr>
          <w:p w:rsidR="008216FC" w:rsidRPr="00CD51E8" w:rsidRDefault="008216FC" w:rsidP="008216FC">
            <w:r w:rsidRPr="00CD51E8">
              <w:rPr>
                <w:bCs/>
              </w:rPr>
              <w:t>Сведения о возможности предоставить эквивалентные товары</w:t>
            </w:r>
          </w:p>
        </w:tc>
        <w:tc>
          <w:tcPr>
            <w:tcW w:w="3528" w:type="pct"/>
            <w:gridSpan w:val="4"/>
            <w:tcBorders>
              <w:bottom w:val="single" w:sz="4" w:space="0" w:color="auto"/>
            </w:tcBorders>
          </w:tcPr>
          <w:p w:rsidR="008216FC" w:rsidRPr="00CD51E8" w:rsidRDefault="008216FC" w:rsidP="008216FC">
            <w:pPr>
              <w:rPr>
                <w:bCs/>
              </w:rPr>
            </w:pPr>
            <w:r w:rsidRPr="00CD51E8">
              <w:t>Параметры эквивалентности указаны в требованиях к техническим и функциональным характеристикам товара</w:t>
            </w:r>
          </w:p>
        </w:tc>
      </w:tr>
      <w:tr w:rsidR="008216FC" w:rsidRPr="00CD51E8" w:rsidTr="00CD51E8">
        <w:trPr>
          <w:gridAfter w:val="1"/>
          <w:wAfter w:w="4" w:type="pct"/>
          <w:trHeight w:val="1638"/>
          <w:jc w:val="center"/>
        </w:trPr>
        <w:tc>
          <w:tcPr>
            <w:tcW w:w="878" w:type="pct"/>
            <w:vMerge w:val="restart"/>
          </w:tcPr>
          <w:p w:rsidR="008216FC" w:rsidRPr="00CD51E8" w:rsidRDefault="008216FC" w:rsidP="008216FC">
            <w:pPr>
              <w:jc w:val="center"/>
            </w:pPr>
            <w:r w:rsidRPr="00CD51E8">
              <w:t xml:space="preserve">Накопитель </w:t>
            </w:r>
            <w:r w:rsidRPr="00CD51E8">
              <w:rPr>
                <w:lang w:val="en-US"/>
              </w:rPr>
              <w:t>SSD</w:t>
            </w:r>
            <w:r w:rsidRPr="00CD51E8">
              <w:t xml:space="preserve"> 2.5" 250 </w:t>
            </w:r>
            <w:r w:rsidRPr="00CD51E8">
              <w:rPr>
                <w:lang w:val="en-US"/>
              </w:rPr>
              <w:t>Gb</w:t>
            </w:r>
            <w:r w:rsidRPr="00CD51E8">
              <w:t xml:space="preserve"> или эквивалент</w:t>
            </w:r>
          </w:p>
        </w:tc>
        <w:tc>
          <w:tcPr>
            <w:tcW w:w="590" w:type="pct"/>
          </w:tcPr>
          <w:p w:rsidR="008216FC" w:rsidRPr="00CD51E8" w:rsidRDefault="008216FC" w:rsidP="008216FC">
            <w:r w:rsidRPr="00CD51E8">
              <w:t>Технические и функциональные характеристики товара</w:t>
            </w:r>
          </w:p>
        </w:tc>
        <w:tc>
          <w:tcPr>
            <w:tcW w:w="3528" w:type="pct"/>
            <w:gridSpan w:val="4"/>
          </w:tcPr>
          <w:p w:rsidR="008216FC" w:rsidRPr="00CD51E8" w:rsidRDefault="008216FC" w:rsidP="008216FC">
            <w:pPr>
              <w:pStyle w:val="a3"/>
              <w:ind w:left="720"/>
              <w:jc w:val="both"/>
              <w:rPr>
                <w:bCs/>
              </w:rPr>
            </w:pPr>
            <w:r w:rsidRPr="00CD51E8">
              <w:rPr>
                <w:bCs/>
              </w:rPr>
              <w:t>Количество 44 штук</w:t>
            </w:r>
          </w:p>
          <w:p w:rsidR="008216FC" w:rsidRPr="00CD51E8" w:rsidRDefault="008216FC" w:rsidP="008216FC">
            <w:pPr>
              <w:pStyle w:val="a3"/>
              <w:numPr>
                <w:ilvl w:val="0"/>
                <w:numId w:val="10"/>
              </w:numPr>
              <w:jc w:val="both"/>
              <w:rPr>
                <w:bCs/>
              </w:rPr>
            </w:pPr>
            <w:r w:rsidRPr="00CD51E8">
              <w:rPr>
                <w:bCs/>
              </w:rPr>
              <w:t>Объем SSD накопителя: 250 Гб;</w:t>
            </w:r>
          </w:p>
          <w:p w:rsidR="008216FC" w:rsidRPr="00CD51E8" w:rsidRDefault="008216FC" w:rsidP="008216FC">
            <w:pPr>
              <w:pStyle w:val="a3"/>
              <w:numPr>
                <w:ilvl w:val="0"/>
                <w:numId w:val="10"/>
              </w:numPr>
              <w:jc w:val="both"/>
              <w:rPr>
                <w:bCs/>
              </w:rPr>
            </w:pPr>
            <w:r w:rsidRPr="00CD51E8">
              <w:rPr>
                <w:bCs/>
              </w:rPr>
              <w:t>Формат накопителя: 2.5″ (дюйма);</w:t>
            </w:r>
          </w:p>
          <w:p w:rsidR="008216FC" w:rsidRPr="00CD51E8" w:rsidRDefault="008216FC" w:rsidP="008216FC">
            <w:pPr>
              <w:pStyle w:val="a3"/>
              <w:numPr>
                <w:ilvl w:val="0"/>
                <w:numId w:val="10"/>
              </w:numPr>
              <w:jc w:val="both"/>
              <w:rPr>
                <w:bCs/>
              </w:rPr>
            </w:pPr>
            <w:r w:rsidRPr="00CD51E8">
              <w:rPr>
                <w:bCs/>
              </w:rPr>
              <w:t>Поддержка TRIM: Да;</w:t>
            </w:r>
          </w:p>
          <w:p w:rsidR="008216FC" w:rsidRPr="00CD51E8" w:rsidRDefault="008216FC" w:rsidP="008216FC">
            <w:pPr>
              <w:pStyle w:val="a3"/>
              <w:numPr>
                <w:ilvl w:val="0"/>
                <w:numId w:val="10"/>
              </w:numPr>
              <w:jc w:val="both"/>
              <w:rPr>
                <w:bCs/>
              </w:rPr>
            </w:pPr>
            <w:r w:rsidRPr="00CD51E8">
              <w:rPr>
                <w:bCs/>
              </w:rPr>
              <w:t>Скорость чтения данных накопителя: не менее 550 Мб/сек;</w:t>
            </w:r>
          </w:p>
          <w:p w:rsidR="008216FC" w:rsidRPr="00CD51E8" w:rsidRDefault="008216FC" w:rsidP="008216FC">
            <w:pPr>
              <w:pStyle w:val="a3"/>
              <w:numPr>
                <w:ilvl w:val="0"/>
                <w:numId w:val="10"/>
              </w:numPr>
              <w:jc w:val="both"/>
              <w:rPr>
                <w:bCs/>
              </w:rPr>
            </w:pPr>
            <w:r w:rsidRPr="00CD51E8">
              <w:rPr>
                <w:bCs/>
              </w:rPr>
              <w:t>Скорость записи данных накопителя: не менее 520 Мб/сек;</w:t>
            </w:r>
          </w:p>
          <w:p w:rsidR="008216FC" w:rsidRPr="00CD51E8" w:rsidRDefault="008216FC" w:rsidP="008216FC">
            <w:pPr>
              <w:pStyle w:val="a3"/>
              <w:numPr>
                <w:ilvl w:val="0"/>
                <w:numId w:val="10"/>
              </w:numPr>
              <w:jc w:val="both"/>
              <w:rPr>
                <w:bCs/>
              </w:rPr>
            </w:pPr>
            <w:r w:rsidRPr="00CD51E8">
              <w:rPr>
                <w:bCs/>
              </w:rPr>
              <w:t xml:space="preserve">Тип интерфейса: </w:t>
            </w:r>
            <w:r w:rsidRPr="00CD51E8">
              <w:rPr>
                <w:bCs/>
                <w:lang w:val="en-US"/>
              </w:rPr>
              <w:t>NAND</w:t>
            </w:r>
            <w:r w:rsidRPr="00CD51E8">
              <w:rPr>
                <w:bCs/>
              </w:rPr>
              <w:t xml:space="preserve"> </w:t>
            </w:r>
            <w:r w:rsidRPr="00CD51E8">
              <w:rPr>
                <w:bCs/>
                <w:lang w:val="en-US"/>
              </w:rPr>
              <w:t>Flash</w:t>
            </w:r>
            <w:r w:rsidRPr="00CD51E8">
              <w:rPr>
                <w:bCs/>
              </w:rPr>
              <w:t xml:space="preserve"> памяти </w:t>
            </w:r>
            <w:r w:rsidRPr="00CD51E8">
              <w:rPr>
                <w:bCs/>
                <w:lang w:val="en-US"/>
              </w:rPr>
              <w:t>SSD</w:t>
            </w:r>
          </w:p>
          <w:p w:rsidR="008216FC" w:rsidRPr="00CD51E8" w:rsidRDefault="008216FC" w:rsidP="008216FC">
            <w:pPr>
              <w:pStyle w:val="a3"/>
              <w:ind w:left="720"/>
              <w:jc w:val="both"/>
              <w:rPr>
                <w:bCs/>
                <w:lang w:val="en-US"/>
              </w:rPr>
            </w:pPr>
            <w:r w:rsidRPr="00CD51E8">
              <w:rPr>
                <w:bCs/>
                <w:lang w:val="en-US"/>
              </w:rPr>
              <w:t>TLC (Triple Level Cell) V-NAND;</w:t>
            </w:r>
          </w:p>
          <w:p w:rsidR="008216FC" w:rsidRPr="00CD51E8" w:rsidRDefault="008216FC" w:rsidP="008216FC">
            <w:pPr>
              <w:pStyle w:val="a3"/>
              <w:numPr>
                <w:ilvl w:val="0"/>
                <w:numId w:val="10"/>
              </w:numPr>
              <w:jc w:val="both"/>
              <w:rPr>
                <w:bCs/>
              </w:rPr>
            </w:pPr>
            <w:r w:rsidRPr="00CD51E8">
              <w:rPr>
                <w:bCs/>
              </w:rPr>
              <w:t>Контроллер SSD</w:t>
            </w:r>
            <w:r w:rsidRPr="00CD51E8">
              <w:rPr>
                <w:bCs/>
                <w:lang w:val="en-US"/>
              </w:rPr>
              <w:t>:</w:t>
            </w:r>
            <w:r w:rsidRPr="00CD51E8">
              <w:rPr>
                <w:bCs/>
              </w:rPr>
              <w:t xml:space="preserve"> MGX</w:t>
            </w:r>
            <w:r w:rsidRPr="00CD51E8">
              <w:rPr>
                <w:bCs/>
                <w:lang w:val="en-US"/>
              </w:rPr>
              <w:t>;</w:t>
            </w:r>
          </w:p>
          <w:p w:rsidR="008216FC" w:rsidRPr="00CD51E8" w:rsidRDefault="008216FC" w:rsidP="008216FC">
            <w:pPr>
              <w:pStyle w:val="a3"/>
              <w:numPr>
                <w:ilvl w:val="0"/>
                <w:numId w:val="10"/>
              </w:numPr>
              <w:jc w:val="both"/>
              <w:rPr>
                <w:bCs/>
              </w:rPr>
            </w:pPr>
            <w:r w:rsidRPr="00CD51E8">
              <w:rPr>
                <w:bCs/>
              </w:rPr>
              <w:t>Интерфейс, разъемы и выходы: Интерфейс SSD, SATA III;</w:t>
            </w:r>
          </w:p>
          <w:p w:rsidR="008216FC" w:rsidRPr="00CD51E8" w:rsidRDefault="008216FC" w:rsidP="008216FC">
            <w:pPr>
              <w:pStyle w:val="a3"/>
              <w:numPr>
                <w:ilvl w:val="0"/>
                <w:numId w:val="10"/>
              </w:numPr>
              <w:jc w:val="both"/>
              <w:rPr>
                <w:bCs/>
              </w:rPr>
            </w:pPr>
            <w:r w:rsidRPr="00CD51E8">
              <w:rPr>
                <w:bCs/>
              </w:rPr>
              <w:t>Пропускная способность интерфейса: не менее 6 Гбит/сек;</w:t>
            </w:r>
          </w:p>
          <w:p w:rsidR="008216FC" w:rsidRPr="00CD51E8" w:rsidRDefault="008216FC" w:rsidP="008216FC">
            <w:pPr>
              <w:pStyle w:val="a3"/>
              <w:numPr>
                <w:ilvl w:val="0"/>
                <w:numId w:val="10"/>
              </w:numPr>
              <w:jc w:val="both"/>
              <w:rPr>
                <w:bCs/>
              </w:rPr>
            </w:pPr>
            <w:r w:rsidRPr="00CD51E8">
              <w:rPr>
                <w:bCs/>
              </w:rPr>
              <w:t>Шифрование данных: AES 256 бит</w:t>
            </w:r>
            <w:r w:rsidRPr="00CD51E8">
              <w:rPr>
                <w:bCs/>
                <w:lang w:val="en-US"/>
              </w:rPr>
              <w:t>;</w:t>
            </w:r>
          </w:p>
          <w:p w:rsidR="008216FC" w:rsidRPr="00CD51E8" w:rsidRDefault="008216FC" w:rsidP="008216FC">
            <w:pPr>
              <w:pStyle w:val="a3"/>
              <w:numPr>
                <w:ilvl w:val="0"/>
                <w:numId w:val="10"/>
              </w:numPr>
              <w:jc w:val="both"/>
              <w:rPr>
                <w:bCs/>
              </w:rPr>
            </w:pPr>
            <w:r w:rsidRPr="00CD51E8">
              <w:rPr>
                <w:bCs/>
              </w:rPr>
              <w:t>Питание:</w:t>
            </w:r>
          </w:p>
          <w:p w:rsidR="008216FC" w:rsidRPr="00CD51E8" w:rsidRDefault="008216FC" w:rsidP="008216FC">
            <w:pPr>
              <w:pStyle w:val="a3"/>
              <w:ind w:left="720"/>
              <w:jc w:val="both"/>
              <w:rPr>
                <w:bCs/>
                <w:color w:val="000000" w:themeColor="text1"/>
              </w:rPr>
            </w:pPr>
            <w:r w:rsidRPr="00CD51E8">
              <w:rPr>
                <w:bCs/>
              </w:rPr>
              <w:t>Потребление энергии при чтении/записи: не менее 2.2 Вт</w:t>
            </w:r>
            <w:r w:rsidRPr="00CD51E8">
              <w:rPr>
                <w:bCs/>
                <w:color w:val="000000" w:themeColor="text1"/>
              </w:rPr>
              <w:t>;</w:t>
            </w:r>
          </w:p>
          <w:p w:rsidR="008216FC" w:rsidRPr="00CD51E8" w:rsidRDefault="008216FC" w:rsidP="008216FC">
            <w:pPr>
              <w:pStyle w:val="a3"/>
              <w:numPr>
                <w:ilvl w:val="0"/>
                <w:numId w:val="10"/>
              </w:numPr>
              <w:jc w:val="both"/>
              <w:rPr>
                <w:bCs/>
              </w:rPr>
            </w:pPr>
            <w:r w:rsidRPr="00CD51E8">
              <w:rPr>
                <w:bCs/>
              </w:rPr>
              <w:t xml:space="preserve">Потребление энергии в режимах </w:t>
            </w:r>
            <w:proofErr w:type="spellStart"/>
            <w:r w:rsidRPr="00CD51E8">
              <w:rPr>
                <w:bCs/>
              </w:rPr>
              <w:t>Standby</w:t>
            </w:r>
            <w:proofErr w:type="spellEnd"/>
            <w:r w:rsidRPr="00CD51E8">
              <w:rPr>
                <w:bCs/>
              </w:rPr>
              <w:t xml:space="preserve"> и </w:t>
            </w:r>
            <w:proofErr w:type="spellStart"/>
            <w:r w:rsidRPr="00CD51E8">
              <w:rPr>
                <w:bCs/>
              </w:rPr>
              <w:t>Sleep</w:t>
            </w:r>
            <w:proofErr w:type="spellEnd"/>
            <w:r w:rsidRPr="00CD51E8">
              <w:rPr>
                <w:bCs/>
              </w:rPr>
              <w:t>, 0.05 Вт;</w:t>
            </w:r>
          </w:p>
          <w:p w:rsidR="008216FC" w:rsidRPr="00CD51E8" w:rsidRDefault="008216FC" w:rsidP="008216FC">
            <w:pPr>
              <w:pStyle w:val="a3"/>
              <w:numPr>
                <w:ilvl w:val="0"/>
                <w:numId w:val="10"/>
              </w:numPr>
              <w:jc w:val="both"/>
              <w:rPr>
                <w:bCs/>
              </w:rPr>
            </w:pPr>
            <w:r w:rsidRPr="00CD51E8">
              <w:rPr>
                <w:bCs/>
              </w:rPr>
              <w:t>Размеры (</w:t>
            </w:r>
            <w:proofErr w:type="spellStart"/>
            <w:r w:rsidRPr="00CD51E8">
              <w:rPr>
                <w:bCs/>
              </w:rPr>
              <w:t>ШхВхГ</w:t>
            </w:r>
            <w:proofErr w:type="spellEnd"/>
            <w:r w:rsidRPr="00CD51E8">
              <w:rPr>
                <w:bCs/>
              </w:rPr>
              <w:t>): мм  70 x 7 x 100</w:t>
            </w:r>
          </w:p>
        </w:tc>
      </w:tr>
      <w:tr w:rsidR="008216FC" w:rsidRPr="00CD51E8" w:rsidTr="00CD51E8">
        <w:trPr>
          <w:gridAfter w:val="1"/>
          <w:wAfter w:w="4" w:type="pct"/>
          <w:trHeight w:val="1638"/>
          <w:jc w:val="center"/>
        </w:trPr>
        <w:tc>
          <w:tcPr>
            <w:tcW w:w="878" w:type="pct"/>
            <w:vMerge/>
          </w:tcPr>
          <w:p w:rsidR="008216FC" w:rsidRPr="00CD51E8" w:rsidRDefault="008216FC" w:rsidP="008216FC">
            <w:pPr>
              <w:jc w:val="center"/>
            </w:pPr>
          </w:p>
        </w:tc>
        <w:tc>
          <w:tcPr>
            <w:tcW w:w="590" w:type="pct"/>
          </w:tcPr>
          <w:p w:rsidR="008216FC" w:rsidRPr="00CD51E8" w:rsidRDefault="008216FC" w:rsidP="008216FC">
            <w:r w:rsidRPr="00CD51E8">
              <w:rPr>
                <w:bCs/>
              </w:rPr>
              <w:t>Требования к безопасности товара</w:t>
            </w:r>
          </w:p>
        </w:tc>
        <w:tc>
          <w:tcPr>
            <w:tcW w:w="3528" w:type="pct"/>
            <w:gridSpan w:val="4"/>
          </w:tcPr>
          <w:p w:rsidR="008216FC" w:rsidRPr="00CD51E8" w:rsidRDefault="008216FC" w:rsidP="008216FC">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8216FC" w:rsidRPr="00CD51E8" w:rsidRDefault="008216FC" w:rsidP="008216FC">
            <w:pPr>
              <w:jc w:val="both"/>
              <w:rPr>
                <w:bCs/>
              </w:rPr>
            </w:pPr>
            <w:r w:rsidRPr="00CD51E8">
              <w:t xml:space="preserve">Материалы, конструкции, комплектующие изделия, </w:t>
            </w:r>
            <w:r w:rsidR="00BC0CE2">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8216FC" w:rsidRPr="00CD51E8" w:rsidTr="00CD51E8">
        <w:trPr>
          <w:gridAfter w:val="1"/>
          <w:wAfter w:w="4" w:type="pct"/>
          <w:trHeight w:val="77"/>
          <w:jc w:val="center"/>
        </w:trPr>
        <w:tc>
          <w:tcPr>
            <w:tcW w:w="878" w:type="pct"/>
            <w:vMerge/>
          </w:tcPr>
          <w:p w:rsidR="008216FC" w:rsidRPr="00CD51E8" w:rsidRDefault="008216FC" w:rsidP="008216FC">
            <w:pPr>
              <w:jc w:val="both"/>
              <w:rPr>
                <w:sz w:val="28"/>
                <w:szCs w:val="28"/>
              </w:rPr>
            </w:pPr>
          </w:p>
        </w:tc>
        <w:tc>
          <w:tcPr>
            <w:tcW w:w="590" w:type="pct"/>
          </w:tcPr>
          <w:p w:rsidR="008216FC" w:rsidRPr="00CD51E8" w:rsidRDefault="008216FC" w:rsidP="008216FC">
            <w:r w:rsidRPr="00CD51E8">
              <w:t>Требова</w:t>
            </w:r>
            <w:r w:rsidRPr="00CD51E8">
              <w:lastRenderedPageBreak/>
              <w:t>ния к качеству товара</w:t>
            </w:r>
          </w:p>
        </w:tc>
        <w:tc>
          <w:tcPr>
            <w:tcW w:w="3528" w:type="pct"/>
            <w:gridSpan w:val="4"/>
          </w:tcPr>
          <w:p w:rsidR="008216FC" w:rsidRPr="00CD51E8" w:rsidRDefault="008216FC" w:rsidP="008216FC">
            <w:pPr>
              <w:rPr>
                <w:bCs/>
              </w:rPr>
            </w:pPr>
            <w:r w:rsidRPr="00CD51E8">
              <w:rPr>
                <w:bCs/>
              </w:rPr>
              <w:lastRenderedPageBreak/>
              <w:t>Товар должен быть новым, без следов использования.</w:t>
            </w:r>
          </w:p>
          <w:p w:rsidR="008216FC" w:rsidRPr="00CD51E8" w:rsidRDefault="008216FC" w:rsidP="008216FC">
            <w:pPr>
              <w:rPr>
                <w:bCs/>
              </w:rPr>
            </w:pPr>
            <w:r w:rsidRPr="00CD51E8">
              <w:rPr>
                <w:bCs/>
              </w:rPr>
              <w:lastRenderedPageBreak/>
              <w:t>Поставка производится с комплектом шнуров и драйверов на устройство, если идут в комплекте.</w:t>
            </w:r>
          </w:p>
          <w:p w:rsidR="008216FC" w:rsidRPr="00CD51E8" w:rsidRDefault="008216FC" w:rsidP="008216FC">
            <w:pPr>
              <w:rPr>
                <w:bCs/>
              </w:rPr>
            </w:pPr>
            <w:r w:rsidRPr="00CD51E8">
              <w:rPr>
                <w:bCs/>
              </w:rPr>
              <w:t>Наличие у Поставщика сертификата авторизованной сервисной службы</w:t>
            </w:r>
          </w:p>
        </w:tc>
      </w:tr>
      <w:tr w:rsidR="008216FC" w:rsidRPr="00CD51E8" w:rsidTr="00CD51E8">
        <w:trPr>
          <w:gridAfter w:val="1"/>
          <w:wAfter w:w="4" w:type="pct"/>
          <w:trHeight w:val="1046"/>
          <w:jc w:val="center"/>
        </w:trPr>
        <w:tc>
          <w:tcPr>
            <w:tcW w:w="878" w:type="pct"/>
            <w:vMerge/>
          </w:tcPr>
          <w:p w:rsidR="008216FC" w:rsidRPr="00CD51E8" w:rsidRDefault="008216FC" w:rsidP="008216FC">
            <w:pPr>
              <w:jc w:val="both"/>
              <w:rPr>
                <w:sz w:val="28"/>
                <w:szCs w:val="28"/>
              </w:rPr>
            </w:pPr>
          </w:p>
        </w:tc>
        <w:tc>
          <w:tcPr>
            <w:tcW w:w="590" w:type="pct"/>
          </w:tcPr>
          <w:p w:rsidR="008216FC" w:rsidRPr="00CD51E8" w:rsidRDefault="008216FC" w:rsidP="008216FC">
            <w:r w:rsidRPr="00CD51E8">
              <w:t>Требования к упаковке, отгрузке товара</w:t>
            </w:r>
          </w:p>
        </w:tc>
        <w:tc>
          <w:tcPr>
            <w:tcW w:w="3528" w:type="pct"/>
            <w:gridSpan w:val="4"/>
          </w:tcPr>
          <w:p w:rsidR="008216FC" w:rsidRPr="00CD51E8" w:rsidRDefault="008216FC" w:rsidP="008216FC">
            <w:pPr>
              <w:jc w:val="both"/>
              <w:rPr>
                <w:bCs/>
              </w:rPr>
            </w:pPr>
            <w:r w:rsidRPr="00CD51E8">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8216FC" w:rsidRPr="00CD51E8" w:rsidTr="00CD51E8">
        <w:trPr>
          <w:gridAfter w:val="1"/>
          <w:wAfter w:w="4" w:type="pct"/>
          <w:trHeight w:val="1046"/>
          <w:jc w:val="center"/>
        </w:trPr>
        <w:tc>
          <w:tcPr>
            <w:tcW w:w="878" w:type="pct"/>
          </w:tcPr>
          <w:p w:rsidR="008216FC" w:rsidRPr="00CD51E8" w:rsidRDefault="008216FC" w:rsidP="008216FC">
            <w:pPr>
              <w:jc w:val="both"/>
              <w:rPr>
                <w:sz w:val="28"/>
                <w:szCs w:val="28"/>
              </w:rPr>
            </w:pPr>
          </w:p>
        </w:tc>
        <w:tc>
          <w:tcPr>
            <w:tcW w:w="590" w:type="pct"/>
          </w:tcPr>
          <w:p w:rsidR="008216FC" w:rsidRPr="00CD51E8" w:rsidRDefault="008216FC" w:rsidP="008216FC">
            <w:r w:rsidRPr="00CD51E8">
              <w:rPr>
                <w:bCs/>
              </w:rPr>
              <w:t>Сведения о возможности предоставить эквивалентные товары</w:t>
            </w:r>
          </w:p>
        </w:tc>
        <w:tc>
          <w:tcPr>
            <w:tcW w:w="3528" w:type="pct"/>
            <w:gridSpan w:val="4"/>
          </w:tcPr>
          <w:p w:rsidR="008216FC" w:rsidRPr="00CD51E8" w:rsidRDefault="008216FC" w:rsidP="008216F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8216FC" w:rsidRPr="00CD51E8" w:rsidTr="00EB0A0B">
        <w:trPr>
          <w:jc w:val="center"/>
        </w:trPr>
        <w:tc>
          <w:tcPr>
            <w:tcW w:w="5000" w:type="pct"/>
            <w:gridSpan w:val="7"/>
          </w:tcPr>
          <w:p w:rsidR="008216FC" w:rsidRPr="00CD51E8" w:rsidRDefault="008216FC" w:rsidP="008216FC">
            <w:pPr>
              <w:jc w:val="both"/>
              <w:rPr>
                <w:b/>
                <w:sz w:val="28"/>
                <w:szCs w:val="28"/>
              </w:rPr>
            </w:pPr>
            <w:r w:rsidRPr="00CD51E8">
              <w:rPr>
                <w:b/>
                <w:sz w:val="28"/>
                <w:szCs w:val="28"/>
              </w:rPr>
              <w:t>3. Требования к результатам</w:t>
            </w:r>
          </w:p>
        </w:tc>
      </w:tr>
      <w:tr w:rsidR="008216FC" w:rsidRPr="00CD51E8" w:rsidTr="00EB0A0B">
        <w:trPr>
          <w:jc w:val="center"/>
        </w:trPr>
        <w:tc>
          <w:tcPr>
            <w:tcW w:w="5000" w:type="pct"/>
            <w:gridSpan w:val="7"/>
          </w:tcPr>
          <w:p w:rsidR="008216FC" w:rsidRPr="00CD51E8" w:rsidRDefault="008216FC" w:rsidP="008216FC">
            <w:pPr>
              <w:jc w:val="both"/>
              <w:rPr>
                <w:b/>
              </w:rPr>
            </w:pPr>
            <w:r w:rsidRPr="00CD51E8">
              <w:rPr>
                <w:bCs/>
              </w:rPr>
              <w:t xml:space="preserve">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 </w:t>
            </w:r>
          </w:p>
        </w:tc>
      </w:tr>
      <w:tr w:rsidR="008216FC" w:rsidRPr="00CD51E8" w:rsidTr="00EB0A0B">
        <w:trPr>
          <w:jc w:val="center"/>
        </w:trPr>
        <w:tc>
          <w:tcPr>
            <w:tcW w:w="5000" w:type="pct"/>
            <w:gridSpan w:val="7"/>
          </w:tcPr>
          <w:p w:rsidR="008216FC" w:rsidRPr="00CD51E8" w:rsidRDefault="008216FC" w:rsidP="008216FC">
            <w:pPr>
              <w:jc w:val="both"/>
              <w:rPr>
                <w:sz w:val="28"/>
                <w:szCs w:val="28"/>
              </w:rPr>
            </w:pPr>
            <w:r w:rsidRPr="00CD51E8">
              <w:rPr>
                <w:b/>
                <w:sz w:val="28"/>
                <w:szCs w:val="28"/>
              </w:rPr>
              <w:t>4.</w:t>
            </w:r>
            <w:r w:rsidRPr="00CD51E8">
              <w:rPr>
                <w:sz w:val="28"/>
                <w:szCs w:val="28"/>
              </w:rPr>
              <w:t xml:space="preserve"> </w:t>
            </w:r>
            <w:r w:rsidRPr="00CD51E8">
              <w:rPr>
                <w:b/>
                <w:bCs/>
                <w:sz w:val="28"/>
                <w:szCs w:val="28"/>
              </w:rPr>
              <w:t>Место, условия и порядок поставки товаров</w:t>
            </w:r>
          </w:p>
        </w:tc>
      </w:tr>
      <w:tr w:rsidR="008216FC" w:rsidRPr="00CD51E8" w:rsidTr="00CD51E8">
        <w:trPr>
          <w:jc w:val="center"/>
        </w:trPr>
        <w:tc>
          <w:tcPr>
            <w:tcW w:w="878" w:type="pct"/>
          </w:tcPr>
          <w:p w:rsidR="008216FC" w:rsidRPr="00CD51E8" w:rsidRDefault="008216FC" w:rsidP="008216FC">
            <w:pPr>
              <w:jc w:val="both"/>
            </w:pPr>
            <w:r w:rsidRPr="00CD51E8">
              <w:t xml:space="preserve">Место </w:t>
            </w:r>
            <w:r w:rsidRPr="00CD51E8">
              <w:rPr>
                <w:bCs/>
              </w:rPr>
              <w:t xml:space="preserve">поставки товаров </w:t>
            </w:r>
          </w:p>
        </w:tc>
        <w:tc>
          <w:tcPr>
            <w:tcW w:w="4122" w:type="pct"/>
            <w:gridSpan w:val="6"/>
          </w:tcPr>
          <w:p w:rsidR="008216FC" w:rsidRPr="00CD51E8" w:rsidRDefault="008216FC" w:rsidP="008216FC">
            <w:pPr>
              <w:jc w:val="both"/>
            </w:pPr>
          </w:p>
          <w:p w:rsidR="008216FC" w:rsidRPr="00CD51E8" w:rsidRDefault="008216FC" w:rsidP="008216FC">
            <w:pPr>
              <w:jc w:val="both"/>
            </w:pPr>
            <w:r w:rsidRPr="00CD51E8">
              <w:t>г. Ростов-на-Дону, ул. Депутатская 3.</w:t>
            </w:r>
          </w:p>
        </w:tc>
      </w:tr>
      <w:tr w:rsidR="008216FC" w:rsidRPr="00CD51E8" w:rsidTr="00CD51E8">
        <w:trPr>
          <w:jc w:val="center"/>
        </w:trPr>
        <w:tc>
          <w:tcPr>
            <w:tcW w:w="878" w:type="pct"/>
          </w:tcPr>
          <w:p w:rsidR="008216FC" w:rsidRPr="00CD51E8" w:rsidRDefault="008216FC" w:rsidP="008216FC">
            <w:pPr>
              <w:jc w:val="both"/>
              <w:rPr>
                <w:sz w:val="28"/>
                <w:szCs w:val="28"/>
              </w:rPr>
            </w:pPr>
            <w:r w:rsidRPr="00CD51E8">
              <w:t xml:space="preserve">Условия </w:t>
            </w:r>
            <w:r w:rsidRPr="00CD51E8">
              <w:rPr>
                <w:bCs/>
              </w:rPr>
              <w:t>поставки товаров</w:t>
            </w:r>
          </w:p>
        </w:tc>
        <w:tc>
          <w:tcPr>
            <w:tcW w:w="4122" w:type="pct"/>
            <w:gridSpan w:val="6"/>
          </w:tcPr>
          <w:p w:rsidR="008216FC" w:rsidRPr="00CD51E8" w:rsidRDefault="008216FC" w:rsidP="008216FC">
            <w:pPr>
              <w:jc w:val="both"/>
            </w:pPr>
            <w:r w:rsidRPr="00CD51E8">
              <w:t xml:space="preserve">Товар должен быть поставлен в хорошо упакованных коробках. Оборудование должно быть проверено на работоспособность при приемке. Доставка, установка и запуск оборудования осуществляется силами и за счёт Поставщика, его сертифицированной сервисной службой на месте у Заказчика.  </w:t>
            </w:r>
          </w:p>
        </w:tc>
      </w:tr>
      <w:tr w:rsidR="008216FC" w:rsidRPr="00CD51E8" w:rsidTr="00CD51E8">
        <w:trPr>
          <w:jc w:val="center"/>
        </w:trPr>
        <w:tc>
          <w:tcPr>
            <w:tcW w:w="878" w:type="pct"/>
          </w:tcPr>
          <w:p w:rsidR="008216FC" w:rsidRPr="00CD51E8" w:rsidRDefault="008216FC" w:rsidP="008216FC">
            <w:pPr>
              <w:jc w:val="both"/>
              <w:rPr>
                <w:sz w:val="28"/>
                <w:szCs w:val="28"/>
              </w:rPr>
            </w:pPr>
            <w:r w:rsidRPr="00CD51E8">
              <w:t xml:space="preserve">Сроки </w:t>
            </w:r>
            <w:r w:rsidRPr="00CD51E8">
              <w:rPr>
                <w:bCs/>
              </w:rPr>
              <w:t>поставки товаров</w:t>
            </w:r>
          </w:p>
        </w:tc>
        <w:tc>
          <w:tcPr>
            <w:tcW w:w="4122" w:type="pct"/>
            <w:gridSpan w:val="6"/>
          </w:tcPr>
          <w:p w:rsidR="008216FC" w:rsidRPr="00CD51E8" w:rsidRDefault="008216FC" w:rsidP="00875257">
            <w:pPr>
              <w:jc w:val="both"/>
              <w:rPr>
                <w:sz w:val="28"/>
                <w:szCs w:val="28"/>
              </w:rPr>
            </w:pPr>
            <w:r w:rsidRPr="00CD51E8">
              <w:t xml:space="preserve">С момента заключения договора по </w:t>
            </w:r>
            <w:r w:rsidRPr="00875257">
              <w:t>31 августа</w:t>
            </w:r>
            <w:r w:rsidRPr="00CD51E8">
              <w:t xml:space="preserve"> 2018 года</w:t>
            </w:r>
            <w:r w:rsidR="00795AF0">
              <w:t xml:space="preserve">. </w:t>
            </w:r>
          </w:p>
        </w:tc>
      </w:tr>
      <w:tr w:rsidR="008216FC" w:rsidRPr="00CD51E8" w:rsidTr="00EB0A0B">
        <w:trPr>
          <w:jc w:val="center"/>
        </w:trPr>
        <w:tc>
          <w:tcPr>
            <w:tcW w:w="5000" w:type="pct"/>
            <w:gridSpan w:val="7"/>
          </w:tcPr>
          <w:p w:rsidR="008216FC" w:rsidRPr="00CD51E8" w:rsidRDefault="008216FC" w:rsidP="008216FC">
            <w:pPr>
              <w:jc w:val="both"/>
              <w:rPr>
                <w:sz w:val="28"/>
                <w:szCs w:val="28"/>
              </w:rPr>
            </w:pPr>
            <w:r w:rsidRPr="00CD51E8">
              <w:rPr>
                <w:b/>
                <w:bCs/>
                <w:sz w:val="28"/>
                <w:szCs w:val="28"/>
              </w:rPr>
              <w:t>5. Форма, сроки и порядок оплаты</w:t>
            </w:r>
          </w:p>
        </w:tc>
      </w:tr>
      <w:tr w:rsidR="008216FC" w:rsidRPr="00CD51E8" w:rsidTr="00CD51E8">
        <w:trPr>
          <w:jc w:val="center"/>
        </w:trPr>
        <w:tc>
          <w:tcPr>
            <w:tcW w:w="878" w:type="pct"/>
          </w:tcPr>
          <w:p w:rsidR="008216FC" w:rsidRPr="00CD51E8" w:rsidRDefault="008216FC" w:rsidP="008216FC">
            <w:pPr>
              <w:jc w:val="both"/>
            </w:pPr>
            <w:r w:rsidRPr="00CD51E8">
              <w:rPr>
                <w:bCs/>
              </w:rPr>
              <w:t>Форма оплаты</w:t>
            </w:r>
          </w:p>
        </w:tc>
        <w:tc>
          <w:tcPr>
            <w:tcW w:w="4122" w:type="pct"/>
            <w:gridSpan w:val="6"/>
          </w:tcPr>
          <w:p w:rsidR="008216FC" w:rsidRPr="00CD51E8" w:rsidRDefault="008216FC" w:rsidP="008216FC">
            <w:pPr>
              <w:jc w:val="both"/>
            </w:pPr>
            <w:r w:rsidRPr="00CD51E8">
              <w:t>Оплата осуществляется в безналичной форме путем перечисления средств на счет контрагента.</w:t>
            </w:r>
          </w:p>
        </w:tc>
      </w:tr>
      <w:tr w:rsidR="008216FC" w:rsidRPr="00CD51E8" w:rsidTr="00CD51E8">
        <w:trPr>
          <w:jc w:val="center"/>
        </w:trPr>
        <w:tc>
          <w:tcPr>
            <w:tcW w:w="878" w:type="pct"/>
          </w:tcPr>
          <w:p w:rsidR="008216FC" w:rsidRPr="00CD51E8" w:rsidRDefault="008216FC" w:rsidP="008216FC">
            <w:pPr>
              <w:jc w:val="both"/>
            </w:pPr>
            <w:r w:rsidRPr="00CD51E8">
              <w:rPr>
                <w:bCs/>
              </w:rPr>
              <w:t>Авансирование</w:t>
            </w:r>
          </w:p>
        </w:tc>
        <w:tc>
          <w:tcPr>
            <w:tcW w:w="4122" w:type="pct"/>
            <w:gridSpan w:val="6"/>
          </w:tcPr>
          <w:p w:rsidR="008216FC" w:rsidRPr="00CD51E8" w:rsidRDefault="008216FC" w:rsidP="008216FC">
            <w:pPr>
              <w:jc w:val="both"/>
            </w:pPr>
            <w:r w:rsidRPr="00CD51E8">
              <w:t>Не предусмотрено</w:t>
            </w:r>
          </w:p>
        </w:tc>
      </w:tr>
      <w:tr w:rsidR="008216FC" w:rsidRPr="00CD51E8" w:rsidTr="00CD51E8">
        <w:trPr>
          <w:jc w:val="center"/>
        </w:trPr>
        <w:tc>
          <w:tcPr>
            <w:tcW w:w="878" w:type="pct"/>
          </w:tcPr>
          <w:p w:rsidR="008216FC" w:rsidRPr="00CD51E8" w:rsidRDefault="008216FC" w:rsidP="008216FC">
            <w:pPr>
              <w:jc w:val="both"/>
            </w:pPr>
            <w:r w:rsidRPr="00CD51E8">
              <w:rPr>
                <w:bCs/>
              </w:rPr>
              <w:t>Срок и порядок оплаты</w:t>
            </w:r>
          </w:p>
        </w:tc>
        <w:tc>
          <w:tcPr>
            <w:tcW w:w="4122" w:type="pct"/>
            <w:gridSpan w:val="6"/>
          </w:tcPr>
          <w:p w:rsidR="008216FC" w:rsidRPr="00CD51E8" w:rsidRDefault="008216FC" w:rsidP="008216FC">
            <w:pPr>
              <w:jc w:val="both"/>
              <w:rPr>
                <w:strike/>
                <w:color w:val="FF0000"/>
              </w:rPr>
            </w:pPr>
            <w:r w:rsidRPr="00CD51E8">
              <w:rPr>
                <w:rFonts w:eastAsia="MS Mincho"/>
              </w:rPr>
              <w:t xml:space="preserve">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w:t>
            </w:r>
            <w:r w:rsidRPr="00CD51E8">
              <w:rPr>
                <w:rFonts w:eastAsia="MS Mincho"/>
                <w:color w:val="000000" w:themeColor="text1"/>
              </w:rPr>
              <w:t xml:space="preserve">30 (тридцать) </w:t>
            </w:r>
            <w:r w:rsidRPr="00CD51E8">
              <w:rPr>
                <w:rFonts w:eastAsia="MS Mincho"/>
              </w:rPr>
              <w:t>календарных дней с момента предоставления полного комплекта документов</w:t>
            </w:r>
            <w:r w:rsidRPr="00CD51E8">
              <w:rPr>
                <w:rFonts w:eastAsia="MS Mincho"/>
                <w:bCs/>
              </w:rPr>
              <w:t xml:space="preserve"> (счета выставленного к оплате, товарной накладной, </w:t>
            </w:r>
            <w:r w:rsidRPr="00CD51E8">
              <w:rPr>
                <w:rFonts w:eastAsia="MS Mincho"/>
              </w:rPr>
              <w:t>транспортной накладной,</w:t>
            </w:r>
            <w:r w:rsidRPr="00CD51E8">
              <w:rPr>
                <w:rFonts w:eastAsia="MS Mincho"/>
                <w:bCs/>
              </w:rPr>
              <w:t xml:space="preserve"> счета-фактуры (если является плательщиком НДС),</w:t>
            </w:r>
            <w:r w:rsidRPr="00CD51E8">
              <w:rPr>
                <w:rFonts w:eastAsia="MS Mincho"/>
              </w:rPr>
              <w:t xml:space="preserve"> техническую и эксплуатационную документацию на русском языке</w:t>
            </w:r>
            <w:r w:rsidRPr="00CD51E8">
              <w:rPr>
                <w:rFonts w:eastAsia="MS Mincho"/>
                <w:bCs/>
              </w:rPr>
              <w:t xml:space="preserve">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tc>
      </w:tr>
      <w:tr w:rsidR="008216FC" w:rsidRPr="00CD51E8" w:rsidTr="00EB0A0B">
        <w:trPr>
          <w:jc w:val="center"/>
        </w:trPr>
        <w:tc>
          <w:tcPr>
            <w:tcW w:w="5000" w:type="pct"/>
            <w:gridSpan w:val="7"/>
          </w:tcPr>
          <w:p w:rsidR="008216FC" w:rsidRPr="00CD51E8" w:rsidRDefault="008216FC" w:rsidP="008216FC">
            <w:pPr>
              <w:jc w:val="both"/>
              <w:rPr>
                <w:sz w:val="28"/>
                <w:szCs w:val="28"/>
              </w:rPr>
            </w:pPr>
            <w:r w:rsidRPr="00CD51E8">
              <w:rPr>
                <w:b/>
                <w:bCs/>
                <w:sz w:val="28"/>
                <w:szCs w:val="28"/>
              </w:rPr>
              <w:t>6. Документы, предоставляемые в подтверждение соответствия предлагаемых участником товаров</w:t>
            </w:r>
          </w:p>
        </w:tc>
      </w:tr>
      <w:tr w:rsidR="008216FC" w:rsidRPr="00CD51E8" w:rsidTr="003C425F">
        <w:trPr>
          <w:trHeight w:val="634"/>
          <w:jc w:val="center"/>
        </w:trPr>
        <w:tc>
          <w:tcPr>
            <w:tcW w:w="5000" w:type="pct"/>
            <w:gridSpan w:val="7"/>
            <w:shd w:val="clear" w:color="auto" w:fill="auto"/>
          </w:tcPr>
          <w:p w:rsidR="008216FC" w:rsidRPr="00CD51E8" w:rsidRDefault="003C425F" w:rsidP="008216FC">
            <w:pPr>
              <w:jc w:val="both"/>
              <w:rPr>
                <w:color w:val="000000" w:themeColor="text1"/>
              </w:rPr>
            </w:pPr>
            <w:r>
              <w:rPr>
                <w:color w:val="000000" w:themeColor="text1"/>
              </w:rPr>
              <w:lastRenderedPageBreak/>
              <w:t>Предоставление документов в подтверждение соответствия предлагаемых участником товаров.</w:t>
            </w:r>
          </w:p>
        </w:tc>
      </w:tr>
      <w:tr w:rsidR="008216FC" w:rsidRPr="00CD51E8" w:rsidTr="00EB0A0B">
        <w:trPr>
          <w:jc w:val="center"/>
        </w:trPr>
        <w:tc>
          <w:tcPr>
            <w:tcW w:w="5000" w:type="pct"/>
            <w:gridSpan w:val="7"/>
          </w:tcPr>
          <w:p w:rsidR="008216FC" w:rsidRPr="00CD51E8" w:rsidRDefault="008216FC" w:rsidP="008216FC">
            <w:pPr>
              <w:jc w:val="both"/>
              <w:rPr>
                <w:b/>
                <w:sz w:val="28"/>
                <w:szCs w:val="28"/>
              </w:rPr>
            </w:pPr>
            <w:r w:rsidRPr="00CD51E8">
              <w:rPr>
                <w:b/>
                <w:sz w:val="28"/>
                <w:szCs w:val="28"/>
              </w:rPr>
              <w:t>7. Расчет стоимости товаров за единицу</w:t>
            </w:r>
          </w:p>
        </w:tc>
      </w:tr>
      <w:tr w:rsidR="008216FC" w:rsidRPr="00A36BBE" w:rsidTr="00EB0A0B">
        <w:trPr>
          <w:trHeight w:val="351"/>
          <w:jc w:val="center"/>
        </w:trPr>
        <w:tc>
          <w:tcPr>
            <w:tcW w:w="5000" w:type="pct"/>
            <w:gridSpan w:val="7"/>
          </w:tcPr>
          <w:p w:rsidR="008216FC" w:rsidRPr="00C21BD7" w:rsidRDefault="008216FC" w:rsidP="00CD51E8">
            <w:pPr>
              <w:jc w:val="both"/>
            </w:pPr>
            <w:r w:rsidRPr="00CD51E8">
              <w:t xml:space="preserve">Стоимость каждого наименования товаров за единицу без учета НДС указывается участником в техническом предложении, оформленном в соответствии с формой приложения № </w:t>
            </w:r>
            <w:r w:rsidR="00CD51E8">
              <w:t>3</w:t>
            </w:r>
            <w:r w:rsidRPr="00CD51E8">
              <w:t xml:space="preserve"> к котировочной документации.</w:t>
            </w:r>
          </w:p>
        </w:tc>
      </w:tr>
      <w:bookmarkEnd w:id="2"/>
    </w:tbl>
    <w:p w:rsidR="009F0132" w:rsidRPr="007F25AF" w:rsidRDefault="009F0132" w:rsidP="009F0132">
      <w:pPr>
        <w:pStyle w:val="a5"/>
        <w:ind w:firstLine="5670"/>
        <w:rPr>
          <w:sz w:val="28"/>
          <w:szCs w:val="28"/>
        </w:rPr>
      </w:pPr>
      <w:r w:rsidRPr="007F25AF">
        <w:rPr>
          <w:szCs w:val="28"/>
        </w:rPr>
        <w:br w:type="page"/>
      </w:r>
    </w:p>
    <w:tbl>
      <w:tblPr>
        <w:tblW w:w="0" w:type="auto"/>
        <w:tblLook w:val="0000" w:firstRow="0" w:lastRow="0" w:firstColumn="0" w:lastColumn="0" w:noHBand="0" w:noVBand="0"/>
      </w:tblPr>
      <w:tblGrid>
        <w:gridCol w:w="4785"/>
        <w:gridCol w:w="4785"/>
      </w:tblGrid>
      <w:tr w:rsidR="006C7469" w:rsidRPr="000A09E7" w:rsidTr="009429D5">
        <w:tc>
          <w:tcPr>
            <w:tcW w:w="4785" w:type="dxa"/>
          </w:tcPr>
          <w:p w:rsidR="006C7469" w:rsidRPr="00493C03" w:rsidRDefault="006C7469" w:rsidP="009429D5">
            <w:pPr>
              <w:pStyle w:val="2"/>
              <w:suppressAutoHyphens/>
              <w:spacing w:before="0" w:after="0"/>
              <w:jc w:val="center"/>
              <w:rPr>
                <w:rFonts w:ascii="Times New Roman" w:eastAsia="MS Mincho" w:hAnsi="Times New Roman"/>
                <w:i w:val="0"/>
                <w:iCs w:val="0"/>
              </w:rPr>
            </w:pPr>
          </w:p>
        </w:tc>
        <w:tc>
          <w:tcPr>
            <w:tcW w:w="4785" w:type="dxa"/>
          </w:tcPr>
          <w:p w:rsidR="006C7469" w:rsidRPr="00493C03" w:rsidRDefault="006C7469" w:rsidP="009429D5">
            <w:pPr>
              <w:pStyle w:val="2"/>
              <w:suppressAutoHyphens/>
              <w:spacing w:before="0" w:after="0"/>
              <w:ind w:left="615"/>
              <w:rPr>
                <w:rFonts w:ascii="Times New Roman" w:hAnsi="Times New Roman"/>
                <w:b w:val="0"/>
                <w:bCs w:val="0"/>
                <w:i w:val="0"/>
                <w:iCs w:val="0"/>
              </w:rPr>
            </w:pPr>
            <w:r w:rsidRPr="00493C03">
              <w:rPr>
                <w:rFonts w:ascii="Times New Roman" w:hAnsi="Times New Roman"/>
                <w:b w:val="0"/>
                <w:bCs w:val="0"/>
                <w:i w:val="0"/>
                <w:iCs w:val="0"/>
              </w:rPr>
              <w:t>Приложение № 3</w:t>
            </w:r>
          </w:p>
          <w:p w:rsidR="006C7469" w:rsidRPr="00493C03" w:rsidRDefault="006C7469" w:rsidP="009429D5">
            <w:pPr>
              <w:pStyle w:val="2"/>
              <w:suppressAutoHyphens/>
              <w:spacing w:before="0" w:after="0"/>
              <w:ind w:left="615"/>
              <w:rPr>
                <w:rFonts w:ascii="Times New Roman" w:eastAsia="MS Mincho" w:hAnsi="Times New Roman"/>
                <w:b w:val="0"/>
                <w:bCs w:val="0"/>
                <w:i w:val="0"/>
                <w:iCs w:val="0"/>
                <w:sz w:val="24"/>
              </w:rPr>
            </w:pPr>
            <w:r w:rsidRPr="00493C03">
              <w:rPr>
                <w:rFonts w:ascii="Times New Roman" w:hAnsi="Times New Roman"/>
                <w:b w:val="0"/>
                <w:bCs w:val="0"/>
                <w:i w:val="0"/>
                <w:iCs w:val="0"/>
              </w:rPr>
              <w:t>к котировочной документации</w:t>
            </w:r>
          </w:p>
        </w:tc>
      </w:tr>
    </w:tbl>
    <w:p w:rsidR="006C7469" w:rsidRPr="000A09E7" w:rsidRDefault="006C7469" w:rsidP="006C7469"/>
    <w:p w:rsidR="006C7469" w:rsidRPr="008216FC" w:rsidRDefault="006C7469" w:rsidP="008216FC">
      <w:pPr>
        <w:jc w:val="center"/>
        <w:rPr>
          <w:bCs/>
          <w:sz w:val="28"/>
          <w:szCs w:val="28"/>
        </w:rPr>
      </w:pPr>
      <w:r>
        <w:rPr>
          <w:bCs/>
          <w:sz w:val="28"/>
          <w:szCs w:val="28"/>
        </w:rPr>
        <w:t>Техническое</w:t>
      </w:r>
      <w:r w:rsidRPr="00057E68">
        <w:rPr>
          <w:bCs/>
          <w:sz w:val="28"/>
          <w:szCs w:val="28"/>
        </w:rPr>
        <w:t xml:space="preserve"> предложение</w:t>
      </w:r>
      <w:r>
        <w:rPr>
          <w:rStyle w:val="a7"/>
          <w:bCs/>
          <w:sz w:val="28"/>
          <w:szCs w:val="28"/>
        </w:rPr>
        <w:footnoteReference w:id="1"/>
      </w:r>
    </w:p>
    <w:p w:rsidR="006C7469" w:rsidRPr="000A09E7" w:rsidRDefault="006C7469" w:rsidP="006C7469">
      <w:pPr>
        <w:rPr>
          <w:bCs/>
        </w:rPr>
      </w:pPr>
      <w:r w:rsidRPr="000A09E7">
        <w:rPr>
          <w:bCs/>
        </w:rPr>
        <w:t>«____» ___________ 20__ г.</w:t>
      </w:r>
    </w:p>
    <w:p w:rsidR="006C7469" w:rsidRPr="000A09E7" w:rsidRDefault="006C7469" w:rsidP="006C7469">
      <w:pPr>
        <w:rPr>
          <w:bCs/>
          <w:sz w:val="16"/>
        </w:rPr>
      </w:pPr>
    </w:p>
    <w:p w:rsidR="006C7469" w:rsidRDefault="006C7469" w:rsidP="006C7469">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6C7469" w:rsidRDefault="006C7469" w:rsidP="006C7469">
      <w:pPr>
        <w:ind w:firstLine="709"/>
        <w:jc w:val="both"/>
        <w:rPr>
          <w:b/>
        </w:rPr>
      </w:pPr>
    </w:p>
    <w:p w:rsidR="006C7469" w:rsidRDefault="006C7469" w:rsidP="006C7469">
      <w:pPr>
        <w:ind w:firstLine="709"/>
        <w:jc w:val="both"/>
      </w:pPr>
      <w:r w:rsidRPr="00E4514C">
        <w:rPr>
          <w:b/>
        </w:rPr>
        <w:t xml:space="preserve">Номер </w:t>
      </w:r>
      <w:r w:rsidRPr="00E84D31">
        <w:rPr>
          <w:b/>
        </w:rPr>
        <w:t>закупки</w:t>
      </w:r>
      <w:r w:rsidR="008216FC">
        <w:rPr>
          <w:b/>
        </w:rPr>
        <w:t>,</w:t>
      </w:r>
      <w:r>
        <w:rPr>
          <w:b/>
        </w:rPr>
        <w:t xml:space="preserve"> и предмет лота</w:t>
      </w:r>
    </w:p>
    <w:p w:rsidR="006C7469" w:rsidRPr="009D54E7" w:rsidRDefault="006C7469" w:rsidP="006C7469">
      <w:pPr>
        <w:ind w:firstLine="709"/>
        <w:jc w:val="both"/>
        <w:rPr>
          <w:i/>
        </w:rPr>
      </w:pPr>
      <w:r>
        <w:rPr>
          <w:i/>
        </w:rPr>
        <w:t xml:space="preserve">участник должен указать номер </w:t>
      </w:r>
      <w:r w:rsidRPr="009D54E7">
        <w:rPr>
          <w:i/>
        </w:rPr>
        <w:t>закупки,</w:t>
      </w:r>
      <w:r>
        <w:rPr>
          <w:i/>
        </w:rPr>
        <w:t xml:space="preserve">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6C7469" w:rsidRDefault="006C7469" w:rsidP="006C7469">
      <w:pPr>
        <w:ind w:firstLine="709"/>
        <w:jc w:val="both"/>
      </w:pPr>
    </w:p>
    <w:p w:rsidR="006C7469" w:rsidRPr="00E84D31" w:rsidRDefault="006C7469" w:rsidP="006C7469">
      <w:pPr>
        <w:ind w:firstLine="709"/>
        <w:jc w:val="both"/>
        <w:rPr>
          <w:b/>
        </w:rPr>
      </w:pPr>
    </w:p>
    <w:p w:rsidR="006C7469" w:rsidRDefault="006C7469" w:rsidP="006C7469">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676"/>
        <w:gridCol w:w="550"/>
        <w:gridCol w:w="548"/>
        <w:gridCol w:w="373"/>
        <w:gridCol w:w="366"/>
        <w:gridCol w:w="1406"/>
        <w:gridCol w:w="208"/>
        <w:gridCol w:w="1580"/>
        <w:gridCol w:w="230"/>
        <w:gridCol w:w="774"/>
        <w:gridCol w:w="971"/>
      </w:tblGrid>
      <w:tr w:rsidR="006C7469" w:rsidRPr="00E84D31" w:rsidTr="009429D5">
        <w:tc>
          <w:tcPr>
            <w:tcW w:w="5000" w:type="pct"/>
            <w:gridSpan w:val="12"/>
          </w:tcPr>
          <w:p w:rsidR="006C7469" w:rsidRPr="00C34721" w:rsidRDefault="006C7469" w:rsidP="009429D5">
            <w:pPr>
              <w:jc w:val="both"/>
              <w:rPr>
                <w:b/>
              </w:rPr>
            </w:pPr>
            <w:r w:rsidRPr="00C34721">
              <w:rPr>
                <w:b/>
                <w:sz w:val="28"/>
                <w:szCs w:val="28"/>
              </w:rPr>
              <w:t>Наименование</w:t>
            </w:r>
            <w:r>
              <w:rPr>
                <w:rStyle w:val="a7"/>
                <w:b/>
                <w:sz w:val="28"/>
                <w:szCs w:val="28"/>
              </w:rPr>
              <w:footnoteReference w:id="2"/>
            </w:r>
            <w:r w:rsidR="008216FC">
              <w:rPr>
                <w:b/>
                <w:sz w:val="28"/>
                <w:szCs w:val="28"/>
              </w:rPr>
              <w:t xml:space="preserve"> предложенных товаров</w:t>
            </w:r>
            <w:r w:rsidRPr="00C34721">
              <w:rPr>
                <w:b/>
                <w:sz w:val="28"/>
                <w:szCs w:val="28"/>
              </w:rPr>
              <w:t xml:space="preserve"> их количество (объем) и предложенная цена договора</w:t>
            </w:r>
            <w:r w:rsidRPr="00C34721">
              <w:rPr>
                <w:rStyle w:val="a7"/>
                <w:b/>
                <w:sz w:val="28"/>
                <w:szCs w:val="28"/>
              </w:rPr>
              <w:footnoteReference w:id="3"/>
            </w:r>
          </w:p>
        </w:tc>
      </w:tr>
      <w:tr w:rsidR="006C7469" w:rsidRPr="00E84D31" w:rsidTr="009429D5">
        <w:tc>
          <w:tcPr>
            <w:tcW w:w="906" w:type="pct"/>
          </w:tcPr>
          <w:p w:rsidR="006C7469" w:rsidRPr="00C34721" w:rsidRDefault="008216FC" w:rsidP="009429D5">
            <w:pPr>
              <w:jc w:val="both"/>
              <w:rPr>
                <w:b/>
              </w:rPr>
            </w:pPr>
            <w:r>
              <w:rPr>
                <w:b/>
              </w:rPr>
              <w:t>Наименование товара</w:t>
            </w:r>
          </w:p>
        </w:tc>
        <w:tc>
          <w:tcPr>
            <w:tcW w:w="657" w:type="pct"/>
            <w:gridSpan w:val="2"/>
          </w:tcPr>
          <w:p w:rsidR="006C7469" w:rsidRPr="00C34721" w:rsidRDefault="006C7469" w:rsidP="009429D5">
            <w:pPr>
              <w:jc w:val="both"/>
              <w:rPr>
                <w:b/>
              </w:rPr>
            </w:pPr>
            <w:proofErr w:type="spellStart"/>
            <w:r w:rsidRPr="00C34721">
              <w:rPr>
                <w:b/>
              </w:rPr>
              <w:t>Ед.изм</w:t>
            </w:r>
            <w:proofErr w:type="spellEnd"/>
            <w:r w:rsidRPr="00C34721">
              <w:rPr>
                <w:b/>
              </w:rPr>
              <w:t>.</w:t>
            </w:r>
          </w:p>
        </w:tc>
        <w:tc>
          <w:tcPr>
            <w:tcW w:w="674" w:type="pct"/>
            <w:gridSpan w:val="3"/>
          </w:tcPr>
          <w:p w:rsidR="006C7469" w:rsidRPr="00C34721" w:rsidRDefault="006C7469" w:rsidP="009429D5">
            <w:pPr>
              <w:ind w:left="-108"/>
              <w:jc w:val="both"/>
              <w:rPr>
                <w:b/>
              </w:rPr>
            </w:pPr>
            <w:r w:rsidRPr="00C34721">
              <w:rPr>
                <w:b/>
              </w:rPr>
              <w:t>Количество (объем)</w:t>
            </w:r>
          </w:p>
        </w:tc>
        <w:tc>
          <w:tcPr>
            <w:tcW w:w="861" w:type="pct"/>
            <w:gridSpan w:val="2"/>
          </w:tcPr>
          <w:p w:rsidR="006C7469" w:rsidRPr="00C34721" w:rsidRDefault="006C7469" w:rsidP="009429D5">
            <w:pPr>
              <w:jc w:val="both"/>
              <w:rPr>
                <w:b/>
              </w:rPr>
            </w:pPr>
            <w:r w:rsidRPr="00C34721">
              <w:rPr>
                <w:b/>
              </w:rPr>
              <w:t>Цена за единицу без учета НДС</w:t>
            </w:r>
          </w:p>
        </w:tc>
        <w:tc>
          <w:tcPr>
            <w:tcW w:w="854" w:type="pct"/>
          </w:tcPr>
          <w:p w:rsidR="006C7469" w:rsidRPr="00C34721" w:rsidRDefault="006C7469" w:rsidP="009429D5">
            <w:pPr>
              <w:jc w:val="both"/>
              <w:rPr>
                <w:b/>
              </w:rPr>
            </w:pPr>
            <w:r w:rsidRPr="00C34721">
              <w:rPr>
                <w:b/>
              </w:rPr>
              <w:t>Цена за единицу с учетом НДС</w:t>
            </w:r>
          </w:p>
        </w:tc>
        <w:tc>
          <w:tcPr>
            <w:tcW w:w="528" w:type="pct"/>
            <w:gridSpan w:val="2"/>
          </w:tcPr>
          <w:p w:rsidR="006C7469" w:rsidRPr="00C34721" w:rsidRDefault="006C7469" w:rsidP="009429D5">
            <w:pPr>
              <w:jc w:val="both"/>
              <w:rPr>
                <w:b/>
              </w:rPr>
            </w:pPr>
            <w:r w:rsidRPr="00C34721">
              <w:rPr>
                <w:b/>
              </w:rPr>
              <w:t>Всего без учета НДС</w:t>
            </w:r>
          </w:p>
        </w:tc>
        <w:tc>
          <w:tcPr>
            <w:tcW w:w="521" w:type="pct"/>
          </w:tcPr>
          <w:p w:rsidR="006C7469" w:rsidRPr="00C34721" w:rsidRDefault="006C7469" w:rsidP="009429D5">
            <w:pPr>
              <w:jc w:val="both"/>
              <w:rPr>
                <w:b/>
              </w:rPr>
            </w:pPr>
            <w:r w:rsidRPr="00C34721">
              <w:rPr>
                <w:b/>
              </w:rPr>
              <w:t>Всего с учетом НДС</w:t>
            </w:r>
          </w:p>
        </w:tc>
      </w:tr>
      <w:tr w:rsidR="006C7469" w:rsidRPr="00E84D31" w:rsidTr="009429D5">
        <w:tc>
          <w:tcPr>
            <w:tcW w:w="906" w:type="pct"/>
          </w:tcPr>
          <w:p w:rsidR="006C7469" w:rsidRPr="00C34721" w:rsidRDefault="008216FC" w:rsidP="009429D5">
            <w:pPr>
              <w:ind w:left="-108"/>
              <w:jc w:val="both"/>
              <w:rPr>
                <w:i/>
              </w:rPr>
            </w:pPr>
            <w:r>
              <w:rPr>
                <w:i/>
              </w:rPr>
              <w:t>Указать наименование товара,</w:t>
            </w:r>
            <w:r w:rsidR="006C7469" w:rsidRPr="00C34721">
              <w:rPr>
                <w:i/>
              </w:rPr>
              <w:t xml:space="preserve"> с указанием марки, модели, названия</w:t>
            </w:r>
          </w:p>
        </w:tc>
        <w:tc>
          <w:tcPr>
            <w:tcW w:w="657" w:type="pct"/>
            <w:gridSpan w:val="2"/>
          </w:tcPr>
          <w:p w:rsidR="006C7469" w:rsidRPr="00C34721" w:rsidRDefault="006C7469" w:rsidP="009429D5">
            <w:pPr>
              <w:jc w:val="both"/>
              <w:rPr>
                <w:i/>
              </w:rPr>
            </w:pPr>
            <w:r w:rsidRPr="00C34721">
              <w:rPr>
                <w:i/>
              </w:rPr>
              <w:t>Указать ед. изм. согласно ОКЕИ</w:t>
            </w:r>
          </w:p>
        </w:tc>
        <w:tc>
          <w:tcPr>
            <w:tcW w:w="674" w:type="pct"/>
            <w:gridSpan w:val="3"/>
          </w:tcPr>
          <w:p w:rsidR="006C7469" w:rsidRPr="00C34721" w:rsidRDefault="006C7469" w:rsidP="009429D5">
            <w:pPr>
              <w:jc w:val="both"/>
              <w:rPr>
                <w:i/>
              </w:rPr>
            </w:pPr>
            <w:r w:rsidRPr="00C34721">
              <w:rPr>
                <w:i/>
              </w:rPr>
              <w:t>Указать количество (объем) согласно единицам измерения</w:t>
            </w:r>
          </w:p>
        </w:tc>
        <w:tc>
          <w:tcPr>
            <w:tcW w:w="861" w:type="pct"/>
            <w:gridSpan w:val="2"/>
          </w:tcPr>
          <w:p w:rsidR="006C7469" w:rsidRPr="00C34721" w:rsidRDefault="006C7469" w:rsidP="009429D5">
            <w:pPr>
              <w:jc w:val="both"/>
              <w:rPr>
                <w:i/>
              </w:rPr>
            </w:pPr>
            <w:r w:rsidRPr="00C34721">
              <w:rPr>
                <w:i/>
              </w:rPr>
              <w:t xml:space="preserve">Колонка включается при необходимости (если участник должен указать </w:t>
            </w:r>
            <w:r w:rsidR="00535DDB">
              <w:rPr>
                <w:i/>
              </w:rPr>
              <w:t>цены за единицу товара, работы, услуги</w:t>
            </w:r>
            <w:r w:rsidRPr="00C34721">
              <w:rPr>
                <w:i/>
              </w:rPr>
              <w:t>)</w:t>
            </w:r>
          </w:p>
          <w:p w:rsidR="006C7469" w:rsidRPr="00C34721" w:rsidRDefault="006C7469" w:rsidP="009429D5">
            <w:pPr>
              <w:jc w:val="both"/>
              <w:rPr>
                <w:i/>
              </w:rPr>
            </w:pPr>
            <w:r w:rsidRPr="00C34721">
              <w:rPr>
                <w:i/>
              </w:rPr>
              <w:t>Указать цену в рублях</w:t>
            </w:r>
          </w:p>
        </w:tc>
        <w:tc>
          <w:tcPr>
            <w:tcW w:w="854" w:type="pct"/>
          </w:tcPr>
          <w:p w:rsidR="006C7469" w:rsidRPr="00C34721" w:rsidRDefault="006C7469" w:rsidP="009429D5">
            <w:pPr>
              <w:jc w:val="both"/>
              <w:rPr>
                <w:i/>
              </w:rPr>
            </w:pPr>
            <w:r w:rsidRPr="00C34721">
              <w:rPr>
                <w:i/>
              </w:rPr>
              <w:t xml:space="preserve">Колонка включается при необходимости (если участник должен указать </w:t>
            </w:r>
            <w:r w:rsidR="00535DDB">
              <w:rPr>
                <w:i/>
              </w:rPr>
              <w:t>цены за единицу товара, работы, услуги</w:t>
            </w:r>
            <w:r w:rsidRPr="00C34721">
              <w:rPr>
                <w:i/>
              </w:rPr>
              <w:t>)</w:t>
            </w:r>
          </w:p>
          <w:p w:rsidR="006C7469" w:rsidRPr="00C34721" w:rsidRDefault="006C7469" w:rsidP="009429D5">
            <w:pPr>
              <w:jc w:val="both"/>
              <w:rPr>
                <w:i/>
              </w:rPr>
            </w:pPr>
          </w:p>
          <w:p w:rsidR="006C7469" w:rsidRPr="00C34721" w:rsidRDefault="006C7469" w:rsidP="009429D5">
            <w:pPr>
              <w:jc w:val="both"/>
              <w:rPr>
                <w:i/>
              </w:rPr>
            </w:pPr>
            <w:r w:rsidRPr="00C34721">
              <w:rPr>
                <w:i/>
              </w:rPr>
              <w:t>Указать цену в рублях</w:t>
            </w:r>
          </w:p>
        </w:tc>
        <w:tc>
          <w:tcPr>
            <w:tcW w:w="528" w:type="pct"/>
            <w:gridSpan w:val="2"/>
          </w:tcPr>
          <w:p w:rsidR="006C7469" w:rsidRPr="00C34721" w:rsidRDefault="006C7469" w:rsidP="009429D5">
            <w:pPr>
              <w:jc w:val="both"/>
              <w:rPr>
                <w:i/>
              </w:rPr>
            </w:pPr>
            <w:r w:rsidRPr="00C34721">
              <w:rPr>
                <w:i/>
              </w:rPr>
              <w:t>Указать цену в рублях</w:t>
            </w:r>
          </w:p>
        </w:tc>
        <w:tc>
          <w:tcPr>
            <w:tcW w:w="521" w:type="pct"/>
          </w:tcPr>
          <w:p w:rsidR="006C7469" w:rsidRPr="00C34721" w:rsidRDefault="006C7469" w:rsidP="009429D5">
            <w:pPr>
              <w:jc w:val="both"/>
              <w:rPr>
                <w:i/>
              </w:rPr>
            </w:pPr>
            <w:r w:rsidRPr="00C34721">
              <w:rPr>
                <w:i/>
              </w:rPr>
              <w:t>Указать цену в рублях</w:t>
            </w:r>
          </w:p>
        </w:tc>
      </w:tr>
      <w:tr w:rsidR="006C7469" w:rsidTr="009429D5">
        <w:tc>
          <w:tcPr>
            <w:tcW w:w="906" w:type="pct"/>
          </w:tcPr>
          <w:p w:rsidR="006C7469" w:rsidRPr="00C34721" w:rsidRDefault="006C7469" w:rsidP="009429D5">
            <w:pPr>
              <w:ind w:left="-108"/>
              <w:jc w:val="both"/>
              <w:rPr>
                <w:b/>
              </w:rPr>
            </w:pPr>
            <w:r w:rsidRPr="00C34721">
              <w:rPr>
                <w:b/>
              </w:rPr>
              <w:t xml:space="preserve">ИТОГО </w:t>
            </w:r>
          </w:p>
        </w:tc>
        <w:tc>
          <w:tcPr>
            <w:tcW w:w="657" w:type="pct"/>
            <w:gridSpan w:val="2"/>
          </w:tcPr>
          <w:p w:rsidR="006C7469" w:rsidRDefault="006C7469" w:rsidP="009429D5">
            <w:pPr>
              <w:jc w:val="both"/>
            </w:pPr>
            <w:r>
              <w:t>-</w:t>
            </w:r>
          </w:p>
        </w:tc>
        <w:tc>
          <w:tcPr>
            <w:tcW w:w="674" w:type="pct"/>
            <w:gridSpan w:val="3"/>
          </w:tcPr>
          <w:p w:rsidR="006C7469" w:rsidRDefault="006C7469" w:rsidP="009429D5">
            <w:pPr>
              <w:jc w:val="both"/>
            </w:pPr>
            <w:r>
              <w:t>-</w:t>
            </w:r>
          </w:p>
        </w:tc>
        <w:tc>
          <w:tcPr>
            <w:tcW w:w="861" w:type="pct"/>
            <w:gridSpan w:val="2"/>
          </w:tcPr>
          <w:p w:rsidR="006C7469" w:rsidRDefault="006C7469" w:rsidP="009429D5">
            <w:pPr>
              <w:jc w:val="both"/>
            </w:pPr>
            <w:r>
              <w:t>-</w:t>
            </w:r>
          </w:p>
        </w:tc>
        <w:tc>
          <w:tcPr>
            <w:tcW w:w="854" w:type="pct"/>
          </w:tcPr>
          <w:p w:rsidR="006C7469" w:rsidRDefault="006C7469" w:rsidP="009429D5">
            <w:pPr>
              <w:jc w:val="both"/>
            </w:pPr>
            <w:r>
              <w:t>-</w:t>
            </w:r>
          </w:p>
        </w:tc>
        <w:tc>
          <w:tcPr>
            <w:tcW w:w="528" w:type="pct"/>
            <w:gridSpan w:val="2"/>
          </w:tcPr>
          <w:p w:rsidR="006C7469" w:rsidRDefault="006C7469" w:rsidP="009429D5">
            <w:pPr>
              <w:ind w:left="-108"/>
              <w:jc w:val="both"/>
            </w:pPr>
            <w:r w:rsidRPr="00C34721">
              <w:rPr>
                <w:i/>
              </w:rPr>
              <w:t xml:space="preserve">Указать сумму всего без учета </w:t>
            </w:r>
            <w:r w:rsidRPr="00C34721">
              <w:rPr>
                <w:i/>
              </w:rPr>
              <w:lastRenderedPageBreak/>
              <w:t>НДС</w:t>
            </w:r>
          </w:p>
        </w:tc>
        <w:tc>
          <w:tcPr>
            <w:tcW w:w="521" w:type="pct"/>
          </w:tcPr>
          <w:p w:rsidR="006C7469" w:rsidRDefault="006C7469" w:rsidP="009429D5">
            <w:pPr>
              <w:jc w:val="both"/>
            </w:pPr>
            <w:r w:rsidRPr="00C34721">
              <w:rPr>
                <w:i/>
              </w:rPr>
              <w:lastRenderedPageBreak/>
              <w:t>Указать сумму всего с учето</w:t>
            </w:r>
            <w:r w:rsidRPr="00C34721">
              <w:rPr>
                <w:i/>
              </w:rPr>
              <w:lastRenderedPageBreak/>
              <w:t>м НДС</w:t>
            </w:r>
          </w:p>
        </w:tc>
      </w:tr>
      <w:tr w:rsidR="006C7469" w:rsidTr="009429D5">
        <w:tc>
          <w:tcPr>
            <w:tcW w:w="906" w:type="pct"/>
          </w:tcPr>
          <w:p w:rsidR="006C7469" w:rsidRPr="00C34721" w:rsidRDefault="006C7469" w:rsidP="009429D5">
            <w:pPr>
              <w:ind w:left="-108"/>
              <w:jc w:val="both"/>
              <w:rPr>
                <w:b/>
              </w:rPr>
            </w:pPr>
            <w:r w:rsidRPr="00C34721">
              <w:rPr>
                <w:b/>
                <w:bCs/>
              </w:rPr>
              <w:lastRenderedPageBreak/>
              <w:t>Порядок формирования предложенной цены</w:t>
            </w:r>
          </w:p>
        </w:tc>
        <w:tc>
          <w:tcPr>
            <w:tcW w:w="4094" w:type="pct"/>
            <w:gridSpan w:val="11"/>
          </w:tcPr>
          <w:p w:rsidR="006C7469" w:rsidRPr="00C34721" w:rsidRDefault="006C7469" w:rsidP="009429D5">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6C7469" w:rsidTr="009429D5">
        <w:tc>
          <w:tcPr>
            <w:tcW w:w="906" w:type="pct"/>
          </w:tcPr>
          <w:p w:rsidR="006C7469" w:rsidRPr="008A5D41" w:rsidRDefault="006C7469" w:rsidP="009429D5">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7"/>
                <w:b/>
                <w:bCs/>
              </w:rPr>
              <w:footnoteReference w:id="4"/>
            </w:r>
            <w:r w:rsidRPr="008A5D41">
              <w:rPr>
                <w:b/>
                <w:bCs/>
              </w:rPr>
              <w:t xml:space="preserve"> </w:t>
            </w:r>
          </w:p>
        </w:tc>
        <w:tc>
          <w:tcPr>
            <w:tcW w:w="4094" w:type="pct"/>
            <w:gridSpan w:val="11"/>
          </w:tcPr>
          <w:p w:rsidR="006C7469" w:rsidRDefault="006C7469" w:rsidP="009429D5">
            <w:pPr>
              <w:jc w:val="both"/>
              <w:rPr>
                <w:bCs/>
                <w:i/>
              </w:rPr>
            </w:pPr>
            <w:r>
              <w:rPr>
                <w:bCs/>
                <w:i/>
              </w:rPr>
              <w:t>Участник должен указать:</w:t>
            </w:r>
          </w:p>
          <w:p w:rsidR="006C7469" w:rsidRPr="00A64B24" w:rsidRDefault="006C7469" w:rsidP="009429D5">
            <w:pPr>
              <w:jc w:val="both"/>
              <w:rPr>
                <w:bCs/>
                <w:i/>
              </w:rPr>
            </w:pPr>
            <w:r w:rsidRPr="00A64B24">
              <w:rPr>
                <w:bCs/>
                <w:i/>
              </w:rPr>
              <w:t>___________(________________ сумма прописью) рублей без учета НДС,</w:t>
            </w:r>
          </w:p>
          <w:p w:rsidR="006C7469" w:rsidRPr="00C34721" w:rsidRDefault="006C7469" w:rsidP="009429D5">
            <w:pPr>
              <w:jc w:val="both"/>
              <w:rPr>
                <w:bCs/>
              </w:rPr>
            </w:pPr>
            <w:r w:rsidRPr="00A64B24">
              <w:rPr>
                <w:bCs/>
                <w:i/>
              </w:rPr>
              <w:t>___________(_________________ сумма прописью) рублей с  учетом НДС</w:t>
            </w:r>
          </w:p>
        </w:tc>
      </w:tr>
      <w:tr w:rsidR="006C7469" w:rsidTr="009429D5">
        <w:tc>
          <w:tcPr>
            <w:tcW w:w="906" w:type="pct"/>
          </w:tcPr>
          <w:p w:rsidR="006C7469" w:rsidRPr="008A5D41" w:rsidRDefault="006C7469" w:rsidP="009429D5">
            <w:pPr>
              <w:ind w:left="-108"/>
              <w:rPr>
                <w:b/>
                <w:bCs/>
              </w:rPr>
            </w:pPr>
            <w:r>
              <w:rPr>
                <w:b/>
                <w:bCs/>
              </w:rPr>
              <w:t>С</w:t>
            </w:r>
            <w:r w:rsidRPr="008A5D41">
              <w:rPr>
                <w:b/>
                <w:bCs/>
              </w:rPr>
              <w:t>тоимость транспортно-логистических услуг</w:t>
            </w:r>
            <w:r>
              <w:rPr>
                <w:rStyle w:val="a7"/>
                <w:b/>
                <w:bCs/>
              </w:rPr>
              <w:footnoteReference w:id="5"/>
            </w:r>
          </w:p>
        </w:tc>
        <w:tc>
          <w:tcPr>
            <w:tcW w:w="4094" w:type="pct"/>
            <w:gridSpan w:val="11"/>
          </w:tcPr>
          <w:p w:rsidR="006C7469" w:rsidRDefault="006C7469" w:rsidP="009429D5">
            <w:pPr>
              <w:jc w:val="both"/>
              <w:rPr>
                <w:bCs/>
                <w:i/>
              </w:rPr>
            </w:pPr>
            <w:r>
              <w:rPr>
                <w:bCs/>
                <w:i/>
              </w:rPr>
              <w:t>Участник должен указать:</w:t>
            </w:r>
          </w:p>
          <w:p w:rsidR="006C7469" w:rsidRPr="00A64B24" w:rsidRDefault="006C7469" w:rsidP="009429D5">
            <w:pPr>
              <w:jc w:val="both"/>
              <w:rPr>
                <w:bCs/>
                <w:i/>
              </w:rPr>
            </w:pPr>
            <w:r w:rsidRPr="00A64B24">
              <w:rPr>
                <w:bCs/>
                <w:i/>
              </w:rPr>
              <w:t>___________(________________ сумма прописью) рублей без учета НДС,</w:t>
            </w:r>
          </w:p>
          <w:p w:rsidR="006C7469" w:rsidRPr="00C34721" w:rsidRDefault="006C7469" w:rsidP="009429D5">
            <w:pPr>
              <w:jc w:val="both"/>
              <w:rPr>
                <w:bCs/>
              </w:rPr>
            </w:pPr>
            <w:r w:rsidRPr="00A64B24">
              <w:rPr>
                <w:bCs/>
                <w:i/>
              </w:rPr>
              <w:t>___________(_________________ сумма прописью) рублей с  учетом НДС</w:t>
            </w:r>
          </w:p>
        </w:tc>
      </w:tr>
      <w:tr w:rsidR="006C7469" w:rsidTr="009429D5">
        <w:tc>
          <w:tcPr>
            <w:tcW w:w="5000" w:type="pct"/>
            <w:gridSpan w:val="12"/>
          </w:tcPr>
          <w:p w:rsidR="006C7469" w:rsidRPr="00C34721" w:rsidRDefault="006C7469" w:rsidP="008216FC">
            <w:pPr>
              <w:jc w:val="both"/>
              <w:rPr>
                <w:b/>
                <w:bCs/>
                <w:i/>
              </w:rPr>
            </w:pPr>
            <w:r w:rsidRPr="00C34721">
              <w:rPr>
                <w:b/>
                <w:bCs/>
                <w:sz w:val="28"/>
                <w:szCs w:val="28"/>
              </w:rPr>
              <w:t>Харак</w:t>
            </w:r>
            <w:r w:rsidR="008216FC">
              <w:rPr>
                <w:b/>
                <w:bCs/>
                <w:sz w:val="28"/>
                <w:szCs w:val="28"/>
              </w:rPr>
              <w:t>теристики предлагаемых товаров</w:t>
            </w:r>
          </w:p>
        </w:tc>
      </w:tr>
      <w:tr w:rsidR="006C7469" w:rsidRPr="00C34721" w:rsidTr="009429D5">
        <w:tc>
          <w:tcPr>
            <w:tcW w:w="906" w:type="pct"/>
            <w:vMerge w:val="restart"/>
          </w:tcPr>
          <w:p w:rsidR="006C7469" w:rsidRDefault="008216FC" w:rsidP="009429D5">
            <w:pPr>
              <w:jc w:val="both"/>
              <w:rPr>
                <w:i/>
              </w:rPr>
            </w:pPr>
            <w:r>
              <w:rPr>
                <w:i/>
              </w:rPr>
              <w:t>Указать наименование товара,</w:t>
            </w:r>
            <w:r w:rsidR="006C7469" w:rsidRPr="00C34721">
              <w:rPr>
                <w:i/>
              </w:rPr>
              <w:t xml:space="preserve"> с указанием марки, модели, названия</w:t>
            </w:r>
            <w:r w:rsidR="006C7469">
              <w:rPr>
                <w:i/>
              </w:rPr>
              <w:t>.</w:t>
            </w:r>
          </w:p>
          <w:p w:rsidR="006C7469" w:rsidRPr="00C34721" w:rsidRDefault="006C7469" w:rsidP="009429D5">
            <w:pPr>
              <w:jc w:val="both"/>
              <w:rPr>
                <w:i/>
              </w:rPr>
            </w:pPr>
            <w:r>
              <w:rPr>
                <w:i/>
              </w:rPr>
              <w:t>В случае если товар,  являются эквивалентными указать слово «эквивалент»,</w:t>
            </w:r>
            <w:r w:rsidR="00D17045" w:rsidRPr="002531C1">
              <w:rPr>
                <w:i/>
              </w:rPr>
              <w:t xml:space="preserve"> указать марку, модель, название,</w:t>
            </w:r>
            <w:r>
              <w:rPr>
                <w:i/>
              </w:rPr>
              <w:t xml:space="preserve"> </w:t>
            </w:r>
            <w:proofErr w:type="spellStart"/>
            <w:r w:rsidR="00535DDB">
              <w:rPr>
                <w:i/>
              </w:rPr>
              <w:t>производителя,</w:t>
            </w:r>
            <w:r w:rsidR="008216FC">
              <w:rPr>
                <w:i/>
              </w:rPr>
              <w:t>а</w:t>
            </w:r>
            <w:proofErr w:type="spellEnd"/>
            <w:r w:rsidR="008216FC">
              <w:rPr>
                <w:i/>
              </w:rPr>
              <w:t xml:space="preserve"> в характеристиках товаров</w:t>
            </w:r>
            <w:r>
              <w:rPr>
                <w:i/>
              </w:rPr>
              <w:t xml:space="preserve"> в обязательном порядке указать конкретные характеристики и их значения, соответствующие требованиям технического задания документации  </w:t>
            </w:r>
            <w:r>
              <w:rPr>
                <w:i/>
              </w:rPr>
              <w:lastRenderedPageBreak/>
              <w:t>(указывается, если в техническом задании документации предусмотрена возможность предос</w:t>
            </w:r>
            <w:r w:rsidR="008216FC">
              <w:rPr>
                <w:i/>
              </w:rPr>
              <w:t>тавления эквивалентных товаров</w:t>
            </w:r>
            <w:r>
              <w:rPr>
                <w:i/>
              </w:rPr>
              <w:t>)</w:t>
            </w:r>
          </w:p>
        </w:tc>
        <w:tc>
          <w:tcPr>
            <w:tcW w:w="949" w:type="pct"/>
            <w:gridSpan w:val="3"/>
          </w:tcPr>
          <w:p w:rsidR="006C7469" w:rsidRPr="00127743" w:rsidRDefault="006C7469" w:rsidP="009429D5">
            <w:pPr>
              <w:jc w:val="both"/>
            </w:pPr>
            <w:r w:rsidRPr="00C34721">
              <w:rPr>
                <w:bCs/>
              </w:rPr>
              <w:lastRenderedPageBreak/>
              <w:t>Нормативные документы, согласно которым установлены требования</w:t>
            </w:r>
          </w:p>
        </w:tc>
        <w:tc>
          <w:tcPr>
            <w:tcW w:w="3145" w:type="pct"/>
            <w:gridSpan w:val="8"/>
          </w:tcPr>
          <w:p w:rsidR="006C7469" w:rsidRPr="00C34721" w:rsidRDefault="006C7469" w:rsidP="009429D5">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6C7469" w:rsidRDefault="006C7469" w:rsidP="009429D5">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6C7469" w:rsidRDefault="006C7469" w:rsidP="009429D5">
            <w:pPr>
              <w:jc w:val="both"/>
              <w:rPr>
                <w:bCs/>
                <w:i/>
              </w:rPr>
            </w:pPr>
          </w:p>
          <w:p w:rsidR="006C7469" w:rsidRPr="00C34721" w:rsidRDefault="006C7469" w:rsidP="009429D5">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6C7469" w:rsidRPr="00C34721" w:rsidTr="009429D5">
        <w:tc>
          <w:tcPr>
            <w:tcW w:w="906" w:type="pct"/>
            <w:vMerge/>
          </w:tcPr>
          <w:p w:rsidR="006C7469" w:rsidRPr="00C34721" w:rsidRDefault="006C7469" w:rsidP="009429D5">
            <w:pPr>
              <w:jc w:val="both"/>
              <w:rPr>
                <w:i/>
                <w:sz w:val="28"/>
                <w:szCs w:val="28"/>
              </w:rPr>
            </w:pPr>
          </w:p>
        </w:tc>
        <w:tc>
          <w:tcPr>
            <w:tcW w:w="949" w:type="pct"/>
            <w:gridSpan w:val="3"/>
          </w:tcPr>
          <w:p w:rsidR="006C7469" w:rsidRPr="00C34721" w:rsidRDefault="006C7469" w:rsidP="009429D5">
            <w:pPr>
              <w:jc w:val="both"/>
              <w:rPr>
                <w:i/>
              </w:rPr>
            </w:pPr>
            <w:r w:rsidRPr="00C34721">
              <w:rPr>
                <w:bCs/>
              </w:rPr>
              <w:t>Технические и функциональные характеристики товара, работы, услуги</w:t>
            </w:r>
          </w:p>
        </w:tc>
        <w:tc>
          <w:tcPr>
            <w:tcW w:w="3145" w:type="pct"/>
            <w:gridSpan w:val="8"/>
          </w:tcPr>
          <w:p w:rsidR="006C7469" w:rsidRPr="004C7F6C" w:rsidRDefault="006C7469" w:rsidP="009429D5">
            <w:pPr>
              <w:jc w:val="both"/>
              <w:rPr>
                <w:b/>
                <w:bCs/>
                <w:i/>
              </w:rPr>
            </w:pPr>
            <w:r w:rsidRPr="004C7F6C">
              <w:rPr>
                <w:b/>
                <w:bCs/>
                <w:i/>
              </w:rPr>
              <w:t>При поставке товаров, выполнении работ, оказании услуг  указывается:</w:t>
            </w:r>
          </w:p>
          <w:p w:rsidR="006C7469" w:rsidRPr="004C7F6C" w:rsidRDefault="006C7469" w:rsidP="009429D5">
            <w:pPr>
              <w:jc w:val="both"/>
              <w:rPr>
                <w:bCs/>
                <w:i/>
              </w:rPr>
            </w:pPr>
            <w:r w:rsidRPr="004C7F6C">
              <w:rPr>
                <w:bCs/>
                <w:i/>
              </w:rPr>
              <w:t xml:space="preserve">Участник должен перечислить характеристики </w:t>
            </w:r>
            <w:r w:rsidR="00535DDB">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6C7469" w:rsidRPr="004C7F6C" w:rsidRDefault="006C7469" w:rsidP="009429D5">
            <w:pPr>
              <w:jc w:val="both"/>
              <w:rPr>
                <w:bCs/>
                <w:i/>
              </w:rPr>
            </w:pPr>
            <w:r w:rsidRPr="004C7F6C">
              <w:rPr>
                <w:bCs/>
                <w:i/>
              </w:rPr>
              <w:t>Например:</w:t>
            </w:r>
          </w:p>
          <w:p w:rsidR="006C7469" w:rsidRPr="004C7F6C" w:rsidRDefault="006C7469" w:rsidP="009429D5">
            <w:pPr>
              <w:jc w:val="both"/>
              <w:rPr>
                <w:bCs/>
                <w:i/>
              </w:rPr>
            </w:pPr>
            <w:r w:rsidRPr="004C7F6C">
              <w:rPr>
                <w:bCs/>
                <w:i/>
              </w:rPr>
              <w:t>«длина товара: составляет ___ см».</w:t>
            </w:r>
          </w:p>
          <w:p w:rsidR="006C7469" w:rsidRPr="004C7F6C" w:rsidRDefault="006C7469" w:rsidP="009429D5">
            <w:pPr>
              <w:jc w:val="both"/>
              <w:rPr>
                <w:b/>
                <w:bCs/>
                <w:i/>
              </w:rPr>
            </w:pPr>
            <w:r w:rsidRPr="004C7F6C">
              <w:rPr>
                <w:b/>
                <w:bCs/>
                <w:i/>
              </w:rPr>
              <w:t xml:space="preserve">При выполнении работ, оказании услуг может быть указано: </w:t>
            </w:r>
          </w:p>
          <w:p w:rsidR="006C7469" w:rsidRPr="004C7F6C" w:rsidRDefault="006C7469" w:rsidP="009429D5">
            <w:pPr>
              <w:jc w:val="both"/>
              <w:rPr>
                <w:i/>
                <w:sz w:val="28"/>
                <w:szCs w:val="28"/>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w:t>
            </w:r>
            <w:r w:rsidRPr="004C7F6C">
              <w:rPr>
                <w:bCs/>
                <w:i/>
              </w:rPr>
              <w:lastRenderedPageBreak/>
              <w:t>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6C7469" w:rsidRPr="00C34721" w:rsidTr="009429D5">
        <w:tc>
          <w:tcPr>
            <w:tcW w:w="906" w:type="pct"/>
            <w:vMerge/>
          </w:tcPr>
          <w:p w:rsidR="006C7469" w:rsidRPr="00C34721" w:rsidRDefault="006C7469" w:rsidP="009429D5">
            <w:pPr>
              <w:jc w:val="both"/>
              <w:rPr>
                <w:i/>
                <w:sz w:val="28"/>
                <w:szCs w:val="28"/>
              </w:rPr>
            </w:pPr>
          </w:p>
        </w:tc>
        <w:tc>
          <w:tcPr>
            <w:tcW w:w="949" w:type="pct"/>
            <w:gridSpan w:val="3"/>
          </w:tcPr>
          <w:p w:rsidR="006C7469" w:rsidRPr="00C34721" w:rsidRDefault="008216FC" w:rsidP="009429D5">
            <w:pPr>
              <w:jc w:val="both"/>
              <w:rPr>
                <w:i/>
              </w:rPr>
            </w:pPr>
            <w:r>
              <w:rPr>
                <w:bCs/>
              </w:rPr>
              <w:t>Характеристики товаров</w:t>
            </w:r>
            <w:r w:rsidR="006C7469" w:rsidRPr="00C34721">
              <w:rPr>
                <w:bCs/>
              </w:rPr>
              <w:t xml:space="preserve"> относящиеся к безопасности</w:t>
            </w:r>
          </w:p>
        </w:tc>
        <w:tc>
          <w:tcPr>
            <w:tcW w:w="3145" w:type="pct"/>
            <w:gridSpan w:val="8"/>
          </w:tcPr>
          <w:p w:rsidR="006C7469" w:rsidRPr="004C7F6C" w:rsidRDefault="006C7469" w:rsidP="009429D5">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C7469" w:rsidRPr="004C7F6C" w:rsidRDefault="006C7469" w:rsidP="009429D5">
            <w:pPr>
              <w:jc w:val="both"/>
              <w:rPr>
                <w:bCs/>
                <w:i/>
              </w:rPr>
            </w:pPr>
          </w:p>
          <w:p w:rsidR="006C7469" w:rsidRPr="004C7F6C" w:rsidRDefault="006C7469" w:rsidP="009429D5">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6C7469" w:rsidRPr="00C34721" w:rsidTr="009429D5">
        <w:tc>
          <w:tcPr>
            <w:tcW w:w="906" w:type="pct"/>
            <w:vMerge/>
          </w:tcPr>
          <w:p w:rsidR="006C7469" w:rsidRPr="00C34721" w:rsidRDefault="006C7469" w:rsidP="009429D5">
            <w:pPr>
              <w:jc w:val="both"/>
              <w:rPr>
                <w:i/>
                <w:sz w:val="28"/>
                <w:szCs w:val="28"/>
              </w:rPr>
            </w:pPr>
          </w:p>
        </w:tc>
        <w:tc>
          <w:tcPr>
            <w:tcW w:w="949" w:type="pct"/>
            <w:gridSpan w:val="3"/>
          </w:tcPr>
          <w:p w:rsidR="006C7469" w:rsidRPr="00C34721" w:rsidRDefault="008216FC" w:rsidP="009429D5">
            <w:pPr>
              <w:jc w:val="both"/>
              <w:rPr>
                <w:i/>
              </w:rPr>
            </w:pPr>
            <w:r>
              <w:rPr>
                <w:bCs/>
              </w:rPr>
              <w:t>Характеристики товаров</w:t>
            </w:r>
            <w:r w:rsidR="006C7469" w:rsidRPr="00C34721">
              <w:rPr>
                <w:bCs/>
              </w:rPr>
              <w:t xml:space="preserve"> относящиеся к качеству</w:t>
            </w:r>
          </w:p>
        </w:tc>
        <w:tc>
          <w:tcPr>
            <w:tcW w:w="3145" w:type="pct"/>
            <w:gridSpan w:val="8"/>
          </w:tcPr>
          <w:p w:rsidR="006C7469" w:rsidRPr="004C7F6C" w:rsidRDefault="006C7469" w:rsidP="009429D5">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C7469" w:rsidRPr="004C7F6C" w:rsidRDefault="006C7469" w:rsidP="009429D5">
            <w:pPr>
              <w:jc w:val="both"/>
              <w:rPr>
                <w:bCs/>
                <w:i/>
              </w:rPr>
            </w:pPr>
          </w:p>
          <w:p w:rsidR="006C7469" w:rsidRPr="004C7F6C" w:rsidRDefault="006C7469" w:rsidP="009429D5">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6C7469" w:rsidRPr="00C34721" w:rsidTr="009429D5">
        <w:tc>
          <w:tcPr>
            <w:tcW w:w="906" w:type="pct"/>
            <w:vMerge/>
          </w:tcPr>
          <w:p w:rsidR="006C7469" w:rsidRPr="00C34721" w:rsidRDefault="006C7469" w:rsidP="009429D5">
            <w:pPr>
              <w:jc w:val="both"/>
              <w:rPr>
                <w:i/>
                <w:sz w:val="28"/>
                <w:szCs w:val="28"/>
              </w:rPr>
            </w:pPr>
          </w:p>
        </w:tc>
        <w:tc>
          <w:tcPr>
            <w:tcW w:w="949" w:type="pct"/>
            <w:gridSpan w:val="3"/>
          </w:tcPr>
          <w:p w:rsidR="006C7469" w:rsidRPr="00C34721" w:rsidRDefault="006C7469" w:rsidP="009429D5">
            <w:pPr>
              <w:jc w:val="both"/>
              <w:rPr>
                <w:i/>
              </w:rPr>
            </w:pPr>
            <w:r w:rsidRPr="00C34721">
              <w:rPr>
                <w:bCs/>
              </w:rPr>
              <w:t>Сведения об упаковке, отгрузке товара</w:t>
            </w:r>
          </w:p>
        </w:tc>
        <w:tc>
          <w:tcPr>
            <w:tcW w:w="3145" w:type="pct"/>
            <w:gridSpan w:val="8"/>
          </w:tcPr>
          <w:p w:rsidR="006C7469" w:rsidRPr="004C7F6C" w:rsidRDefault="006C7469" w:rsidP="009429D5">
            <w:pPr>
              <w:jc w:val="both"/>
              <w:rPr>
                <w:b/>
                <w:bCs/>
                <w:i/>
              </w:rPr>
            </w:pPr>
            <w:r w:rsidRPr="004C7F6C">
              <w:rPr>
                <w:b/>
                <w:bCs/>
                <w:i/>
              </w:rPr>
              <w:t>Колонка включается при закупке товаров.</w:t>
            </w:r>
          </w:p>
          <w:p w:rsidR="006C7469" w:rsidRPr="004C7F6C" w:rsidRDefault="006C7469" w:rsidP="009429D5">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6C7469" w:rsidRPr="004C7F6C" w:rsidRDefault="006C7469" w:rsidP="009429D5">
            <w:pPr>
              <w:jc w:val="both"/>
              <w:rPr>
                <w:bCs/>
                <w:i/>
              </w:rPr>
            </w:pPr>
          </w:p>
          <w:p w:rsidR="006C7469" w:rsidRPr="004C7F6C" w:rsidRDefault="006C7469" w:rsidP="009429D5">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6C7469" w:rsidRPr="00C34721" w:rsidTr="009429D5">
        <w:tc>
          <w:tcPr>
            <w:tcW w:w="906" w:type="pct"/>
            <w:vMerge/>
          </w:tcPr>
          <w:p w:rsidR="006C7469" w:rsidRPr="00C34721" w:rsidRDefault="006C7469" w:rsidP="009429D5">
            <w:pPr>
              <w:jc w:val="both"/>
              <w:rPr>
                <w:i/>
                <w:sz w:val="28"/>
                <w:szCs w:val="28"/>
              </w:rPr>
            </w:pPr>
          </w:p>
        </w:tc>
        <w:tc>
          <w:tcPr>
            <w:tcW w:w="949" w:type="pct"/>
            <w:gridSpan w:val="3"/>
          </w:tcPr>
          <w:p w:rsidR="006C7469" w:rsidRPr="0072176B" w:rsidRDefault="008216FC" w:rsidP="009429D5">
            <w:pPr>
              <w:jc w:val="both"/>
            </w:pPr>
            <w:r>
              <w:t>Иные характеристики товаров</w:t>
            </w:r>
          </w:p>
        </w:tc>
        <w:tc>
          <w:tcPr>
            <w:tcW w:w="3145" w:type="pct"/>
            <w:gridSpan w:val="8"/>
          </w:tcPr>
          <w:p w:rsidR="006C7469" w:rsidRPr="00C34721" w:rsidRDefault="006C7469" w:rsidP="009429D5">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6C7469" w:rsidRPr="00451D86" w:rsidRDefault="006C7469" w:rsidP="009429D5">
            <w:pPr>
              <w:jc w:val="both"/>
              <w:rPr>
                <w:b/>
                <w:bCs/>
                <w:i/>
              </w:rPr>
            </w:pPr>
            <w:r w:rsidRPr="00451D86">
              <w:rPr>
                <w:b/>
                <w:bCs/>
                <w:i/>
              </w:rPr>
              <w:t>При поставке товаров, выполнении работ, оказании услуг  указывается:</w:t>
            </w:r>
          </w:p>
          <w:p w:rsidR="006C7469" w:rsidRDefault="006C7469" w:rsidP="009429D5">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6C7469" w:rsidRDefault="006C7469" w:rsidP="009429D5">
            <w:pPr>
              <w:jc w:val="both"/>
              <w:rPr>
                <w:bCs/>
                <w:i/>
              </w:rPr>
            </w:pPr>
          </w:p>
          <w:p w:rsidR="006C7469" w:rsidRDefault="006C7469" w:rsidP="009429D5">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6C7469" w:rsidRPr="00C34721" w:rsidRDefault="006C7469" w:rsidP="009429D5">
            <w:pPr>
              <w:jc w:val="both"/>
              <w:rPr>
                <w:i/>
                <w:sz w:val="28"/>
                <w:szCs w:val="28"/>
                <w:highlight w:val="yellow"/>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w:t>
            </w:r>
            <w:r w:rsidRPr="004C7F6C">
              <w:rPr>
                <w:bCs/>
                <w:i/>
              </w:rPr>
              <w:lastRenderedPageBreak/>
              <w:t>требованиям к работам, услугам, указанным в техническом задании документации.».</w:t>
            </w:r>
          </w:p>
        </w:tc>
      </w:tr>
      <w:tr w:rsidR="006C7469" w:rsidRPr="00C34721" w:rsidTr="009429D5">
        <w:tc>
          <w:tcPr>
            <w:tcW w:w="5000" w:type="pct"/>
            <w:gridSpan w:val="12"/>
          </w:tcPr>
          <w:p w:rsidR="006C7469" w:rsidRPr="00C34721" w:rsidRDefault="008216FC" w:rsidP="009429D5">
            <w:pPr>
              <w:jc w:val="both"/>
              <w:rPr>
                <w:b/>
                <w:i/>
                <w:sz w:val="28"/>
                <w:szCs w:val="28"/>
              </w:rPr>
            </w:pPr>
            <w:r>
              <w:rPr>
                <w:b/>
                <w:bCs/>
                <w:sz w:val="28"/>
                <w:szCs w:val="28"/>
              </w:rPr>
              <w:lastRenderedPageBreak/>
              <w:t>Результат поставки товаров</w:t>
            </w:r>
          </w:p>
        </w:tc>
      </w:tr>
      <w:tr w:rsidR="006C7469" w:rsidRPr="00C34721" w:rsidTr="009429D5">
        <w:tc>
          <w:tcPr>
            <w:tcW w:w="5000" w:type="pct"/>
            <w:gridSpan w:val="12"/>
          </w:tcPr>
          <w:p w:rsidR="006C7469" w:rsidRPr="00C34721" w:rsidRDefault="006C7469" w:rsidP="009429D5">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6C7469" w:rsidRPr="00C34721" w:rsidRDefault="006C7469" w:rsidP="009429D5">
            <w:pPr>
              <w:jc w:val="both"/>
              <w:rPr>
                <w:bCs/>
                <w:i/>
              </w:rPr>
            </w:pPr>
            <w:r w:rsidRPr="00C34721">
              <w:rPr>
                <w:bCs/>
                <w:i/>
              </w:rPr>
              <w:t>Например:</w:t>
            </w:r>
          </w:p>
          <w:p w:rsidR="006C7469" w:rsidRPr="00C34721" w:rsidRDefault="006C7469" w:rsidP="009429D5">
            <w:pPr>
              <w:jc w:val="both"/>
              <w:rPr>
                <w:bCs/>
                <w:i/>
              </w:rPr>
            </w:pPr>
            <w:r w:rsidRPr="00C34721">
              <w:rPr>
                <w:bCs/>
                <w:i/>
              </w:rPr>
              <w:t>при поставке товаров:</w:t>
            </w:r>
          </w:p>
          <w:p w:rsidR="006C7469" w:rsidRPr="00C34721" w:rsidRDefault="006C7469" w:rsidP="009429D5">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6C7469" w:rsidRPr="00C34721" w:rsidRDefault="006C7469" w:rsidP="009429D5">
            <w:pPr>
              <w:jc w:val="both"/>
              <w:rPr>
                <w:bCs/>
                <w:i/>
              </w:rPr>
            </w:pPr>
            <w:r w:rsidRPr="00C34721">
              <w:rPr>
                <w:bCs/>
                <w:i/>
              </w:rPr>
              <w:t>при оказании услуг:</w:t>
            </w:r>
          </w:p>
          <w:p w:rsidR="006C7469" w:rsidRPr="00C34721" w:rsidRDefault="006C7469" w:rsidP="009429D5">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6C7469" w:rsidRPr="00C34721" w:rsidTr="009429D5">
        <w:tc>
          <w:tcPr>
            <w:tcW w:w="5000" w:type="pct"/>
            <w:gridSpan w:val="12"/>
          </w:tcPr>
          <w:p w:rsidR="006C7469" w:rsidRPr="00C34721" w:rsidRDefault="006C7469" w:rsidP="009429D5">
            <w:pPr>
              <w:jc w:val="both"/>
              <w:rPr>
                <w:i/>
                <w:sz w:val="28"/>
                <w:szCs w:val="28"/>
              </w:rPr>
            </w:pPr>
            <w:r w:rsidRPr="00C34721">
              <w:rPr>
                <w:b/>
                <w:bCs/>
                <w:sz w:val="28"/>
                <w:szCs w:val="28"/>
              </w:rPr>
              <w:t>Место, усло</w:t>
            </w:r>
            <w:r w:rsidR="008216FC">
              <w:rPr>
                <w:b/>
                <w:bCs/>
                <w:sz w:val="28"/>
                <w:szCs w:val="28"/>
              </w:rPr>
              <w:t>вия и порядок поставки товаров</w:t>
            </w:r>
          </w:p>
        </w:tc>
      </w:tr>
      <w:tr w:rsidR="006C7469" w:rsidRPr="00C34721" w:rsidTr="009429D5">
        <w:tc>
          <w:tcPr>
            <w:tcW w:w="5000" w:type="pct"/>
            <w:gridSpan w:val="12"/>
          </w:tcPr>
          <w:p w:rsidR="006C7469" w:rsidRPr="00C34721" w:rsidRDefault="006C7469" w:rsidP="009429D5">
            <w:pPr>
              <w:jc w:val="both"/>
              <w:rPr>
                <w:i/>
                <w:sz w:val="28"/>
                <w:szCs w:val="28"/>
              </w:rPr>
            </w:pPr>
            <w:r w:rsidRPr="00C34721">
              <w:rPr>
                <w:b/>
                <w:sz w:val="28"/>
                <w:szCs w:val="28"/>
              </w:rPr>
              <w:t>лот № ___</w:t>
            </w:r>
          </w:p>
        </w:tc>
      </w:tr>
      <w:tr w:rsidR="006C7469" w:rsidRPr="00C34721" w:rsidTr="009429D5">
        <w:tc>
          <w:tcPr>
            <w:tcW w:w="906" w:type="pct"/>
          </w:tcPr>
          <w:p w:rsidR="006C7469" w:rsidRPr="007E17AA" w:rsidRDefault="006C7469" w:rsidP="009429D5">
            <w:pPr>
              <w:jc w:val="both"/>
            </w:pPr>
            <w:r w:rsidRPr="007E17AA">
              <w:t xml:space="preserve">Место </w:t>
            </w:r>
            <w:r w:rsidR="008216FC">
              <w:rPr>
                <w:bCs/>
              </w:rPr>
              <w:t>поставки товаров</w:t>
            </w:r>
          </w:p>
        </w:tc>
        <w:tc>
          <w:tcPr>
            <w:tcW w:w="4094" w:type="pct"/>
            <w:gridSpan w:val="11"/>
          </w:tcPr>
          <w:p w:rsidR="006C7469" w:rsidRPr="004C7F6C" w:rsidRDefault="006C7469" w:rsidP="009429D5">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6C7469" w:rsidRPr="004C7F6C" w:rsidRDefault="006C7469" w:rsidP="009429D5">
            <w:pPr>
              <w:jc w:val="both"/>
              <w:rPr>
                <w:bCs/>
                <w:i/>
              </w:rPr>
            </w:pPr>
          </w:p>
          <w:p w:rsidR="006C7469" w:rsidRPr="004C7F6C" w:rsidRDefault="006C7469" w:rsidP="009429D5">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6C7469" w:rsidRPr="004C7F6C" w:rsidRDefault="006C7469" w:rsidP="009429D5">
            <w:pPr>
              <w:jc w:val="both"/>
              <w:rPr>
                <w:i/>
              </w:rPr>
            </w:pPr>
          </w:p>
        </w:tc>
      </w:tr>
      <w:tr w:rsidR="006C7469" w:rsidRPr="00C34721" w:rsidTr="009429D5">
        <w:tc>
          <w:tcPr>
            <w:tcW w:w="906" w:type="pct"/>
          </w:tcPr>
          <w:p w:rsidR="006C7469" w:rsidRPr="00C34721" w:rsidRDefault="006C7469" w:rsidP="009429D5">
            <w:pPr>
              <w:jc w:val="both"/>
              <w:rPr>
                <w:i/>
                <w:sz w:val="28"/>
                <w:szCs w:val="28"/>
              </w:rPr>
            </w:pPr>
            <w:r>
              <w:t>Условия</w:t>
            </w:r>
            <w:r w:rsidRPr="007E17AA">
              <w:t xml:space="preserve"> </w:t>
            </w:r>
            <w:r w:rsidR="008216FC">
              <w:rPr>
                <w:bCs/>
              </w:rPr>
              <w:t>поставки товаров</w:t>
            </w:r>
          </w:p>
        </w:tc>
        <w:tc>
          <w:tcPr>
            <w:tcW w:w="4094" w:type="pct"/>
            <w:gridSpan w:val="11"/>
          </w:tcPr>
          <w:p w:rsidR="006C7469" w:rsidRPr="004C7F6C" w:rsidRDefault="006C7469" w:rsidP="009429D5">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6C7469" w:rsidRPr="004C7F6C" w:rsidRDefault="006C7469" w:rsidP="009429D5">
            <w:pPr>
              <w:jc w:val="both"/>
              <w:rPr>
                <w:bCs/>
                <w:i/>
              </w:rPr>
            </w:pPr>
          </w:p>
          <w:p w:rsidR="006C7469" w:rsidRPr="004C7F6C" w:rsidRDefault="006C7469" w:rsidP="009429D5">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6C7469" w:rsidRPr="00C34721" w:rsidTr="009429D5">
        <w:tc>
          <w:tcPr>
            <w:tcW w:w="906" w:type="pct"/>
          </w:tcPr>
          <w:p w:rsidR="006C7469" w:rsidRPr="00C34721" w:rsidRDefault="006C7469" w:rsidP="009429D5">
            <w:pPr>
              <w:jc w:val="both"/>
              <w:rPr>
                <w:i/>
                <w:sz w:val="28"/>
                <w:szCs w:val="28"/>
              </w:rPr>
            </w:pPr>
            <w:r>
              <w:t>Сроки</w:t>
            </w:r>
            <w:r w:rsidRPr="007E17AA">
              <w:t xml:space="preserve"> </w:t>
            </w:r>
            <w:r w:rsidR="008216FC">
              <w:rPr>
                <w:bCs/>
              </w:rPr>
              <w:t>поставки товаров</w:t>
            </w:r>
          </w:p>
        </w:tc>
        <w:tc>
          <w:tcPr>
            <w:tcW w:w="4094" w:type="pct"/>
            <w:gridSpan w:val="11"/>
          </w:tcPr>
          <w:p w:rsidR="006C7469" w:rsidRDefault="006C7469" w:rsidP="009429D5">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6C7469" w:rsidRDefault="006C7469" w:rsidP="009429D5">
            <w:pPr>
              <w:jc w:val="both"/>
              <w:rPr>
                <w:bCs/>
                <w:i/>
              </w:rPr>
            </w:pPr>
          </w:p>
          <w:p w:rsidR="006C7469" w:rsidRPr="004C7F6C" w:rsidRDefault="006C7469" w:rsidP="009429D5">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6C7469" w:rsidRPr="004C7F6C" w:rsidRDefault="006C7469" w:rsidP="009429D5">
            <w:pPr>
              <w:jc w:val="both"/>
              <w:rPr>
                <w:bCs/>
                <w:i/>
              </w:rPr>
            </w:pPr>
          </w:p>
          <w:p w:rsidR="006C7469" w:rsidRPr="00C34721" w:rsidRDefault="006C7469" w:rsidP="009429D5">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6C7469" w:rsidRPr="00C34721" w:rsidTr="009429D5">
        <w:tc>
          <w:tcPr>
            <w:tcW w:w="5000" w:type="pct"/>
            <w:gridSpan w:val="12"/>
          </w:tcPr>
          <w:p w:rsidR="006C7469" w:rsidRPr="00C34721" w:rsidRDefault="006C7469" w:rsidP="009429D5">
            <w:pPr>
              <w:jc w:val="both"/>
              <w:rPr>
                <w:i/>
                <w:sz w:val="28"/>
                <w:szCs w:val="28"/>
              </w:rPr>
            </w:pPr>
            <w:r w:rsidRPr="00C34721">
              <w:rPr>
                <w:b/>
                <w:bCs/>
                <w:sz w:val="28"/>
                <w:szCs w:val="28"/>
              </w:rPr>
              <w:t>Форма, сроки и порядок оплаты</w:t>
            </w:r>
          </w:p>
        </w:tc>
      </w:tr>
      <w:tr w:rsidR="006C7469" w:rsidRPr="00C34721" w:rsidTr="009429D5">
        <w:tc>
          <w:tcPr>
            <w:tcW w:w="906" w:type="pct"/>
          </w:tcPr>
          <w:p w:rsidR="006C7469" w:rsidRPr="00C34721" w:rsidRDefault="006C7469" w:rsidP="009429D5">
            <w:pPr>
              <w:jc w:val="both"/>
              <w:rPr>
                <w:i/>
              </w:rPr>
            </w:pPr>
            <w:r w:rsidRPr="00C34721">
              <w:rPr>
                <w:bCs/>
              </w:rPr>
              <w:t>Форма оплаты</w:t>
            </w:r>
          </w:p>
        </w:tc>
        <w:tc>
          <w:tcPr>
            <w:tcW w:w="4094" w:type="pct"/>
            <w:gridSpan w:val="11"/>
          </w:tcPr>
          <w:p w:rsidR="006C7469" w:rsidRPr="004C7F6C" w:rsidRDefault="006C7469" w:rsidP="009429D5">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6C7469" w:rsidRPr="004C7F6C" w:rsidRDefault="006C7469" w:rsidP="009429D5">
            <w:pPr>
              <w:jc w:val="both"/>
              <w:rPr>
                <w:bCs/>
                <w:i/>
              </w:rPr>
            </w:pPr>
          </w:p>
          <w:p w:rsidR="006C7469" w:rsidRPr="004C7F6C" w:rsidRDefault="006C7469" w:rsidP="009429D5">
            <w:pPr>
              <w:jc w:val="both"/>
              <w:rPr>
                <w:bCs/>
                <w:i/>
              </w:rPr>
            </w:pPr>
            <w:r w:rsidRPr="004C7F6C">
              <w:rPr>
                <w:bCs/>
                <w:i/>
              </w:rPr>
              <w:t xml:space="preserve">Участник вместо указания формы оплаты вправе указать: «_________ </w:t>
            </w:r>
            <w:r w:rsidRPr="004C7F6C">
              <w:rPr>
                <w:bCs/>
                <w:i/>
              </w:rPr>
              <w:lastRenderedPageBreak/>
              <w:t>(указать наименование участника) настоящим подтверждает, что согласен с формой оплаты, указанной в техническом задании документации.</w:t>
            </w:r>
          </w:p>
        </w:tc>
      </w:tr>
      <w:tr w:rsidR="006C7469" w:rsidRPr="00C34721" w:rsidTr="009429D5">
        <w:tc>
          <w:tcPr>
            <w:tcW w:w="906" w:type="pct"/>
          </w:tcPr>
          <w:p w:rsidR="006C7469" w:rsidRPr="00C34721" w:rsidRDefault="006C7469" w:rsidP="009429D5">
            <w:pPr>
              <w:jc w:val="both"/>
              <w:rPr>
                <w:i/>
              </w:rPr>
            </w:pPr>
            <w:r w:rsidRPr="00C34721">
              <w:rPr>
                <w:bCs/>
              </w:rPr>
              <w:lastRenderedPageBreak/>
              <w:t>Авансирование</w:t>
            </w:r>
          </w:p>
        </w:tc>
        <w:tc>
          <w:tcPr>
            <w:tcW w:w="4094" w:type="pct"/>
            <w:gridSpan w:val="11"/>
          </w:tcPr>
          <w:p w:rsidR="006C7469" w:rsidRPr="004C7F6C" w:rsidRDefault="006C7469" w:rsidP="009429D5">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6C7469" w:rsidRPr="00C34721" w:rsidTr="009429D5">
        <w:tc>
          <w:tcPr>
            <w:tcW w:w="906" w:type="pct"/>
          </w:tcPr>
          <w:p w:rsidR="006C7469" w:rsidRPr="00C34721" w:rsidRDefault="006C7469" w:rsidP="009429D5">
            <w:pPr>
              <w:jc w:val="both"/>
              <w:rPr>
                <w:i/>
              </w:rPr>
            </w:pPr>
            <w:r w:rsidRPr="00C34721">
              <w:rPr>
                <w:bCs/>
              </w:rPr>
              <w:t>Срок и порядок оплаты</w:t>
            </w:r>
          </w:p>
        </w:tc>
        <w:tc>
          <w:tcPr>
            <w:tcW w:w="4094" w:type="pct"/>
            <w:gridSpan w:val="11"/>
          </w:tcPr>
          <w:p w:rsidR="006C7469" w:rsidRPr="004C7F6C" w:rsidRDefault="006C7469" w:rsidP="009429D5">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6C7469" w:rsidRPr="004C7F6C" w:rsidRDefault="006C7469" w:rsidP="009429D5">
            <w:pPr>
              <w:jc w:val="both"/>
              <w:rPr>
                <w:bCs/>
                <w:i/>
              </w:rPr>
            </w:pPr>
          </w:p>
          <w:p w:rsidR="006C7469" w:rsidRPr="004C7F6C" w:rsidRDefault="006C7469" w:rsidP="009429D5">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6C7469" w:rsidRPr="004C7F6C" w:rsidRDefault="006C7469" w:rsidP="009429D5">
            <w:pPr>
              <w:jc w:val="both"/>
              <w:rPr>
                <w:bCs/>
                <w:i/>
              </w:rPr>
            </w:pPr>
          </w:p>
          <w:p w:rsidR="006C7469" w:rsidRPr="004C7F6C" w:rsidRDefault="006C7469" w:rsidP="009429D5">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6C7469" w:rsidRPr="00C34721" w:rsidTr="009429D5">
        <w:tc>
          <w:tcPr>
            <w:tcW w:w="5000" w:type="pct"/>
            <w:gridSpan w:val="12"/>
          </w:tcPr>
          <w:p w:rsidR="006C7469" w:rsidRPr="00C34721" w:rsidRDefault="006C7469" w:rsidP="009429D5">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6C7469" w:rsidRPr="00C34721" w:rsidTr="009429D5">
        <w:tc>
          <w:tcPr>
            <w:tcW w:w="1270" w:type="pct"/>
            <w:gridSpan w:val="2"/>
            <w:vMerge w:val="restart"/>
          </w:tcPr>
          <w:p w:rsidR="006C7469" w:rsidRPr="00C34721" w:rsidRDefault="006C7469" w:rsidP="009429D5">
            <w:pPr>
              <w:jc w:val="both"/>
              <w:rPr>
                <w:sz w:val="28"/>
                <w:szCs w:val="28"/>
                <w:highlight w:val="yellow"/>
              </w:rPr>
            </w:pPr>
            <w:r w:rsidRPr="00C34721">
              <w:rPr>
                <w:b/>
                <w:color w:val="000000"/>
              </w:rPr>
              <w:t>Наименование показателя</w:t>
            </w:r>
          </w:p>
        </w:tc>
        <w:tc>
          <w:tcPr>
            <w:tcW w:w="778" w:type="pct"/>
            <w:gridSpan w:val="3"/>
            <w:vMerge w:val="restart"/>
          </w:tcPr>
          <w:p w:rsidR="006C7469" w:rsidRPr="00C34721" w:rsidRDefault="006C7469" w:rsidP="009429D5">
            <w:pPr>
              <w:jc w:val="both"/>
              <w:rPr>
                <w:sz w:val="28"/>
                <w:szCs w:val="28"/>
                <w:highlight w:val="yellow"/>
              </w:rPr>
            </w:pPr>
            <w:r w:rsidRPr="00C34721">
              <w:rPr>
                <w:b/>
                <w:color w:val="000000"/>
              </w:rPr>
              <w:t>Общая стоимость</w:t>
            </w:r>
          </w:p>
        </w:tc>
        <w:tc>
          <w:tcPr>
            <w:tcW w:w="2953" w:type="pct"/>
            <w:gridSpan w:val="7"/>
          </w:tcPr>
          <w:p w:rsidR="006C7469" w:rsidRPr="00C34721" w:rsidRDefault="006C7469" w:rsidP="009429D5">
            <w:pPr>
              <w:jc w:val="both"/>
              <w:rPr>
                <w:sz w:val="28"/>
                <w:szCs w:val="28"/>
                <w:highlight w:val="yellow"/>
              </w:rPr>
            </w:pPr>
            <w:r w:rsidRPr="00C34721">
              <w:rPr>
                <w:b/>
                <w:color w:val="000000"/>
              </w:rPr>
              <w:t>в том числе</w:t>
            </w:r>
            <w:r w:rsidRPr="00C34721">
              <w:rPr>
                <w:rStyle w:val="a7"/>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6C7469" w:rsidRPr="00C34721" w:rsidTr="009429D5">
        <w:tc>
          <w:tcPr>
            <w:tcW w:w="1270" w:type="pct"/>
            <w:gridSpan w:val="2"/>
            <w:vMerge/>
          </w:tcPr>
          <w:p w:rsidR="006C7469" w:rsidRPr="00C34721" w:rsidRDefault="006C7469" w:rsidP="009429D5">
            <w:pPr>
              <w:jc w:val="both"/>
              <w:rPr>
                <w:sz w:val="28"/>
                <w:szCs w:val="28"/>
                <w:highlight w:val="yellow"/>
              </w:rPr>
            </w:pPr>
          </w:p>
        </w:tc>
        <w:tc>
          <w:tcPr>
            <w:tcW w:w="778" w:type="pct"/>
            <w:gridSpan w:val="3"/>
            <w:vMerge/>
          </w:tcPr>
          <w:p w:rsidR="006C7469" w:rsidRPr="00C34721" w:rsidRDefault="006C7469" w:rsidP="009429D5">
            <w:pPr>
              <w:jc w:val="both"/>
              <w:rPr>
                <w:sz w:val="28"/>
                <w:szCs w:val="28"/>
                <w:highlight w:val="yellow"/>
              </w:rPr>
            </w:pPr>
          </w:p>
        </w:tc>
        <w:tc>
          <w:tcPr>
            <w:tcW w:w="953" w:type="pct"/>
            <w:gridSpan w:val="2"/>
          </w:tcPr>
          <w:p w:rsidR="006C7469" w:rsidRPr="00C34721" w:rsidRDefault="006C7469" w:rsidP="009429D5">
            <w:pPr>
              <w:jc w:val="both"/>
              <w:rPr>
                <w:sz w:val="28"/>
                <w:szCs w:val="28"/>
                <w:highlight w:val="yellow"/>
              </w:rPr>
            </w:pPr>
            <w:r w:rsidRPr="00C34721">
              <w:rPr>
                <w:color w:val="000000"/>
              </w:rPr>
              <w:t>на 20___ г.</w:t>
            </w:r>
          </w:p>
        </w:tc>
        <w:tc>
          <w:tcPr>
            <w:tcW w:w="1062" w:type="pct"/>
            <w:gridSpan w:val="3"/>
          </w:tcPr>
          <w:p w:rsidR="006C7469" w:rsidRPr="00C34721" w:rsidRDefault="006C7469" w:rsidP="009429D5">
            <w:pPr>
              <w:jc w:val="both"/>
              <w:rPr>
                <w:sz w:val="28"/>
                <w:szCs w:val="28"/>
                <w:highlight w:val="yellow"/>
              </w:rPr>
            </w:pPr>
            <w:r w:rsidRPr="00C34721">
              <w:rPr>
                <w:color w:val="000000"/>
              </w:rPr>
              <w:t>на 20___ г.</w:t>
            </w:r>
          </w:p>
        </w:tc>
        <w:tc>
          <w:tcPr>
            <w:tcW w:w="938" w:type="pct"/>
            <w:gridSpan w:val="2"/>
          </w:tcPr>
          <w:p w:rsidR="006C7469" w:rsidRPr="00C34721" w:rsidRDefault="006C7469" w:rsidP="009429D5">
            <w:pPr>
              <w:jc w:val="both"/>
              <w:rPr>
                <w:sz w:val="28"/>
                <w:szCs w:val="28"/>
                <w:highlight w:val="yellow"/>
              </w:rPr>
            </w:pPr>
            <w:r w:rsidRPr="00C34721">
              <w:rPr>
                <w:color w:val="000000"/>
              </w:rPr>
              <w:t>и т.д.</w:t>
            </w:r>
          </w:p>
        </w:tc>
      </w:tr>
      <w:tr w:rsidR="006C7469" w:rsidRPr="00C34721" w:rsidTr="009429D5">
        <w:tc>
          <w:tcPr>
            <w:tcW w:w="1270" w:type="pct"/>
            <w:gridSpan w:val="2"/>
          </w:tcPr>
          <w:p w:rsidR="006C7469" w:rsidRPr="00C34721" w:rsidRDefault="008216FC" w:rsidP="009429D5">
            <w:pPr>
              <w:jc w:val="both"/>
              <w:rPr>
                <w:sz w:val="28"/>
                <w:szCs w:val="28"/>
                <w:highlight w:val="yellow"/>
              </w:rPr>
            </w:pPr>
            <w:r>
              <w:rPr>
                <w:color w:val="000000"/>
              </w:rPr>
              <w:t>Стоимость товаров</w:t>
            </w:r>
            <w:r w:rsidR="006C7469" w:rsidRPr="00C34721">
              <w:rPr>
                <w:color w:val="000000"/>
              </w:rPr>
              <w:t xml:space="preserve"> являющихся </w:t>
            </w:r>
            <w:r w:rsidR="006C7469" w:rsidRPr="00C278BD">
              <w:t>инновационными и (или) высокотехнологичными</w:t>
            </w:r>
            <w:r w:rsidR="006C7469" w:rsidRPr="00C34721">
              <w:rPr>
                <w:color w:val="000000"/>
              </w:rPr>
              <w:t xml:space="preserve"> из общего объема </w:t>
            </w:r>
            <w:r>
              <w:rPr>
                <w:color w:val="000000"/>
              </w:rPr>
              <w:t>предлагаемых товаров</w:t>
            </w:r>
            <w:r w:rsidR="006C7469" w:rsidRPr="00C34721">
              <w:rPr>
                <w:color w:val="000000"/>
              </w:rPr>
              <w:t xml:space="preserve"> с учетом НДС, рублей</w:t>
            </w:r>
            <w:r w:rsidR="006C7469" w:rsidRPr="00C34721">
              <w:rPr>
                <w:rStyle w:val="a7"/>
                <w:color w:val="000000"/>
              </w:rPr>
              <w:footnoteReference w:id="7"/>
            </w:r>
          </w:p>
        </w:tc>
        <w:tc>
          <w:tcPr>
            <w:tcW w:w="778" w:type="pct"/>
            <w:gridSpan w:val="3"/>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r>
      <w:tr w:rsidR="006C7469" w:rsidRPr="00C34721" w:rsidTr="009429D5">
        <w:tc>
          <w:tcPr>
            <w:tcW w:w="1270" w:type="pct"/>
            <w:gridSpan w:val="2"/>
          </w:tcPr>
          <w:p w:rsidR="006C7469" w:rsidRPr="00C34721" w:rsidRDefault="006C7469" w:rsidP="009429D5">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r>
      <w:tr w:rsidR="006C7469" w:rsidRPr="00C34721" w:rsidTr="009429D5">
        <w:tc>
          <w:tcPr>
            <w:tcW w:w="1270" w:type="pct"/>
            <w:gridSpan w:val="2"/>
          </w:tcPr>
          <w:p w:rsidR="006C7469" w:rsidRPr="00C34721" w:rsidRDefault="006C7469" w:rsidP="009429D5">
            <w:pPr>
              <w:jc w:val="both"/>
              <w:rPr>
                <w:sz w:val="28"/>
                <w:szCs w:val="28"/>
                <w:highlight w:val="yellow"/>
              </w:rPr>
            </w:pPr>
            <w:r w:rsidRPr="00C34721">
              <w:rPr>
                <w:color w:val="000000"/>
              </w:rPr>
              <w:t xml:space="preserve">Стоимость товаров, по которым участник является производителем, из общего объема </w:t>
            </w:r>
            <w:r w:rsidRPr="00C34721">
              <w:rPr>
                <w:color w:val="000000"/>
              </w:rPr>
              <w:lastRenderedPageBreak/>
              <w:t>предлагаемых товаров с учетом НДС, рублей</w:t>
            </w:r>
          </w:p>
        </w:tc>
        <w:tc>
          <w:tcPr>
            <w:tcW w:w="778" w:type="pct"/>
            <w:gridSpan w:val="3"/>
          </w:tcPr>
          <w:p w:rsidR="006C7469" w:rsidRPr="00C34721" w:rsidRDefault="006C7469" w:rsidP="009429D5">
            <w:pPr>
              <w:jc w:val="both"/>
              <w:rPr>
                <w:sz w:val="28"/>
                <w:szCs w:val="28"/>
                <w:highlight w:val="yellow"/>
              </w:rPr>
            </w:pPr>
            <w:r w:rsidRPr="00C34721">
              <w:rPr>
                <w:i/>
                <w:color w:val="000000"/>
              </w:rPr>
              <w:lastRenderedPageBreak/>
              <w:t>Указать стоимость в рублях с учетом НДС</w:t>
            </w:r>
          </w:p>
        </w:tc>
        <w:tc>
          <w:tcPr>
            <w:tcW w:w="953" w:type="pct"/>
            <w:gridSpan w:val="2"/>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6C7469" w:rsidRPr="00C34721" w:rsidRDefault="006C7469" w:rsidP="009429D5">
            <w:pPr>
              <w:jc w:val="both"/>
              <w:rPr>
                <w:sz w:val="28"/>
                <w:szCs w:val="28"/>
                <w:highlight w:val="yellow"/>
              </w:rPr>
            </w:pPr>
            <w:r w:rsidRPr="00C34721">
              <w:rPr>
                <w:i/>
                <w:color w:val="000000"/>
              </w:rPr>
              <w:t>Указать стоимость в рублях с учетом НДС</w:t>
            </w:r>
          </w:p>
        </w:tc>
      </w:tr>
    </w:tbl>
    <w:p w:rsidR="006C7469" w:rsidRDefault="006C7469" w:rsidP="006C7469">
      <w:pPr>
        <w:ind w:firstLine="709"/>
        <w:jc w:val="both"/>
        <w:rPr>
          <w:sz w:val="28"/>
          <w:szCs w:val="28"/>
          <w:highlight w:val="yellow"/>
        </w:rPr>
      </w:pPr>
    </w:p>
    <w:p w:rsidR="006C7469" w:rsidRDefault="006C7469" w:rsidP="006C7469"/>
    <w:p w:rsidR="006C7469" w:rsidRPr="000A09E7" w:rsidRDefault="006C7469" w:rsidP="006C7469">
      <w:pPr>
        <w:pStyle w:val="a5"/>
        <w:spacing w:line="360" w:lineRule="auto"/>
        <w:jc w:val="left"/>
        <w:rPr>
          <w:sz w:val="28"/>
          <w:szCs w:val="28"/>
        </w:rPr>
      </w:pPr>
    </w:p>
    <w:p w:rsidR="006C7469" w:rsidRPr="000A09E7" w:rsidRDefault="006C7469" w:rsidP="006C7469">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6C7469" w:rsidRPr="000A09E7" w:rsidRDefault="006C7469" w:rsidP="006C7469">
      <w:pPr>
        <w:pStyle w:val="a5"/>
        <w:jc w:val="center"/>
        <w:rPr>
          <w:sz w:val="24"/>
        </w:rPr>
      </w:pPr>
      <w:r w:rsidRPr="000A09E7">
        <w:rPr>
          <w:sz w:val="24"/>
        </w:rPr>
        <w:t>(Полное наименование участника)</w:t>
      </w:r>
    </w:p>
    <w:p w:rsidR="006C7469" w:rsidRPr="000A09E7" w:rsidRDefault="006C7469" w:rsidP="006C7469">
      <w:pPr>
        <w:pStyle w:val="a5"/>
        <w:rPr>
          <w:sz w:val="24"/>
        </w:rPr>
      </w:pPr>
    </w:p>
    <w:p w:rsidR="006C7469" w:rsidRPr="000A09E7" w:rsidRDefault="006C7469" w:rsidP="006C7469">
      <w:pPr>
        <w:pStyle w:val="a5"/>
        <w:rPr>
          <w:sz w:val="24"/>
        </w:rPr>
      </w:pPr>
      <w:r w:rsidRPr="000A09E7">
        <w:rPr>
          <w:sz w:val="24"/>
        </w:rPr>
        <w:t>_________________________________________________________________</w:t>
      </w:r>
    </w:p>
    <w:p w:rsidR="006C7469" w:rsidRDefault="006C7469" w:rsidP="006C7469">
      <w:pPr>
        <w:pStyle w:val="a5"/>
        <w:rPr>
          <w:sz w:val="24"/>
        </w:rPr>
      </w:pPr>
      <w:r w:rsidRPr="000A09E7">
        <w:rPr>
          <w:sz w:val="24"/>
        </w:rPr>
        <w:t xml:space="preserve">(Должность, подпись, ФИО)                                                </w:t>
      </w:r>
    </w:p>
    <w:p w:rsidR="006C7469" w:rsidRPr="000A09E7" w:rsidRDefault="006C7469" w:rsidP="006C7469">
      <w:pPr>
        <w:pStyle w:val="a5"/>
        <w:rPr>
          <w:sz w:val="24"/>
        </w:rPr>
      </w:pPr>
      <w:r>
        <w:rPr>
          <w:sz w:val="24"/>
        </w:rPr>
        <w:t>П</w:t>
      </w:r>
      <w:r w:rsidRPr="000A09E7">
        <w:rPr>
          <w:sz w:val="24"/>
        </w:rPr>
        <w:t>ечать</w:t>
      </w:r>
      <w:r>
        <w:rPr>
          <w:sz w:val="24"/>
        </w:rPr>
        <w:t xml:space="preserve"> (при наличии</w:t>
      </w:r>
      <w:r w:rsidRPr="000A09E7">
        <w:rPr>
          <w:sz w:val="24"/>
        </w:rPr>
        <w:t>)</w:t>
      </w:r>
    </w:p>
    <w:p w:rsidR="006C7469" w:rsidRDefault="006C7469">
      <w:pPr>
        <w:spacing w:after="200" w:line="276" w:lineRule="auto"/>
        <w:rPr>
          <w:rFonts w:eastAsia="MS Mincho"/>
          <w:sz w:val="28"/>
          <w:szCs w:val="28"/>
        </w:rPr>
      </w:pPr>
      <w:r>
        <w:rPr>
          <w:sz w:val="28"/>
          <w:szCs w:val="28"/>
        </w:rPr>
        <w:br w:type="page"/>
      </w:r>
    </w:p>
    <w:p w:rsidR="00A25E90" w:rsidRPr="00A25E90" w:rsidRDefault="00A25E90" w:rsidP="00A25E90">
      <w:pPr>
        <w:jc w:val="right"/>
        <w:rPr>
          <w:rFonts w:eastAsia="MS Mincho"/>
          <w:sz w:val="28"/>
          <w:szCs w:val="28"/>
        </w:rPr>
      </w:pPr>
      <w:r w:rsidRPr="00A25E90">
        <w:rPr>
          <w:rFonts w:eastAsia="MS Mincho"/>
          <w:sz w:val="28"/>
          <w:szCs w:val="28"/>
        </w:rPr>
        <w:lastRenderedPageBreak/>
        <w:t xml:space="preserve">Приложение № </w:t>
      </w:r>
      <w:r w:rsidR="0084475B">
        <w:rPr>
          <w:rFonts w:eastAsia="MS Mincho"/>
          <w:sz w:val="28"/>
          <w:szCs w:val="28"/>
        </w:rPr>
        <w:t>7</w:t>
      </w:r>
    </w:p>
    <w:p w:rsidR="00A25E90" w:rsidRPr="00A25E90" w:rsidRDefault="00A25E90" w:rsidP="00A25E90">
      <w:pPr>
        <w:jc w:val="right"/>
        <w:rPr>
          <w:rFonts w:eastAsia="MS Mincho"/>
          <w:sz w:val="28"/>
          <w:szCs w:val="28"/>
        </w:rPr>
      </w:pPr>
      <w:r w:rsidRPr="00A25E90">
        <w:rPr>
          <w:rFonts w:eastAsia="MS Mincho"/>
          <w:sz w:val="28"/>
          <w:szCs w:val="28"/>
        </w:rPr>
        <w:t>к котировочной документации</w:t>
      </w:r>
    </w:p>
    <w:p w:rsidR="00A25E90" w:rsidRDefault="00A25E90" w:rsidP="00A25E90">
      <w:pPr>
        <w:rPr>
          <w:rFonts w:eastAsia="MS Mincho"/>
          <w:sz w:val="28"/>
          <w:szCs w:val="28"/>
        </w:rPr>
      </w:pPr>
      <w:bookmarkStart w:id="5" w:name="_Hlk514681699"/>
    </w:p>
    <w:p w:rsidR="0084475B" w:rsidRPr="00A25E90" w:rsidRDefault="0084475B" w:rsidP="00A25E90">
      <w:pPr>
        <w:rPr>
          <w:rFonts w:eastAsia="MS Mincho"/>
          <w:sz w:val="28"/>
          <w:szCs w:val="28"/>
        </w:rPr>
      </w:pPr>
    </w:p>
    <w:p w:rsidR="00A25E90" w:rsidRPr="00A25E90" w:rsidRDefault="00A25E90" w:rsidP="00A25E90">
      <w:pPr>
        <w:jc w:val="center"/>
        <w:rPr>
          <w:rFonts w:eastAsia="MS Mincho"/>
          <w:b/>
          <w:bCs/>
          <w:sz w:val="28"/>
          <w:szCs w:val="28"/>
        </w:rPr>
      </w:pPr>
      <w:bookmarkStart w:id="6" w:name="_ref_21602946"/>
      <w:r w:rsidRPr="00A25E90">
        <w:rPr>
          <w:rFonts w:eastAsia="MS Mincho"/>
          <w:b/>
          <w:bCs/>
          <w:sz w:val="28"/>
          <w:szCs w:val="28"/>
        </w:rPr>
        <w:t>Договор № ____________</w:t>
      </w:r>
    </w:p>
    <w:p w:rsidR="00A25E90" w:rsidRPr="00A25E90" w:rsidRDefault="00A25E90" w:rsidP="00A25E90">
      <w:pPr>
        <w:jc w:val="center"/>
        <w:rPr>
          <w:rFonts w:eastAsia="MS Mincho"/>
          <w:b/>
          <w:bCs/>
          <w:sz w:val="28"/>
          <w:szCs w:val="28"/>
        </w:rPr>
      </w:pPr>
      <w:bookmarkStart w:id="7" w:name="_Hlk514689279"/>
      <w:r w:rsidRPr="00A25E90">
        <w:rPr>
          <w:rFonts w:eastAsia="MS Mincho"/>
          <w:b/>
          <w:bCs/>
          <w:sz w:val="28"/>
          <w:szCs w:val="28"/>
        </w:rPr>
        <w:t>Приобретение персональных компьютеров с программным обеспечением</w:t>
      </w:r>
    </w:p>
    <w:bookmarkEnd w:id="7"/>
    <w:p w:rsidR="00A25E90" w:rsidRPr="00A25E90" w:rsidRDefault="00A25E90" w:rsidP="00A25E90">
      <w:pPr>
        <w:rPr>
          <w:rFonts w:eastAsia="MS Mincho"/>
          <w:sz w:val="28"/>
          <w:szCs w:val="28"/>
        </w:rPr>
      </w:pPr>
    </w:p>
    <w:p w:rsidR="00A25E90" w:rsidRPr="00A25E90" w:rsidRDefault="00A25E90" w:rsidP="000E26E3">
      <w:pPr>
        <w:jc w:val="both"/>
        <w:rPr>
          <w:rFonts w:eastAsia="MS Mincho"/>
          <w:sz w:val="28"/>
          <w:szCs w:val="28"/>
        </w:rPr>
      </w:pPr>
      <w:r w:rsidRPr="00A25E90">
        <w:rPr>
          <w:rFonts w:eastAsia="MS Mincho"/>
          <w:sz w:val="28"/>
          <w:szCs w:val="28"/>
        </w:rPr>
        <w:t>г. Ростов-на-Дону</w:t>
      </w:r>
      <w:r w:rsidRPr="00A25E90">
        <w:rPr>
          <w:rFonts w:eastAsia="MS Mincho"/>
          <w:sz w:val="28"/>
          <w:szCs w:val="28"/>
        </w:rPr>
        <w:tab/>
      </w:r>
      <w:r w:rsidR="0084475B">
        <w:rPr>
          <w:rFonts w:eastAsia="MS Mincho"/>
          <w:sz w:val="28"/>
          <w:szCs w:val="28"/>
        </w:rPr>
        <w:t xml:space="preserve">                                               </w:t>
      </w:r>
      <w:r w:rsidRPr="00A25E90">
        <w:rPr>
          <w:rFonts w:eastAsia="MS Mincho"/>
          <w:sz w:val="28"/>
          <w:szCs w:val="28"/>
        </w:rPr>
        <w:t>«___» _________ 201    г.</w:t>
      </w:r>
    </w:p>
    <w:p w:rsidR="00A25E90" w:rsidRPr="00A25E90" w:rsidRDefault="00A25E90" w:rsidP="000E26E3">
      <w:pPr>
        <w:jc w:val="both"/>
        <w:rPr>
          <w:rFonts w:eastAsia="MS Mincho"/>
          <w:sz w:val="28"/>
          <w:szCs w:val="28"/>
        </w:rPr>
      </w:pPr>
    </w:p>
    <w:p w:rsidR="00A25E90" w:rsidRPr="00A25E90" w:rsidRDefault="00A25E90" w:rsidP="0084475B">
      <w:pPr>
        <w:jc w:val="both"/>
        <w:rPr>
          <w:rFonts w:eastAsia="MS Mincho"/>
          <w:sz w:val="28"/>
          <w:szCs w:val="28"/>
        </w:rPr>
      </w:pPr>
      <w:r w:rsidRPr="00A25E90">
        <w:rPr>
          <w:rFonts w:eastAsia="MS Mincho"/>
          <w:sz w:val="28"/>
          <w:szCs w:val="28"/>
        </w:rPr>
        <w:t xml:space="preserve">Акционерное общество «Северо-Кавказская пригородная пассажирская компания», именуемое в дальнейшем </w:t>
      </w:r>
      <w:r w:rsidRPr="00A25E90">
        <w:rPr>
          <w:rFonts w:eastAsia="MS Mincho"/>
          <w:b/>
          <w:bCs/>
          <w:sz w:val="28"/>
          <w:szCs w:val="28"/>
        </w:rPr>
        <w:t>«Заказчик»</w:t>
      </w:r>
      <w:r w:rsidRPr="00A25E90">
        <w:rPr>
          <w:rFonts w:eastAsia="MS Mincho"/>
          <w:sz w:val="28"/>
          <w:szCs w:val="28"/>
        </w:rPr>
        <w:t>, в лице Генерального директора Ермакова Евгения Александровича, действующего на основании Устава, с од</w:t>
      </w:r>
      <w:r w:rsidR="00873A60">
        <w:rPr>
          <w:rFonts w:eastAsia="MS Mincho"/>
          <w:sz w:val="28"/>
          <w:szCs w:val="28"/>
        </w:rPr>
        <w:t>ной стороны, и ______</w:t>
      </w:r>
      <w:r w:rsidRPr="00A25E90">
        <w:rPr>
          <w:rFonts w:eastAsia="MS Mincho"/>
          <w:sz w:val="28"/>
          <w:szCs w:val="28"/>
        </w:rPr>
        <w:t xml:space="preserve">_________, именуемый в дальнейшем </w:t>
      </w:r>
      <w:r w:rsidRPr="00A25E90">
        <w:rPr>
          <w:rFonts w:eastAsia="MS Mincho"/>
          <w:b/>
          <w:bCs/>
          <w:sz w:val="28"/>
          <w:szCs w:val="28"/>
        </w:rPr>
        <w:t>«Поставщик»</w:t>
      </w:r>
      <w:r w:rsidRPr="00A25E90">
        <w:rPr>
          <w:rFonts w:eastAsia="MS Mincho"/>
          <w:sz w:val="28"/>
          <w:szCs w:val="28"/>
        </w:rPr>
        <w:t>, в лице _____________</w:t>
      </w:r>
      <w:r w:rsidRPr="0084475B">
        <w:rPr>
          <w:rFonts w:eastAsia="MS Mincho"/>
          <w:sz w:val="28"/>
          <w:szCs w:val="28"/>
        </w:rPr>
        <w:t>__,</w:t>
      </w:r>
      <w:r w:rsidR="00243362" w:rsidRPr="0084475B">
        <w:rPr>
          <w:sz w:val="28"/>
          <w:szCs w:val="28"/>
        </w:rPr>
        <w:t xml:space="preserve"> являющийся победителем (единственным участником) запроса котировок  №____ от ___________ согласно протоколу №______ от _______</w:t>
      </w:r>
      <w:r w:rsidRPr="00A25E90">
        <w:rPr>
          <w:rFonts w:eastAsia="MS Mincho"/>
          <w:sz w:val="28"/>
          <w:szCs w:val="28"/>
        </w:rPr>
        <w:t xml:space="preserve"> действующего на основании ____________, с другой стороны, совместно именуемые в дальнейшем «Стороны», заключили настоящий Договор о нижеследующем:</w:t>
      </w:r>
    </w:p>
    <w:p w:rsidR="00A25E90" w:rsidRDefault="00A25E90" w:rsidP="0084475B">
      <w:pPr>
        <w:jc w:val="both"/>
        <w:rPr>
          <w:rFonts w:eastAsia="MS Mincho"/>
          <w:b/>
          <w:bCs/>
          <w:sz w:val="28"/>
          <w:szCs w:val="28"/>
        </w:rPr>
      </w:pPr>
    </w:p>
    <w:p w:rsidR="0084475B" w:rsidRPr="00A25E90" w:rsidRDefault="0084475B" w:rsidP="0084475B">
      <w:pPr>
        <w:jc w:val="both"/>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1. Предмет Договора</w:t>
      </w:r>
    </w:p>
    <w:p w:rsidR="00A25E90" w:rsidRPr="00A25E90" w:rsidRDefault="00A25E90" w:rsidP="000E26E3">
      <w:pPr>
        <w:jc w:val="both"/>
        <w:rPr>
          <w:rFonts w:eastAsia="MS Mincho"/>
          <w:sz w:val="28"/>
          <w:szCs w:val="28"/>
        </w:rPr>
      </w:pPr>
      <w:r w:rsidRPr="00A25E90">
        <w:rPr>
          <w:rFonts w:eastAsia="MS Mincho"/>
          <w:sz w:val="28"/>
          <w:szCs w:val="28"/>
        </w:rPr>
        <w:t>1.1. Поставщик обязуется поставить Заказчику, а Заказчик обязуется принять и оплатить товар, в соответствии с условиями настоящего договора.</w:t>
      </w:r>
    </w:p>
    <w:p w:rsidR="00A25E90" w:rsidRPr="00A25E90" w:rsidRDefault="00A25E90" w:rsidP="000E26E3">
      <w:pPr>
        <w:jc w:val="both"/>
        <w:rPr>
          <w:rFonts w:eastAsia="MS Mincho"/>
          <w:sz w:val="28"/>
          <w:szCs w:val="28"/>
        </w:rPr>
      </w:pPr>
      <w:r w:rsidRPr="00A25E90">
        <w:rPr>
          <w:rFonts w:eastAsia="MS Mincho"/>
          <w:sz w:val="28"/>
          <w:szCs w:val="28"/>
        </w:rPr>
        <w:t>1.2. По настоящему договору осуществляется п</w:t>
      </w:r>
      <w:r w:rsidR="007962D0" w:rsidRPr="007962D0">
        <w:rPr>
          <w:rFonts w:eastAsia="MS Mincho"/>
          <w:sz w:val="28"/>
          <w:szCs w:val="28"/>
        </w:rPr>
        <w:t>риобретение персональных компьютеров с программным обеспечением</w:t>
      </w:r>
      <w:r w:rsidRPr="00A25E90">
        <w:rPr>
          <w:rFonts w:eastAsia="MS Mincho"/>
          <w:sz w:val="28"/>
          <w:szCs w:val="28"/>
        </w:rPr>
        <w:t xml:space="preserve"> в соответствии Приложением №1</w:t>
      </w:r>
      <w:r w:rsidR="0015136B">
        <w:rPr>
          <w:rFonts w:eastAsia="MS Mincho"/>
          <w:sz w:val="28"/>
          <w:szCs w:val="28"/>
        </w:rPr>
        <w:t>.</w:t>
      </w:r>
    </w:p>
    <w:p w:rsidR="00A25E90" w:rsidRDefault="00A25E90" w:rsidP="000E26E3">
      <w:pPr>
        <w:jc w:val="both"/>
        <w:rPr>
          <w:rFonts w:eastAsia="MS Mincho"/>
          <w:sz w:val="28"/>
          <w:szCs w:val="28"/>
        </w:rPr>
      </w:pPr>
    </w:p>
    <w:p w:rsidR="0084475B" w:rsidRPr="00A25E90" w:rsidRDefault="0084475B" w:rsidP="000E26E3">
      <w:pPr>
        <w:jc w:val="both"/>
        <w:rPr>
          <w:rFonts w:eastAsia="MS Mincho"/>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2. Цена Товара и порядок оплаты</w:t>
      </w:r>
    </w:p>
    <w:p w:rsidR="00A25E90" w:rsidRPr="00A25E90" w:rsidRDefault="00A25E90" w:rsidP="000E26E3">
      <w:pPr>
        <w:jc w:val="both"/>
        <w:rPr>
          <w:rFonts w:eastAsia="MS Mincho"/>
          <w:sz w:val="28"/>
          <w:szCs w:val="28"/>
        </w:rPr>
      </w:pPr>
      <w:r w:rsidRPr="00A25E90">
        <w:rPr>
          <w:rFonts w:eastAsia="MS Mincho"/>
          <w:sz w:val="28"/>
          <w:szCs w:val="28"/>
        </w:rPr>
        <w:t xml:space="preserve">2.1. Цена единицы Товара, указаны </w:t>
      </w:r>
      <w:r w:rsidRPr="007962D0">
        <w:rPr>
          <w:rFonts w:eastAsia="MS Mincho"/>
          <w:sz w:val="28"/>
          <w:szCs w:val="28"/>
        </w:rPr>
        <w:t>в приложении №</w:t>
      </w:r>
      <w:r w:rsidR="0015136B">
        <w:rPr>
          <w:rFonts w:eastAsia="MS Mincho"/>
          <w:sz w:val="28"/>
          <w:szCs w:val="28"/>
        </w:rPr>
        <w:t>1</w:t>
      </w:r>
      <w:r w:rsidRPr="00A25E90">
        <w:rPr>
          <w:rFonts w:eastAsia="MS Mincho"/>
          <w:sz w:val="28"/>
          <w:szCs w:val="28"/>
        </w:rPr>
        <w:t xml:space="preserve"> к настоящему договору.</w:t>
      </w:r>
    </w:p>
    <w:p w:rsidR="00873A60" w:rsidRDefault="00A25E90" w:rsidP="000E26E3">
      <w:pPr>
        <w:jc w:val="both"/>
        <w:rPr>
          <w:rFonts w:eastAsia="MS Mincho"/>
          <w:sz w:val="28"/>
          <w:szCs w:val="28"/>
        </w:rPr>
      </w:pPr>
      <w:r w:rsidRPr="00A25E90">
        <w:rPr>
          <w:rFonts w:eastAsia="MS Mincho"/>
          <w:sz w:val="28"/>
          <w:szCs w:val="28"/>
        </w:rPr>
        <w:t xml:space="preserve">2.2. Сумма Договора составляет </w:t>
      </w:r>
      <w:r w:rsidR="00873A60">
        <w:rPr>
          <w:sz w:val="28"/>
          <w:szCs w:val="28"/>
        </w:rPr>
        <w:t>________</w:t>
      </w:r>
      <w:r w:rsidR="00873A60" w:rsidRPr="00AF5B4D">
        <w:rPr>
          <w:sz w:val="28"/>
          <w:szCs w:val="28"/>
        </w:rPr>
        <w:t xml:space="preserve"> (</w:t>
      </w:r>
      <w:r w:rsidR="00873A60">
        <w:rPr>
          <w:sz w:val="28"/>
          <w:szCs w:val="28"/>
        </w:rPr>
        <w:t>____</w:t>
      </w:r>
      <w:r w:rsidR="00873A60" w:rsidRPr="00AF5B4D">
        <w:rPr>
          <w:sz w:val="28"/>
          <w:szCs w:val="28"/>
        </w:rPr>
        <w:t>____) рублей ___ копеек</w:t>
      </w:r>
      <w:r w:rsidR="00873A60">
        <w:rPr>
          <w:sz w:val="28"/>
          <w:szCs w:val="28"/>
        </w:rPr>
        <w:t xml:space="preserve"> в том числе НДС-18%/ </w:t>
      </w:r>
      <w:r w:rsidR="00873A60" w:rsidRPr="00AF5B4D">
        <w:rPr>
          <w:sz w:val="28"/>
          <w:szCs w:val="28"/>
        </w:rPr>
        <w:t xml:space="preserve">НДС </w:t>
      </w:r>
      <w:r w:rsidR="00873A60">
        <w:rPr>
          <w:sz w:val="28"/>
          <w:szCs w:val="28"/>
        </w:rPr>
        <w:t xml:space="preserve">-18% </w:t>
      </w:r>
      <w:r w:rsidR="00873A60" w:rsidRPr="00AF5B4D">
        <w:rPr>
          <w:sz w:val="28"/>
          <w:szCs w:val="28"/>
        </w:rPr>
        <w:t>не облагается на основании пп.26 п.2 ст.149 Налогового Кодекса Российской Федерации</w:t>
      </w:r>
      <w:r w:rsidR="00873A60">
        <w:rPr>
          <w:sz w:val="28"/>
          <w:szCs w:val="28"/>
        </w:rPr>
        <w:t>.</w:t>
      </w:r>
      <w:r w:rsidR="00873A60" w:rsidRPr="00A25E90">
        <w:rPr>
          <w:rFonts w:eastAsia="MS Mincho"/>
          <w:sz w:val="28"/>
          <w:szCs w:val="28"/>
        </w:rPr>
        <w:t xml:space="preserve"> </w:t>
      </w:r>
    </w:p>
    <w:p w:rsidR="00A25E90" w:rsidRPr="00A25E90" w:rsidRDefault="00A25E90" w:rsidP="000E26E3">
      <w:pPr>
        <w:jc w:val="both"/>
        <w:rPr>
          <w:rFonts w:eastAsia="MS Mincho"/>
          <w:bCs/>
          <w:sz w:val="28"/>
          <w:szCs w:val="28"/>
        </w:rPr>
      </w:pPr>
      <w:r w:rsidRPr="00A25E90">
        <w:rPr>
          <w:rFonts w:eastAsia="MS Mincho"/>
          <w:sz w:val="28"/>
          <w:szCs w:val="28"/>
        </w:rPr>
        <w:t xml:space="preserve">2.3. 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w:t>
      </w:r>
      <w:r w:rsidR="00B521CB">
        <w:rPr>
          <w:rFonts w:eastAsia="MS Mincho"/>
          <w:color w:val="000000" w:themeColor="text1"/>
          <w:sz w:val="28"/>
          <w:szCs w:val="28"/>
        </w:rPr>
        <w:t>30 (тридцать</w:t>
      </w:r>
      <w:r w:rsidRPr="00C4639B">
        <w:rPr>
          <w:rFonts w:eastAsia="MS Mincho"/>
          <w:color w:val="000000" w:themeColor="text1"/>
          <w:sz w:val="28"/>
          <w:szCs w:val="28"/>
        </w:rPr>
        <w:t xml:space="preserve">) </w:t>
      </w:r>
      <w:r w:rsidRPr="00A25E90">
        <w:rPr>
          <w:rFonts w:eastAsia="MS Mincho"/>
          <w:sz w:val="28"/>
          <w:szCs w:val="28"/>
        </w:rPr>
        <w:t>календарных дней с момента предоставления полного комплекта документов</w:t>
      </w:r>
      <w:r w:rsidRPr="00A25E90">
        <w:rPr>
          <w:rFonts w:eastAsia="MS Mincho"/>
          <w:bCs/>
          <w:sz w:val="28"/>
          <w:szCs w:val="28"/>
        </w:rPr>
        <w:t xml:space="preserve"> (счета выставленного к оплате, товарной накладной, </w:t>
      </w:r>
      <w:r w:rsidRPr="00A25E90">
        <w:rPr>
          <w:rFonts w:eastAsia="MS Mincho"/>
          <w:sz w:val="28"/>
          <w:szCs w:val="28"/>
        </w:rPr>
        <w:t>транспортной накладной,</w:t>
      </w:r>
      <w:r w:rsidRPr="00A25E90">
        <w:rPr>
          <w:rFonts w:eastAsia="MS Mincho"/>
          <w:bCs/>
          <w:sz w:val="28"/>
          <w:szCs w:val="28"/>
        </w:rPr>
        <w:t xml:space="preserve"> счета-фактуры (если является плательщиком НДС),</w:t>
      </w:r>
      <w:r w:rsidRPr="00A25E90">
        <w:rPr>
          <w:rFonts w:eastAsia="MS Mincho"/>
          <w:sz w:val="28"/>
          <w:szCs w:val="28"/>
        </w:rPr>
        <w:t xml:space="preserve"> техническую и эксплуатационную документацию на русском языке</w:t>
      </w:r>
      <w:r w:rsidRPr="00A25E90">
        <w:rPr>
          <w:rFonts w:eastAsia="MS Mincho"/>
          <w:bCs/>
          <w:sz w:val="28"/>
          <w:szCs w:val="28"/>
        </w:rPr>
        <w:t xml:space="preserve">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p w:rsidR="00A25E90" w:rsidRPr="00A25E90" w:rsidRDefault="00A25E90" w:rsidP="000E26E3">
      <w:pPr>
        <w:jc w:val="both"/>
        <w:rPr>
          <w:rFonts w:eastAsia="MS Mincho"/>
          <w:sz w:val="28"/>
          <w:szCs w:val="28"/>
        </w:rPr>
      </w:pPr>
      <w:r w:rsidRPr="00A25E90">
        <w:rPr>
          <w:rFonts w:eastAsia="MS Mincho"/>
          <w:sz w:val="28"/>
          <w:szCs w:val="28"/>
        </w:rPr>
        <w:t>2.4. Днем оплаты считается день зачисления денежных средств на расчетный счет Поставщика.</w:t>
      </w:r>
    </w:p>
    <w:p w:rsidR="00A25E90" w:rsidRPr="00A25E90" w:rsidRDefault="00A25E90" w:rsidP="000E26E3">
      <w:pPr>
        <w:jc w:val="both"/>
        <w:rPr>
          <w:rFonts w:eastAsia="MS Mincho"/>
          <w:sz w:val="28"/>
          <w:szCs w:val="28"/>
        </w:rPr>
      </w:pPr>
      <w:r w:rsidRPr="00A25E90">
        <w:rPr>
          <w:rFonts w:eastAsia="MS Mincho"/>
          <w:sz w:val="28"/>
          <w:szCs w:val="28"/>
        </w:rPr>
        <w:lastRenderedPageBreak/>
        <w:t>2.4. Комплект документов на оплату передаются с сопроводительным письмом.</w:t>
      </w:r>
    </w:p>
    <w:p w:rsidR="00A25E90" w:rsidRPr="00A25E90" w:rsidRDefault="00A25E90" w:rsidP="000E26E3">
      <w:pPr>
        <w:jc w:val="both"/>
        <w:rPr>
          <w:rFonts w:eastAsia="MS Mincho"/>
          <w:bCs/>
          <w:sz w:val="28"/>
          <w:szCs w:val="28"/>
        </w:rPr>
      </w:pPr>
      <w:r w:rsidRPr="00A25E90">
        <w:rPr>
          <w:rFonts w:eastAsia="MS Mincho"/>
          <w:bCs/>
          <w:sz w:val="28"/>
          <w:szCs w:val="28"/>
        </w:rPr>
        <w:t>2.5</w:t>
      </w:r>
      <w:proofErr w:type="gramStart"/>
      <w:r w:rsidRPr="00A25E90">
        <w:rPr>
          <w:rFonts w:eastAsia="MS Mincho"/>
          <w:bCs/>
          <w:sz w:val="28"/>
          <w:szCs w:val="28"/>
        </w:rPr>
        <w:t xml:space="preserve"> </w:t>
      </w:r>
      <w:r w:rsidRPr="00A25E90">
        <w:rPr>
          <w:rFonts w:eastAsia="MS Mincho"/>
          <w:sz w:val="28"/>
          <w:szCs w:val="28"/>
        </w:rPr>
        <w:t>В</w:t>
      </w:r>
      <w:proofErr w:type="gramEnd"/>
      <w:r w:rsidRPr="00A25E90">
        <w:rPr>
          <w:rFonts w:eastAsia="MS Mincho"/>
          <w:sz w:val="28"/>
          <w:szCs w:val="28"/>
        </w:rPr>
        <w:t xml:space="preserve">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A25E90" w:rsidRPr="00A25E90" w:rsidRDefault="00A25E90" w:rsidP="000E26E3">
      <w:pPr>
        <w:jc w:val="both"/>
        <w:rPr>
          <w:rFonts w:eastAsia="MS Mincho"/>
          <w:sz w:val="28"/>
          <w:szCs w:val="28"/>
        </w:rPr>
      </w:pPr>
      <w:r w:rsidRPr="00A25E90">
        <w:rPr>
          <w:rFonts w:eastAsia="MS Mincho"/>
          <w:sz w:val="28"/>
          <w:szCs w:val="28"/>
        </w:rPr>
        <w:t>2.6. В случае нарушения, поставщиком сроков представления комплекта документов, указанных в договоре, окончательный расчет за поставку товара,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A25E90" w:rsidRPr="00A25E90" w:rsidRDefault="00A25E90" w:rsidP="000E26E3">
      <w:pPr>
        <w:jc w:val="both"/>
        <w:rPr>
          <w:rFonts w:eastAsia="MS Mincho"/>
          <w:sz w:val="28"/>
          <w:szCs w:val="28"/>
        </w:rPr>
      </w:pPr>
      <w:r w:rsidRPr="00A25E90">
        <w:rPr>
          <w:rFonts w:eastAsia="MS Mincho"/>
          <w:sz w:val="28"/>
          <w:szCs w:val="28"/>
        </w:rPr>
        <w:t>2.7.</w:t>
      </w:r>
      <w:r w:rsidR="000E26E3">
        <w:rPr>
          <w:rFonts w:eastAsia="MS Mincho"/>
          <w:sz w:val="28"/>
          <w:szCs w:val="28"/>
        </w:rPr>
        <w:t xml:space="preserve"> </w:t>
      </w:r>
      <w:r w:rsidRPr="00A25E90">
        <w:rPr>
          <w:rFonts w:eastAsia="MS Mincho"/>
          <w:sz w:val="28"/>
          <w:szCs w:val="28"/>
        </w:rPr>
        <w:t>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A25E90" w:rsidRDefault="00A25E90" w:rsidP="000E26E3">
      <w:pPr>
        <w:jc w:val="both"/>
        <w:rPr>
          <w:rFonts w:eastAsia="MS Mincho"/>
          <w:b/>
          <w:bCs/>
          <w:sz w:val="28"/>
          <w:szCs w:val="28"/>
        </w:rPr>
      </w:pPr>
    </w:p>
    <w:p w:rsidR="0084475B" w:rsidRPr="00A25E90" w:rsidRDefault="0084475B" w:rsidP="000E26E3">
      <w:pPr>
        <w:jc w:val="both"/>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3. Порядок сдачи и приемки Товара</w:t>
      </w:r>
    </w:p>
    <w:p w:rsidR="00A25E90" w:rsidRPr="00A25E90" w:rsidRDefault="00A25E90" w:rsidP="000E26E3">
      <w:pPr>
        <w:jc w:val="both"/>
        <w:rPr>
          <w:rFonts w:eastAsia="MS Mincho"/>
          <w:sz w:val="28"/>
          <w:szCs w:val="28"/>
        </w:rPr>
      </w:pPr>
      <w:r w:rsidRPr="00A25E90">
        <w:rPr>
          <w:rFonts w:eastAsia="MS Mincho"/>
          <w:sz w:val="28"/>
          <w:szCs w:val="28"/>
        </w:rPr>
        <w:t>3.1. Приемка Товара при его доставке и передаче Заказчику оформляется подписанием Сторонами накладной. Приемка Товара по комплектности и качеству осуществляется Заказчиком в течение 3 рабочих дней с даты поставки.</w:t>
      </w:r>
    </w:p>
    <w:p w:rsidR="00A25E90" w:rsidRPr="00A25E90" w:rsidRDefault="00A25E90" w:rsidP="000E26E3">
      <w:pPr>
        <w:jc w:val="both"/>
        <w:rPr>
          <w:rFonts w:eastAsia="MS Mincho"/>
          <w:sz w:val="28"/>
          <w:szCs w:val="28"/>
        </w:rPr>
      </w:pPr>
      <w:r w:rsidRPr="00A25E90">
        <w:rPr>
          <w:rFonts w:eastAsia="MS Mincho"/>
          <w:sz w:val="28"/>
          <w:szCs w:val="28"/>
        </w:rPr>
        <w:t>3.2. Передаваемый Товар должен быть свободным от любых прав третьих лиц. Поставщик гарантирует, что поставленный Товар не является предметом залога, спора и не находится под арестом.</w:t>
      </w:r>
    </w:p>
    <w:p w:rsidR="00A25E90" w:rsidRPr="00A25E90" w:rsidRDefault="00A25E90" w:rsidP="000E26E3">
      <w:pPr>
        <w:jc w:val="both"/>
        <w:rPr>
          <w:rFonts w:eastAsia="MS Mincho"/>
          <w:sz w:val="28"/>
          <w:szCs w:val="28"/>
        </w:rPr>
      </w:pPr>
      <w:r w:rsidRPr="00A25E90">
        <w:rPr>
          <w:rFonts w:eastAsia="MS Mincho"/>
          <w:sz w:val="28"/>
          <w:szCs w:val="28"/>
        </w:rPr>
        <w:t>3.3. Право собственности на товар переходит к Заказчику с момента передачи товара Заказчику на основании товарной накладной.</w:t>
      </w:r>
    </w:p>
    <w:p w:rsidR="00A25E90" w:rsidRPr="00A25E90" w:rsidRDefault="00A25E90" w:rsidP="000E26E3">
      <w:pPr>
        <w:jc w:val="both"/>
        <w:rPr>
          <w:rFonts w:eastAsia="MS Mincho"/>
          <w:sz w:val="28"/>
          <w:szCs w:val="28"/>
        </w:rPr>
      </w:pPr>
      <w:r w:rsidRPr="00A25E90">
        <w:rPr>
          <w:rFonts w:eastAsia="MS Mincho"/>
          <w:sz w:val="28"/>
          <w:szCs w:val="28"/>
        </w:rPr>
        <w:t xml:space="preserve">3.4. Гарантийный срок на Товар составляет 12 месяцев. Поставщик обязан в течении 1 месяца с момента обнаружения неисправностей и/или недостатков устранить их либо заменить Товар на новый. </w:t>
      </w:r>
    </w:p>
    <w:p w:rsidR="00A25E90" w:rsidRDefault="00A25E90" w:rsidP="000E26E3">
      <w:pPr>
        <w:jc w:val="both"/>
        <w:rPr>
          <w:rFonts w:eastAsia="MS Mincho"/>
          <w:b/>
          <w:bCs/>
          <w:sz w:val="28"/>
          <w:szCs w:val="28"/>
        </w:rPr>
      </w:pPr>
    </w:p>
    <w:p w:rsidR="0084475B" w:rsidRPr="00A25E90" w:rsidRDefault="0084475B" w:rsidP="000E26E3">
      <w:pPr>
        <w:jc w:val="both"/>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4. Обязанности Сторон</w:t>
      </w:r>
    </w:p>
    <w:p w:rsidR="00A25E90" w:rsidRPr="00A25E90" w:rsidRDefault="00A25E90" w:rsidP="000E26E3">
      <w:pPr>
        <w:jc w:val="both"/>
        <w:rPr>
          <w:rFonts w:eastAsia="MS Mincho"/>
          <w:b/>
          <w:sz w:val="28"/>
          <w:szCs w:val="28"/>
        </w:rPr>
      </w:pPr>
      <w:r w:rsidRPr="00A25E90">
        <w:rPr>
          <w:rFonts w:eastAsia="MS Mincho"/>
          <w:b/>
          <w:sz w:val="28"/>
          <w:szCs w:val="28"/>
        </w:rPr>
        <w:t>4.1. Поставщик обязан:</w:t>
      </w:r>
    </w:p>
    <w:p w:rsidR="00A25E90" w:rsidRPr="00A25E90" w:rsidRDefault="00A25E90" w:rsidP="000E26E3">
      <w:pPr>
        <w:jc w:val="both"/>
        <w:rPr>
          <w:rFonts w:eastAsia="MS Mincho"/>
          <w:sz w:val="28"/>
          <w:szCs w:val="28"/>
        </w:rPr>
      </w:pPr>
      <w:r w:rsidRPr="00A25E90">
        <w:rPr>
          <w:rFonts w:eastAsia="MS Mincho"/>
          <w:sz w:val="28"/>
          <w:szCs w:val="28"/>
        </w:rPr>
        <w:t>4.1.1. Уведомить Заказчика о готовности товара к отгрузке;</w:t>
      </w:r>
    </w:p>
    <w:p w:rsidR="00A25E90" w:rsidRPr="00A25E90" w:rsidRDefault="00A25E90" w:rsidP="000E26E3">
      <w:pPr>
        <w:jc w:val="both"/>
        <w:rPr>
          <w:rFonts w:eastAsia="MS Mincho"/>
          <w:sz w:val="28"/>
          <w:szCs w:val="28"/>
        </w:rPr>
      </w:pPr>
      <w:r w:rsidRPr="00A25E90">
        <w:rPr>
          <w:rFonts w:eastAsia="MS Mincho"/>
          <w:sz w:val="28"/>
          <w:szCs w:val="28"/>
        </w:rPr>
        <w:t>4.1.2. Поставить товар Заказчику собственными силами и за свой счет в течение 15 (пятнадцати) календарных дней с момента подписания настоящего Договора.</w:t>
      </w:r>
    </w:p>
    <w:p w:rsidR="00A25E90" w:rsidRPr="00A25E90" w:rsidRDefault="00A25E90" w:rsidP="000E26E3">
      <w:pPr>
        <w:jc w:val="both"/>
        <w:rPr>
          <w:rFonts w:eastAsia="MS Mincho"/>
          <w:sz w:val="28"/>
          <w:szCs w:val="28"/>
        </w:rPr>
      </w:pPr>
      <w:r w:rsidRPr="00A25E90">
        <w:rPr>
          <w:rFonts w:eastAsia="MS Mincho"/>
          <w:sz w:val="28"/>
          <w:szCs w:val="28"/>
        </w:rPr>
        <w:t xml:space="preserve">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p>
    <w:p w:rsidR="00A25E90" w:rsidRPr="00A25E90" w:rsidRDefault="00A25E90" w:rsidP="000E26E3">
      <w:pPr>
        <w:jc w:val="both"/>
        <w:rPr>
          <w:rFonts w:eastAsia="MS Mincho"/>
          <w:sz w:val="28"/>
          <w:szCs w:val="28"/>
        </w:rPr>
      </w:pPr>
      <w:r w:rsidRPr="00A25E90">
        <w:rPr>
          <w:rFonts w:eastAsia="MS Mincho"/>
          <w:sz w:val="28"/>
          <w:szCs w:val="28"/>
        </w:rPr>
        <w:lastRenderedPageBreak/>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A25E90" w:rsidRPr="00A25E90" w:rsidRDefault="00A25E90" w:rsidP="000E26E3">
      <w:pPr>
        <w:jc w:val="both"/>
        <w:rPr>
          <w:rFonts w:eastAsia="MS Mincho"/>
          <w:sz w:val="28"/>
          <w:szCs w:val="28"/>
        </w:rPr>
      </w:pPr>
      <w:r w:rsidRPr="00A25E90">
        <w:rPr>
          <w:rFonts w:eastAsia="MS Mincho"/>
          <w:sz w:val="28"/>
          <w:szCs w:val="28"/>
        </w:rPr>
        <w:t>4.1.5. Не допускается уступка Поставщиком  прав требований по договору другому лицу без согласия Заказчика.</w:t>
      </w:r>
    </w:p>
    <w:p w:rsidR="00A25E90" w:rsidRPr="00A25E90" w:rsidRDefault="00A25E90" w:rsidP="000E26E3">
      <w:pPr>
        <w:jc w:val="both"/>
        <w:rPr>
          <w:rFonts w:eastAsia="MS Mincho"/>
          <w:sz w:val="28"/>
          <w:szCs w:val="28"/>
        </w:rPr>
      </w:pPr>
      <w:r w:rsidRPr="00A25E90">
        <w:rPr>
          <w:rFonts w:eastAsia="MS Mincho"/>
          <w:sz w:val="28"/>
          <w:szCs w:val="28"/>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A25E90" w:rsidRPr="00A25E90" w:rsidRDefault="00A25E90" w:rsidP="000E26E3">
      <w:pPr>
        <w:jc w:val="both"/>
        <w:rPr>
          <w:rFonts w:eastAsia="MS Mincho"/>
          <w:sz w:val="28"/>
          <w:szCs w:val="28"/>
        </w:rPr>
      </w:pPr>
      <w:r w:rsidRPr="00A25E90">
        <w:rPr>
          <w:rFonts w:eastAsia="MS Mincho"/>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25E90" w:rsidRPr="00A25E90" w:rsidRDefault="00A25E90" w:rsidP="000E26E3">
      <w:pPr>
        <w:jc w:val="both"/>
        <w:rPr>
          <w:rFonts w:eastAsia="MS Mincho"/>
          <w:b/>
          <w:sz w:val="28"/>
          <w:szCs w:val="28"/>
        </w:rPr>
      </w:pPr>
      <w:r w:rsidRPr="00A25E90">
        <w:rPr>
          <w:rFonts w:eastAsia="MS Mincho"/>
          <w:b/>
          <w:sz w:val="28"/>
          <w:szCs w:val="28"/>
        </w:rPr>
        <w:t>4.2. Заказчик обязан:</w:t>
      </w:r>
    </w:p>
    <w:p w:rsidR="00A25E90" w:rsidRPr="00A25E90" w:rsidRDefault="00A25E90" w:rsidP="000E26E3">
      <w:pPr>
        <w:jc w:val="both"/>
        <w:rPr>
          <w:rFonts w:eastAsia="MS Mincho"/>
          <w:sz w:val="28"/>
          <w:szCs w:val="28"/>
        </w:rPr>
      </w:pPr>
      <w:r w:rsidRPr="00A25E90">
        <w:rPr>
          <w:rFonts w:eastAsia="MS Mincho"/>
          <w:sz w:val="28"/>
          <w:szCs w:val="28"/>
        </w:rPr>
        <w:t>4.2.1. Принять и оплатить Товар в установленный срок в соответствии с условиями настоящего Договора.</w:t>
      </w:r>
    </w:p>
    <w:p w:rsidR="00A25E90" w:rsidRPr="00A25E90" w:rsidRDefault="00A25E90" w:rsidP="000E26E3">
      <w:pPr>
        <w:jc w:val="both"/>
        <w:rPr>
          <w:rFonts w:eastAsia="MS Mincho"/>
          <w:sz w:val="28"/>
          <w:szCs w:val="28"/>
        </w:rPr>
      </w:pPr>
      <w:r w:rsidRPr="00A25E90">
        <w:rPr>
          <w:rFonts w:eastAsia="MS Mincho"/>
          <w:sz w:val="28"/>
          <w:szCs w:val="28"/>
        </w:rPr>
        <w:t>4.2.2. В случае несоответствия качества и количества Товара, Заказчик обязан вызвать представителя Поставщика в трехдневный срок с даты получения товарной накладной. В случае неприбытия представителя Поставщика прием товара производится в присутствии представителя общественности и Заказчика.</w:t>
      </w:r>
    </w:p>
    <w:p w:rsidR="00A25E90" w:rsidRPr="00A25E90" w:rsidRDefault="00A25E90" w:rsidP="000E26E3">
      <w:pPr>
        <w:jc w:val="both"/>
        <w:rPr>
          <w:rFonts w:eastAsia="MS Mincho"/>
          <w:sz w:val="28"/>
          <w:szCs w:val="28"/>
        </w:rPr>
      </w:pPr>
      <w:r w:rsidRPr="00A25E90">
        <w:rPr>
          <w:rFonts w:eastAsia="MS Mincho"/>
          <w:sz w:val="28"/>
          <w:szCs w:val="28"/>
        </w:rPr>
        <w:t>4.2.3. В случае поставки Товара, не соответствующего качественным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A25E90" w:rsidRPr="00A25E90" w:rsidRDefault="00A25E90" w:rsidP="000E26E3">
      <w:pPr>
        <w:jc w:val="both"/>
        <w:rPr>
          <w:rFonts w:eastAsia="MS Mincho"/>
          <w:b/>
          <w:sz w:val="28"/>
          <w:szCs w:val="28"/>
        </w:rPr>
      </w:pPr>
      <w:r w:rsidRPr="00A25E90">
        <w:rPr>
          <w:rFonts w:eastAsia="MS Mincho"/>
          <w:b/>
          <w:sz w:val="28"/>
          <w:szCs w:val="28"/>
        </w:rPr>
        <w:t>4.3. Заказчик вправе:</w:t>
      </w:r>
    </w:p>
    <w:p w:rsidR="00A25E90" w:rsidRDefault="00A25E90" w:rsidP="000E26E3">
      <w:pPr>
        <w:jc w:val="both"/>
        <w:rPr>
          <w:rFonts w:eastAsia="MS Mincho"/>
          <w:b/>
          <w:sz w:val="28"/>
          <w:szCs w:val="28"/>
        </w:rPr>
      </w:pPr>
      <w:r w:rsidRPr="00A25E90">
        <w:rPr>
          <w:rFonts w:eastAsia="MS Mincho"/>
          <w:sz w:val="28"/>
          <w:szCs w:val="28"/>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84475B" w:rsidRPr="00A25E90" w:rsidRDefault="0084475B" w:rsidP="000E26E3">
      <w:pPr>
        <w:jc w:val="both"/>
        <w:rPr>
          <w:rFonts w:eastAsia="MS Mincho"/>
          <w:b/>
          <w:sz w:val="28"/>
          <w:szCs w:val="28"/>
        </w:rPr>
      </w:pPr>
    </w:p>
    <w:p w:rsidR="00A25E90" w:rsidRPr="00A25E90" w:rsidRDefault="00A25E90" w:rsidP="00243362">
      <w:pPr>
        <w:jc w:val="center"/>
        <w:rPr>
          <w:rFonts w:eastAsia="MS Mincho"/>
          <w:b/>
          <w:sz w:val="28"/>
          <w:szCs w:val="28"/>
        </w:rPr>
      </w:pPr>
      <w:r w:rsidRPr="00A25E90">
        <w:rPr>
          <w:rFonts w:eastAsia="MS Mincho"/>
          <w:b/>
          <w:sz w:val="28"/>
          <w:szCs w:val="28"/>
        </w:rPr>
        <w:t>5. Качество товара</w:t>
      </w:r>
    </w:p>
    <w:p w:rsidR="00A25E90" w:rsidRPr="00A25E90" w:rsidRDefault="00A25E90" w:rsidP="000E26E3">
      <w:pPr>
        <w:jc w:val="both"/>
        <w:rPr>
          <w:rFonts w:eastAsia="MS Mincho"/>
          <w:sz w:val="28"/>
          <w:szCs w:val="28"/>
        </w:rPr>
      </w:pPr>
      <w:r w:rsidRPr="00A25E90">
        <w:rPr>
          <w:rFonts w:eastAsia="MS Mincho"/>
          <w:sz w:val="28"/>
          <w:szCs w:val="28"/>
        </w:rPr>
        <w:t>5.1. Качество Товара должно соответствовать ГОСТам и ТУ РФ, что подтверждается сертификатом соответствия (качества).</w:t>
      </w:r>
    </w:p>
    <w:p w:rsidR="00A25E90" w:rsidRPr="00B521CB" w:rsidRDefault="00A25E90" w:rsidP="000E26E3">
      <w:pPr>
        <w:jc w:val="both"/>
        <w:rPr>
          <w:rFonts w:eastAsia="MS Mincho"/>
          <w:sz w:val="28"/>
          <w:szCs w:val="28"/>
        </w:rPr>
      </w:pPr>
      <w:r w:rsidRPr="00A25E90">
        <w:rPr>
          <w:rFonts w:eastAsia="MS Mincho"/>
          <w:sz w:val="28"/>
          <w:szCs w:val="28"/>
        </w:rPr>
        <w:t>5.2. Согласование между сторонами уточненных характеристик и дополнительных требований по качеству производится</w:t>
      </w:r>
      <w:r w:rsidR="00B521CB">
        <w:rPr>
          <w:rFonts w:eastAsia="MS Mincho"/>
          <w:sz w:val="28"/>
          <w:szCs w:val="28"/>
        </w:rPr>
        <w:t xml:space="preserve"> сторонами в отдельном порядке.</w:t>
      </w:r>
    </w:p>
    <w:p w:rsidR="0084475B" w:rsidRPr="00A25E90" w:rsidRDefault="0084475B" w:rsidP="000E26E3">
      <w:pPr>
        <w:jc w:val="both"/>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6. Конфиденциальность</w:t>
      </w:r>
    </w:p>
    <w:p w:rsidR="00A25E90" w:rsidRPr="00A25E90" w:rsidRDefault="00A25E90" w:rsidP="000E26E3">
      <w:pPr>
        <w:jc w:val="both"/>
        <w:rPr>
          <w:rFonts w:eastAsia="MS Mincho"/>
          <w:sz w:val="28"/>
          <w:szCs w:val="28"/>
        </w:rPr>
      </w:pPr>
      <w:r w:rsidRPr="00A25E90">
        <w:rPr>
          <w:rFonts w:eastAsia="MS Mincho"/>
          <w:sz w:val="28"/>
          <w:szCs w:val="28"/>
        </w:rPr>
        <w:t>6.1. Стороны обязаны сохранять конфиденциальность информации, полученной в ходе исполнения настоящего Договора.</w:t>
      </w:r>
    </w:p>
    <w:p w:rsidR="00A25E90" w:rsidRPr="00A25E90" w:rsidRDefault="00A25E90" w:rsidP="000E26E3">
      <w:pPr>
        <w:jc w:val="both"/>
        <w:rPr>
          <w:rFonts w:eastAsia="MS Mincho"/>
          <w:sz w:val="28"/>
          <w:szCs w:val="28"/>
        </w:rPr>
      </w:pPr>
      <w:r w:rsidRPr="00A25E90">
        <w:rPr>
          <w:rFonts w:eastAsia="MS Mincho"/>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25E90" w:rsidRPr="00A25E90" w:rsidRDefault="00A25E90" w:rsidP="000E26E3">
      <w:pPr>
        <w:jc w:val="both"/>
        <w:rPr>
          <w:rFonts w:eastAsia="MS Mincho"/>
          <w:b/>
          <w:bCs/>
          <w:sz w:val="28"/>
          <w:szCs w:val="28"/>
        </w:rPr>
      </w:pPr>
      <w:r w:rsidRPr="00A25E90">
        <w:rPr>
          <w:rFonts w:eastAsia="MS Mincho"/>
          <w:sz w:val="28"/>
          <w:szCs w:val="28"/>
        </w:rPr>
        <w:t xml:space="preserve">6.3. Стороны не несут ответственности в случае передачи им информации государственным органам, имеющим право ее затребовать в соответствии с </w:t>
      </w:r>
      <w:r w:rsidRPr="00A25E90">
        <w:rPr>
          <w:rFonts w:eastAsia="MS Mincho"/>
          <w:sz w:val="28"/>
          <w:szCs w:val="28"/>
        </w:rPr>
        <w:lastRenderedPageBreak/>
        <w:t>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4475B" w:rsidRDefault="0084475B" w:rsidP="00B521CB">
      <w:pPr>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7. Ответственность Сторон</w:t>
      </w:r>
    </w:p>
    <w:p w:rsidR="00A25E90" w:rsidRPr="00A25E90" w:rsidRDefault="00A25E90" w:rsidP="000E26E3">
      <w:pPr>
        <w:jc w:val="both"/>
        <w:rPr>
          <w:rFonts w:eastAsia="MS Mincho"/>
          <w:sz w:val="28"/>
          <w:szCs w:val="28"/>
        </w:rPr>
      </w:pPr>
      <w:r w:rsidRPr="00A25E90">
        <w:rPr>
          <w:rFonts w:eastAsia="MS Mincho"/>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25E90" w:rsidRPr="00A25E90" w:rsidRDefault="00A25E90" w:rsidP="000E26E3">
      <w:pPr>
        <w:jc w:val="both"/>
        <w:rPr>
          <w:rFonts w:eastAsia="MS Mincho"/>
          <w:sz w:val="28"/>
          <w:szCs w:val="28"/>
        </w:rPr>
      </w:pPr>
      <w:r w:rsidRPr="00A25E90">
        <w:rPr>
          <w:rFonts w:eastAsia="MS Mincho"/>
          <w:sz w:val="28"/>
          <w:szCs w:val="28"/>
        </w:rPr>
        <w:t>7.2. Стороны несут ответственность за невыполнение или несвоевременное выполнение своих обязательств по настоящему Договору в размере 1/300 ставки рефинансирования ЦБ РФ, действующей на момент нарушения обязательств за каждый день просрочки от суммы невыполненного обязательства.</w:t>
      </w:r>
    </w:p>
    <w:p w:rsidR="00A25E90" w:rsidRPr="00B521CB" w:rsidRDefault="00A25E90" w:rsidP="000E26E3">
      <w:pPr>
        <w:jc w:val="both"/>
        <w:rPr>
          <w:rFonts w:eastAsia="MS Mincho"/>
          <w:sz w:val="28"/>
          <w:szCs w:val="28"/>
        </w:rPr>
      </w:pPr>
      <w:r w:rsidRPr="00A25E90">
        <w:rPr>
          <w:rFonts w:eastAsia="MS Mincho"/>
          <w:sz w:val="28"/>
          <w:szCs w:val="28"/>
        </w:rPr>
        <w:t>7.3. В случае нарушения срока поставки Товара, Поставщик оплачивает заказчику штраф в размер</w:t>
      </w:r>
      <w:r w:rsidR="00B521CB">
        <w:rPr>
          <w:rFonts w:eastAsia="MS Mincho"/>
          <w:sz w:val="28"/>
          <w:szCs w:val="28"/>
        </w:rPr>
        <w:t>е 10 000 (десять тысяч) рублей.</w:t>
      </w:r>
    </w:p>
    <w:p w:rsidR="0084475B" w:rsidRPr="00A25E90" w:rsidRDefault="0084475B" w:rsidP="000E26E3">
      <w:pPr>
        <w:jc w:val="both"/>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8. Обстоятельства непреодолимой силы</w:t>
      </w:r>
    </w:p>
    <w:p w:rsidR="00A25E90" w:rsidRPr="00A25E90" w:rsidRDefault="00A25E90" w:rsidP="000E26E3">
      <w:pPr>
        <w:jc w:val="both"/>
        <w:rPr>
          <w:rFonts w:eastAsia="MS Mincho"/>
          <w:sz w:val="28"/>
          <w:szCs w:val="28"/>
        </w:rPr>
      </w:pPr>
      <w:r w:rsidRPr="00A25E90">
        <w:rPr>
          <w:rFonts w:eastAsia="MS Mincho"/>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25E90" w:rsidRPr="00A25E90" w:rsidRDefault="00A25E90" w:rsidP="000E26E3">
      <w:pPr>
        <w:jc w:val="both"/>
        <w:rPr>
          <w:rFonts w:eastAsia="MS Mincho"/>
          <w:sz w:val="28"/>
          <w:szCs w:val="28"/>
        </w:rPr>
      </w:pPr>
      <w:r w:rsidRPr="00A25E90">
        <w:rPr>
          <w:rFonts w:eastAsia="MS Mincho"/>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5E90" w:rsidRPr="00A25E90" w:rsidRDefault="00A25E90" w:rsidP="000E26E3">
      <w:pPr>
        <w:jc w:val="both"/>
        <w:rPr>
          <w:rFonts w:eastAsia="MS Mincho"/>
          <w:sz w:val="28"/>
          <w:szCs w:val="28"/>
        </w:rPr>
      </w:pPr>
      <w:r w:rsidRPr="00A25E90">
        <w:rPr>
          <w:rFonts w:eastAsia="MS Mincho"/>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5E90" w:rsidRPr="00A25E90" w:rsidRDefault="00A25E90" w:rsidP="000E26E3">
      <w:pPr>
        <w:jc w:val="both"/>
        <w:rPr>
          <w:rFonts w:eastAsia="MS Mincho"/>
          <w:sz w:val="28"/>
          <w:szCs w:val="28"/>
        </w:rPr>
      </w:pPr>
      <w:r w:rsidRPr="00A25E90">
        <w:rPr>
          <w:rFonts w:eastAsia="MS Mincho"/>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25E90" w:rsidRDefault="00A25E90" w:rsidP="000E26E3">
      <w:pPr>
        <w:jc w:val="both"/>
        <w:rPr>
          <w:rFonts w:eastAsia="MS Mincho"/>
          <w:sz w:val="28"/>
          <w:szCs w:val="28"/>
        </w:rPr>
      </w:pPr>
    </w:p>
    <w:p w:rsidR="0084475B" w:rsidRPr="00A25E90" w:rsidRDefault="0084475B" w:rsidP="000E26E3">
      <w:pPr>
        <w:jc w:val="both"/>
        <w:rPr>
          <w:rFonts w:eastAsia="MS Mincho"/>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9. Разрешение споров</w:t>
      </w:r>
    </w:p>
    <w:p w:rsidR="00A25E90" w:rsidRPr="00A25E90" w:rsidRDefault="00A25E90" w:rsidP="000E26E3">
      <w:pPr>
        <w:jc w:val="both"/>
        <w:rPr>
          <w:rFonts w:eastAsia="MS Mincho"/>
          <w:sz w:val="28"/>
          <w:szCs w:val="28"/>
        </w:rPr>
      </w:pPr>
      <w:r w:rsidRPr="00A25E90">
        <w:rPr>
          <w:rFonts w:eastAsia="MS Mincho"/>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5E90" w:rsidRPr="00A25E90" w:rsidRDefault="00A25E90" w:rsidP="000E26E3">
      <w:pPr>
        <w:jc w:val="both"/>
        <w:rPr>
          <w:rFonts w:eastAsia="MS Mincho"/>
          <w:sz w:val="28"/>
          <w:szCs w:val="28"/>
        </w:rPr>
      </w:pPr>
      <w:r w:rsidRPr="00A25E90">
        <w:rPr>
          <w:rFonts w:eastAsia="MS Mincho"/>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84475B" w:rsidRPr="00B521CB" w:rsidRDefault="00A25E90" w:rsidP="00B521CB">
      <w:pPr>
        <w:jc w:val="both"/>
        <w:rPr>
          <w:rFonts w:eastAsia="MS Mincho"/>
          <w:sz w:val="28"/>
          <w:szCs w:val="28"/>
        </w:rPr>
      </w:pPr>
      <w:r w:rsidRPr="00A25E90">
        <w:rPr>
          <w:rFonts w:eastAsia="MS Mincho"/>
          <w:sz w:val="28"/>
          <w:szCs w:val="28"/>
        </w:rPr>
        <w:lastRenderedPageBreak/>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w:t>
      </w:r>
      <w:r w:rsidR="00B521CB">
        <w:rPr>
          <w:rFonts w:eastAsia="MS Mincho"/>
          <w:sz w:val="28"/>
          <w:szCs w:val="28"/>
        </w:rPr>
        <w:t xml:space="preserve"> по месту нахождения ответчика.</w:t>
      </w:r>
    </w:p>
    <w:p w:rsidR="0084475B" w:rsidRDefault="0084475B" w:rsidP="00243362">
      <w:pPr>
        <w:jc w:val="center"/>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10. Порядок внесения изменений, дополнений в Договор и его расторжения</w:t>
      </w:r>
    </w:p>
    <w:p w:rsidR="00A25E90" w:rsidRPr="00A25E90" w:rsidRDefault="00A25E90" w:rsidP="000E26E3">
      <w:pPr>
        <w:jc w:val="both"/>
        <w:rPr>
          <w:rFonts w:eastAsia="MS Mincho"/>
          <w:sz w:val="28"/>
          <w:szCs w:val="28"/>
        </w:rPr>
      </w:pPr>
      <w:r w:rsidRPr="00A25E90">
        <w:rPr>
          <w:rFonts w:eastAsia="MS Mincho"/>
          <w:sz w:val="28"/>
          <w:szCs w:val="28"/>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A25E90" w:rsidRPr="00A25E90" w:rsidRDefault="00A25E90" w:rsidP="000E26E3">
      <w:pPr>
        <w:jc w:val="both"/>
        <w:rPr>
          <w:rFonts w:eastAsia="MS Mincho"/>
          <w:sz w:val="28"/>
          <w:szCs w:val="28"/>
        </w:rPr>
      </w:pPr>
      <w:r w:rsidRPr="00A25E90">
        <w:rPr>
          <w:rFonts w:eastAsia="MS Mincho"/>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25E90" w:rsidRPr="00A25E90" w:rsidRDefault="00A25E90" w:rsidP="000E26E3">
      <w:pPr>
        <w:jc w:val="both"/>
        <w:rPr>
          <w:rFonts w:eastAsia="MS Mincho"/>
          <w:sz w:val="28"/>
          <w:szCs w:val="28"/>
        </w:rPr>
      </w:pPr>
      <w:r w:rsidRPr="00A25E90">
        <w:rPr>
          <w:rFonts w:eastAsia="MS Mincho"/>
          <w:sz w:val="28"/>
          <w:szCs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A25E90" w:rsidRDefault="00A25E90" w:rsidP="000E26E3">
      <w:pPr>
        <w:jc w:val="both"/>
        <w:rPr>
          <w:rFonts w:eastAsia="MS Mincho"/>
          <w:b/>
          <w:bCs/>
          <w:sz w:val="28"/>
          <w:szCs w:val="28"/>
        </w:rPr>
      </w:pPr>
    </w:p>
    <w:p w:rsidR="0084475B" w:rsidRPr="00A25E90" w:rsidRDefault="0084475B" w:rsidP="000E26E3">
      <w:pPr>
        <w:jc w:val="both"/>
        <w:rPr>
          <w:rFonts w:eastAsia="MS Mincho"/>
          <w:b/>
          <w:bCs/>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11. Срок действия Договора</w:t>
      </w:r>
    </w:p>
    <w:p w:rsidR="00A25E90" w:rsidRPr="00A25E90" w:rsidRDefault="00A25E90" w:rsidP="000E26E3">
      <w:pPr>
        <w:jc w:val="both"/>
        <w:rPr>
          <w:rFonts w:eastAsia="MS Mincho"/>
          <w:sz w:val="28"/>
          <w:szCs w:val="28"/>
        </w:rPr>
      </w:pPr>
      <w:r w:rsidRPr="00A25E90">
        <w:rPr>
          <w:rFonts w:eastAsia="MS Mincho"/>
          <w:sz w:val="28"/>
          <w:szCs w:val="28"/>
        </w:rPr>
        <w:t>11.1. Настоящий Договор вступает в силу с ______</w:t>
      </w:r>
      <w:r w:rsidR="002D33BA">
        <w:rPr>
          <w:rFonts w:eastAsia="MS Mincho"/>
          <w:sz w:val="28"/>
          <w:szCs w:val="28"/>
        </w:rPr>
        <w:t xml:space="preserve">_________ и действует до </w:t>
      </w:r>
      <w:r w:rsidR="00B521CB" w:rsidRPr="00CD51E8">
        <w:rPr>
          <w:rFonts w:eastAsia="MS Mincho"/>
          <w:sz w:val="28"/>
          <w:szCs w:val="28"/>
        </w:rPr>
        <w:t>31 августа</w:t>
      </w:r>
      <w:r w:rsidRPr="00CD51E8">
        <w:rPr>
          <w:rFonts w:eastAsia="MS Mincho"/>
          <w:sz w:val="28"/>
          <w:szCs w:val="28"/>
        </w:rPr>
        <w:t xml:space="preserve"> 2018 года</w:t>
      </w:r>
      <w:r w:rsidRPr="00A25E90">
        <w:rPr>
          <w:rFonts w:eastAsia="MS Mincho"/>
          <w:sz w:val="28"/>
          <w:szCs w:val="28"/>
        </w:rPr>
        <w:t xml:space="preserve">, а в части взаиморасчетов – до полного исполнения Сторонами принятых на себя обязательств. </w:t>
      </w:r>
    </w:p>
    <w:p w:rsidR="00A25E90" w:rsidRDefault="00A25E90" w:rsidP="000E26E3">
      <w:pPr>
        <w:jc w:val="both"/>
        <w:rPr>
          <w:rFonts w:eastAsia="MS Mincho"/>
          <w:sz w:val="28"/>
          <w:szCs w:val="28"/>
        </w:rPr>
      </w:pPr>
    </w:p>
    <w:p w:rsidR="0084475B" w:rsidRPr="00A25E90" w:rsidRDefault="0084475B" w:rsidP="000E26E3">
      <w:pPr>
        <w:jc w:val="both"/>
        <w:rPr>
          <w:rFonts w:eastAsia="MS Mincho"/>
          <w:sz w:val="28"/>
          <w:szCs w:val="28"/>
        </w:rPr>
      </w:pPr>
    </w:p>
    <w:p w:rsidR="00A25E90" w:rsidRPr="00A25E90" w:rsidRDefault="00A25E90" w:rsidP="000E26E3">
      <w:pPr>
        <w:numPr>
          <w:ilvl w:val="0"/>
          <w:numId w:val="12"/>
        </w:numPr>
        <w:jc w:val="both"/>
        <w:rPr>
          <w:rFonts w:eastAsia="MS Mincho"/>
          <w:b/>
          <w:sz w:val="28"/>
          <w:szCs w:val="28"/>
        </w:rPr>
      </w:pPr>
      <w:r w:rsidRPr="00A25E90">
        <w:rPr>
          <w:rFonts w:eastAsia="MS Mincho"/>
          <w:b/>
          <w:sz w:val="28"/>
          <w:szCs w:val="28"/>
        </w:rPr>
        <w:t>Антикоррупционная оговорка</w:t>
      </w:r>
    </w:p>
    <w:p w:rsidR="00A25E90" w:rsidRPr="00A25E90" w:rsidRDefault="00A25E90" w:rsidP="000E26E3">
      <w:pPr>
        <w:jc w:val="both"/>
        <w:rPr>
          <w:rFonts w:eastAsia="MS Mincho"/>
          <w:sz w:val="28"/>
          <w:szCs w:val="28"/>
        </w:rPr>
      </w:pPr>
      <w:r w:rsidRPr="00A25E90">
        <w:rPr>
          <w:rFonts w:eastAsia="MS Mincho"/>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5E90" w:rsidRPr="00A25E90" w:rsidRDefault="00A25E90" w:rsidP="000E26E3">
      <w:pPr>
        <w:jc w:val="both"/>
        <w:rPr>
          <w:rFonts w:eastAsia="MS Mincho"/>
          <w:sz w:val="28"/>
          <w:szCs w:val="28"/>
        </w:rPr>
      </w:pPr>
      <w:r w:rsidRPr="00A25E90">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5E90" w:rsidRPr="00A25E90" w:rsidRDefault="00A25E90" w:rsidP="000E26E3">
      <w:pPr>
        <w:jc w:val="both"/>
        <w:rPr>
          <w:rFonts w:eastAsia="MS Mincho"/>
          <w:sz w:val="28"/>
          <w:szCs w:val="28"/>
        </w:rPr>
      </w:pPr>
      <w:r w:rsidRPr="00A25E90">
        <w:rPr>
          <w:rFonts w:eastAsia="MS Mincho"/>
          <w:sz w:val="28"/>
          <w:szCs w:val="28"/>
        </w:rPr>
        <w:t xml:space="preserve">12.2.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w:t>
      </w:r>
      <w:r w:rsidRPr="00A25E90">
        <w:rPr>
          <w:rFonts w:eastAsia="MS Mincho"/>
          <w:sz w:val="28"/>
          <w:szCs w:val="28"/>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25E90" w:rsidRPr="00A25E90" w:rsidRDefault="00A25E90" w:rsidP="000E26E3">
      <w:pPr>
        <w:jc w:val="both"/>
        <w:rPr>
          <w:rFonts w:eastAsia="MS Mincho"/>
          <w:sz w:val="28"/>
          <w:szCs w:val="28"/>
        </w:rPr>
      </w:pPr>
      <w:r w:rsidRPr="00A25E90">
        <w:rPr>
          <w:rFonts w:eastAsia="MS Mincho"/>
          <w:sz w:val="28"/>
          <w:szCs w:val="28"/>
        </w:rPr>
        <w:t xml:space="preserve">Каналы уведомления Заказчика о нарушениях каких-либо положений пункта 10.1 настоящего Договора: 8 (863) 203-60-21, электронная почта </w:t>
      </w:r>
      <w:hyperlink r:id="rId14" w:history="1">
        <w:r w:rsidRPr="00A25E90">
          <w:rPr>
            <w:rStyle w:val="a4"/>
            <w:rFonts w:eastAsia="MS Mincho"/>
            <w:sz w:val="28"/>
            <w:szCs w:val="28"/>
            <w:lang w:val="en-US"/>
          </w:rPr>
          <w:t>info</w:t>
        </w:r>
        <w:r w:rsidRPr="00A25E90">
          <w:rPr>
            <w:rStyle w:val="a4"/>
            <w:rFonts w:eastAsia="MS Mincho"/>
            <w:sz w:val="28"/>
            <w:szCs w:val="28"/>
          </w:rPr>
          <w:t>@</w:t>
        </w:r>
        <w:proofErr w:type="spellStart"/>
        <w:r w:rsidRPr="00A25E90">
          <w:rPr>
            <w:rStyle w:val="a4"/>
            <w:rFonts w:eastAsia="MS Mincho"/>
            <w:sz w:val="28"/>
            <w:szCs w:val="28"/>
            <w:lang w:val="en-US"/>
          </w:rPr>
          <w:t>skppk</w:t>
        </w:r>
        <w:proofErr w:type="spellEnd"/>
        <w:r w:rsidRPr="00A25E90">
          <w:rPr>
            <w:rStyle w:val="a4"/>
            <w:rFonts w:eastAsia="MS Mincho"/>
            <w:sz w:val="28"/>
            <w:szCs w:val="28"/>
          </w:rPr>
          <w:t>.</w:t>
        </w:r>
        <w:proofErr w:type="spellStart"/>
        <w:r w:rsidRPr="00A25E90">
          <w:rPr>
            <w:rStyle w:val="a4"/>
            <w:rFonts w:eastAsia="MS Mincho"/>
            <w:sz w:val="28"/>
            <w:szCs w:val="28"/>
            <w:lang w:val="en-US"/>
          </w:rPr>
          <w:t>ru</w:t>
        </w:r>
        <w:proofErr w:type="spellEnd"/>
      </w:hyperlink>
      <w:r w:rsidRPr="00A25E90">
        <w:rPr>
          <w:rFonts w:eastAsia="MS Mincho"/>
          <w:sz w:val="28"/>
          <w:szCs w:val="28"/>
        </w:rPr>
        <w:t xml:space="preserve"> (для заполнения специальной формы).</w:t>
      </w:r>
    </w:p>
    <w:p w:rsidR="00A25E90" w:rsidRPr="00A25E90" w:rsidRDefault="00A25E90" w:rsidP="000E26E3">
      <w:pPr>
        <w:jc w:val="both"/>
        <w:rPr>
          <w:rFonts w:eastAsia="MS Mincho"/>
          <w:sz w:val="28"/>
          <w:szCs w:val="28"/>
        </w:rPr>
      </w:pPr>
      <w:r w:rsidRPr="00A25E90">
        <w:rPr>
          <w:rFonts w:eastAsia="MS Mincho"/>
          <w:sz w:val="28"/>
          <w:szCs w:val="28"/>
        </w:rPr>
        <w:t>Каналы уведомления Поставщика о нарушениях каких-либо положений пункта 10.1 настоящего Договора: __________________________.</w:t>
      </w:r>
    </w:p>
    <w:p w:rsidR="00A25E90" w:rsidRPr="00A25E90" w:rsidRDefault="00A25E90" w:rsidP="000E26E3">
      <w:pPr>
        <w:jc w:val="both"/>
        <w:rPr>
          <w:rFonts w:eastAsia="MS Mincho"/>
          <w:sz w:val="28"/>
          <w:szCs w:val="28"/>
        </w:rPr>
      </w:pPr>
      <w:r w:rsidRPr="00A25E90">
        <w:rPr>
          <w:rFonts w:eastAsia="MS Mincho"/>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A25E90" w:rsidRPr="00A25E90" w:rsidRDefault="00A25E90" w:rsidP="000E26E3">
      <w:pPr>
        <w:jc w:val="both"/>
        <w:rPr>
          <w:rFonts w:eastAsia="MS Mincho"/>
          <w:sz w:val="28"/>
          <w:szCs w:val="28"/>
        </w:rPr>
      </w:pPr>
      <w:r w:rsidRPr="00A25E90">
        <w:rPr>
          <w:rFonts w:eastAsia="MS Mincho"/>
          <w:sz w:val="28"/>
          <w:szCs w:val="28"/>
        </w:rPr>
        <w:t xml:space="preserve">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5E90" w:rsidRDefault="00A25E90" w:rsidP="000E26E3">
      <w:pPr>
        <w:jc w:val="both"/>
        <w:rPr>
          <w:rFonts w:eastAsia="MS Mincho"/>
          <w:sz w:val="28"/>
          <w:szCs w:val="28"/>
        </w:rPr>
      </w:pPr>
      <w:r w:rsidRPr="00A25E90">
        <w:rPr>
          <w:rFonts w:eastAsia="MS Mincho"/>
          <w:sz w:val="28"/>
          <w:szCs w:val="28"/>
        </w:rPr>
        <w:t>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rsidR="00243362">
        <w:rPr>
          <w:rFonts w:eastAsia="MS Mincho"/>
          <w:sz w:val="28"/>
          <w:szCs w:val="28"/>
        </w:rPr>
        <w:t xml:space="preserve"> действия настоящего Договора».</w:t>
      </w:r>
    </w:p>
    <w:p w:rsidR="0084475B" w:rsidRPr="00243362" w:rsidRDefault="0084475B" w:rsidP="000E26E3">
      <w:pPr>
        <w:jc w:val="both"/>
        <w:rPr>
          <w:rFonts w:eastAsia="MS Mincho"/>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13. Прочие условия</w:t>
      </w:r>
    </w:p>
    <w:p w:rsidR="00A25E90" w:rsidRPr="00A25E90" w:rsidRDefault="00A25E90" w:rsidP="000E26E3">
      <w:pPr>
        <w:jc w:val="both"/>
        <w:rPr>
          <w:rFonts w:eastAsia="MS Mincho"/>
          <w:sz w:val="28"/>
          <w:szCs w:val="28"/>
        </w:rPr>
      </w:pPr>
      <w:r w:rsidRPr="00A25E90">
        <w:rPr>
          <w:rFonts w:eastAsia="MS Mincho"/>
          <w:sz w:val="28"/>
          <w:szCs w:val="28"/>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25E90" w:rsidRPr="00A25E90" w:rsidRDefault="00A25E90" w:rsidP="000E26E3">
      <w:pPr>
        <w:jc w:val="both"/>
        <w:rPr>
          <w:rFonts w:eastAsia="MS Mincho"/>
          <w:sz w:val="28"/>
          <w:szCs w:val="28"/>
        </w:rPr>
      </w:pPr>
      <w:r w:rsidRPr="00A25E90">
        <w:rPr>
          <w:rFonts w:eastAsia="MS Mincho"/>
          <w:sz w:val="28"/>
          <w:szCs w:val="28"/>
        </w:rPr>
        <w:t>13.2. Все приложения к настоящему Договору являются его неотъемлемыми частями.</w:t>
      </w:r>
    </w:p>
    <w:p w:rsidR="00A25E90" w:rsidRPr="00A25E90" w:rsidRDefault="00A25E90" w:rsidP="000E26E3">
      <w:pPr>
        <w:jc w:val="both"/>
        <w:rPr>
          <w:rFonts w:eastAsia="MS Mincho"/>
          <w:sz w:val="28"/>
          <w:szCs w:val="28"/>
        </w:rPr>
      </w:pPr>
      <w:r w:rsidRPr="00A25E90">
        <w:rPr>
          <w:rFonts w:eastAsia="MS Mincho"/>
          <w:sz w:val="28"/>
          <w:szCs w:val="28"/>
        </w:rPr>
        <w:t>13.3. Все вопросы, не предусмотренные настоящим Договором, регулируются законодательством Российской Федерации.</w:t>
      </w:r>
    </w:p>
    <w:p w:rsidR="00A25E90" w:rsidRPr="00A25E90" w:rsidRDefault="00A25E90" w:rsidP="000E26E3">
      <w:pPr>
        <w:jc w:val="both"/>
        <w:rPr>
          <w:rFonts w:eastAsia="MS Mincho"/>
          <w:sz w:val="28"/>
          <w:szCs w:val="28"/>
        </w:rPr>
      </w:pPr>
      <w:r w:rsidRPr="00A25E90">
        <w:rPr>
          <w:rFonts w:eastAsia="MS Mincho"/>
          <w:sz w:val="28"/>
          <w:szCs w:val="28"/>
        </w:rPr>
        <w:t>13.4. Настоящий Договор составлен в двух экземплярах, имеющих одинаковую силу, по одному для каждой из Сторон.</w:t>
      </w:r>
    </w:p>
    <w:p w:rsidR="00A25E90" w:rsidRPr="00A25E90" w:rsidRDefault="00A25E90" w:rsidP="000E26E3">
      <w:pPr>
        <w:jc w:val="both"/>
        <w:rPr>
          <w:rFonts w:eastAsia="MS Mincho"/>
          <w:sz w:val="28"/>
          <w:szCs w:val="28"/>
        </w:rPr>
      </w:pPr>
      <w:r w:rsidRPr="00A25E90">
        <w:rPr>
          <w:rFonts w:eastAsia="MS Mincho"/>
          <w:sz w:val="28"/>
          <w:szCs w:val="28"/>
        </w:rPr>
        <w:t>13.5. К настоящему Договору прилагаются:</w:t>
      </w:r>
    </w:p>
    <w:p w:rsidR="00A25E90" w:rsidRPr="00A25E90" w:rsidRDefault="0015136B" w:rsidP="000E26E3">
      <w:pPr>
        <w:jc w:val="both"/>
        <w:rPr>
          <w:rFonts w:eastAsia="MS Mincho"/>
          <w:sz w:val="28"/>
          <w:szCs w:val="28"/>
        </w:rPr>
      </w:pPr>
      <w:r>
        <w:rPr>
          <w:rFonts w:eastAsia="MS Mincho"/>
          <w:sz w:val="28"/>
          <w:szCs w:val="28"/>
        </w:rPr>
        <w:t>Спецификация</w:t>
      </w:r>
      <w:r w:rsidR="00A25E90" w:rsidRPr="00A25E90">
        <w:rPr>
          <w:rFonts w:eastAsia="MS Mincho"/>
          <w:sz w:val="28"/>
          <w:szCs w:val="28"/>
        </w:rPr>
        <w:t xml:space="preserve"> (приложение № 1);</w:t>
      </w:r>
    </w:p>
    <w:p w:rsidR="00A25E90" w:rsidRPr="00A25E90" w:rsidRDefault="00A25E90" w:rsidP="000E26E3">
      <w:pPr>
        <w:jc w:val="both"/>
        <w:rPr>
          <w:rFonts w:eastAsia="MS Mincho"/>
          <w:sz w:val="28"/>
          <w:szCs w:val="28"/>
        </w:rPr>
      </w:pPr>
    </w:p>
    <w:p w:rsidR="00A25E90" w:rsidRPr="00A25E90" w:rsidRDefault="00A25E90" w:rsidP="00243362">
      <w:pPr>
        <w:jc w:val="center"/>
        <w:rPr>
          <w:rFonts w:eastAsia="MS Mincho"/>
          <w:b/>
          <w:bCs/>
          <w:sz w:val="28"/>
          <w:szCs w:val="28"/>
        </w:rPr>
      </w:pPr>
      <w:r w:rsidRPr="00A25E90">
        <w:rPr>
          <w:rFonts w:eastAsia="MS Mincho"/>
          <w:b/>
          <w:bCs/>
          <w:sz w:val="28"/>
          <w:szCs w:val="28"/>
        </w:rPr>
        <w:t>14.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A25E90" w:rsidRPr="00243362" w:rsidTr="00A76CA1">
        <w:trPr>
          <w:trHeight w:val="422"/>
        </w:trPr>
        <w:tc>
          <w:tcPr>
            <w:tcW w:w="4928" w:type="dxa"/>
            <w:vAlign w:val="center"/>
          </w:tcPr>
          <w:p w:rsidR="00A25E90" w:rsidRPr="00243362" w:rsidRDefault="00A25E90" w:rsidP="00A25E90">
            <w:pPr>
              <w:rPr>
                <w:rFonts w:eastAsia="MS Mincho"/>
                <w:b/>
                <w:bCs/>
                <w:i/>
                <w:sz w:val="28"/>
                <w:szCs w:val="28"/>
              </w:rPr>
            </w:pPr>
            <w:r w:rsidRPr="00243362">
              <w:rPr>
                <w:rFonts w:eastAsia="MS Mincho"/>
                <w:b/>
                <w:bCs/>
                <w:i/>
                <w:sz w:val="28"/>
                <w:szCs w:val="28"/>
              </w:rPr>
              <w:t xml:space="preserve"> «Заказчик»</w:t>
            </w:r>
          </w:p>
        </w:tc>
        <w:tc>
          <w:tcPr>
            <w:tcW w:w="4780" w:type="dxa"/>
            <w:vAlign w:val="center"/>
          </w:tcPr>
          <w:p w:rsidR="00A25E90" w:rsidRPr="00243362" w:rsidRDefault="00A25E90" w:rsidP="00A25E90">
            <w:pPr>
              <w:rPr>
                <w:rFonts w:eastAsia="MS Mincho"/>
                <w:b/>
                <w:bCs/>
                <w:i/>
                <w:sz w:val="28"/>
                <w:szCs w:val="28"/>
              </w:rPr>
            </w:pPr>
            <w:r w:rsidRPr="00243362">
              <w:rPr>
                <w:rFonts w:eastAsia="MS Mincho"/>
                <w:b/>
                <w:bCs/>
                <w:i/>
                <w:sz w:val="28"/>
                <w:szCs w:val="28"/>
              </w:rPr>
              <w:t>«Поставщик»</w:t>
            </w:r>
          </w:p>
        </w:tc>
      </w:tr>
      <w:tr w:rsidR="00A25E90" w:rsidRPr="00243362" w:rsidTr="00243362">
        <w:trPr>
          <w:trHeight w:val="80"/>
        </w:trPr>
        <w:tc>
          <w:tcPr>
            <w:tcW w:w="4928" w:type="dxa"/>
          </w:tcPr>
          <w:p w:rsidR="00A25E90" w:rsidRPr="00243362" w:rsidRDefault="00A25E90" w:rsidP="00A25E90">
            <w:pPr>
              <w:rPr>
                <w:rFonts w:eastAsia="MS Mincho"/>
                <w:b/>
                <w:bCs/>
                <w:sz w:val="28"/>
                <w:szCs w:val="28"/>
              </w:rPr>
            </w:pPr>
            <w:r w:rsidRPr="00243362">
              <w:rPr>
                <w:rFonts w:eastAsia="MS Mincho"/>
                <w:b/>
                <w:bCs/>
                <w:sz w:val="28"/>
                <w:szCs w:val="28"/>
              </w:rPr>
              <w:t>Акционерное общество</w:t>
            </w:r>
          </w:p>
          <w:p w:rsidR="00A25E90" w:rsidRPr="00243362" w:rsidRDefault="00A25E90" w:rsidP="00A25E90">
            <w:pPr>
              <w:rPr>
                <w:rFonts w:eastAsia="MS Mincho"/>
                <w:b/>
                <w:bCs/>
                <w:sz w:val="28"/>
                <w:szCs w:val="28"/>
              </w:rPr>
            </w:pPr>
            <w:r w:rsidRPr="00243362">
              <w:rPr>
                <w:rFonts w:eastAsia="MS Mincho"/>
                <w:b/>
                <w:bCs/>
                <w:sz w:val="28"/>
                <w:szCs w:val="28"/>
              </w:rPr>
              <w:lastRenderedPageBreak/>
              <w:t>«Северо-Кавказская пригородная пассажирская компания»</w:t>
            </w:r>
          </w:p>
          <w:p w:rsidR="00A25E90" w:rsidRPr="00243362" w:rsidRDefault="00A25E90" w:rsidP="00A25E90">
            <w:pPr>
              <w:rPr>
                <w:rFonts w:eastAsia="MS Mincho"/>
                <w:bCs/>
                <w:sz w:val="28"/>
                <w:szCs w:val="28"/>
              </w:rPr>
            </w:pPr>
            <w:r w:rsidRPr="00243362">
              <w:rPr>
                <w:rFonts w:eastAsia="MS Mincho"/>
                <w:bCs/>
                <w:sz w:val="28"/>
                <w:szCs w:val="28"/>
              </w:rPr>
              <w:t>Юр. адрес: 344019, г. Ростов-на-Дону,</w:t>
            </w:r>
          </w:p>
          <w:p w:rsidR="00A25E90" w:rsidRPr="00243362" w:rsidRDefault="00A25E90" w:rsidP="00A25E90">
            <w:pPr>
              <w:rPr>
                <w:rFonts w:eastAsia="MS Mincho"/>
                <w:bCs/>
                <w:sz w:val="28"/>
                <w:szCs w:val="28"/>
              </w:rPr>
            </w:pPr>
            <w:r w:rsidRPr="00243362">
              <w:rPr>
                <w:rFonts w:eastAsia="MS Mincho"/>
                <w:bCs/>
                <w:sz w:val="28"/>
                <w:szCs w:val="28"/>
              </w:rPr>
              <w:t>ул. Закруткина, д. 67 «в»/2 «б»</w:t>
            </w:r>
          </w:p>
          <w:p w:rsidR="00A25E90" w:rsidRPr="00243362" w:rsidRDefault="00A25E90" w:rsidP="00A25E90">
            <w:pPr>
              <w:rPr>
                <w:rFonts w:eastAsia="MS Mincho"/>
                <w:bCs/>
                <w:sz w:val="28"/>
                <w:szCs w:val="28"/>
              </w:rPr>
            </w:pPr>
            <w:r w:rsidRPr="00243362">
              <w:rPr>
                <w:rFonts w:eastAsia="MS Mincho"/>
                <w:bCs/>
                <w:sz w:val="28"/>
                <w:szCs w:val="28"/>
              </w:rPr>
              <w:t>Почтовый адрес: 344001,</w:t>
            </w:r>
          </w:p>
          <w:p w:rsidR="00243362" w:rsidRDefault="00A25E90" w:rsidP="00A25E90">
            <w:pPr>
              <w:rPr>
                <w:rFonts w:eastAsia="MS Mincho"/>
                <w:bCs/>
                <w:sz w:val="28"/>
                <w:szCs w:val="28"/>
              </w:rPr>
            </w:pPr>
            <w:r w:rsidRPr="00243362">
              <w:rPr>
                <w:rFonts w:eastAsia="MS Mincho"/>
                <w:bCs/>
                <w:sz w:val="28"/>
                <w:szCs w:val="28"/>
              </w:rPr>
              <w:t xml:space="preserve">г. Ростов-на-Дону, </w:t>
            </w:r>
          </w:p>
          <w:p w:rsidR="00A25E90" w:rsidRPr="00243362" w:rsidRDefault="00A25E90" w:rsidP="00A25E90">
            <w:pPr>
              <w:rPr>
                <w:rFonts w:eastAsia="MS Mincho"/>
                <w:bCs/>
                <w:sz w:val="28"/>
                <w:szCs w:val="28"/>
              </w:rPr>
            </w:pPr>
            <w:r w:rsidRPr="00243362">
              <w:rPr>
                <w:rFonts w:eastAsia="MS Mincho"/>
                <w:bCs/>
                <w:sz w:val="28"/>
                <w:szCs w:val="28"/>
              </w:rPr>
              <w:t>ул. Депутатская, д. 3</w:t>
            </w:r>
          </w:p>
          <w:p w:rsidR="00A25E90" w:rsidRPr="00243362" w:rsidRDefault="00A25E90" w:rsidP="00A25E90">
            <w:pPr>
              <w:rPr>
                <w:rFonts w:eastAsia="MS Mincho"/>
                <w:bCs/>
                <w:sz w:val="28"/>
                <w:szCs w:val="28"/>
              </w:rPr>
            </w:pPr>
            <w:r w:rsidRPr="00243362">
              <w:rPr>
                <w:rFonts w:eastAsia="MS Mincho"/>
                <w:bCs/>
                <w:sz w:val="28"/>
                <w:szCs w:val="28"/>
              </w:rPr>
              <w:t>ОКПО 80380519 ОГРН 1076162005864</w:t>
            </w:r>
          </w:p>
          <w:p w:rsidR="00A25E90" w:rsidRPr="00243362" w:rsidRDefault="00A25E90" w:rsidP="00A25E90">
            <w:pPr>
              <w:rPr>
                <w:rFonts w:eastAsia="MS Mincho"/>
                <w:bCs/>
                <w:sz w:val="28"/>
                <w:szCs w:val="28"/>
              </w:rPr>
            </w:pPr>
            <w:r w:rsidRPr="00243362">
              <w:rPr>
                <w:rFonts w:eastAsia="MS Mincho"/>
                <w:bCs/>
                <w:sz w:val="28"/>
                <w:szCs w:val="28"/>
              </w:rPr>
              <w:t>ИНН/КПП 6162051289/616701001</w:t>
            </w:r>
          </w:p>
          <w:p w:rsidR="00A25E90" w:rsidRPr="00243362" w:rsidRDefault="00A25E90" w:rsidP="00A25E90">
            <w:pPr>
              <w:rPr>
                <w:rFonts w:eastAsia="MS Mincho"/>
                <w:bCs/>
                <w:sz w:val="28"/>
                <w:szCs w:val="28"/>
              </w:rPr>
            </w:pPr>
            <w:r w:rsidRPr="00243362">
              <w:rPr>
                <w:rFonts w:eastAsia="MS Mincho"/>
                <w:bCs/>
                <w:sz w:val="28"/>
                <w:szCs w:val="28"/>
              </w:rPr>
              <w:t>ОКВЭД 49.31.11 ОКАТО 60401380000</w:t>
            </w:r>
          </w:p>
          <w:p w:rsidR="00A25E90" w:rsidRPr="00243362" w:rsidRDefault="00A25E90" w:rsidP="00A25E90">
            <w:pPr>
              <w:rPr>
                <w:rFonts w:eastAsia="MS Mincho"/>
                <w:bCs/>
                <w:sz w:val="28"/>
                <w:szCs w:val="28"/>
              </w:rPr>
            </w:pPr>
            <w:r w:rsidRPr="00243362">
              <w:rPr>
                <w:rFonts w:eastAsia="MS Mincho"/>
                <w:bCs/>
                <w:sz w:val="28"/>
                <w:szCs w:val="28"/>
              </w:rPr>
              <w:t>Р/счет № 40702810500300005055</w:t>
            </w:r>
          </w:p>
          <w:p w:rsidR="00A25E90" w:rsidRPr="00243362" w:rsidRDefault="00A25E90" w:rsidP="00A25E90">
            <w:pPr>
              <w:rPr>
                <w:rFonts w:eastAsia="MS Mincho"/>
                <w:bCs/>
                <w:sz w:val="28"/>
                <w:szCs w:val="28"/>
              </w:rPr>
            </w:pPr>
            <w:r w:rsidRPr="00243362">
              <w:rPr>
                <w:rFonts w:eastAsia="MS Mincho"/>
                <w:bCs/>
                <w:sz w:val="28"/>
                <w:szCs w:val="28"/>
              </w:rPr>
              <w:t xml:space="preserve">К/с 30101810300000000999 </w:t>
            </w:r>
          </w:p>
          <w:p w:rsidR="00A25E90" w:rsidRPr="00243362" w:rsidRDefault="00A25E90" w:rsidP="00A25E90">
            <w:pPr>
              <w:rPr>
                <w:rFonts w:eastAsia="MS Mincho"/>
                <w:bCs/>
                <w:sz w:val="28"/>
                <w:szCs w:val="28"/>
              </w:rPr>
            </w:pPr>
            <w:r w:rsidRPr="00243362">
              <w:rPr>
                <w:rFonts w:eastAsia="MS Mincho"/>
                <w:bCs/>
                <w:sz w:val="28"/>
                <w:szCs w:val="28"/>
              </w:rPr>
              <w:t>Филиал Банка ВТБ (ПАО)</w:t>
            </w:r>
          </w:p>
          <w:p w:rsidR="00A25E90" w:rsidRPr="00243362" w:rsidRDefault="00A25E90" w:rsidP="00A25E90">
            <w:pPr>
              <w:rPr>
                <w:rFonts w:eastAsia="MS Mincho"/>
                <w:bCs/>
                <w:sz w:val="28"/>
                <w:szCs w:val="28"/>
              </w:rPr>
            </w:pPr>
            <w:r w:rsidRPr="00243362">
              <w:rPr>
                <w:rFonts w:eastAsia="MS Mincho"/>
                <w:bCs/>
                <w:sz w:val="28"/>
                <w:szCs w:val="28"/>
              </w:rPr>
              <w:t>в г. Ростове-на-Дону,</w:t>
            </w:r>
          </w:p>
          <w:p w:rsidR="00A25E90" w:rsidRPr="00243362" w:rsidRDefault="00A25E90" w:rsidP="00A25E90">
            <w:pPr>
              <w:rPr>
                <w:rFonts w:eastAsia="MS Mincho"/>
                <w:bCs/>
                <w:sz w:val="28"/>
                <w:szCs w:val="28"/>
              </w:rPr>
            </w:pPr>
            <w:r w:rsidRPr="00243362">
              <w:rPr>
                <w:rFonts w:eastAsia="MS Mincho"/>
                <w:bCs/>
                <w:sz w:val="28"/>
                <w:szCs w:val="28"/>
              </w:rPr>
              <w:t>г. Ростов-на-Дону, БИК 046015999</w:t>
            </w:r>
          </w:p>
          <w:p w:rsidR="00A25E90" w:rsidRPr="00243362" w:rsidRDefault="00A25E90" w:rsidP="00A25E90">
            <w:pPr>
              <w:rPr>
                <w:rFonts w:eastAsia="MS Mincho"/>
                <w:b/>
                <w:sz w:val="28"/>
                <w:szCs w:val="28"/>
              </w:rPr>
            </w:pPr>
          </w:p>
          <w:p w:rsidR="00A25E90" w:rsidRPr="00243362" w:rsidRDefault="00A25E90" w:rsidP="00A25E90">
            <w:pPr>
              <w:rPr>
                <w:rFonts w:eastAsia="MS Mincho"/>
                <w:bCs/>
                <w:sz w:val="28"/>
                <w:szCs w:val="28"/>
              </w:rPr>
            </w:pPr>
            <w:r w:rsidRPr="00243362">
              <w:rPr>
                <w:rFonts w:eastAsia="MS Mincho"/>
                <w:bCs/>
                <w:sz w:val="28"/>
                <w:szCs w:val="28"/>
              </w:rPr>
              <w:t>Генеральный директор</w:t>
            </w:r>
          </w:p>
          <w:p w:rsidR="00A25E90" w:rsidRPr="00243362" w:rsidRDefault="00A25E90" w:rsidP="00A25E90">
            <w:pPr>
              <w:rPr>
                <w:rFonts w:eastAsia="MS Mincho"/>
                <w:bCs/>
                <w:sz w:val="28"/>
                <w:szCs w:val="28"/>
              </w:rPr>
            </w:pPr>
          </w:p>
          <w:p w:rsidR="00A25E90" w:rsidRPr="00243362" w:rsidRDefault="00A25E90" w:rsidP="00A25E90">
            <w:pPr>
              <w:rPr>
                <w:rFonts w:eastAsia="MS Mincho"/>
                <w:bCs/>
                <w:sz w:val="28"/>
                <w:szCs w:val="28"/>
              </w:rPr>
            </w:pPr>
            <w:r w:rsidRPr="00243362">
              <w:rPr>
                <w:rFonts w:eastAsia="MS Mincho"/>
                <w:bCs/>
                <w:sz w:val="28"/>
                <w:szCs w:val="28"/>
              </w:rPr>
              <w:t>___________________</w:t>
            </w:r>
            <w:r w:rsidR="00243362">
              <w:rPr>
                <w:rFonts w:eastAsia="MS Mincho"/>
                <w:bCs/>
                <w:sz w:val="28"/>
                <w:szCs w:val="28"/>
              </w:rPr>
              <w:t xml:space="preserve">    </w:t>
            </w:r>
            <w:r w:rsidRPr="00243362">
              <w:rPr>
                <w:rFonts w:eastAsia="MS Mincho"/>
                <w:bCs/>
                <w:sz w:val="28"/>
                <w:szCs w:val="28"/>
              </w:rPr>
              <w:t xml:space="preserve"> Е.А. Ермаков </w:t>
            </w:r>
          </w:p>
          <w:p w:rsidR="00A25E90" w:rsidRPr="00243362" w:rsidRDefault="00A25E90" w:rsidP="00A25E90">
            <w:pPr>
              <w:rPr>
                <w:rFonts w:eastAsia="MS Mincho"/>
                <w:sz w:val="28"/>
                <w:szCs w:val="28"/>
              </w:rPr>
            </w:pPr>
            <w:r w:rsidRPr="00243362">
              <w:rPr>
                <w:rFonts w:eastAsia="MS Mincho"/>
                <w:b/>
                <w:sz w:val="28"/>
                <w:szCs w:val="28"/>
              </w:rPr>
              <w:t xml:space="preserve">                 </w:t>
            </w:r>
            <w:proofErr w:type="spellStart"/>
            <w:r w:rsidRPr="00243362">
              <w:rPr>
                <w:rFonts w:eastAsia="MS Mincho"/>
                <w:sz w:val="28"/>
                <w:szCs w:val="28"/>
              </w:rPr>
              <w:t>м.п</w:t>
            </w:r>
            <w:proofErr w:type="spellEnd"/>
          </w:p>
        </w:tc>
        <w:tc>
          <w:tcPr>
            <w:tcW w:w="4780" w:type="dxa"/>
          </w:tcPr>
          <w:p w:rsidR="00A25E90" w:rsidRPr="00243362" w:rsidRDefault="00A25E90" w:rsidP="00A25E90">
            <w:pPr>
              <w:rPr>
                <w:rFonts w:eastAsia="MS Mincho"/>
                <w:b/>
                <w:iCs/>
                <w:sz w:val="28"/>
                <w:szCs w:val="28"/>
              </w:rPr>
            </w:pPr>
          </w:p>
        </w:tc>
      </w:tr>
    </w:tbl>
    <w:p w:rsidR="002441D5" w:rsidRDefault="002441D5" w:rsidP="00A25E90">
      <w:pPr>
        <w:rPr>
          <w:rFonts w:eastAsia="MS Mincho"/>
          <w:sz w:val="28"/>
          <w:szCs w:val="28"/>
        </w:rPr>
      </w:pPr>
    </w:p>
    <w:p w:rsidR="002441D5" w:rsidRPr="00A25E90" w:rsidRDefault="002441D5" w:rsidP="00A25E90">
      <w:pPr>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A25E90">
      <w:pPr>
        <w:jc w:val="right"/>
        <w:rPr>
          <w:rFonts w:eastAsia="MS Mincho"/>
          <w:sz w:val="28"/>
          <w:szCs w:val="28"/>
        </w:rPr>
      </w:pPr>
    </w:p>
    <w:p w:rsidR="0084475B" w:rsidRDefault="0084475B" w:rsidP="00A25E90">
      <w:pPr>
        <w:jc w:val="right"/>
        <w:rPr>
          <w:rFonts w:eastAsia="MS Mincho"/>
          <w:sz w:val="28"/>
          <w:szCs w:val="28"/>
        </w:rPr>
      </w:pPr>
    </w:p>
    <w:p w:rsidR="00E555BE" w:rsidRDefault="00E555BE" w:rsidP="00A25E90">
      <w:pPr>
        <w:jc w:val="right"/>
        <w:rPr>
          <w:rFonts w:eastAsia="MS Mincho"/>
          <w:sz w:val="28"/>
          <w:szCs w:val="28"/>
        </w:rPr>
      </w:pPr>
    </w:p>
    <w:p w:rsidR="00E555BE" w:rsidRDefault="00E555BE" w:rsidP="00B521CB">
      <w:pPr>
        <w:rPr>
          <w:rFonts w:eastAsia="MS Mincho"/>
          <w:sz w:val="28"/>
          <w:szCs w:val="28"/>
        </w:rPr>
      </w:pPr>
    </w:p>
    <w:p w:rsidR="00B521CB" w:rsidRDefault="00B521CB" w:rsidP="00B521CB">
      <w:pPr>
        <w:rPr>
          <w:rFonts w:eastAsia="MS Mincho"/>
          <w:sz w:val="28"/>
          <w:szCs w:val="28"/>
        </w:rPr>
      </w:pPr>
    </w:p>
    <w:p w:rsidR="00B521CB" w:rsidRDefault="00B521CB" w:rsidP="00B521CB">
      <w:pPr>
        <w:rPr>
          <w:rFonts w:eastAsia="MS Mincho"/>
          <w:sz w:val="28"/>
          <w:szCs w:val="28"/>
        </w:rPr>
      </w:pPr>
    </w:p>
    <w:p w:rsidR="00B521CB" w:rsidRDefault="00B521CB" w:rsidP="00B521CB">
      <w:pPr>
        <w:rPr>
          <w:rFonts w:eastAsia="MS Mincho"/>
          <w:sz w:val="28"/>
          <w:szCs w:val="28"/>
        </w:rPr>
      </w:pPr>
    </w:p>
    <w:p w:rsidR="00B521CB" w:rsidRDefault="00B521CB" w:rsidP="00B521CB">
      <w:pPr>
        <w:rPr>
          <w:rFonts w:eastAsia="MS Mincho"/>
          <w:sz w:val="28"/>
          <w:szCs w:val="28"/>
        </w:rPr>
      </w:pPr>
    </w:p>
    <w:p w:rsidR="00B521CB" w:rsidRDefault="00B521CB" w:rsidP="00B521CB">
      <w:pPr>
        <w:rPr>
          <w:rFonts w:eastAsia="MS Mincho"/>
          <w:sz w:val="28"/>
          <w:szCs w:val="28"/>
        </w:rPr>
      </w:pPr>
    </w:p>
    <w:p w:rsidR="00B521CB" w:rsidRDefault="00B521CB" w:rsidP="00B521CB">
      <w:pPr>
        <w:rPr>
          <w:rFonts w:eastAsia="MS Mincho"/>
          <w:sz w:val="28"/>
          <w:szCs w:val="28"/>
        </w:rPr>
      </w:pPr>
    </w:p>
    <w:p w:rsidR="00805630" w:rsidRDefault="00805630" w:rsidP="00A25E90">
      <w:pPr>
        <w:rPr>
          <w:rFonts w:eastAsia="MS Mincho"/>
          <w:sz w:val="28"/>
          <w:szCs w:val="28"/>
        </w:rPr>
      </w:pPr>
    </w:p>
    <w:p w:rsidR="00805630" w:rsidRDefault="00805630" w:rsidP="00A25E90">
      <w:pPr>
        <w:rPr>
          <w:rFonts w:eastAsia="MS Mincho"/>
          <w:sz w:val="28"/>
          <w:szCs w:val="28"/>
        </w:rPr>
      </w:pPr>
    </w:p>
    <w:bookmarkEnd w:id="6"/>
    <w:p w:rsidR="00805630" w:rsidRDefault="00805630" w:rsidP="001766AB">
      <w:pPr>
        <w:rPr>
          <w:rFonts w:eastAsia="MS Mincho"/>
          <w:sz w:val="28"/>
          <w:szCs w:val="28"/>
          <w:highlight w:val="red"/>
        </w:rPr>
      </w:pPr>
    </w:p>
    <w:p w:rsidR="00A25E90" w:rsidRPr="001766AB" w:rsidRDefault="00A25E90" w:rsidP="002441D5">
      <w:pPr>
        <w:jc w:val="right"/>
        <w:rPr>
          <w:rFonts w:eastAsia="MS Mincho"/>
          <w:sz w:val="28"/>
          <w:szCs w:val="28"/>
        </w:rPr>
      </w:pPr>
      <w:r w:rsidRPr="001766AB">
        <w:rPr>
          <w:rFonts w:eastAsia="MS Mincho"/>
          <w:sz w:val="28"/>
          <w:szCs w:val="28"/>
        </w:rPr>
        <w:t xml:space="preserve">Приложение № </w:t>
      </w:r>
      <w:r w:rsidR="00B521CB">
        <w:rPr>
          <w:rFonts w:eastAsia="MS Mincho"/>
          <w:sz w:val="28"/>
          <w:szCs w:val="28"/>
        </w:rPr>
        <w:t>1</w:t>
      </w:r>
    </w:p>
    <w:p w:rsidR="00B521CB" w:rsidRDefault="00A25E90" w:rsidP="002441D5">
      <w:pPr>
        <w:jc w:val="right"/>
        <w:rPr>
          <w:rFonts w:eastAsia="MS Mincho"/>
          <w:sz w:val="28"/>
          <w:szCs w:val="28"/>
        </w:rPr>
      </w:pPr>
      <w:r w:rsidRPr="001766AB">
        <w:rPr>
          <w:rFonts w:eastAsia="MS Mincho"/>
          <w:sz w:val="28"/>
          <w:szCs w:val="28"/>
        </w:rPr>
        <w:t>к договору от «___»</w:t>
      </w:r>
      <w:r w:rsidR="00B521CB">
        <w:rPr>
          <w:rFonts w:eastAsia="MS Mincho"/>
          <w:sz w:val="28"/>
          <w:szCs w:val="28"/>
        </w:rPr>
        <w:t xml:space="preserve"> </w:t>
      </w:r>
      <w:r w:rsidRPr="001766AB">
        <w:rPr>
          <w:rFonts w:eastAsia="MS Mincho"/>
          <w:sz w:val="28"/>
          <w:szCs w:val="28"/>
        </w:rPr>
        <w:t xml:space="preserve">______ 201__ г. </w:t>
      </w:r>
    </w:p>
    <w:p w:rsidR="00A25E90" w:rsidRPr="00A25E90" w:rsidRDefault="00A25E90" w:rsidP="002441D5">
      <w:pPr>
        <w:jc w:val="right"/>
        <w:rPr>
          <w:rFonts w:eastAsia="MS Mincho"/>
          <w:sz w:val="28"/>
          <w:szCs w:val="28"/>
        </w:rPr>
      </w:pPr>
      <w:r w:rsidRPr="001766AB">
        <w:rPr>
          <w:rFonts w:eastAsia="MS Mincho"/>
          <w:sz w:val="28"/>
          <w:szCs w:val="28"/>
        </w:rPr>
        <w:t>№ ________</w:t>
      </w:r>
    </w:p>
    <w:p w:rsidR="00A25E90" w:rsidRPr="00A25E90" w:rsidRDefault="00A25E90" w:rsidP="00A25E90">
      <w:pPr>
        <w:rPr>
          <w:rFonts w:eastAsia="MS Mincho"/>
          <w:sz w:val="28"/>
          <w:szCs w:val="28"/>
        </w:rPr>
      </w:pPr>
    </w:p>
    <w:p w:rsidR="00A25E90" w:rsidRPr="00B521CB" w:rsidRDefault="00B521CB" w:rsidP="00B521CB">
      <w:pPr>
        <w:jc w:val="center"/>
        <w:rPr>
          <w:rFonts w:eastAsia="MS Mincho"/>
          <w:color w:val="000000" w:themeColor="text1"/>
          <w:sz w:val="28"/>
          <w:szCs w:val="28"/>
        </w:rPr>
      </w:pPr>
      <w:r>
        <w:rPr>
          <w:rFonts w:eastAsia="MS Mincho"/>
          <w:color w:val="000000" w:themeColor="text1"/>
          <w:sz w:val="28"/>
          <w:szCs w:val="28"/>
        </w:rPr>
        <w:t>С</w:t>
      </w:r>
      <w:r w:rsidRPr="00B521CB">
        <w:rPr>
          <w:rFonts w:eastAsia="MS Mincho"/>
          <w:color w:val="000000" w:themeColor="text1"/>
          <w:sz w:val="28"/>
          <w:szCs w:val="28"/>
        </w:rPr>
        <w:t>пецификация</w:t>
      </w:r>
    </w:p>
    <w:p w:rsidR="009B515D" w:rsidRPr="008A3ECF" w:rsidRDefault="009B515D" w:rsidP="009B515D">
      <w:pPr>
        <w:rPr>
          <w:rFonts w:eastAsia="MS Mincho"/>
          <w:sz w:val="28"/>
          <w:szCs w:val="28"/>
        </w:rPr>
      </w:pPr>
    </w:p>
    <w:p w:rsidR="00A25E90" w:rsidRPr="008A3ECF" w:rsidRDefault="00A25E90" w:rsidP="009B515D">
      <w:pPr>
        <w:pStyle w:val="ConsPlusNonformat"/>
        <w:rPr>
          <w:rFonts w:ascii="Times New Roman" w:hAnsi="Times New Roman" w:cs="Times New Roman"/>
          <w:strike/>
          <w:color w:val="FF0000"/>
          <w:sz w:val="28"/>
          <w:szCs w:val="28"/>
        </w:rPr>
      </w:pPr>
    </w:p>
    <w:tbl>
      <w:tblPr>
        <w:tblW w:w="5231"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21"/>
        <w:gridCol w:w="3139"/>
        <w:gridCol w:w="1017"/>
        <w:gridCol w:w="1064"/>
        <w:gridCol w:w="2050"/>
        <w:gridCol w:w="1822"/>
      </w:tblGrid>
      <w:tr w:rsidR="00A83CD3" w:rsidRPr="00B521CB" w:rsidTr="005B6AA7">
        <w:trPr>
          <w:trHeight w:val="655"/>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w:t>
            </w:r>
            <w:proofErr w:type="gramStart"/>
            <w:r w:rsidRPr="00B521CB">
              <w:rPr>
                <w:rFonts w:eastAsia="MS Mincho"/>
                <w:color w:val="000000" w:themeColor="text1"/>
                <w:sz w:val="28"/>
                <w:szCs w:val="28"/>
              </w:rPr>
              <w:t>п</w:t>
            </w:r>
            <w:proofErr w:type="gramEnd"/>
            <w:r w:rsidRPr="00B521CB">
              <w:rPr>
                <w:rFonts w:eastAsia="MS Mincho"/>
                <w:color w:val="000000" w:themeColor="text1"/>
                <w:sz w:val="28"/>
                <w:szCs w:val="28"/>
              </w:rPr>
              <w:t>/п</w:t>
            </w:r>
          </w:p>
        </w:tc>
        <w:tc>
          <w:tcPr>
            <w:tcW w:w="313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Наименование товаров</w:t>
            </w:r>
          </w:p>
        </w:tc>
        <w:tc>
          <w:tcPr>
            <w:tcW w:w="101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Единицы измерения</w:t>
            </w:r>
          </w:p>
        </w:tc>
        <w:tc>
          <w:tcPr>
            <w:tcW w:w="10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Кол-во</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Цена за единицу, руб. с учетом НДС</w:t>
            </w: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Всего  (руб.) с учетом НДС</w:t>
            </w:r>
          </w:p>
        </w:tc>
      </w:tr>
      <w:tr w:rsidR="00A83CD3" w:rsidRPr="00AA50F9" w:rsidTr="005B6AA7">
        <w:trPr>
          <w:trHeight w:val="507"/>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rPr>
            </w:pPr>
            <w:r w:rsidRPr="00B521CB">
              <w:rPr>
                <w:rFonts w:eastAsia="MS Mincho"/>
                <w:bCs/>
                <w:color w:val="000000" w:themeColor="text1"/>
                <w:sz w:val="28"/>
                <w:szCs w:val="28"/>
              </w:rPr>
              <w:t>1</w:t>
            </w:r>
          </w:p>
        </w:tc>
        <w:tc>
          <w:tcPr>
            <w:tcW w:w="313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 xml:space="preserve">ИБП (источник бесперебойного питания) </w:t>
            </w:r>
            <w:r w:rsidRPr="00B521CB">
              <w:rPr>
                <w:rFonts w:eastAsia="MS Mincho"/>
                <w:color w:val="000000" w:themeColor="text1"/>
                <w:sz w:val="28"/>
                <w:szCs w:val="28"/>
                <w:lang w:val="en-US"/>
              </w:rPr>
              <w:t>APC</w:t>
            </w:r>
            <w:r w:rsidRPr="00B521CB">
              <w:rPr>
                <w:rFonts w:eastAsia="MS Mincho"/>
                <w:color w:val="000000" w:themeColor="text1"/>
                <w:sz w:val="28"/>
                <w:szCs w:val="28"/>
              </w:rPr>
              <w:t xml:space="preserve"> </w:t>
            </w:r>
            <w:r w:rsidRPr="00B521CB">
              <w:rPr>
                <w:rFonts w:eastAsia="MS Mincho"/>
                <w:color w:val="000000" w:themeColor="text1"/>
                <w:sz w:val="28"/>
                <w:szCs w:val="28"/>
                <w:lang w:val="en-US"/>
              </w:rPr>
              <w:t>Back</w:t>
            </w:r>
            <w:r w:rsidRPr="00B521CB">
              <w:rPr>
                <w:rFonts w:eastAsia="MS Mincho"/>
                <w:color w:val="000000" w:themeColor="text1"/>
                <w:sz w:val="28"/>
                <w:szCs w:val="28"/>
              </w:rPr>
              <w:t>-</w:t>
            </w:r>
            <w:r w:rsidRPr="00B521CB">
              <w:rPr>
                <w:rFonts w:eastAsia="MS Mincho"/>
                <w:color w:val="000000" w:themeColor="text1"/>
                <w:sz w:val="28"/>
                <w:szCs w:val="28"/>
                <w:lang w:val="en-US"/>
              </w:rPr>
              <w:t>UPS</w:t>
            </w:r>
            <w:r w:rsidRPr="00B521CB">
              <w:rPr>
                <w:rFonts w:eastAsia="MS Mincho"/>
                <w:color w:val="000000" w:themeColor="text1"/>
                <w:sz w:val="28"/>
                <w:szCs w:val="28"/>
              </w:rPr>
              <w:t xml:space="preserve"> 650</w:t>
            </w:r>
            <w:r w:rsidRPr="00B521CB">
              <w:rPr>
                <w:rFonts w:eastAsia="MS Mincho"/>
                <w:color w:val="000000" w:themeColor="text1"/>
                <w:sz w:val="28"/>
                <w:szCs w:val="28"/>
                <w:lang w:val="en-US"/>
              </w:rPr>
              <w:t>VA</w:t>
            </w:r>
            <w:r w:rsidRPr="00B521CB">
              <w:rPr>
                <w:rFonts w:eastAsia="MS Mincho"/>
                <w:color w:val="000000" w:themeColor="text1"/>
                <w:sz w:val="28"/>
                <w:szCs w:val="28"/>
              </w:rPr>
              <w:t>/325</w:t>
            </w:r>
            <w:r w:rsidRPr="00B521CB">
              <w:rPr>
                <w:rFonts w:eastAsia="MS Mincho"/>
                <w:color w:val="000000" w:themeColor="text1"/>
                <w:sz w:val="28"/>
                <w:szCs w:val="28"/>
                <w:lang w:val="en-US"/>
              </w:rPr>
              <w:t>W</w:t>
            </w:r>
            <w:r w:rsidRPr="00B521CB">
              <w:rPr>
                <w:rFonts w:eastAsia="MS Mincho"/>
                <w:color w:val="000000" w:themeColor="text1"/>
                <w:sz w:val="28"/>
                <w:szCs w:val="28"/>
              </w:rPr>
              <w:t>, 230</w:t>
            </w:r>
            <w:r w:rsidRPr="00B521CB">
              <w:rPr>
                <w:rFonts w:eastAsia="MS Mincho"/>
                <w:color w:val="000000" w:themeColor="text1"/>
                <w:sz w:val="28"/>
                <w:szCs w:val="28"/>
                <w:lang w:val="en-US"/>
              </w:rPr>
              <w:t>V</w:t>
            </w:r>
            <w:r w:rsidRPr="00B521CB">
              <w:rPr>
                <w:rFonts w:eastAsia="MS Mincho"/>
                <w:color w:val="000000" w:themeColor="text1"/>
                <w:sz w:val="28"/>
                <w:szCs w:val="28"/>
              </w:rPr>
              <w:t>, или эквивалент</w:t>
            </w:r>
          </w:p>
        </w:tc>
        <w:tc>
          <w:tcPr>
            <w:tcW w:w="101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lang w:val="en-US"/>
              </w:rPr>
            </w:pPr>
            <w:proofErr w:type="spellStart"/>
            <w:r w:rsidRPr="00B521CB">
              <w:rPr>
                <w:rFonts w:eastAsia="MS Mincho"/>
                <w:color w:val="000000" w:themeColor="text1"/>
                <w:sz w:val="28"/>
                <w:szCs w:val="28"/>
                <w:lang w:val="en-US"/>
              </w:rPr>
              <w:t>шт</w:t>
            </w:r>
            <w:proofErr w:type="spellEnd"/>
          </w:p>
        </w:tc>
        <w:tc>
          <w:tcPr>
            <w:tcW w:w="10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44</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lang w:val="en-US"/>
              </w:rPr>
            </w:pPr>
          </w:p>
        </w:tc>
      </w:tr>
      <w:tr w:rsidR="00A83CD3" w:rsidRPr="00AA50F9" w:rsidTr="005B6AA7">
        <w:trPr>
          <w:trHeight w:val="507"/>
          <w:jc w:val="center"/>
        </w:trPr>
        <w:tc>
          <w:tcPr>
            <w:tcW w:w="92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color w:val="000000" w:themeColor="text1"/>
                <w:sz w:val="28"/>
                <w:szCs w:val="28"/>
                <w:lang w:val="en-US"/>
              </w:rPr>
            </w:pPr>
            <w:r w:rsidRPr="00B521CB">
              <w:rPr>
                <w:rFonts w:eastAsia="MS Mincho"/>
                <w:bCs/>
                <w:color w:val="000000" w:themeColor="text1"/>
                <w:sz w:val="28"/>
                <w:szCs w:val="28"/>
                <w:lang w:val="en-US"/>
              </w:rPr>
              <w:t>2</w:t>
            </w:r>
          </w:p>
        </w:tc>
        <w:tc>
          <w:tcPr>
            <w:tcW w:w="3139"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ПК (персональный компьютер)</w:t>
            </w:r>
            <w:r w:rsidRPr="00B521CB">
              <w:rPr>
                <w:rFonts w:eastAsia="MS Mincho"/>
                <w:color w:val="000000" w:themeColor="text1"/>
                <w:sz w:val="28"/>
                <w:szCs w:val="28"/>
                <w:lang w:val="en-US"/>
              </w:rPr>
              <w:t>HP</w:t>
            </w:r>
            <w:r w:rsidRPr="00B521CB">
              <w:rPr>
                <w:rFonts w:eastAsia="MS Mincho"/>
                <w:color w:val="000000" w:themeColor="text1"/>
                <w:sz w:val="28"/>
                <w:szCs w:val="28"/>
              </w:rPr>
              <w:t xml:space="preserve"> </w:t>
            </w:r>
            <w:r w:rsidRPr="00B521CB">
              <w:rPr>
                <w:rFonts w:eastAsia="MS Mincho"/>
                <w:color w:val="000000" w:themeColor="text1"/>
                <w:sz w:val="28"/>
                <w:szCs w:val="28"/>
                <w:lang w:val="en-US"/>
              </w:rPr>
              <w:t>Bundle</w:t>
            </w:r>
            <w:r w:rsidRPr="00B521CB">
              <w:rPr>
                <w:rFonts w:eastAsia="MS Mincho"/>
                <w:color w:val="000000" w:themeColor="text1"/>
                <w:sz w:val="28"/>
                <w:szCs w:val="28"/>
              </w:rPr>
              <w:t xml:space="preserve"> 290 </w:t>
            </w:r>
            <w:r w:rsidRPr="00B521CB">
              <w:rPr>
                <w:rFonts w:eastAsia="MS Mincho"/>
                <w:color w:val="000000" w:themeColor="text1"/>
                <w:sz w:val="28"/>
                <w:szCs w:val="28"/>
                <w:lang w:val="en-US"/>
              </w:rPr>
              <w:t>G</w:t>
            </w:r>
            <w:r w:rsidRPr="00B521CB">
              <w:rPr>
                <w:rFonts w:eastAsia="MS Mincho"/>
                <w:color w:val="000000" w:themeColor="text1"/>
                <w:sz w:val="28"/>
                <w:szCs w:val="28"/>
              </w:rPr>
              <w:t>1, или эквивалент</w:t>
            </w:r>
          </w:p>
        </w:tc>
        <w:tc>
          <w:tcPr>
            <w:tcW w:w="1017" w:type="dxa"/>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proofErr w:type="spellStart"/>
            <w:r w:rsidRPr="00B521CB">
              <w:rPr>
                <w:rFonts w:eastAsia="MS Mincho"/>
                <w:color w:val="000000" w:themeColor="text1"/>
                <w:sz w:val="28"/>
                <w:szCs w:val="28"/>
                <w:lang w:val="en-US"/>
              </w:rPr>
              <w:t>шт</w:t>
            </w:r>
            <w:proofErr w:type="spellEnd"/>
          </w:p>
        </w:tc>
        <w:tc>
          <w:tcPr>
            <w:tcW w:w="106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lang w:val="en-US"/>
              </w:rPr>
            </w:pPr>
            <w:r w:rsidRPr="00B521CB">
              <w:rPr>
                <w:rFonts w:eastAsia="MS Mincho"/>
                <w:color w:val="000000" w:themeColor="text1"/>
                <w:sz w:val="28"/>
                <w:szCs w:val="28"/>
                <w:lang w:val="en-US"/>
              </w:rPr>
              <w:t>38</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lang w:val="en-US"/>
              </w:rPr>
            </w:pPr>
          </w:p>
        </w:tc>
      </w:tr>
      <w:tr w:rsidR="00A83CD3" w:rsidRPr="00AA50F9" w:rsidTr="005B6AA7">
        <w:trPr>
          <w:trHeight w:val="507"/>
          <w:jc w:val="center"/>
        </w:trPr>
        <w:tc>
          <w:tcPr>
            <w:tcW w:w="92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bCs/>
                <w:color w:val="000000" w:themeColor="text1"/>
                <w:sz w:val="28"/>
                <w:szCs w:val="28"/>
                <w:lang w:val="en-US"/>
              </w:rPr>
            </w:pPr>
            <w:r w:rsidRPr="00B521CB">
              <w:rPr>
                <w:rFonts w:eastAsia="MS Mincho"/>
                <w:bCs/>
                <w:color w:val="000000" w:themeColor="text1"/>
                <w:sz w:val="28"/>
                <w:szCs w:val="28"/>
                <w:lang w:val="en-US"/>
              </w:rPr>
              <w:t>3</w:t>
            </w:r>
          </w:p>
        </w:tc>
        <w:tc>
          <w:tcPr>
            <w:tcW w:w="3139"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 xml:space="preserve">Моноблок </w:t>
            </w:r>
            <w:r w:rsidRPr="00B521CB">
              <w:rPr>
                <w:rFonts w:eastAsia="MS Mincho"/>
                <w:color w:val="000000" w:themeColor="text1"/>
                <w:sz w:val="28"/>
                <w:szCs w:val="28"/>
                <w:lang w:val="en-US"/>
              </w:rPr>
              <w:t>HP</w:t>
            </w:r>
            <w:r w:rsidRPr="00B521CB">
              <w:rPr>
                <w:rFonts w:eastAsia="MS Mincho"/>
                <w:color w:val="000000" w:themeColor="text1"/>
                <w:sz w:val="28"/>
                <w:szCs w:val="28"/>
              </w:rPr>
              <w:t xml:space="preserve"> </w:t>
            </w:r>
            <w:proofErr w:type="spellStart"/>
            <w:r w:rsidRPr="00B521CB">
              <w:rPr>
                <w:rFonts w:eastAsia="MS Mincho"/>
                <w:color w:val="000000" w:themeColor="text1"/>
                <w:sz w:val="28"/>
                <w:szCs w:val="28"/>
                <w:lang w:val="en-US"/>
              </w:rPr>
              <w:t>ProOne</w:t>
            </w:r>
            <w:proofErr w:type="spellEnd"/>
            <w:r w:rsidRPr="00B521CB">
              <w:rPr>
                <w:rFonts w:eastAsia="MS Mincho"/>
                <w:color w:val="000000" w:themeColor="text1"/>
                <w:sz w:val="28"/>
                <w:szCs w:val="28"/>
              </w:rPr>
              <w:t xml:space="preserve"> 440 </w:t>
            </w:r>
            <w:r w:rsidRPr="00B521CB">
              <w:rPr>
                <w:rFonts w:eastAsia="MS Mincho"/>
                <w:color w:val="000000" w:themeColor="text1"/>
                <w:sz w:val="28"/>
                <w:szCs w:val="28"/>
                <w:lang w:val="en-US"/>
              </w:rPr>
              <w:t>G</w:t>
            </w:r>
            <w:r w:rsidRPr="00B521CB">
              <w:rPr>
                <w:rFonts w:eastAsia="MS Mincho"/>
                <w:color w:val="000000" w:themeColor="text1"/>
                <w:sz w:val="28"/>
                <w:szCs w:val="28"/>
              </w:rPr>
              <w:t xml:space="preserve">3, или эквивалент </w:t>
            </w:r>
          </w:p>
        </w:tc>
        <w:tc>
          <w:tcPr>
            <w:tcW w:w="1017" w:type="dxa"/>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lang w:val="en-US"/>
              </w:rPr>
            </w:pPr>
            <w:proofErr w:type="spellStart"/>
            <w:r w:rsidRPr="00B521CB">
              <w:rPr>
                <w:rFonts w:eastAsia="MS Mincho"/>
                <w:color w:val="000000" w:themeColor="text1"/>
                <w:sz w:val="28"/>
                <w:szCs w:val="28"/>
                <w:lang w:val="en-US"/>
              </w:rPr>
              <w:t>шт</w:t>
            </w:r>
            <w:proofErr w:type="spellEnd"/>
          </w:p>
        </w:tc>
        <w:tc>
          <w:tcPr>
            <w:tcW w:w="106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lang w:val="en-US"/>
              </w:rPr>
            </w:pPr>
            <w:r w:rsidRPr="00B521CB">
              <w:rPr>
                <w:rFonts w:eastAsia="MS Mincho"/>
                <w:color w:val="000000" w:themeColor="text1"/>
                <w:sz w:val="28"/>
                <w:szCs w:val="28"/>
                <w:lang w:val="en-US"/>
              </w:rPr>
              <w:t>6</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r>
      <w:tr w:rsidR="00A83CD3" w:rsidRPr="00AA50F9" w:rsidTr="005B6AA7">
        <w:trPr>
          <w:trHeight w:val="507"/>
          <w:jc w:val="center"/>
        </w:trPr>
        <w:tc>
          <w:tcPr>
            <w:tcW w:w="92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bCs/>
                <w:color w:val="000000" w:themeColor="text1"/>
                <w:sz w:val="28"/>
                <w:szCs w:val="28"/>
              </w:rPr>
            </w:pPr>
            <w:r w:rsidRPr="00B521CB">
              <w:rPr>
                <w:rFonts w:eastAsia="MS Mincho"/>
                <w:bCs/>
                <w:color w:val="000000" w:themeColor="text1"/>
                <w:sz w:val="28"/>
                <w:szCs w:val="28"/>
              </w:rPr>
              <w:t>4</w:t>
            </w:r>
          </w:p>
        </w:tc>
        <w:tc>
          <w:tcPr>
            <w:tcW w:w="3139"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lang w:val="en-US"/>
              </w:rPr>
            </w:pPr>
            <w:r w:rsidRPr="00B521CB">
              <w:rPr>
                <w:rFonts w:eastAsia="MS Mincho"/>
                <w:color w:val="000000" w:themeColor="text1"/>
                <w:sz w:val="28"/>
                <w:szCs w:val="28"/>
              </w:rPr>
              <w:t>Мышь</w:t>
            </w:r>
            <w:r w:rsidRPr="00B521CB">
              <w:rPr>
                <w:rFonts w:eastAsia="MS Mincho"/>
                <w:color w:val="000000" w:themeColor="text1"/>
                <w:sz w:val="28"/>
                <w:szCs w:val="28"/>
                <w:lang w:val="en-US"/>
              </w:rPr>
              <w:t xml:space="preserve"> Logitech Wireless Mouse M235, </w:t>
            </w:r>
            <w:r w:rsidRPr="00B521CB">
              <w:rPr>
                <w:rFonts w:eastAsia="MS Mincho"/>
                <w:color w:val="000000" w:themeColor="text1"/>
                <w:sz w:val="28"/>
                <w:szCs w:val="28"/>
              </w:rPr>
              <w:t>или</w:t>
            </w:r>
            <w:r w:rsidRPr="00B521CB">
              <w:rPr>
                <w:rFonts w:eastAsia="MS Mincho"/>
                <w:color w:val="000000" w:themeColor="text1"/>
                <w:sz w:val="28"/>
                <w:szCs w:val="28"/>
                <w:lang w:val="en-US"/>
              </w:rPr>
              <w:t xml:space="preserve"> </w:t>
            </w:r>
            <w:r w:rsidRPr="00B521CB">
              <w:rPr>
                <w:rFonts w:eastAsia="MS Mincho"/>
                <w:color w:val="000000" w:themeColor="text1"/>
                <w:sz w:val="28"/>
                <w:szCs w:val="28"/>
              </w:rPr>
              <w:t>эквивалент</w:t>
            </w:r>
          </w:p>
        </w:tc>
        <w:tc>
          <w:tcPr>
            <w:tcW w:w="1017" w:type="dxa"/>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proofErr w:type="spellStart"/>
            <w:r w:rsidRPr="00B521CB">
              <w:rPr>
                <w:rFonts w:eastAsia="MS Mincho"/>
                <w:color w:val="000000" w:themeColor="text1"/>
                <w:sz w:val="28"/>
                <w:szCs w:val="28"/>
                <w:lang w:val="en-US"/>
              </w:rPr>
              <w:t>шт</w:t>
            </w:r>
            <w:proofErr w:type="spellEnd"/>
          </w:p>
        </w:tc>
        <w:tc>
          <w:tcPr>
            <w:tcW w:w="106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44</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r>
      <w:tr w:rsidR="00A83CD3" w:rsidRPr="00AA50F9" w:rsidTr="005B6AA7">
        <w:trPr>
          <w:trHeight w:val="507"/>
          <w:jc w:val="center"/>
        </w:trPr>
        <w:tc>
          <w:tcPr>
            <w:tcW w:w="92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bCs/>
                <w:color w:val="000000" w:themeColor="text1"/>
                <w:sz w:val="28"/>
                <w:szCs w:val="28"/>
              </w:rPr>
            </w:pPr>
            <w:r w:rsidRPr="00B521CB">
              <w:rPr>
                <w:rFonts w:eastAsia="MS Mincho"/>
                <w:bCs/>
                <w:color w:val="000000" w:themeColor="text1"/>
                <w:sz w:val="28"/>
                <w:szCs w:val="28"/>
              </w:rPr>
              <w:t>5</w:t>
            </w:r>
          </w:p>
        </w:tc>
        <w:tc>
          <w:tcPr>
            <w:tcW w:w="3139"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 xml:space="preserve">Клавиатура K360 </w:t>
            </w:r>
            <w:proofErr w:type="spellStart"/>
            <w:r w:rsidRPr="00B521CB">
              <w:rPr>
                <w:rFonts w:eastAsia="MS Mincho"/>
                <w:color w:val="000000" w:themeColor="text1"/>
                <w:sz w:val="28"/>
                <w:szCs w:val="28"/>
              </w:rPr>
              <w:t>Wireless</w:t>
            </w:r>
            <w:proofErr w:type="spellEnd"/>
            <w:r w:rsidRPr="00B521CB">
              <w:rPr>
                <w:rFonts w:eastAsia="MS Mincho"/>
                <w:color w:val="000000" w:themeColor="text1"/>
                <w:sz w:val="28"/>
                <w:szCs w:val="28"/>
              </w:rPr>
              <w:t xml:space="preserve"> </w:t>
            </w:r>
            <w:proofErr w:type="spellStart"/>
            <w:r w:rsidRPr="00B521CB">
              <w:rPr>
                <w:rFonts w:eastAsia="MS Mincho"/>
                <w:color w:val="000000" w:themeColor="text1"/>
                <w:sz w:val="28"/>
                <w:szCs w:val="28"/>
              </w:rPr>
              <w:t>Keyboard</w:t>
            </w:r>
            <w:proofErr w:type="spellEnd"/>
            <w:r w:rsidRPr="00B521CB">
              <w:rPr>
                <w:rFonts w:eastAsia="MS Mincho"/>
                <w:color w:val="000000" w:themeColor="text1"/>
                <w:sz w:val="28"/>
                <w:szCs w:val="28"/>
              </w:rPr>
              <w:t>, или эквивалент</w:t>
            </w:r>
          </w:p>
        </w:tc>
        <w:tc>
          <w:tcPr>
            <w:tcW w:w="1017" w:type="dxa"/>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proofErr w:type="spellStart"/>
            <w:r w:rsidRPr="00B521CB">
              <w:rPr>
                <w:rFonts w:eastAsia="MS Mincho"/>
                <w:color w:val="000000" w:themeColor="text1"/>
                <w:sz w:val="28"/>
                <w:szCs w:val="28"/>
                <w:lang w:val="en-US"/>
              </w:rPr>
              <w:t>шт</w:t>
            </w:r>
            <w:proofErr w:type="spellEnd"/>
          </w:p>
        </w:tc>
        <w:tc>
          <w:tcPr>
            <w:tcW w:w="106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44</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r>
      <w:tr w:rsidR="00A83CD3" w:rsidRPr="00AA50F9" w:rsidTr="005B6AA7">
        <w:trPr>
          <w:trHeight w:val="507"/>
          <w:jc w:val="center"/>
        </w:trPr>
        <w:tc>
          <w:tcPr>
            <w:tcW w:w="92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83CD3" w:rsidRPr="00B521CB" w:rsidRDefault="00A83CD3" w:rsidP="005B6AA7">
            <w:pPr>
              <w:rPr>
                <w:rFonts w:eastAsia="MS Mincho"/>
                <w:bCs/>
                <w:color w:val="000000" w:themeColor="text1"/>
                <w:sz w:val="28"/>
                <w:szCs w:val="28"/>
              </w:rPr>
            </w:pPr>
            <w:r w:rsidRPr="00B521CB">
              <w:rPr>
                <w:rFonts w:eastAsia="MS Mincho"/>
                <w:bCs/>
                <w:color w:val="000000" w:themeColor="text1"/>
                <w:sz w:val="28"/>
                <w:szCs w:val="28"/>
              </w:rPr>
              <w:t>6</w:t>
            </w:r>
          </w:p>
        </w:tc>
        <w:tc>
          <w:tcPr>
            <w:tcW w:w="3139"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 xml:space="preserve">Накопитель </w:t>
            </w:r>
            <w:r w:rsidRPr="00B521CB">
              <w:rPr>
                <w:rFonts w:eastAsia="MS Mincho"/>
                <w:color w:val="000000" w:themeColor="text1"/>
                <w:sz w:val="28"/>
                <w:szCs w:val="28"/>
                <w:lang w:val="en-US"/>
              </w:rPr>
              <w:t>SSD</w:t>
            </w:r>
            <w:r w:rsidRPr="00B521CB">
              <w:rPr>
                <w:rFonts w:eastAsia="MS Mincho"/>
                <w:color w:val="000000" w:themeColor="text1"/>
                <w:sz w:val="28"/>
                <w:szCs w:val="28"/>
              </w:rPr>
              <w:t xml:space="preserve"> 2.5" 250 </w:t>
            </w:r>
            <w:r w:rsidRPr="00B521CB">
              <w:rPr>
                <w:rFonts w:eastAsia="MS Mincho"/>
                <w:color w:val="000000" w:themeColor="text1"/>
                <w:sz w:val="28"/>
                <w:szCs w:val="28"/>
                <w:lang w:val="en-US"/>
              </w:rPr>
              <w:t>Gb</w:t>
            </w:r>
            <w:r w:rsidRPr="00B521CB">
              <w:rPr>
                <w:rFonts w:eastAsia="MS Mincho"/>
                <w:color w:val="000000" w:themeColor="text1"/>
                <w:sz w:val="28"/>
                <w:szCs w:val="28"/>
              </w:rPr>
              <w:t xml:space="preserve">, или эквивалент </w:t>
            </w:r>
          </w:p>
        </w:tc>
        <w:tc>
          <w:tcPr>
            <w:tcW w:w="1017" w:type="dxa"/>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proofErr w:type="spellStart"/>
            <w:r w:rsidRPr="00B521CB">
              <w:rPr>
                <w:rFonts w:eastAsia="MS Mincho"/>
                <w:color w:val="000000" w:themeColor="text1"/>
                <w:sz w:val="28"/>
                <w:szCs w:val="28"/>
                <w:lang w:val="en-US"/>
              </w:rPr>
              <w:t>шт</w:t>
            </w:r>
            <w:proofErr w:type="spellEnd"/>
          </w:p>
        </w:tc>
        <w:tc>
          <w:tcPr>
            <w:tcW w:w="106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44</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c>
          <w:tcPr>
            <w:tcW w:w="18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r>
      <w:tr w:rsidR="00A83CD3" w:rsidRPr="00AA50F9" w:rsidTr="005B6AA7">
        <w:trPr>
          <w:trHeight w:val="222"/>
          <w:jc w:val="center"/>
        </w:trPr>
        <w:tc>
          <w:tcPr>
            <w:tcW w:w="4060" w:type="dxa"/>
            <w:gridSpan w:val="2"/>
            <w:tcBorders>
              <w:bottom w:val="single" w:sz="4" w:space="0" w:color="00000A"/>
              <w:right w:val="single" w:sz="4" w:space="0" w:color="auto"/>
            </w:tcBorders>
            <w:shd w:val="clear" w:color="auto" w:fill="FFFFFF"/>
            <w:tcMar>
              <w:top w:w="0" w:type="dxa"/>
              <w:left w:w="108" w:type="dxa"/>
              <w:bottom w:w="0" w:type="dxa"/>
              <w:right w:w="108" w:type="dxa"/>
            </w:tcMar>
          </w:tcPr>
          <w:p w:rsidR="00A83CD3" w:rsidRPr="00B521CB" w:rsidRDefault="00A83CD3" w:rsidP="005B6AA7">
            <w:pPr>
              <w:rPr>
                <w:rFonts w:eastAsia="MS Mincho"/>
                <w:color w:val="000000" w:themeColor="text1"/>
                <w:sz w:val="28"/>
                <w:szCs w:val="28"/>
              </w:rPr>
            </w:pPr>
            <w:r w:rsidRPr="00B521CB">
              <w:rPr>
                <w:rFonts w:eastAsia="MS Mincho"/>
                <w:color w:val="000000" w:themeColor="text1"/>
                <w:sz w:val="28"/>
                <w:szCs w:val="28"/>
              </w:rPr>
              <w:t>ИТОГО</w:t>
            </w:r>
          </w:p>
        </w:tc>
        <w:tc>
          <w:tcPr>
            <w:tcW w:w="1017" w:type="dxa"/>
            <w:tcBorders>
              <w:bottom w:val="single" w:sz="4" w:space="0" w:color="00000A"/>
              <w:right w:val="single" w:sz="4" w:space="0" w:color="auto"/>
            </w:tcBorders>
            <w:shd w:val="clear" w:color="auto" w:fill="FFFFFF"/>
          </w:tcPr>
          <w:p w:rsidR="00A83CD3" w:rsidRPr="00B521CB" w:rsidRDefault="00A83CD3" w:rsidP="005B6AA7">
            <w:pPr>
              <w:rPr>
                <w:rFonts w:eastAsia="MS Mincho"/>
                <w:color w:val="000000" w:themeColor="text1"/>
                <w:sz w:val="28"/>
                <w:szCs w:val="28"/>
              </w:rPr>
            </w:pPr>
          </w:p>
        </w:tc>
        <w:tc>
          <w:tcPr>
            <w:tcW w:w="1064" w:type="dxa"/>
            <w:tcBorders>
              <w:bottom w:val="single" w:sz="4" w:space="0" w:color="00000A"/>
              <w:right w:val="single" w:sz="4" w:space="0" w:color="auto"/>
            </w:tcBorders>
            <w:shd w:val="clear" w:color="auto" w:fill="FFFFFF"/>
          </w:tcPr>
          <w:p w:rsidR="00A83CD3" w:rsidRPr="00B521CB" w:rsidRDefault="00A83CD3" w:rsidP="005B6AA7">
            <w:pPr>
              <w:rPr>
                <w:rFonts w:eastAsia="MS Mincho"/>
                <w:color w:val="000000" w:themeColor="text1"/>
                <w:sz w:val="28"/>
                <w:szCs w:val="28"/>
              </w:rPr>
            </w:pPr>
          </w:p>
        </w:tc>
        <w:tc>
          <w:tcPr>
            <w:tcW w:w="2050" w:type="dxa"/>
            <w:tcBorders>
              <w:left w:val="single" w:sz="4" w:space="0" w:color="auto"/>
              <w:bottom w:val="single" w:sz="4" w:space="0" w:color="00000A"/>
              <w:right w:val="single" w:sz="4" w:space="0" w:color="00000A"/>
            </w:tcBorders>
            <w:shd w:val="clear" w:color="auto" w:fill="FFFFFF"/>
          </w:tcPr>
          <w:p w:rsidR="00A83CD3" w:rsidRPr="00AA50F9" w:rsidRDefault="00A83CD3" w:rsidP="005B6AA7">
            <w:pPr>
              <w:rPr>
                <w:rFonts w:eastAsia="MS Mincho"/>
                <w:strike/>
                <w:color w:val="FF0000"/>
                <w:sz w:val="28"/>
                <w:szCs w:val="28"/>
              </w:rPr>
            </w:pPr>
          </w:p>
        </w:tc>
        <w:tc>
          <w:tcPr>
            <w:tcW w:w="1822" w:type="dxa"/>
            <w:tcBorders>
              <w:bottom w:val="single" w:sz="4" w:space="0" w:color="00000A"/>
              <w:right w:val="single" w:sz="4" w:space="0" w:color="00000A"/>
            </w:tcBorders>
            <w:shd w:val="clear" w:color="auto" w:fill="FFFFFF"/>
            <w:tcMar>
              <w:top w:w="0" w:type="dxa"/>
              <w:left w:w="108" w:type="dxa"/>
              <w:bottom w:w="0" w:type="dxa"/>
              <w:right w:w="108" w:type="dxa"/>
            </w:tcMar>
          </w:tcPr>
          <w:p w:rsidR="00A83CD3" w:rsidRPr="00AA50F9" w:rsidRDefault="00A83CD3" w:rsidP="005B6AA7">
            <w:pPr>
              <w:rPr>
                <w:rFonts w:eastAsia="MS Mincho"/>
                <w:strike/>
                <w:color w:val="FF0000"/>
                <w:sz w:val="28"/>
                <w:szCs w:val="28"/>
              </w:rPr>
            </w:pPr>
          </w:p>
        </w:tc>
      </w:tr>
    </w:tbl>
    <w:p w:rsidR="00A60518" w:rsidRPr="00CD51E8" w:rsidRDefault="00CD51E8" w:rsidP="00A25E90">
      <w:pPr>
        <w:rPr>
          <w:rFonts w:eastAsia="MS Mincho"/>
          <w:color w:val="000000" w:themeColor="text1"/>
          <w:sz w:val="28"/>
          <w:szCs w:val="28"/>
        </w:rPr>
      </w:pPr>
      <w:r>
        <w:rPr>
          <w:rFonts w:eastAsia="MS Mincho"/>
          <w:color w:val="000000" w:themeColor="text1"/>
          <w:sz w:val="28"/>
          <w:szCs w:val="28"/>
        </w:rPr>
        <w:t xml:space="preserve"> </w:t>
      </w:r>
    </w:p>
    <w:p w:rsidR="00A25E90" w:rsidRPr="00A25E90" w:rsidRDefault="00A25E90" w:rsidP="00A25E90">
      <w:pPr>
        <w:rPr>
          <w:rFonts w:eastAsia="MS Mincho"/>
          <w:sz w:val="28"/>
          <w:szCs w:val="28"/>
        </w:rPr>
      </w:pPr>
    </w:p>
    <w:tbl>
      <w:tblPr>
        <w:tblW w:w="5000" w:type="pct"/>
        <w:jc w:val="center"/>
        <w:tblLook w:val="04A0" w:firstRow="1" w:lastRow="0" w:firstColumn="1" w:lastColumn="0" w:noHBand="0" w:noVBand="1"/>
      </w:tblPr>
      <w:tblGrid>
        <w:gridCol w:w="4833"/>
        <w:gridCol w:w="4738"/>
      </w:tblGrid>
      <w:tr w:rsidR="00873A60" w:rsidRPr="00A25E90" w:rsidTr="00CD51E8">
        <w:trPr>
          <w:jc w:val="center"/>
        </w:trPr>
        <w:tc>
          <w:tcPr>
            <w:tcW w:w="2525" w:type="pct"/>
          </w:tcPr>
          <w:p w:rsidR="00873A60" w:rsidRPr="00AA43A4" w:rsidRDefault="00873A60" w:rsidP="001931DC">
            <w:pPr>
              <w:rPr>
                <w:rFonts w:eastAsia="MS Mincho"/>
                <w:sz w:val="28"/>
                <w:szCs w:val="28"/>
              </w:rPr>
            </w:pPr>
            <w:r w:rsidRPr="00AA43A4">
              <w:rPr>
                <w:rFonts w:eastAsia="MS Mincho"/>
                <w:b/>
                <w:i/>
                <w:sz w:val="28"/>
                <w:szCs w:val="28"/>
              </w:rPr>
              <w:t>Заказчик</w:t>
            </w:r>
            <w:r w:rsidRPr="00AA43A4">
              <w:rPr>
                <w:rFonts w:eastAsia="MS Mincho"/>
                <w:b/>
                <w:sz w:val="28"/>
                <w:szCs w:val="28"/>
              </w:rPr>
              <w:t>_____________________</w:t>
            </w:r>
          </w:p>
        </w:tc>
        <w:tc>
          <w:tcPr>
            <w:tcW w:w="2475" w:type="pct"/>
          </w:tcPr>
          <w:p w:rsidR="00873A60" w:rsidRPr="00A25E90" w:rsidRDefault="00873A60" w:rsidP="001931DC">
            <w:pPr>
              <w:rPr>
                <w:rFonts w:eastAsia="MS Mincho"/>
                <w:sz w:val="28"/>
                <w:szCs w:val="28"/>
              </w:rPr>
            </w:pPr>
            <w:r w:rsidRPr="00AA43A4">
              <w:rPr>
                <w:rFonts w:eastAsia="MS Mincho"/>
                <w:b/>
                <w:i/>
                <w:sz w:val="28"/>
                <w:szCs w:val="28"/>
              </w:rPr>
              <w:t>Поставщик</w:t>
            </w:r>
            <w:r w:rsidRPr="00AA43A4">
              <w:rPr>
                <w:rFonts w:eastAsia="MS Mincho"/>
                <w:b/>
                <w:sz w:val="28"/>
                <w:szCs w:val="28"/>
              </w:rPr>
              <w:t>________________</w:t>
            </w:r>
          </w:p>
        </w:tc>
      </w:tr>
      <w:bookmarkEnd w:id="5"/>
    </w:tbl>
    <w:p w:rsidR="00680F47" w:rsidRPr="007F25AF" w:rsidRDefault="00680F47">
      <w:pPr>
        <w:sectPr w:rsidR="00680F47" w:rsidRPr="007F25AF" w:rsidSect="001766AB">
          <w:pgSz w:w="11906" w:h="16838"/>
          <w:pgMar w:top="709" w:right="850" w:bottom="851" w:left="1701" w:header="708" w:footer="708" w:gutter="0"/>
          <w:cols w:space="708"/>
          <w:docGrid w:linePitch="360"/>
        </w:sectPr>
      </w:pPr>
    </w:p>
    <w:p w:rsidR="003D7B43" w:rsidRPr="00680F47" w:rsidRDefault="003D7B43" w:rsidP="00873A60">
      <w:pPr>
        <w:rPr>
          <w:sz w:val="28"/>
          <w:szCs w:val="28"/>
        </w:rPr>
      </w:pPr>
    </w:p>
    <w:sectPr w:rsidR="003D7B43" w:rsidRPr="00680F47" w:rsidSect="00873A60">
      <w:headerReference w:type="default" r:id="rId15"/>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72" w:rsidRDefault="00825A72" w:rsidP="0017193C">
      <w:r>
        <w:separator/>
      </w:r>
    </w:p>
  </w:endnote>
  <w:endnote w:type="continuationSeparator" w:id="0">
    <w:p w:rsidR="00825A72" w:rsidRDefault="00825A72" w:rsidP="0017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72" w:rsidRDefault="00825A72" w:rsidP="0017193C">
      <w:r>
        <w:separator/>
      </w:r>
    </w:p>
  </w:footnote>
  <w:footnote w:type="continuationSeparator" w:id="0">
    <w:p w:rsidR="00825A72" w:rsidRDefault="00825A72" w:rsidP="0017193C">
      <w:r>
        <w:continuationSeparator/>
      </w:r>
    </w:p>
  </w:footnote>
  <w:footnote w:id="1">
    <w:p w:rsidR="001E6100" w:rsidRDefault="001E6100" w:rsidP="006C746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1E6100" w:rsidRPr="009823DC" w:rsidRDefault="001E6100" w:rsidP="006C7469">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sidDel="007B7A80">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3">
    <w:p w:rsidR="001E6100" w:rsidRDefault="001E6100" w:rsidP="006C7469">
      <w:pPr>
        <w:pStyle w:val="a8"/>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E6100" w:rsidRDefault="001E6100" w:rsidP="006C7469">
      <w:pPr>
        <w:pStyle w:val="a8"/>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1E6100" w:rsidRDefault="001E6100" w:rsidP="006C7469">
      <w:pPr>
        <w:pStyle w:val="a8"/>
      </w:pPr>
      <w:r>
        <w:rPr>
          <w:rStyle w:val="a7"/>
        </w:rPr>
        <w:footnoteRef/>
      </w:r>
      <w:r>
        <w:t xml:space="preserve"> </w:t>
      </w:r>
      <w:r w:rsidRPr="00FB740F">
        <w:rPr>
          <w:i/>
        </w:rPr>
        <w:t>Указывается заказчиком при необходимости.</w:t>
      </w:r>
    </w:p>
  </w:footnote>
  <w:footnote w:id="5">
    <w:p w:rsidR="001E6100" w:rsidRDefault="001E6100" w:rsidP="006C7469">
      <w:pPr>
        <w:pStyle w:val="a8"/>
      </w:pPr>
      <w:r>
        <w:rPr>
          <w:rStyle w:val="a7"/>
        </w:rPr>
        <w:footnoteRef/>
      </w:r>
      <w:r>
        <w:t xml:space="preserve"> </w:t>
      </w:r>
      <w:r w:rsidRPr="00FB740F">
        <w:rPr>
          <w:i/>
        </w:rPr>
        <w:t>Указывается заказчиком при необходимости.</w:t>
      </w:r>
    </w:p>
  </w:footnote>
  <w:footnote w:id="6">
    <w:p w:rsidR="001E6100" w:rsidRPr="004A0906" w:rsidRDefault="001E6100" w:rsidP="006C7469">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1E6100" w:rsidRPr="004A0906" w:rsidRDefault="001E6100" w:rsidP="006C7469">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00" w:rsidRDefault="00262F1D">
    <w:pPr>
      <w:pStyle w:val="aa"/>
      <w:jc w:val="center"/>
    </w:pPr>
    <w:r>
      <w:fldChar w:fldCharType="begin"/>
    </w:r>
    <w:r>
      <w:instrText xml:space="preserve"> PAGE   \* MERGEFORMAT </w:instrText>
    </w:r>
    <w:r>
      <w:fldChar w:fldCharType="separate"/>
    </w:r>
    <w:r w:rsidR="001E6100">
      <w:rPr>
        <w:noProof/>
      </w:rPr>
      <w:t>44</w:t>
    </w:r>
    <w:r>
      <w:rPr>
        <w:noProof/>
      </w:rPr>
      <w:fldChar w:fldCharType="end"/>
    </w:r>
  </w:p>
  <w:p w:rsidR="001E6100" w:rsidRDefault="001E61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B8C"/>
    <w:multiLevelType w:val="hybridMultilevel"/>
    <w:tmpl w:val="0F36F452"/>
    <w:lvl w:ilvl="0" w:tplc="D9E270F0">
      <w:start w:val="12"/>
      <w:numFmt w:val="decimal"/>
      <w:lvlText w:val="%1."/>
      <w:lvlJc w:val="left"/>
      <w:pPr>
        <w:ind w:left="3403" w:hanging="360"/>
      </w:pPr>
      <w:rPr>
        <w:rFonts w:hint="default"/>
      </w:rPr>
    </w:lvl>
    <w:lvl w:ilvl="1" w:tplc="04190019" w:tentative="1">
      <w:start w:val="1"/>
      <w:numFmt w:val="lowerLetter"/>
      <w:lvlText w:val="%2."/>
      <w:lvlJc w:val="left"/>
      <w:pPr>
        <w:ind w:left="4123" w:hanging="360"/>
      </w:pPr>
    </w:lvl>
    <w:lvl w:ilvl="2" w:tplc="0419001B" w:tentative="1">
      <w:start w:val="1"/>
      <w:numFmt w:val="lowerRoman"/>
      <w:lvlText w:val="%3."/>
      <w:lvlJc w:val="right"/>
      <w:pPr>
        <w:ind w:left="4843" w:hanging="180"/>
      </w:pPr>
    </w:lvl>
    <w:lvl w:ilvl="3" w:tplc="0419000F" w:tentative="1">
      <w:start w:val="1"/>
      <w:numFmt w:val="decimal"/>
      <w:lvlText w:val="%4."/>
      <w:lvlJc w:val="left"/>
      <w:pPr>
        <w:ind w:left="5563" w:hanging="360"/>
      </w:pPr>
    </w:lvl>
    <w:lvl w:ilvl="4" w:tplc="04190019" w:tentative="1">
      <w:start w:val="1"/>
      <w:numFmt w:val="lowerLetter"/>
      <w:lvlText w:val="%5."/>
      <w:lvlJc w:val="left"/>
      <w:pPr>
        <w:ind w:left="6283" w:hanging="360"/>
      </w:pPr>
    </w:lvl>
    <w:lvl w:ilvl="5" w:tplc="0419001B" w:tentative="1">
      <w:start w:val="1"/>
      <w:numFmt w:val="lowerRoman"/>
      <w:lvlText w:val="%6."/>
      <w:lvlJc w:val="right"/>
      <w:pPr>
        <w:ind w:left="7003" w:hanging="180"/>
      </w:pPr>
    </w:lvl>
    <w:lvl w:ilvl="6" w:tplc="0419000F" w:tentative="1">
      <w:start w:val="1"/>
      <w:numFmt w:val="decimal"/>
      <w:lvlText w:val="%7."/>
      <w:lvlJc w:val="left"/>
      <w:pPr>
        <w:ind w:left="7723" w:hanging="360"/>
      </w:pPr>
    </w:lvl>
    <w:lvl w:ilvl="7" w:tplc="04190019" w:tentative="1">
      <w:start w:val="1"/>
      <w:numFmt w:val="lowerLetter"/>
      <w:lvlText w:val="%8."/>
      <w:lvlJc w:val="left"/>
      <w:pPr>
        <w:ind w:left="8443" w:hanging="360"/>
      </w:pPr>
    </w:lvl>
    <w:lvl w:ilvl="8" w:tplc="0419001B" w:tentative="1">
      <w:start w:val="1"/>
      <w:numFmt w:val="lowerRoman"/>
      <w:lvlText w:val="%9."/>
      <w:lvlJc w:val="right"/>
      <w:pPr>
        <w:ind w:left="9163" w:hanging="180"/>
      </w:pPr>
    </w:lvl>
  </w:abstractNum>
  <w:abstractNum w:abstractNumId="1">
    <w:nsid w:val="1F792207"/>
    <w:multiLevelType w:val="multilevel"/>
    <w:tmpl w:val="BEECE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color w:val="000000" w:themeColor="text1"/>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0211DEF"/>
    <w:multiLevelType w:val="hybridMultilevel"/>
    <w:tmpl w:val="42FE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27738"/>
    <w:multiLevelType w:val="multilevel"/>
    <w:tmpl w:val="AC6073C6"/>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6A4B2C"/>
    <w:multiLevelType w:val="multilevel"/>
    <w:tmpl w:val="64687018"/>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F5D502B"/>
    <w:multiLevelType w:val="hybridMultilevel"/>
    <w:tmpl w:val="A7E0A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2528DC"/>
    <w:multiLevelType w:val="hybridMultilevel"/>
    <w:tmpl w:val="1626F57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7526F7"/>
    <w:multiLevelType w:val="hybridMultilevel"/>
    <w:tmpl w:val="C6BE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E61E7"/>
    <w:multiLevelType w:val="hybridMultilevel"/>
    <w:tmpl w:val="69FE9BDC"/>
    <w:lvl w:ilvl="0" w:tplc="49B047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1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3"/>
  </w:num>
  <w:num w:numId="12">
    <w:abstractNumId w:val="0"/>
  </w:num>
  <w:num w:numId="13">
    <w:abstractNumId w:val="2"/>
  </w:num>
  <w:num w:numId="14">
    <w:abstractNumId w:val="5"/>
    <w:lvlOverride w:ilvl="0">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3C"/>
    <w:rsid w:val="00021C98"/>
    <w:rsid w:val="0002617D"/>
    <w:rsid w:val="00034514"/>
    <w:rsid w:val="0004200A"/>
    <w:rsid w:val="000428ED"/>
    <w:rsid w:val="00046B20"/>
    <w:rsid w:val="00054D9A"/>
    <w:rsid w:val="0005798E"/>
    <w:rsid w:val="00057D41"/>
    <w:rsid w:val="00060233"/>
    <w:rsid w:val="00060480"/>
    <w:rsid w:val="00060EBD"/>
    <w:rsid w:val="00072DB4"/>
    <w:rsid w:val="00091CD4"/>
    <w:rsid w:val="0009413F"/>
    <w:rsid w:val="00094275"/>
    <w:rsid w:val="00097F21"/>
    <w:rsid w:val="000A32C1"/>
    <w:rsid w:val="000B3292"/>
    <w:rsid w:val="000D0D7D"/>
    <w:rsid w:val="000D6213"/>
    <w:rsid w:val="000E26E3"/>
    <w:rsid w:val="000E5642"/>
    <w:rsid w:val="000E704A"/>
    <w:rsid w:val="00106B84"/>
    <w:rsid w:val="00107417"/>
    <w:rsid w:val="00107BE5"/>
    <w:rsid w:val="001111C5"/>
    <w:rsid w:val="001161F1"/>
    <w:rsid w:val="001225B0"/>
    <w:rsid w:val="00130BF2"/>
    <w:rsid w:val="0015136B"/>
    <w:rsid w:val="00154677"/>
    <w:rsid w:val="00155C9E"/>
    <w:rsid w:val="00165E1C"/>
    <w:rsid w:val="0017193C"/>
    <w:rsid w:val="001766AB"/>
    <w:rsid w:val="00182F96"/>
    <w:rsid w:val="00186442"/>
    <w:rsid w:val="00187018"/>
    <w:rsid w:val="00192994"/>
    <w:rsid w:val="001931DC"/>
    <w:rsid w:val="00194738"/>
    <w:rsid w:val="001A70DB"/>
    <w:rsid w:val="001B1CF1"/>
    <w:rsid w:val="001D4F2D"/>
    <w:rsid w:val="001E6100"/>
    <w:rsid w:val="001F3473"/>
    <w:rsid w:val="001F463C"/>
    <w:rsid w:val="002242B1"/>
    <w:rsid w:val="00243362"/>
    <w:rsid w:val="002441D5"/>
    <w:rsid w:val="00251BCC"/>
    <w:rsid w:val="00260C81"/>
    <w:rsid w:val="00262F1D"/>
    <w:rsid w:val="00275024"/>
    <w:rsid w:val="00281FA9"/>
    <w:rsid w:val="00286494"/>
    <w:rsid w:val="00286FDC"/>
    <w:rsid w:val="0029243E"/>
    <w:rsid w:val="002965EA"/>
    <w:rsid w:val="002A131A"/>
    <w:rsid w:val="002A214A"/>
    <w:rsid w:val="002A75E9"/>
    <w:rsid w:val="002A7AAE"/>
    <w:rsid w:val="002A7D02"/>
    <w:rsid w:val="002C3A2D"/>
    <w:rsid w:val="002C4F0F"/>
    <w:rsid w:val="002D0DDB"/>
    <w:rsid w:val="002D2FD1"/>
    <w:rsid w:val="002D33BA"/>
    <w:rsid w:val="002D42B3"/>
    <w:rsid w:val="002D666A"/>
    <w:rsid w:val="002E2D04"/>
    <w:rsid w:val="002E2D13"/>
    <w:rsid w:val="00301D36"/>
    <w:rsid w:val="00302337"/>
    <w:rsid w:val="003027E3"/>
    <w:rsid w:val="00325EC2"/>
    <w:rsid w:val="00331DED"/>
    <w:rsid w:val="00333810"/>
    <w:rsid w:val="00343FD8"/>
    <w:rsid w:val="0034792E"/>
    <w:rsid w:val="00347ACB"/>
    <w:rsid w:val="00351415"/>
    <w:rsid w:val="00356C48"/>
    <w:rsid w:val="00361431"/>
    <w:rsid w:val="00365C9E"/>
    <w:rsid w:val="00367124"/>
    <w:rsid w:val="00371B92"/>
    <w:rsid w:val="00386FD8"/>
    <w:rsid w:val="00391C7E"/>
    <w:rsid w:val="00395175"/>
    <w:rsid w:val="003A0D94"/>
    <w:rsid w:val="003A6E8C"/>
    <w:rsid w:val="003B2A40"/>
    <w:rsid w:val="003B441B"/>
    <w:rsid w:val="003C1423"/>
    <w:rsid w:val="003C2D0F"/>
    <w:rsid w:val="003C425F"/>
    <w:rsid w:val="003D7B43"/>
    <w:rsid w:val="003F4822"/>
    <w:rsid w:val="003F7331"/>
    <w:rsid w:val="00405A60"/>
    <w:rsid w:val="004242B8"/>
    <w:rsid w:val="00431167"/>
    <w:rsid w:val="004311E7"/>
    <w:rsid w:val="00432CA4"/>
    <w:rsid w:val="00443B82"/>
    <w:rsid w:val="0044745B"/>
    <w:rsid w:val="00450E18"/>
    <w:rsid w:val="00454C03"/>
    <w:rsid w:val="00455A2A"/>
    <w:rsid w:val="00457A7E"/>
    <w:rsid w:val="00460727"/>
    <w:rsid w:val="00485F94"/>
    <w:rsid w:val="004B4B66"/>
    <w:rsid w:val="004C3639"/>
    <w:rsid w:val="004D0F8D"/>
    <w:rsid w:val="004E042A"/>
    <w:rsid w:val="004E276A"/>
    <w:rsid w:val="004E43F6"/>
    <w:rsid w:val="004F5CE3"/>
    <w:rsid w:val="005056E7"/>
    <w:rsid w:val="00511F4F"/>
    <w:rsid w:val="005120D2"/>
    <w:rsid w:val="005120F0"/>
    <w:rsid w:val="00527759"/>
    <w:rsid w:val="00535DDB"/>
    <w:rsid w:val="0055062D"/>
    <w:rsid w:val="00561736"/>
    <w:rsid w:val="0056335A"/>
    <w:rsid w:val="005869CC"/>
    <w:rsid w:val="00594E9D"/>
    <w:rsid w:val="005A1017"/>
    <w:rsid w:val="005A67D5"/>
    <w:rsid w:val="005B2F89"/>
    <w:rsid w:val="005B60CD"/>
    <w:rsid w:val="005C1095"/>
    <w:rsid w:val="005C459C"/>
    <w:rsid w:val="005E7E7E"/>
    <w:rsid w:val="005F0363"/>
    <w:rsid w:val="005F41B5"/>
    <w:rsid w:val="00630D7C"/>
    <w:rsid w:val="0063467D"/>
    <w:rsid w:val="00635C98"/>
    <w:rsid w:val="00641620"/>
    <w:rsid w:val="006426F4"/>
    <w:rsid w:val="00646857"/>
    <w:rsid w:val="00650AE1"/>
    <w:rsid w:val="006522F7"/>
    <w:rsid w:val="006548F1"/>
    <w:rsid w:val="006553C6"/>
    <w:rsid w:val="00660839"/>
    <w:rsid w:val="00672A13"/>
    <w:rsid w:val="00680F47"/>
    <w:rsid w:val="006818DB"/>
    <w:rsid w:val="006850B7"/>
    <w:rsid w:val="006914CA"/>
    <w:rsid w:val="006A6288"/>
    <w:rsid w:val="006B0AAF"/>
    <w:rsid w:val="006B513C"/>
    <w:rsid w:val="006C7469"/>
    <w:rsid w:val="006D32BC"/>
    <w:rsid w:val="006E1D0C"/>
    <w:rsid w:val="006E5FCB"/>
    <w:rsid w:val="006F56EE"/>
    <w:rsid w:val="00704B3F"/>
    <w:rsid w:val="007071BB"/>
    <w:rsid w:val="007134F7"/>
    <w:rsid w:val="00716FEF"/>
    <w:rsid w:val="00724EA8"/>
    <w:rsid w:val="0072628F"/>
    <w:rsid w:val="007306E5"/>
    <w:rsid w:val="00730844"/>
    <w:rsid w:val="00735C9C"/>
    <w:rsid w:val="00736CA5"/>
    <w:rsid w:val="00745D36"/>
    <w:rsid w:val="00757E31"/>
    <w:rsid w:val="00762014"/>
    <w:rsid w:val="007625D5"/>
    <w:rsid w:val="00764B9D"/>
    <w:rsid w:val="00772C48"/>
    <w:rsid w:val="00782D09"/>
    <w:rsid w:val="00795AF0"/>
    <w:rsid w:val="007962D0"/>
    <w:rsid w:val="007A0A46"/>
    <w:rsid w:val="007A7CC7"/>
    <w:rsid w:val="007B5781"/>
    <w:rsid w:val="007B7A80"/>
    <w:rsid w:val="007C7F00"/>
    <w:rsid w:val="007D0807"/>
    <w:rsid w:val="007D3EB8"/>
    <w:rsid w:val="007D5EE0"/>
    <w:rsid w:val="007F25AF"/>
    <w:rsid w:val="008034E7"/>
    <w:rsid w:val="00805630"/>
    <w:rsid w:val="00805EA1"/>
    <w:rsid w:val="00812D32"/>
    <w:rsid w:val="00815DDF"/>
    <w:rsid w:val="008216FC"/>
    <w:rsid w:val="00825A72"/>
    <w:rsid w:val="0084475B"/>
    <w:rsid w:val="008535B8"/>
    <w:rsid w:val="008553C1"/>
    <w:rsid w:val="008576C7"/>
    <w:rsid w:val="00861354"/>
    <w:rsid w:val="00861C2A"/>
    <w:rsid w:val="0086484A"/>
    <w:rsid w:val="0087334F"/>
    <w:rsid w:val="00873A60"/>
    <w:rsid w:val="00875257"/>
    <w:rsid w:val="00890417"/>
    <w:rsid w:val="0089557C"/>
    <w:rsid w:val="0089688A"/>
    <w:rsid w:val="008A0714"/>
    <w:rsid w:val="008A3ECF"/>
    <w:rsid w:val="008A41D9"/>
    <w:rsid w:val="008A5087"/>
    <w:rsid w:val="008B1404"/>
    <w:rsid w:val="008B2E2D"/>
    <w:rsid w:val="008B3E15"/>
    <w:rsid w:val="008B78E7"/>
    <w:rsid w:val="008C35E0"/>
    <w:rsid w:val="008E48F1"/>
    <w:rsid w:val="008F1061"/>
    <w:rsid w:val="008F1EDF"/>
    <w:rsid w:val="009046D7"/>
    <w:rsid w:val="009145A8"/>
    <w:rsid w:val="009249A9"/>
    <w:rsid w:val="0093499E"/>
    <w:rsid w:val="009407BB"/>
    <w:rsid w:val="009429D5"/>
    <w:rsid w:val="00951384"/>
    <w:rsid w:val="00953B90"/>
    <w:rsid w:val="00963ED1"/>
    <w:rsid w:val="00997800"/>
    <w:rsid w:val="009B1FEB"/>
    <w:rsid w:val="009B2C18"/>
    <w:rsid w:val="009B3BBA"/>
    <w:rsid w:val="009B46C5"/>
    <w:rsid w:val="009B515D"/>
    <w:rsid w:val="009C6D1C"/>
    <w:rsid w:val="009E0A90"/>
    <w:rsid w:val="009E385A"/>
    <w:rsid w:val="009E7C87"/>
    <w:rsid w:val="009F0132"/>
    <w:rsid w:val="009F4E71"/>
    <w:rsid w:val="00A066DC"/>
    <w:rsid w:val="00A104E7"/>
    <w:rsid w:val="00A25E90"/>
    <w:rsid w:val="00A349F6"/>
    <w:rsid w:val="00A36BBE"/>
    <w:rsid w:val="00A40106"/>
    <w:rsid w:val="00A54687"/>
    <w:rsid w:val="00A60518"/>
    <w:rsid w:val="00A605BF"/>
    <w:rsid w:val="00A609F2"/>
    <w:rsid w:val="00A631FF"/>
    <w:rsid w:val="00A75978"/>
    <w:rsid w:val="00A76CA1"/>
    <w:rsid w:val="00A83CD3"/>
    <w:rsid w:val="00A96FDA"/>
    <w:rsid w:val="00AA43A4"/>
    <w:rsid w:val="00AA50F9"/>
    <w:rsid w:val="00AB7E78"/>
    <w:rsid w:val="00AD677F"/>
    <w:rsid w:val="00AD73DE"/>
    <w:rsid w:val="00AE5ACD"/>
    <w:rsid w:val="00AF1BFE"/>
    <w:rsid w:val="00B0439C"/>
    <w:rsid w:val="00B132F7"/>
    <w:rsid w:val="00B173D8"/>
    <w:rsid w:val="00B262F3"/>
    <w:rsid w:val="00B2732E"/>
    <w:rsid w:val="00B3085E"/>
    <w:rsid w:val="00B31163"/>
    <w:rsid w:val="00B37E4A"/>
    <w:rsid w:val="00B4395A"/>
    <w:rsid w:val="00B46DEB"/>
    <w:rsid w:val="00B521CB"/>
    <w:rsid w:val="00B5545C"/>
    <w:rsid w:val="00B637BF"/>
    <w:rsid w:val="00B70744"/>
    <w:rsid w:val="00B75518"/>
    <w:rsid w:val="00B93824"/>
    <w:rsid w:val="00BC0CE2"/>
    <w:rsid w:val="00BD67FA"/>
    <w:rsid w:val="00BE40D0"/>
    <w:rsid w:val="00BF4095"/>
    <w:rsid w:val="00BF6A70"/>
    <w:rsid w:val="00C01CE3"/>
    <w:rsid w:val="00C037E3"/>
    <w:rsid w:val="00C05B28"/>
    <w:rsid w:val="00C146FB"/>
    <w:rsid w:val="00C16E6F"/>
    <w:rsid w:val="00C21BD7"/>
    <w:rsid w:val="00C25F58"/>
    <w:rsid w:val="00C4639B"/>
    <w:rsid w:val="00C512C3"/>
    <w:rsid w:val="00CB2BC0"/>
    <w:rsid w:val="00CB5064"/>
    <w:rsid w:val="00CC56F4"/>
    <w:rsid w:val="00CD1014"/>
    <w:rsid w:val="00CD51E8"/>
    <w:rsid w:val="00CD7720"/>
    <w:rsid w:val="00D036C0"/>
    <w:rsid w:val="00D05401"/>
    <w:rsid w:val="00D14C0F"/>
    <w:rsid w:val="00D17045"/>
    <w:rsid w:val="00D346D7"/>
    <w:rsid w:val="00D462FE"/>
    <w:rsid w:val="00D53AD6"/>
    <w:rsid w:val="00D91C87"/>
    <w:rsid w:val="00DA28A2"/>
    <w:rsid w:val="00DB38A3"/>
    <w:rsid w:val="00DC0A98"/>
    <w:rsid w:val="00DC47FC"/>
    <w:rsid w:val="00DC561A"/>
    <w:rsid w:val="00DC6027"/>
    <w:rsid w:val="00DD050F"/>
    <w:rsid w:val="00DD288B"/>
    <w:rsid w:val="00DD5CF4"/>
    <w:rsid w:val="00DD6F6A"/>
    <w:rsid w:val="00DE00D2"/>
    <w:rsid w:val="00DE1801"/>
    <w:rsid w:val="00DE51EC"/>
    <w:rsid w:val="00DF2ACB"/>
    <w:rsid w:val="00DF5E4A"/>
    <w:rsid w:val="00E148DA"/>
    <w:rsid w:val="00E15BF0"/>
    <w:rsid w:val="00E46AD5"/>
    <w:rsid w:val="00E555BE"/>
    <w:rsid w:val="00E57C03"/>
    <w:rsid w:val="00E64675"/>
    <w:rsid w:val="00E77208"/>
    <w:rsid w:val="00E83D39"/>
    <w:rsid w:val="00E8603F"/>
    <w:rsid w:val="00E9634F"/>
    <w:rsid w:val="00EA0887"/>
    <w:rsid w:val="00EA3912"/>
    <w:rsid w:val="00EB0A0B"/>
    <w:rsid w:val="00EB7F6F"/>
    <w:rsid w:val="00ED5261"/>
    <w:rsid w:val="00ED7130"/>
    <w:rsid w:val="00EE26AD"/>
    <w:rsid w:val="00EF789D"/>
    <w:rsid w:val="00F01FBA"/>
    <w:rsid w:val="00F02D7E"/>
    <w:rsid w:val="00F1646F"/>
    <w:rsid w:val="00F2257B"/>
    <w:rsid w:val="00F41823"/>
    <w:rsid w:val="00F54719"/>
    <w:rsid w:val="00F71194"/>
    <w:rsid w:val="00F71195"/>
    <w:rsid w:val="00F92502"/>
    <w:rsid w:val="00F945E3"/>
    <w:rsid w:val="00FA01CD"/>
    <w:rsid w:val="00FA0E7F"/>
    <w:rsid w:val="00FA1698"/>
    <w:rsid w:val="00FA3B27"/>
    <w:rsid w:val="00FA4D78"/>
    <w:rsid w:val="00FC45CB"/>
    <w:rsid w:val="00FD3A53"/>
    <w:rsid w:val="00FD4A9C"/>
    <w:rsid w:val="00FE3C2F"/>
    <w:rsid w:val="00FE6E6A"/>
    <w:rsid w:val="00FF01CB"/>
    <w:rsid w:val="00FF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93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193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17193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931DC"/>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9F013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C746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93C"/>
    <w:rPr>
      <w:rFonts w:ascii="Arial" w:eastAsia="Times New Roman" w:hAnsi="Arial" w:cs="Arial"/>
      <w:b/>
      <w:bCs/>
      <w:kern w:val="32"/>
      <w:sz w:val="32"/>
      <w:szCs w:val="32"/>
      <w:lang w:eastAsia="ru-RU"/>
    </w:rPr>
  </w:style>
  <w:style w:type="character" w:customStyle="1" w:styleId="20">
    <w:name w:val="Заголовок 2 Знак"/>
    <w:basedOn w:val="a0"/>
    <w:link w:val="2"/>
    <w:rsid w:val="0017193C"/>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17193C"/>
    <w:rPr>
      <w:rFonts w:ascii="Arial" w:eastAsia="Times New Roman" w:hAnsi="Arial" w:cs="Arial"/>
      <w:b/>
      <w:bCs/>
      <w:sz w:val="26"/>
      <w:szCs w:val="26"/>
      <w:lang w:eastAsia="ru-RU"/>
    </w:rPr>
  </w:style>
  <w:style w:type="paragraph" w:styleId="a3">
    <w:name w:val="List Paragraph"/>
    <w:basedOn w:val="a"/>
    <w:qFormat/>
    <w:rsid w:val="0017193C"/>
    <w:pPr>
      <w:ind w:left="708"/>
    </w:pPr>
  </w:style>
  <w:style w:type="character" w:styleId="a4">
    <w:name w:val="Hyperlink"/>
    <w:rsid w:val="0017193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17193C"/>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17193C"/>
    <w:rPr>
      <w:rFonts w:ascii="Times New Roman" w:eastAsia="MS Mincho" w:hAnsi="Times New Roman" w:cs="Times New Roman"/>
      <w:sz w:val="26"/>
      <w:szCs w:val="24"/>
      <w:lang w:eastAsia="ru-RU"/>
    </w:rPr>
  </w:style>
  <w:style w:type="character" w:styleId="a7">
    <w:name w:val="footnote reference"/>
    <w:semiHidden/>
    <w:rsid w:val="0017193C"/>
    <w:rPr>
      <w:vertAlign w:val="superscript"/>
    </w:rPr>
  </w:style>
  <w:style w:type="paragraph" w:styleId="a8">
    <w:name w:val="footnote text"/>
    <w:basedOn w:val="a"/>
    <w:link w:val="a9"/>
    <w:uiPriority w:val="99"/>
    <w:semiHidden/>
    <w:rsid w:val="0017193C"/>
    <w:pPr>
      <w:widowControl w:val="0"/>
      <w:autoSpaceDE w:val="0"/>
      <w:autoSpaceDN w:val="0"/>
    </w:pPr>
    <w:rPr>
      <w:sz w:val="20"/>
      <w:szCs w:val="20"/>
    </w:rPr>
  </w:style>
  <w:style w:type="character" w:customStyle="1" w:styleId="a9">
    <w:name w:val="Текст сноски Знак"/>
    <w:basedOn w:val="a0"/>
    <w:link w:val="a8"/>
    <w:uiPriority w:val="99"/>
    <w:semiHidden/>
    <w:rsid w:val="0017193C"/>
    <w:rPr>
      <w:rFonts w:ascii="Times New Roman" w:eastAsia="Times New Roman" w:hAnsi="Times New Roman" w:cs="Times New Roman"/>
      <w:sz w:val="20"/>
      <w:szCs w:val="20"/>
      <w:lang w:eastAsia="ru-RU"/>
    </w:rPr>
  </w:style>
  <w:style w:type="paragraph" w:customStyle="1" w:styleId="ConsPlusNormal">
    <w:name w:val="ConsPlusNormal"/>
    <w:rsid w:val="0017193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nhideWhenUsed/>
    <w:rsid w:val="00680F47"/>
    <w:pPr>
      <w:tabs>
        <w:tab w:val="center" w:pos="4677"/>
        <w:tab w:val="right" w:pos="9355"/>
      </w:tabs>
    </w:pPr>
  </w:style>
  <w:style w:type="character" w:customStyle="1" w:styleId="ab">
    <w:name w:val="Верхний колонтитул Знак"/>
    <w:basedOn w:val="a0"/>
    <w:link w:val="aa"/>
    <w:rsid w:val="00680F47"/>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F0132"/>
    <w:rPr>
      <w:rFonts w:asciiTheme="majorHAnsi" w:eastAsiaTheme="majorEastAsia" w:hAnsiTheme="majorHAnsi" w:cstheme="majorBidi"/>
      <w:i/>
      <w:iCs/>
      <w:color w:val="243F60" w:themeColor="accent1" w:themeShade="7F"/>
      <w:sz w:val="24"/>
      <w:szCs w:val="24"/>
      <w:lang w:eastAsia="ru-RU"/>
    </w:rPr>
  </w:style>
  <w:style w:type="paragraph" w:customStyle="1" w:styleId="41">
    <w:name w:val="Обычный4"/>
    <w:rsid w:val="009F0132"/>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B70744"/>
    <w:pPr>
      <w:tabs>
        <w:tab w:val="center" w:pos="4677"/>
        <w:tab w:val="right" w:pos="9355"/>
      </w:tabs>
    </w:pPr>
  </w:style>
  <w:style w:type="character" w:customStyle="1" w:styleId="ad">
    <w:name w:val="Нижний колонтитул Знак"/>
    <w:basedOn w:val="a0"/>
    <w:link w:val="ac"/>
    <w:uiPriority w:val="99"/>
    <w:semiHidden/>
    <w:rsid w:val="00B7074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850B7"/>
    <w:rPr>
      <w:rFonts w:ascii="Tahoma" w:hAnsi="Tahoma" w:cs="Tahoma"/>
      <w:sz w:val="16"/>
      <w:szCs w:val="16"/>
    </w:rPr>
  </w:style>
  <w:style w:type="character" w:customStyle="1" w:styleId="af">
    <w:name w:val="Текст выноски Знак"/>
    <w:basedOn w:val="a0"/>
    <w:link w:val="ae"/>
    <w:uiPriority w:val="99"/>
    <w:semiHidden/>
    <w:rsid w:val="006850B7"/>
    <w:rPr>
      <w:rFonts w:ascii="Tahoma" w:eastAsia="Times New Roman" w:hAnsi="Tahoma" w:cs="Tahoma"/>
      <w:sz w:val="16"/>
      <w:szCs w:val="16"/>
      <w:lang w:eastAsia="ru-RU"/>
    </w:rPr>
  </w:style>
  <w:style w:type="character" w:styleId="af0">
    <w:name w:val="annotation reference"/>
    <w:basedOn w:val="a0"/>
    <w:uiPriority w:val="99"/>
    <w:semiHidden/>
    <w:unhideWhenUsed/>
    <w:rsid w:val="00A609F2"/>
    <w:rPr>
      <w:sz w:val="16"/>
      <w:szCs w:val="16"/>
    </w:rPr>
  </w:style>
  <w:style w:type="paragraph" w:styleId="af1">
    <w:name w:val="annotation text"/>
    <w:basedOn w:val="a"/>
    <w:link w:val="af2"/>
    <w:uiPriority w:val="99"/>
    <w:unhideWhenUsed/>
    <w:rsid w:val="00A609F2"/>
    <w:rPr>
      <w:sz w:val="20"/>
      <w:szCs w:val="20"/>
    </w:rPr>
  </w:style>
  <w:style w:type="character" w:customStyle="1" w:styleId="af2">
    <w:name w:val="Текст примечания Знак"/>
    <w:basedOn w:val="a0"/>
    <w:link w:val="af1"/>
    <w:uiPriority w:val="99"/>
    <w:rsid w:val="00A609F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609F2"/>
    <w:rPr>
      <w:b/>
      <w:bCs/>
    </w:rPr>
  </w:style>
  <w:style w:type="character" w:customStyle="1" w:styleId="af4">
    <w:name w:val="Тема примечания Знак"/>
    <w:basedOn w:val="af2"/>
    <w:link w:val="af3"/>
    <w:uiPriority w:val="99"/>
    <w:semiHidden/>
    <w:rsid w:val="00A609F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6C7469"/>
    <w:rPr>
      <w:rFonts w:asciiTheme="majorHAnsi" w:eastAsiaTheme="majorEastAsia" w:hAnsiTheme="majorHAnsi" w:cstheme="majorBidi"/>
      <w:color w:val="404040" w:themeColor="text1" w:themeTint="BF"/>
      <w:sz w:val="20"/>
      <w:szCs w:val="20"/>
      <w:lang w:eastAsia="ru-RU"/>
    </w:rPr>
  </w:style>
  <w:style w:type="paragraph" w:customStyle="1" w:styleId="af5">
    <w:name w:val="Базовый"/>
    <w:rsid w:val="00BD67FA"/>
    <w:pPr>
      <w:suppressAutoHyphens/>
    </w:pPr>
    <w:rPr>
      <w:rFonts w:ascii="Times New Roman" w:eastAsia="Times New Roman" w:hAnsi="Times New Roman" w:cs="Times New Roman"/>
      <w:color w:val="00000A"/>
      <w:sz w:val="24"/>
      <w:szCs w:val="24"/>
      <w:lang w:eastAsia="ru-RU"/>
    </w:rPr>
  </w:style>
  <w:style w:type="character" w:customStyle="1" w:styleId="-">
    <w:name w:val="Интернет-ссылка"/>
    <w:rsid w:val="00BD67FA"/>
    <w:rPr>
      <w:color w:val="0000FF"/>
      <w:u w:val="single"/>
      <w:lang w:val="ru-RU" w:eastAsia="ru-RU" w:bidi="ru-RU"/>
    </w:rPr>
  </w:style>
  <w:style w:type="character" w:customStyle="1" w:styleId="11">
    <w:name w:val="Неразрешенное упоминание1"/>
    <w:basedOn w:val="a0"/>
    <w:uiPriority w:val="99"/>
    <w:semiHidden/>
    <w:unhideWhenUsed/>
    <w:rsid w:val="00A25E90"/>
    <w:rPr>
      <w:color w:val="808080"/>
      <w:shd w:val="clear" w:color="auto" w:fill="E6E6E6"/>
    </w:rPr>
  </w:style>
  <w:style w:type="paragraph" w:customStyle="1" w:styleId="ConsPlusNonformat">
    <w:name w:val="ConsPlusNonformat"/>
    <w:rsid w:val="009B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B515D"/>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numbering" w:customStyle="1" w:styleId="WWNum30">
    <w:name w:val="WWNum30"/>
    <w:basedOn w:val="a2"/>
    <w:rsid w:val="009B515D"/>
    <w:pPr>
      <w:numPr>
        <w:numId w:val="15"/>
      </w:numPr>
    </w:pPr>
  </w:style>
  <w:style w:type="character" w:customStyle="1" w:styleId="40">
    <w:name w:val="Заголовок 4 Знак"/>
    <w:basedOn w:val="a0"/>
    <w:link w:val="4"/>
    <w:uiPriority w:val="9"/>
    <w:semiHidden/>
    <w:rsid w:val="001931DC"/>
    <w:rPr>
      <w:rFonts w:asciiTheme="majorHAnsi" w:eastAsiaTheme="majorEastAsia" w:hAnsiTheme="majorHAnsi" w:cstheme="majorBidi"/>
      <w:i/>
      <w:iCs/>
      <w:color w:val="365F91" w:themeColor="accent1" w:themeShade="BF"/>
      <w:sz w:val="24"/>
      <w:szCs w:val="24"/>
      <w:lang w:eastAsia="ru-RU"/>
    </w:rPr>
  </w:style>
  <w:style w:type="paragraph" w:customStyle="1" w:styleId="12">
    <w:name w:val="Обычный12"/>
    <w:rsid w:val="00286494"/>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93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193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17193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931DC"/>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9F013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C746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93C"/>
    <w:rPr>
      <w:rFonts w:ascii="Arial" w:eastAsia="Times New Roman" w:hAnsi="Arial" w:cs="Arial"/>
      <w:b/>
      <w:bCs/>
      <w:kern w:val="32"/>
      <w:sz w:val="32"/>
      <w:szCs w:val="32"/>
      <w:lang w:eastAsia="ru-RU"/>
    </w:rPr>
  </w:style>
  <w:style w:type="character" w:customStyle="1" w:styleId="20">
    <w:name w:val="Заголовок 2 Знак"/>
    <w:basedOn w:val="a0"/>
    <w:link w:val="2"/>
    <w:rsid w:val="0017193C"/>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17193C"/>
    <w:rPr>
      <w:rFonts w:ascii="Arial" w:eastAsia="Times New Roman" w:hAnsi="Arial" w:cs="Arial"/>
      <w:b/>
      <w:bCs/>
      <w:sz w:val="26"/>
      <w:szCs w:val="26"/>
      <w:lang w:eastAsia="ru-RU"/>
    </w:rPr>
  </w:style>
  <w:style w:type="paragraph" w:styleId="a3">
    <w:name w:val="List Paragraph"/>
    <w:basedOn w:val="a"/>
    <w:qFormat/>
    <w:rsid w:val="0017193C"/>
    <w:pPr>
      <w:ind w:left="708"/>
    </w:pPr>
  </w:style>
  <w:style w:type="character" w:styleId="a4">
    <w:name w:val="Hyperlink"/>
    <w:rsid w:val="0017193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17193C"/>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17193C"/>
    <w:rPr>
      <w:rFonts w:ascii="Times New Roman" w:eastAsia="MS Mincho" w:hAnsi="Times New Roman" w:cs="Times New Roman"/>
      <w:sz w:val="26"/>
      <w:szCs w:val="24"/>
      <w:lang w:eastAsia="ru-RU"/>
    </w:rPr>
  </w:style>
  <w:style w:type="character" w:styleId="a7">
    <w:name w:val="footnote reference"/>
    <w:semiHidden/>
    <w:rsid w:val="0017193C"/>
    <w:rPr>
      <w:vertAlign w:val="superscript"/>
    </w:rPr>
  </w:style>
  <w:style w:type="paragraph" w:styleId="a8">
    <w:name w:val="footnote text"/>
    <w:basedOn w:val="a"/>
    <w:link w:val="a9"/>
    <w:uiPriority w:val="99"/>
    <w:semiHidden/>
    <w:rsid w:val="0017193C"/>
    <w:pPr>
      <w:widowControl w:val="0"/>
      <w:autoSpaceDE w:val="0"/>
      <w:autoSpaceDN w:val="0"/>
    </w:pPr>
    <w:rPr>
      <w:sz w:val="20"/>
      <w:szCs w:val="20"/>
    </w:rPr>
  </w:style>
  <w:style w:type="character" w:customStyle="1" w:styleId="a9">
    <w:name w:val="Текст сноски Знак"/>
    <w:basedOn w:val="a0"/>
    <w:link w:val="a8"/>
    <w:uiPriority w:val="99"/>
    <w:semiHidden/>
    <w:rsid w:val="0017193C"/>
    <w:rPr>
      <w:rFonts w:ascii="Times New Roman" w:eastAsia="Times New Roman" w:hAnsi="Times New Roman" w:cs="Times New Roman"/>
      <w:sz w:val="20"/>
      <w:szCs w:val="20"/>
      <w:lang w:eastAsia="ru-RU"/>
    </w:rPr>
  </w:style>
  <w:style w:type="paragraph" w:customStyle="1" w:styleId="ConsPlusNormal">
    <w:name w:val="ConsPlusNormal"/>
    <w:rsid w:val="0017193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nhideWhenUsed/>
    <w:rsid w:val="00680F47"/>
    <w:pPr>
      <w:tabs>
        <w:tab w:val="center" w:pos="4677"/>
        <w:tab w:val="right" w:pos="9355"/>
      </w:tabs>
    </w:pPr>
  </w:style>
  <w:style w:type="character" w:customStyle="1" w:styleId="ab">
    <w:name w:val="Верхний колонтитул Знак"/>
    <w:basedOn w:val="a0"/>
    <w:link w:val="aa"/>
    <w:rsid w:val="00680F47"/>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F0132"/>
    <w:rPr>
      <w:rFonts w:asciiTheme="majorHAnsi" w:eastAsiaTheme="majorEastAsia" w:hAnsiTheme="majorHAnsi" w:cstheme="majorBidi"/>
      <w:i/>
      <w:iCs/>
      <w:color w:val="243F60" w:themeColor="accent1" w:themeShade="7F"/>
      <w:sz w:val="24"/>
      <w:szCs w:val="24"/>
      <w:lang w:eastAsia="ru-RU"/>
    </w:rPr>
  </w:style>
  <w:style w:type="paragraph" w:customStyle="1" w:styleId="41">
    <w:name w:val="Обычный4"/>
    <w:rsid w:val="009F0132"/>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B70744"/>
    <w:pPr>
      <w:tabs>
        <w:tab w:val="center" w:pos="4677"/>
        <w:tab w:val="right" w:pos="9355"/>
      </w:tabs>
    </w:pPr>
  </w:style>
  <w:style w:type="character" w:customStyle="1" w:styleId="ad">
    <w:name w:val="Нижний колонтитул Знак"/>
    <w:basedOn w:val="a0"/>
    <w:link w:val="ac"/>
    <w:uiPriority w:val="99"/>
    <w:semiHidden/>
    <w:rsid w:val="00B7074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850B7"/>
    <w:rPr>
      <w:rFonts w:ascii="Tahoma" w:hAnsi="Tahoma" w:cs="Tahoma"/>
      <w:sz w:val="16"/>
      <w:szCs w:val="16"/>
    </w:rPr>
  </w:style>
  <w:style w:type="character" w:customStyle="1" w:styleId="af">
    <w:name w:val="Текст выноски Знак"/>
    <w:basedOn w:val="a0"/>
    <w:link w:val="ae"/>
    <w:uiPriority w:val="99"/>
    <w:semiHidden/>
    <w:rsid w:val="006850B7"/>
    <w:rPr>
      <w:rFonts w:ascii="Tahoma" w:eastAsia="Times New Roman" w:hAnsi="Tahoma" w:cs="Tahoma"/>
      <w:sz w:val="16"/>
      <w:szCs w:val="16"/>
      <w:lang w:eastAsia="ru-RU"/>
    </w:rPr>
  </w:style>
  <w:style w:type="character" w:styleId="af0">
    <w:name w:val="annotation reference"/>
    <w:basedOn w:val="a0"/>
    <w:uiPriority w:val="99"/>
    <w:semiHidden/>
    <w:unhideWhenUsed/>
    <w:rsid w:val="00A609F2"/>
    <w:rPr>
      <w:sz w:val="16"/>
      <w:szCs w:val="16"/>
    </w:rPr>
  </w:style>
  <w:style w:type="paragraph" w:styleId="af1">
    <w:name w:val="annotation text"/>
    <w:basedOn w:val="a"/>
    <w:link w:val="af2"/>
    <w:uiPriority w:val="99"/>
    <w:unhideWhenUsed/>
    <w:rsid w:val="00A609F2"/>
    <w:rPr>
      <w:sz w:val="20"/>
      <w:szCs w:val="20"/>
    </w:rPr>
  </w:style>
  <w:style w:type="character" w:customStyle="1" w:styleId="af2">
    <w:name w:val="Текст примечания Знак"/>
    <w:basedOn w:val="a0"/>
    <w:link w:val="af1"/>
    <w:uiPriority w:val="99"/>
    <w:rsid w:val="00A609F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609F2"/>
    <w:rPr>
      <w:b/>
      <w:bCs/>
    </w:rPr>
  </w:style>
  <w:style w:type="character" w:customStyle="1" w:styleId="af4">
    <w:name w:val="Тема примечания Знак"/>
    <w:basedOn w:val="af2"/>
    <w:link w:val="af3"/>
    <w:uiPriority w:val="99"/>
    <w:semiHidden/>
    <w:rsid w:val="00A609F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6C7469"/>
    <w:rPr>
      <w:rFonts w:asciiTheme="majorHAnsi" w:eastAsiaTheme="majorEastAsia" w:hAnsiTheme="majorHAnsi" w:cstheme="majorBidi"/>
      <w:color w:val="404040" w:themeColor="text1" w:themeTint="BF"/>
      <w:sz w:val="20"/>
      <w:szCs w:val="20"/>
      <w:lang w:eastAsia="ru-RU"/>
    </w:rPr>
  </w:style>
  <w:style w:type="paragraph" w:customStyle="1" w:styleId="af5">
    <w:name w:val="Базовый"/>
    <w:rsid w:val="00BD67FA"/>
    <w:pPr>
      <w:suppressAutoHyphens/>
    </w:pPr>
    <w:rPr>
      <w:rFonts w:ascii="Times New Roman" w:eastAsia="Times New Roman" w:hAnsi="Times New Roman" w:cs="Times New Roman"/>
      <w:color w:val="00000A"/>
      <w:sz w:val="24"/>
      <w:szCs w:val="24"/>
      <w:lang w:eastAsia="ru-RU"/>
    </w:rPr>
  </w:style>
  <w:style w:type="character" w:customStyle="1" w:styleId="-">
    <w:name w:val="Интернет-ссылка"/>
    <w:rsid w:val="00BD67FA"/>
    <w:rPr>
      <w:color w:val="0000FF"/>
      <w:u w:val="single"/>
      <w:lang w:val="ru-RU" w:eastAsia="ru-RU" w:bidi="ru-RU"/>
    </w:rPr>
  </w:style>
  <w:style w:type="character" w:customStyle="1" w:styleId="11">
    <w:name w:val="Неразрешенное упоминание1"/>
    <w:basedOn w:val="a0"/>
    <w:uiPriority w:val="99"/>
    <w:semiHidden/>
    <w:unhideWhenUsed/>
    <w:rsid w:val="00A25E90"/>
    <w:rPr>
      <w:color w:val="808080"/>
      <w:shd w:val="clear" w:color="auto" w:fill="E6E6E6"/>
    </w:rPr>
  </w:style>
  <w:style w:type="paragraph" w:customStyle="1" w:styleId="ConsPlusNonformat">
    <w:name w:val="ConsPlusNonformat"/>
    <w:rsid w:val="009B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B515D"/>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numbering" w:customStyle="1" w:styleId="WWNum30">
    <w:name w:val="WWNum30"/>
    <w:basedOn w:val="a2"/>
    <w:rsid w:val="009B515D"/>
    <w:pPr>
      <w:numPr>
        <w:numId w:val="15"/>
      </w:numPr>
    </w:pPr>
  </w:style>
  <w:style w:type="character" w:customStyle="1" w:styleId="40">
    <w:name w:val="Заголовок 4 Знак"/>
    <w:basedOn w:val="a0"/>
    <w:link w:val="4"/>
    <w:uiPriority w:val="9"/>
    <w:semiHidden/>
    <w:rsid w:val="001931DC"/>
    <w:rPr>
      <w:rFonts w:asciiTheme="majorHAnsi" w:eastAsiaTheme="majorEastAsia" w:hAnsiTheme="majorHAnsi" w:cstheme="majorBidi"/>
      <w:i/>
      <w:iCs/>
      <w:color w:val="365F91" w:themeColor="accent1" w:themeShade="BF"/>
      <w:sz w:val="24"/>
      <w:szCs w:val="24"/>
      <w:lang w:eastAsia="ru-RU"/>
    </w:rPr>
  </w:style>
  <w:style w:type="paragraph" w:customStyle="1" w:styleId="12">
    <w:name w:val="Обычный12"/>
    <w:rsid w:val="00286494"/>
    <w:pPr>
      <w:suppressAutoHyphens/>
      <w:ind w:firstLine="720"/>
      <w:jc w:val="both"/>
    </w:pPr>
    <w:rPr>
      <w:rFonts w:ascii="Times New Roman" w:eastAsia="Times New Roman" w:hAnsi="Times New Roman" w:cs="Times New Roman"/>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4242">
      <w:bodyDiv w:val="1"/>
      <w:marLeft w:val="0"/>
      <w:marRight w:val="0"/>
      <w:marTop w:val="0"/>
      <w:marBottom w:val="0"/>
      <w:divBdr>
        <w:top w:val="none" w:sz="0" w:space="0" w:color="auto"/>
        <w:left w:val="none" w:sz="0" w:space="0" w:color="auto"/>
        <w:bottom w:val="none" w:sz="0" w:space="0" w:color="auto"/>
        <w:right w:val="none" w:sz="0" w:space="0" w:color="auto"/>
      </w:divBdr>
      <w:divsChild>
        <w:div w:id="1041593831">
          <w:marLeft w:val="0"/>
          <w:marRight w:val="0"/>
          <w:marTop w:val="0"/>
          <w:marBottom w:val="0"/>
          <w:divBdr>
            <w:top w:val="none" w:sz="0" w:space="0" w:color="auto"/>
            <w:left w:val="none" w:sz="0" w:space="0" w:color="auto"/>
            <w:bottom w:val="none" w:sz="0" w:space="0" w:color="auto"/>
            <w:right w:val="none" w:sz="0" w:space="0" w:color="auto"/>
          </w:divBdr>
        </w:div>
        <w:div w:id="1376198786">
          <w:marLeft w:val="0"/>
          <w:marRight w:val="0"/>
          <w:marTop w:val="0"/>
          <w:marBottom w:val="0"/>
          <w:divBdr>
            <w:top w:val="none" w:sz="0" w:space="0" w:color="auto"/>
            <w:left w:val="none" w:sz="0" w:space="0" w:color="auto"/>
            <w:bottom w:val="none" w:sz="0" w:space="0" w:color="auto"/>
            <w:right w:val="none" w:sz="0" w:space="0" w:color="auto"/>
          </w:divBdr>
        </w:div>
        <w:div w:id="892614781">
          <w:marLeft w:val="0"/>
          <w:marRight w:val="0"/>
          <w:marTop w:val="0"/>
          <w:marBottom w:val="0"/>
          <w:divBdr>
            <w:top w:val="none" w:sz="0" w:space="0" w:color="auto"/>
            <w:left w:val="none" w:sz="0" w:space="0" w:color="auto"/>
            <w:bottom w:val="none" w:sz="0" w:space="0" w:color="auto"/>
            <w:right w:val="none" w:sz="0" w:space="0" w:color="auto"/>
          </w:divBdr>
        </w:div>
        <w:div w:id="841971563">
          <w:marLeft w:val="0"/>
          <w:marRight w:val="0"/>
          <w:marTop w:val="0"/>
          <w:marBottom w:val="0"/>
          <w:divBdr>
            <w:top w:val="none" w:sz="0" w:space="0" w:color="auto"/>
            <w:left w:val="none" w:sz="0" w:space="0" w:color="auto"/>
            <w:bottom w:val="none" w:sz="0" w:space="0" w:color="auto"/>
            <w:right w:val="none" w:sz="0" w:space="0" w:color="auto"/>
          </w:divBdr>
        </w:div>
        <w:div w:id="1815415449">
          <w:marLeft w:val="0"/>
          <w:marRight w:val="0"/>
          <w:marTop w:val="0"/>
          <w:marBottom w:val="0"/>
          <w:divBdr>
            <w:top w:val="none" w:sz="0" w:space="0" w:color="auto"/>
            <w:left w:val="none" w:sz="0" w:space="0" w:color="auto"/>
            <w:bottom w:val="none" w:sz="0" w:space="0" w:color="auto"/>
            <w:right w:val="none" w:sz="0" w:space="0" w:color="auto"/>
          </w:divBdr>
        </w:div>
        <w:div w:id="487357987">
          <w:marLeft w:val="0"/>
          <w:marRight w:val="0"/>
          <w:marTop w:val="0"/>
          <w:marBottom w:val="0"/>
          <w:divBdr>
            <w:top w:val="none" w:sz="0" w:space="0" w:color="auto"/>
            <w:left w:val="none" w:sz="0" w:space="0" w:color="auto"/>
            <w:bottom w:val="none" w:sz="0" w:space="0" w:color="auto"/>
            <w:right w:val="none" w:sz="0" w:space="0" w:color="auto"/>
          </w:divBdr>
        </w:div>
        <w:div w:id="859198748">
          <w:marLeft w:val="0"/>
          <w:marRight w:val="0"/>
          <w:marTop w:val="0"/>
          <w:marBottom w:val="0"/>
          <w:divBdr>
            <w:top w:val="none" w:sz="0" w:space="0" w:color="auto"/>
            <w:left w:val="none" w:sz="0" w:space="0" w:color="auto"/>
            <w:bottom w:val="none" w:sz="0" w:space="0" w:color="auto"/>
            <w:right w:val="none" w:sz="0" w:space="0" w:color="auto"/>
          </w:divBdr>
        </w:div>
        <w:div w:id="1176922037">
          <w:marLeft w:val="0"/>
          <w:marRight w:val="0"/>
          <w:marTop w:val="0"/>
          <w:marBottom w:val="0"/>
          <w:divBdr>
            <w:top w:val="none" w:sz="0" w:space="0" w:color="auto"/>
            <w:left w:val="none" w:sz="0" w:space="0" w:color="auto"/>
            <w:bottom w:val="none" w:sz="0" w:space="0" w:color="auto"/>
            <w:right w:val="none" w:sz="0" w:space="0" w:color="auto"/>
          </w:divBdr>
        </w:div>
        <w:div w:id="794252943">
          <w:marLeft w:val="0"/>
          <w:marRight w:val="0"/>
          <w:marTop w:val="0"/>
          <w:marBottom w:val="0"/>
          <w:divBdr>
            <w:top w:val="none" w:sz="0" w:space="0" w:color="auto"/>
            <w:left w:val="none" w:sz="0" w:space="0" w:color="auto"/>
            <w:bottom w:val="none" w:sz="0" w:space="0" w:color="auto"/>
            <w:right w:val="none" w:sz="0" w:space="0" w:color="auto"/>
          </w:divBdr>
        </w:div>
        <w:div w:id="1315333992">
          <w:marLeft w:val="0"/>
          <w:marRight w:val="0"/>
          <w:marTop w:val="0"/>
          <w:marBottom w:val="0"/>
          <w:divBdr>
            <w:top w:val="none" w:sz="0" w:space="0" w:color="auto"/>
            <w:left w:val="none" w:sz="0" w:space="0" w:color="auto"/>
            <w:bottom w:val="none" w:sz="0" w:space="0" w:color="auto"/>
            <w:right w:val="none" w:sz="0" w:space="0" w:color="auto"/>
          </w:divBdr>
        </w:div>
        <w:div w:id="323512811">
          <w:marLeft w:val="0"/>
          <w:marRight w:val="0"/>
          <w:marTop w:val="0"/>
          <w:marBottom w:val="0"/>
          <w:divBdr>
            <w:top w:val="none" w:sz="0" w:space="0" w:color="auto"/>
            <w:left w:val="none" w:sz="0" w:space="0" w:color="auto"/>
            <w:bottom w:val="none" w:sz="0" w:space="0" w:color="auto"/>
            <w:right w:val="none" w:sz="0" w:space="0" w:color="auto"/>
          </w:divBdr>
        </w:div>
        <w:div w:id="2132048540">
          <w:marLeft w:val="0"/>
          <w:marRight w:val="0"/>
          <w:marTop w:val="0"/>
          <w:marBottom w:val="0"/>
          <w:divBdr>
            <w:top w:val="none" w:sz="0" w:space="0" w:color="auto"/>
            <w:left w:val="none" w:sz="0" w:space="0" w:color="auto"/>
            <w:bottom w:val="none" w:sz="0" w:space="0" w:color="auto"/>
            <w:right w:val="none" w:sz="0" w:space="0" w:color="auto"/>
          </w:divBdr>
        </w:div>
        <w:div w:id="1805467998">
          <w:marLeft w:val="0"/>
          <w:marRight w:val="0"/>
          <w:marTop w:val="0"/>
          <w:marBottom w:val="0"/>
          <w:divBdr>
            <w:top w:val="none" w:sz="0" w:space="0" w:color="auto"/>
            <w:left w:val="none" w:sz="0" w:space="0" w:color="auto"/>
            <w:bottom w:val="none" w:sz="0" w:space="0" w:color="auto"/>
            <w:right w:val="none" w:sz="0" w:space="0" w:color="auto"/>
          </w:divBdr>
        </w:div>
        <w:div w:id="1250770150">
          <w:marLeft w:val="0"/>
          <w:marRight w:val="0"/>
          <w:marTop w:val="0"/>
          <w:marBottom w:val="0"/>
          <w:divBdr>
            <w:top w:val="none" w:sz="0" w:space="0" w:color="auto"/>
            <w:left w:val="none" w:sz="0" w:space="0" w:color="auto"/>
            <w:bottom w:val="none" w:sz="0" w:space="0" w:color="auto"/>
            <w:right w:val="none" w:sz="0" w:space="0" w:color="auto"/>
          </w:divBdr>
        </w:div>
        <w:div w:id="1467893747">
          <w:marLeft w:val="0"/>
          <w:marRight w:val="0"/>
          <w:marTop w:val="0"/>
          <w:marBottom w:val="0"/>
          <w:divBdr>
            <w:top w:val="none" w:sz="0" w:space="0" w:color="auto"/>
            <w:left w:val="none" w:sz="0" w:space="0" w:color="auto"/>
            <w:bottom w:val="none" w:sz="0" w:space="0" w:color="auto"/>
            <w:right w:val="none" w:sz="0" w:space="0" w:color="auto"/>
          </w:divBdr>
        </w:div>
        <w:div w:id="1177228508">
          <w:marLeft w:val="0"/>
          <w:marRight w:val="0"/>
          <w:marTop w:val="0"/>
          <w:marBottom w:val="0"/>
          <w:divBdr>
            <w:top w:val="none" w:sz="0" w:space="0" w:color="auto"/>
            <w:left w:val="none" w:sz="0" w:space="0" w:color="auto"/>
            <w:bottom w:val="none" w:sz="0" w:space="0" w:color="auto"/>
            <w:right w:val="none" w:sz="0" w:space="0" w:color="auto"/>
          </w:divBdr>
        </w:div>
        <w:div w:id="1146240905">
          <w:marLeft w:val="0"/>
          <w:marRight w:val="0"/>
          <w:marTop w:val="0"/>
          <w:marBottom w:val="0"/>
          <w:divBdr>
            <w:top w:val="none" w:sz="0" w:space="0" w:color="auto"/>
            <w:left w:val="none" w:sz="0" w:space="0" w:color="auto"/>
            <w:bottom w:val="none" w:sz="0" w:space="0" w:color="auto"/>
            <w:right w:val="none" w:sz="0" w:space="0" w:color="auto"/>
          </w:divBdr>
        </w:div>
        <w:div w:id="2020618416">
          <w:marLeft w:val="0"/>
          <w:marRight w:val="0"/>
          <w:marTop w:val="0"/>
          <w:marBottom w:val="0"/>
          <w:divBdr>
            <w:top w:val="none" w:sz="0" w:space="0" w:color="auto"/>
            <w:left w:val="none" w:sz="0" w:space="0" w:color="auto"/>
            <w:bottom w:val="none" w:sz="0" w:space="0" w:color="auto"/>
            <w:right w:val="none" w:sz="0" w:space="0" w:color="auto"/>
          </w:divBdr>
        </w:div>
        <w:div w:id="1467120501">
          <w:marLeft w:val="0"/>
          <w:marRight w:val="0"/>
          <w:marTop w:val="0"/>
          <w:marBottom w:val="0"/>
          <w:divBdr>
            <w:top w:val="none" w:sz="0" w:space="0" w:color="auto"/>
            <w:left w:val="none" w:sz="0" w:space="0" w:color="auto"/>
            <w:bottom w:val="none" w:sz="0" w:space="0" w:color="auto"/>
            <w:right w:val="none" w:sz="0" w:space="0" w:color="auto"/>
          </w:divBdr>
        </w:div>
        <w:div w:id="1454667713">
          <w:marLeft w:val="0"/>
          <w:marRight w:val="0"/>
          <w:marTop w:val="0"/>
          <w:marBottom w:val="0"/>
          <w:divBdr>
            <w:top w:val="none" w:sz="0" w:space="0" w:color="auto"/>
            <w:left w:val="none" w:sz="0" w:space="0" w:color="auto"/>
            <w:bottom w:val="none" w:sz="0" w:space="0" w:color="auto"/>
            <w:right w:val="none" w:sz="0" w:space="0" w:color="auto"/>
          </w:divBdr>
        </w:div>
        <w:div w:id="1224178316">
          <w:marLeft w:val="0"/>
          <w:marRight w:val="0"/>
          <w:marTop w:val="0"/>
          <w:marBottom w:val="0"/>
          <w:divBdr>
            <w:top w:val="none" w:sz="0" w:space="0" w:color="auto"/>
            <w:left w:val="none" w:sz="0" w:space="0" w:color="auto"/>
            <w:bottom w:val="none" w:sz="0" w:space="0" w:color="auto"/>
            <w:right w:val="none" w:sz="0" w:space="0" w:color="auto"/>
          </w:divBdr>
        </w:div>
        <w:div w:id="46927367">
          <w:marLeft w:val="0"/>
          <w:marRight w:val="0"/>
          <w:marTop w:val="0"/>
          <w:marBottom w:val="0"/>
          <w:divBdr>
            <w:top w:val="none" w:sz="0" w:space="0" w:color="auto"/>
            <w:left w:val="none" w:sz="0" w:space="0" w:color="auto"/>
            <w:bottom w:val="none" w:sz="0" w:space="0" w:color="auto"/>
            <w:right w:val="none" w:sz="0" w:space="0" w:color="auto"/>
          </w:divBdr>
        </w:div>
        <w:div w:id="1010181596">
          <w:marLeft w:val="0"/>
          <w:marRight w:val="0"/>
          <w:marTop w:val="0"/>
          <w:marBottom w:val="0"/>
          <w:divBdr>
            <w:top w:val="none" w:sz="0" w:space="0" w:color="auto"/>
            <w:left w:val="none" w:sz="0" w:space="0" w:color="auto"/>
            <w:bottom w:val="none" w:sz="0" w:space="0" w:color="auto"/>
            <w:right w:val="none" w:sz="0" w:space="0" w:color="auto"/>
          </w:divBdr>
        </w:div>
        <w:div w:id="1935287484">
          <w:marLeft w:val="0"/>
          <w:marRight w:val="0"/>
          <w:marTop w:val="0"/>
          <w:marBottom w:val="0"/>
          <w:divBdr>
            <w:top w:val="none" w:sz="0" w:space="0" w:color="auto"/>
            <w:left w:val="none" w:sz="0" w:space="0" w:color="auto"/>
            <w:bottom w:val="none" w:sz="0" w:space="0" w:color="auto"/>
            <w:right w:val="none" w:sz="0" w:space="0" w:color="auto"/>
          </w:divBdr>
        </w:div>
        <w:div w:id="1659535168">
          <w:marLeft w:val="0"/>
          <w:marRight w:val="0"/>
          <w:marTop w:val="0"/>
          <w:marBottom w:val="0"/>
          <w:divBdr>
            <w:top w:val="none" w:sz="0" w:space="0" w:color="auto"/>
            <w:left w:val="none" w:sz="0" w:space="0" w:color="auto"/>
            <w:bottom w:val="none" w:sz="0" w:space="0" w:color="auto"/>
            <w:right w:val="none" w:sz="0" w:space="0" w:color="auto"/>
          </w:divBdr>
        </w:div>
        <w:div w:id="1632244096">
          <w:marLeft w:val="0"/>
          <w:marRight w:val="0"/>
          <w:marTop w:val="0"/>
          <w:marBottom w:val="0"/>
          <w:divBdr>
            <w:top w:val="none" w:sz="0" w:space="0" w:color="auto"/>
            <w:left w:val="none" w:sz="0" w:space="0" w:color="auto"/>
            <w:bottom w:val="none" w:sz="0" w:space="0" w:color="auto"/>
            <w:right w:val="none" w:sz="0" w:space="0" w:color="auto"/>
          </w:divBdr>
        </w:div>
        <w:div w:id="1492332947">
          <w:marLeft w:val="0"/>
          <w:marRight w:val="0"/>
          <w:marTop w:val="0"/>
          <w:marBottom w:val="0"/>
          <w:divBdr>
            <w:top w:val="none" w:sz="0" w:space="0" w:color="auto"/>
            <w:left w:val="none" w:sz="0" w:space="0" w:color="auto"/>
            <w:bottom w:val="none" w:sz="0" w:space="0" w:color="auto"/>
            <w:right w:val="none" w:sz="0" w:space="0" w:color="auto"/>
          </w:divBdr>
        </w:div>
        <w:div w:id="558367582">
          <w:marLeft w:val="0"/>
          <w:marRight w:val="0"/>
          <w:marTop w:val="0"/>
          <w:marBottom w:val="0"/>
          <w:divBdr>
            <w:top w:val="none" w:sz="0" w:space="0" w:color="auto"/>
            <w:left w:val="none" w:sz="0" w:space="0" w:color="auto"/>
            <w:bottom w:val="none" w:sz="0" w:space="0" w:color="auto"/>
            <w:right w:val="none" w:sz="0" w:space="0" w:color="auto"/>
          </w:divBdr>
        </w:div>
        <w:div w:id="609048170">
          <w:marLeft w:val="0"/>
          <w:marRight w:val="0"/>
          <w:marTop w:val="0"/>
          <w:marBottom w:val="0"/>
          <w:divBdr>
            <w:top w:val="none" w:sz="0" w:space="0" w:color="auto"/>
            <w:left w:val="none" w:sz="0" w:space="0" w:color="auto"/>
            <w:bottom w:val="none" w:sz="0" w:space="0" w:color="auto"/>
            <w:right w:val="none" w:sz="0" w:space="0" w:color="auto"/>
          </w:divBdr>
        </w:div>
        <w:div w:id="1267541658">
          <w:marLeft w:val="0"/>
          <w:marRight w:val="0"/>
          <w:marTop w:val="0"/>
          <w:marBottom w:val="0"/>
          <w:divBdr>
            <w:top w:val="none" w:sz="0" w:space="0" w:color="auto"/>
            <w:left w:val="none" w:sz="0" w:space="0" w:color="auto"/>
            <w:bottom w:val="none" w:sz="0" w:space="0" w:color="auto"/>
            <w:right w:val="none" w:sz="0" w:space="0" w:color="auto"/>
          </w:divBdr>
        </w:div>
        <w:div w:id="70978013">
          <w:marLeft w:val="0"/>
          <w:marRight w:val="0"/>
          <w:marTop w:val="0"/>
          <w:marBottom w:val="0"/>
          <w:divBdr>
            <w:top w:val="none" w:sz="0" w:space="0" w:color="auto"/>
            <w:left w:val="none" w:sz="0" w:space="0" w:color="auto"/>
            <w:bottom w:val="none" w:sz="0" w:space="0" w:color="auto"/>
            <w:right w:val="none" w:sz="0" w:space="0" w:color="auto"/>
          </w:divBdr>
        </w:div>
        <w:div w:id="2105223641">
          <w:marLeft w:val="0"/>
          <w:marRight w:val="0"/>
          <w:marTop w:val="0"/>
          <w:marBottom w:val="0"/>
          <w:divBdr>
            <w:top w:val="none" w:sz="0" w:space="0" w:color="auto"/>
            <w:left w:val="none" w:sz="0" w:space="0" w:color="auto"/>
            <w:bottom w:val="none" w:sz="0" w:space="0" w:color="auto"/>
            <w:right w:val="none" w:sz="0" w:space="0" w:color="auto"/>
          </w:divBdr>
        </w:div>
        <w:div w:id="1827938585">
          <w:marLeft w:val="0"/>
          <w:marRight w:val="0"/>
          <w:marTop w:val="0"/>
          <w:marBottom w:val="0"/>
          <w:divBdr>
            <w:top w:val="none" w:sz="0" w:space="0" w:color="auto"/>
            <w:left w:val="none" w:sz="0" w:space="0" w:color="auto"/>
            <w:bottom w:val="none" w:sz="0" w:space="0" w:color="auto"/>
            <w:right w:val="none" w:sz="0" w:space="0" w:color="auto"/>
          </w:divBdr>
        </w:div>
        <w:div w:id="1125540114">
          <w:marLeft w:val="0"/>
          <w:marRight w:val="0"/>
          <w:marTop w:val="0"/>
          <w:marBottom w:val="0"/>
          <w:divBdr>
            <w:top w:val="none" w:sz="0" w:space="0" w:color="auto"/>
            <w:left w:val="none" w:sz="0" w:space="0" w:color="auto"/>
            <w:bottom w:val="none" w:sz="0" w:space="0" w:color="auto"/>
            <w:right w:val="none" w:sz="0" w:space="0" w:color="auto"/>
          </w:divBdr>
        </w:div>
        <w:div w:id="399602639">
          <w:marLeft w:val="0"/>
          <w:marRight w:val="0"/>
          <w:marTop w:val="0"/>
          <w:marBottom w:val="0"/>
          <w:divBdr>
            <w:top w:val="none" w:sz="0" w:space="0" w:color="auto"/>
            <w:left w:val="none" w:sz="0" w:space="0" w:color="auto"/>
            <w:bottom w:val="none" w:sz="0" w:space="0" w:color="auto"/>
            <w:right w:val="none" w:sz="0" w:space="0" w:color="auto"/>
          </w:divBdr>
        </w:div>
        <w:div w:id="16322421">
          <w:marLeft w:val="0"/>
          <w:marRight w:val="0"/>
          <w:marTop w:val="0"/>
          <w:marBottom w:val="0"/>
          <w:divBdr>
            <w:top w:val="none" w:sz="0" w:space="0" w:color="auto"/>
            <w:left w:val="none" w:sz="0" w:space="0" w:color="auto"/>
            <w:bottom w:val="none" w:sz="0" w:space="0" w:color="auto"/>
            <w:right w:val="none" w:sz="0" w:space="0" w:color="auto"/>
          </w:divBdr>
        </w:div>
        <w:div w:id="2086032737">
          <w:marLeft w:val="0"/>
          <w:marRight w:val="0"/>
          <w:marTop w:val="0"/>
          <w:marBottom w:val="0"/>
          <w:divBdr>
            <w:top w:val="none" w:sz="0" w:space="0" w:color="auto"/>
            <w:left w:val="none" w:sz="0" w:space="0" w:color="auto"/>
            <w:bottom w:val="none" w:sz="0" w:space="0" w:color="auto"/>
            <w:right w:val="none" w:sz="0" w:space="0" w:color="auto"/>
          </w:divBdr>
        </w:div>
        <w:div w:id="272249652">
          <w:marLeft w:val="0"/>
          <w:marRight w:val="0"/>
          <w:marTop w:val="0"/>
          <w:marBottom w:val="0"/>
          <w:divBdr>
            <w:top w:val="none" w:sz="0" w:space="0" w:color="auto"/>
            <w:left w:val="none" w:sz="0" w:space="0" w:color="auto"/>
            <w:bottom w:val="none" w:sz="0" w:space="0" w:color="auto"/>
            <w:right w:val="none" w:sz="0" w:space="0" w:color="auto"/>
          </w:divBdr>
        </w:div>
        <w:div w:id="1851797022">
          <w:marLeft w:val="0"/>
          <w:marRight w:val="0"/>
          <w:marTop w:val="0"/>
          <w:marBottom w:val="0"/>
          <w:divBdr>
            <w:top w:val="none" w:sz="0" w:space="0" w:color="auto"/>
            <w:left w:val="none" w:sz="0" w:space="0" w:color="auto"/>
            <w:bottom w:val="none" w:sz="0" w:space="0" w:color="auto"/>
            <w:right w:val="none" w:sz="0" w:space="0" w:color="auto"/>
          </w:divBdr>
        </w:div>
        <w:div w:id="544411521">
          <w:marLeft w:val="0"/>
          <w:marRight w:val="0"/>
          <w:marTop w:val="0"/>
          <w:marBottom w:val="0"/>
          <w:divBdr>
            <w:top w:val="none" w:sz="0" w:space="0" w:color="auto"/>
            <w:left w:val="none" w:sz="0" w:space="0" w:color="auto"/>
            <w:bottom w:val="none" w:sz="0" w:space="0" w:color="auto"/>
            <w:right w:val="none" w:sz="0" w:space="0" w:color="auto"/>
          </w:divBdr>
        </w:div>
        <w:div w:id="1541360739">
          <w:marLeft w:val="0"/>
          <w:marRight w:val="0"/>
          <w:marTop w:val="0"/>
          <w:marBottom w:val="0"/>
          <w:divBdr>
            <w:top w:val="none" w:sz="0" w:space="0" w:color="auto"/>
            <w:left w:val="none" w:sz="0" w:space="0" w:color="auto"/>
            <w:bottom w:val="none" w:sz="0" w:space="0" w:color="auto"/>
            <w:right w:val="none" w:sz="0" w:space="0" w:color="auto"/>
          </w:divBdr>
        </w:div>
        <w:div w:id="117535298">
          <w:marLeft w:val="0"/>
          <w:marRight w:val="0"/>
          <w:marTop w:val="0"/>
          <w:marBottom w:val="0"/>
          <w:divBdr>
            <w:top w:val="none" w:sz="0" w:space="0" w:color="auto"/>
            <w:left w:val="none" w:sz="0" w:space="0" w:color="auto"/>
            <w:bottom w:val="none" w:sz="0" w:space="0" w:color="auto"/>
            <w:right w:val="none" w:sz="0" w:space="0" w:color="auto"/>
          </w:divBdr>
        </w:div>
        <w:div w:id="76051117">
          <w:marLeft w:val="0"/>
          <w:marRight w:val="0"/>
          <w:marTop w:val="0"/>
          <w:marBottom w:val="0"/>
          <w:divBdr>
            <w:top w:val="none" w:sz="0" w:space="0" w:color="auto"/>
            <w:left w:val="none" w:sz="0" w:space="0" w:color="auto"/>
            <w:bottom w:val="none" w:sz="0" w:space="0" w:color="auto"/>
            <w:right w:val="none" w:sz="0" w:space="0" w:color="auto"/>
          </w:divBdr>
        </w:div>
        <w:div w:id="1930380739">
          <w:marLeft w:val="0"/>
          <w:marRight w:val="0"/>
          <w:marTop w:val="0"/>
          <w:marBottom w:val="0"/>
          <w:divBdr>
            <w:top w:val="none" w:sz="0" w:space="0" w:color="auto"/>
            <w:left w:val="none" w:sz="0" w:space="0" w:color="auto"/>
            <w:bottom w:val="none" w:sz="0" w:space="0" w:color="auto"/>
            <w:right w:val="none" w:sz="0" w:space="0" w:color="auto"/>
          </w:divBdr>
        </w:div>
        <w:div w:id="346912042">
          <w:marLeft w:val="0"/>
          <w:marRight w:val="0"/>
          <w:marTop w:val="0"/>
          <w:marBottom w:val="0"/>
          <w:divBdr>
            <w:top w:val="none" w:sz="0" w:space="0" w:color="auto"/>
            <w:left w:val="none" w:sz="0" w:space="0" w:color="auto"/>
            <w:bottom w:val="none" w:sz="0" w:space="0" w:color="auto"/>
            <w:right w:val="none" w:sz="0" w:space="0" w:color="auto"/>
          </w:divBdr>
        </w:div>
        <w:div w:id="1723287889">
          <w:marLeft w:val="0"/>
          <w:marRight w:val="0"/>
          <w:marTop w:val="0"/>
          <w:marBottom w:val="0"/>
          <w:divBdr>
            <w:top w:val="none" w:sz="0" w:space="0" w:color="auto"/>
            <w:left w:val="none" w:sz="0" w:space="0" w:color="auto"/>
            <w:bottom w:val="none" w:sz="0" w:space="0" w:color="auto"/>
            <w:right w:val="none" w:sz="0" w:space="0" w:color="auto"/>
          </w:divBdr>
        </w:div>
        <w:div w:id="1324433146">
          <w:marLeft w:val="0"/>
          <w:marRight w:val="0"/>
          <w:marTop w:val="0"/>
          <w:marBottom w:val="0"/>
          <w:divBdr>
            <w:top w:val="none" w:sz="0" w:space="0" w:color="auto"/>
            <w:left w:val="none" w:sz="0" w:space="0" w:color="auto"/>
            <w:bottom w:val="none" w:sz="0" w:space="0" w:color="auto"/>
            <w:right w:val="none" w:sz="0" w:space="0" w:color="auto"/>
          </w:divBdr>
        </w:div>
        <w:div w:id="549652113">
          <w:marLeft w:val="0"/>
          <w:marRight w:val="0"/>
          <w:marTop w:val="0"/>
          <w:marBottom w:val="0"/>
          <w:divBdr>
            <w:top w:val="none" w:sz="0" w:space="0" w:color="auto"/>
            <w:left w:val="none" w:sz="0" w:space="0" w:color="auto"/>
            <w:bottom w:val="none" w:sz="0" w:space="0" w:color="auto"/>
            <w:right w:val="none" w:sz="0" w:space="0" w:color="auto"/>
          </w:divBdr>
        </w:div>
      </w:divsChild>
    </w:div>
    <w:div w:id="258755487">
      <w:bodyDiv w:val="1"/>
      <w:marLeft w:val="0"/>
      <w:marRight w:val="0"/>
      <w:marTop w:val="0"/>
      <w:marBottom w:val="0"/>
      <w:divBdr>
        <w:top w:val="none" w:sz="0" w:space="0" w:color="auto"/>
        <w:left w:val="none" w:sz="0" w:space="0" w:color="auto"/>
        <w:bottom w:val="none" w:sz="0" w:space="0" w:color="auto"/>
        <w:right w:val="none" w:sz="0" w:space="0" w:color="auto"/>
      </w:divBdr>
    </w:div>
    <w:div w:id="704057781">
      <w:bodyDiv w:val="1"/>
      <w:marLeft w:val="0"/>
      <w:marRight w:val="0"/>
      <w:marTop w:val="0"/>
      <w:marBottom w:val="0"/>
      <w:divBdr>
        <w:top w:val="none" w:sz="0" w:space="0" w:color="auto"/>
        <w:left w:val="none" w:sz="0" w:space="0" w:color="auto"/>
        <w:bottom w:val="none" w:sz="0" w:space="0" w:color="auto"/>
        <w:right w:val="none" w:sz="0" w:space="0" w:color="auto"/>
      </w:divBdr>
    </w:div>
    <w:div w:id="1466002150">
      <w:bodyDiv w:val="1"/>
      <w:marLeft w:val="0"/>
      <w:marRight w:val="0"/>
      <w:marTop w:val="0"/>
      <w:marBottom w:val="0"/>
      <w:divBdr>
        <w:top w:val="none" w:sz="0" w:space="0" w:color="auto"/>
        <w:left w:val="none" w:sz="0" w:space="0" w:color="auto"/>
        <w:bottom w:val="none" w:sz="0" w:space="0" w:color="auto"/>
        <w:right w:val="none" w:sz="0" w:space="0" w:color="auto"/>
      </w:divBdr>
    </w:div>
    <w:div w:id="1713260545">
      <w:bodyDiv w:val="1"/>
      <w:marLeft w:val="0"/>
      <w:marRight w:val="0"/>
      <w:marTop w:val="0"/>
      <w:marBottom w:val="0"/>
      <w:divBdr>
        <w:top w:val="none" w:sz="0" w:space="0" w:color="auto"/>
        <w:left w:val="none" w:sz="0" w:space="0" w:color="auto"/>
        <w:bottom w:val="none" w:sz="0" w:space="0" w:color="auto"/>
        <w:right w:val="none" w:sz="0" w:space="0" w:color="auto"/>
      </w:divBdr>
    </w:div>
    <w:div w:id="20097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kpp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zp.rz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72D07D6FE9FA3652FFA5C814D385FB0622FFB4740F51DB585657836E63EB9DB9F624095E40BA4J4kD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A372D07D6FE9FA3652FFA5C814D385FB0622FFB4740F51DB585657836JEk6I" TargetMode="External"/><Relationship Id="rId4" Type="http://schemas.microsoft.com/office/2007/relationships/stylesWithEffects" Target="stylesWithEffects.xml"/><Relationship Id="rId9" Type="http://schemas.openxmlformats.org/officeDocument/2006/relationships/hyperlink" Target="http://etzp.rzd.ru/freeccee/main?ACTION=hotline" TargetMode="External"/><Relationship Id="rId14" Type="http://schemas.openxmlformats.org/officeDocument/2006/relationships/hyperlink" Target="mailto:info@skp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A71C-4505-4A7D-A187-CEE78853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7588</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cp:lastPrinted>2018-05-28T11:28:00Z</cp:lastPrinted>
  <dcterms:created xsi:type="dcterms:W3CDTF">2018-05-31T08:55:00Z</dcterms:created>
  <dcterms:modified xsi:type="dcterms:W3CDTF">2018-05-31T08:55:00Z</dcterms:modified>
</cp:coreProperties>
</file>