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bookmarkStart w:id="0" w:name="_GoBack"/>
      <w:bookmarkEnd w:id="0"/>
    </w:p>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343A9" w:rsidRPr="00E2337A" w:rsidRDefault="00C343A9"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w:t>
      </w:r>
      <w:r w:rsidR="0093614B" w:rsidRPr="00423AA2">
        <w:rPr>
          <w:szCs w:val="28"/>
        </w:rPr>
        <w:t xml:space="preserve">обязательным </w:t>
      </w:r>
      <w:r>
        <w:rPr>
          <w:szCs w:val="28"/>
        </w:rPr>
        <w:t>требованиям</w:t>
      </w:r>
      <w:r w:rsidR="0093614B" w:rsidRPr="0093614B">
        <w:rPr>
          <w:szCs w:val="28"/>
        </w:rPr>
        <w:t xml:space="preserve"> </w:t>
      </w:r>
      <w:r w:rsidR="0093614B" w:rsidRPr="00423AA2">
        <w:rPr>
          <w:szCs w:val="28"/>
        </w:rPr>
        <w:t>котировочной документации</w:t>
      </w:r>
      <w:r>
        <w:rPr>
          <w:szCs w:val="28"/>
        </w:rPr>
        <w:t xml:space="preserve"> </w:t>
      </w:r>
      <w:r w:rsidR="0093614B" w:rsidRPr="00423AA2">
        <w:rPr>
          <w:szCs w:val="28"/>
        </w:rPr>
        <w:t>предусмотренным</w:t>
      </w:r>
      <w:r>
        <w:rPr>
          <w:szCs w:val="28"/>
        </w:rPr>
        <w:t xml:space="preserve">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C343A9">
        <w:rPr>
          <w:szCs w:val="28"/>
        </w:rPr>
        <w:t>5</w:t>
      </w:r>
      <w:r>
        <w:rPr>
          <w:szCs w:val="28"/>
        </w:rPr>
        <w:t xml:space="preserve">.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5.2.1.-5.2.</w:t>
      </w:r>
      <w:r w:rsidR="00C343A9">
        <w:rPr>
          <w:szCs w:val="28"/>
        </w:rPr>
        <w:t>4</w:t>
      </w:r>
      <w:r w:rsidR="00C343A9" w:rsidRPr="008A20C2">
        <w:rPr>
          <w:szCs w:val="28"/>
        </w:rPr>
        <w:t xml:space="preserve">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w:t>
      </w:r>
      <w:r w:rsidR="00C343A9">
        <w:rPr>
          <w:szCs w:val="28"/>
        </w:rPr>
        <w:t>6</w:t>
      </w:r>
      <w:r>
        <w:rPr>
          <w:szCs w:val="28"/>
        </w:rPr>
        <w:t>.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C343A9">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w:t>
      </w:r>
      <w:r w:rsidRPr="006C1BA7">
        <w:rPr>
          <w:bCs/>
          <w:sz w:val="28"/>
          <w:szCs w:val="28"/>
        </w:rPr>
        <w:lastRenderedPageBreak/>
        <w:t xml:space="preserve">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1C2810" w:rsidRDefault="007A1ACB" w:rsidP="001C2810">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1C2810" w:rsidRPr="001C2810">
        <w:rPr>
          <w:szCs w:val="28"/>
        </w:rPr>
        <w:t xml:space="preserve"> </w:t>
      </w:r>
    </w:p>
    <w:p w:rsidR="001C2810" w:rsidRDefault="001C2810" w:rsidP="001C2810">
      <w:pPr>
        <w:pStyle w:val="12"/>
        <w:numPr>
          <w:ilvl w:val="2"/>
          <w:numId w:val="22"/>
        </w:numPr>
        <w:ind w:left="0" w:firstLine="709"/>
        <w:rPr>
          <w:szCs w:val="28"/>
        </w:rPr>
      </w:pPr>
      <w:r>
        <w:rPr>
          <w:szCs w:val="28"/>
        </w:rPr>
        <w:t>В организации и проведении запроса котировок участвуют:</w:t>
      </w:r>
    </w:p>
    <w:p w:rsidR="00466244" w:rsidRDefault="001C2810" w:rsidP="001C2810">
      <w:pPr>
        <w:pStyle w:val="12"/>
        <w:ind w:firstLine="709"/>
        <w:rPr>
          <w:szCs w:val="28"/>
        </w:rPr>
      </w:pPr>
      <w:r>
        <w:rPr>
          <w:szCs w:val="28"/>
        </w:rPr>
        <w:t xml:space="preserve">- </w:t>
      </w:r>
      <w:r w:rsidR="00466244">
        <w:rPr>
          <w:szCs w:val="28"/>
        </w:rPr>
        <w:t>заказчик – дочернее общество ОАО «РЖД», для нужд которого осуществляется закупка;</w:t>
      </w:r>
    </w:p>
    <w:p w:rsidR="001C2810" w:rsidRDefault="001C2810" w:rsidP="001C2810">
      <w:pPr>
        <w:pStyle w:val="12"/>
        <w:ind w:firstLine="709"/>
        <w:rPr>
          <w:szCs w:val="28"/>
        </w:rPr>
      </w:pPr>
      <w:r>
        <w:rPr>
          <w:szCs w:val="28"/>
        </w:rPr>
        <w:t>организатор – осуществляет организацию и проведение закупки;</w:t>
      </w:r>
    </w:p>
    <w:p w:rsidR="009B3A0F" w:rsidRDefault="00E313C5">
      <w:pPr>
        <w:pStyle w:val="12"/>
        <w:ind w:firstLine="0"/>
        <w:rPr>
          <w:szCs w:val="28"/>
        </w:rPr>
      </w:pPr>
      <w:r>
        <w:rPr>
          <w:szCs w:val="28"/>
        </w:rPr>
        <w:tab/>
      </w:r>
      <w:r w:rsidR="001C2810">
        <w:rPr>
          <w:szCs w:val="28"/>
        </w:rPr>
        <w:t>- экспертная группа – коллегиальный орган, образ</w:t>
      </w:r>
      <w:r w:rsidR="00C343A9">
        <w:rPr>
          <w:szCs w:val="28"/>
        </w:rPr>
        <w:t>уемый</w:t>
      </w:r>
      <w:r w:rsidR="001C2810">
        <w:rPr>
          <w:szCs w:val="28"/>
        </w:rPr>
        <w:t xml:space="preserve"> для рассмотрения заявок; </w:t>
      </w:r>
    </w:p>
    <w:p w:rsidR="005A25ED" w:rsidRDefault="00E313C5" w:rsidP="005A25ED">
      <w:pPr>
        <w:pStyle w:val="12"/>
        <w:ind w:firstLine="0"/>
        <w:rPr>
          <w:szCs w:val="28"/>
        </w:rPr>
      </w:pPr>
      <w:r>
        <w:rPr>
          <w:szCs w:val="28"/>
        </w:rPr>
        <w:tab/>
      </w:r>
      <w:r w:rsidR="00884C3F">
        <w:rPr>
          <w:szCs w:val="28"/>
        </w:rPr>
        <w:t>- комиссия по осуществлению закупок</w:t>
      </w:r>
      <w:r w:rsidR="001C2810">
        <w:rPr>
          <w:szCs w:val="28"/>
        </w:rPr>
        <w:t xml:space="preserve"> – коллегиальный орган, образуемый по решению заказчика для проведения процедур закупок.</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E02E88">
        <w:rPr>
          <w:rFonts w:eastAsia="MS Mincho"/>
          <w:sz w:val="28"/>
          <w:szCs w:val="28"/>
        </w:rPr>
        <w:t xml:space="preserve">, в том числе предложение о цене за единицу товара, </w:t>
      </w:r>
      <w:r w:rsidR="00E02E88" w:rsidRPr="00466244">
        <w:rPr>
          <w:rFonts w:eastAsia="MS Mincho"/>
          <w:sz w:val="28"/>
          <w:szCs w:val="28"/>
        </w:rPr>
        <w:t>выполняемых работ, оказываемых услуг</w:t>
      </w:r>
      <w:r w:rsidR="00E02E88">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FD3D9C"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B23D5E" w:rsidRDefault="00ED394A">
      <w:pPr>
        <w:jc w:val="both"/>
        <w:rPr>
          <w:sz w:val="28"/>
          <w:szCs w:val="28"/>
        </w:rPr>
      </w:pPr>
      <w:r w:rsidRPr="00ED394A">
        <w:rPr>
          <w:rFonts w:eastAsia="MS Mincho"/>
          <w:sz w:val="28"/>
          <w:szCs w:val="28"/>
        </w:rPr>
        <w:t xml:space="preserve">При этом организатор осуществляет рассмотрение заявок на предмет </w:t>
      </w:r>
      <w:r w:rsidRPr="00ED394A">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D394A">
        <w:rPr>
          <w:i/>
          <w:sz w:val="28"/>
          <w:szCs w:val="28"/>
        </w:rPr>
        <w:t xml:space="preserve"> </w:t>
      </w:r>
      <w:r w:rsidRPr="00ED394A">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FD3D9C">
        <w:rPr>
          <w:sz w:val="28"/>
          <w:szCs w:val="28"/>
        </w:rPr>
        <w:t xml:space="preserve"> цены договора (цены лота</w:t>
      </w:r>
      <w:r w:rsidRPr="00ED394A">
        <w:rPr>
          <w:sz w:val="28"/>
          <w:szCs w:val="28"/>
        </w:rPr>
        <w:t>).</w:t>
      </w:r>
    </w:p>
    <w:p w:rsidR="00B23D5E" w:rsidRDefault="00466244">
      <w:pPr>
        <w:jc w:val="both"/>
        <w:rPr>
          <w:rFonts w:eastAsia="MS Mincho"/>
          <w:sz w:val="28"/>
          <w:szCs w:val="28"/>
        </w:rPr>
      </w:pPr>
      <w:r>
        <w:rPr>
          <w:rFonts w:eastAsia="MS Mincho"/>
          <w:sz w:val="28"/>
          <w:szCs w:val="28"/>
        </w:rPr>
        <w:tab/>
      </w:r>
      <w:r w:rsidR="00ED394A" w:rsidRPr="00ED394A">
        <w:rPr>
          <w:rFonts w:eastAsia="MS Mincho"/>
          <w:sz w:val="28"/>
          <w:szCs w:val="28"/>
        </w:rPr>
        <w:t>Экспертная группа осуществляет рассмотрение заявок на предмет</w:t>
      </w:r>
      <w:r w:rsidR="00ED394A" w:rsidRPr="00ED394A">
        <w:rPr>
          <w:sz w:val="28"/>
          <w:szCs w:val="28"/>
        </w:rPr>
        <w:t xml:space="preserve"> соответствия участников квалификационным требованиям (если такие требования установлены в документации), заявки</w:t>
      </w:r>
      <w:r w:rsidR="00ED394A" w:rsidRPr="00ED394A">
        <w:rPr>
          <w:i/>
          <w:sz w:val="28"/>
          <w:szCs w:val="28"/>
        </w:rPr>
        <w:t xml:space="preserve"> </w:t>
      </w:r>
      <w:r w:rsidR="00ED394A" w:rsidRPr="00ED394A">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ED394A" w:rsidRPr="00ED394A">
        <w:rPr>
          <w:i/>
          <w:sz w:val="28"/>
          <w:szCs w:val="28"/>
        </w:rPr>
        <w:t xml:space="preserve">  </w:t>
      </w:r>
      <w:r w:rsidR="00ED394A" w:rsidRPr="00ED394A">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BD5A32">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1C2810" w:rsidRPr="003233C9" w:rsidRDefault="00FE1438" w:rsidP="001C2810">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r w:rsidR="001C2810" w:rsidRPr="001C2810">
        <w:rPr>
          <w:rFonts w:eastAsia="MS Mincho"/>
          <w:sz w:val="28"/>
          <w:szCs w:val="28"/>
        </w:rPr>
        <w:t xml:space="preserve"> </w:t>
      </w:r>
    </w:p>
    <w:p w:rsidR="00611FE7" w:rsidRPr="00E2337A" w:rsidRDefault="001C2810" w:rsidP="001C2810">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1C2810" w:rsidRDefault="00BB2B9A" w:rsidP="001C2810">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1C2810" w:rsidRPr="001C2810">
        <w:rPr>
          <w:sz w:val="28"/>
          <w:szCs w:val="28"/>
        </w:rPr>
        <w:t xml:space="preserve"> </w:t>
      </w:r>
    </w:p>
    <w:p w:rsidR="00BB2B9A" w:rsidRPr="00E2337A" w:rsidRDefault="001C2810" w:rsidP="001C2810">
      <w:pPr>
        <w:pStyle w:val="a8"/>
        <w:suppressAutoHyphens/>
        <w:rPr>
          <w:sz w:val="28"/>
          <w:szCs w:val="28"/>
        </w:rPr>
      </w:pPr>
      <w:r>
        <w:rPr>
          <w:sz w:val="28"/>
          <w:szCs w:val="28"/>
        </w:rPr>
        <w:t>Если цена</w:t>
      </w:r>
      <w:r w:rsidR="00E02E88" w:rsidRPr="00E02E88">
        <w:rPr>
          <w:sz w:val="28"/>
          <w:szCs w:val="28"/>
        </w:rPr>
        <w:t xml:space="preserve"> </w:t>
      </w:r>
      <w:r w:rsidR="00E02E8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C2810" w:rsidRPr="00E2337A" w:rsidRDefault="001C2810" w:rsidP="00E86B0B">
      <w:pPr>
        <w:pStyle w:val="a8"/>
        <w:numPr>
          <w:ilvl w:val="3"/>
          <w:numId w:val="22"/>
        </w:numPr>
        <w:tabs>
          <w:tab w:val="left" w:pos="1440"/>
        </w:tabs>
        <w:suppressAutoHyphens/>
        <w:ind w:left="0" w:firstLine="709"/>
        <w:rPr>
          <w:sz w:val="28"/>
          <w:szCs w:val="28"/>
        </w:rPr>
      </w:pPr>
      <w:r w:rsidRPr="00423AA2">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r>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771296" w:rsidRDefault="00031D7F" w:rsidP="00771296">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r w:rsidR="00771296" w:rsidRPr="00771296">
        <w:rPr>
          <w:sz w:val="28"/>
          <w:szCs w:val="28"/>
        </w:rPr>
        <w:t xml:space="preserve"> </w:t>
      </w:r>
    </w:p>
    <w:p w:rsidR="00771296" w:rsidRPr="00423AA2" w:rsidRDefault="00771296" w:rsidP="00771296">
      <w:pPr>
        <w:pStyle w:val="aa"/>
        <w:ind w:firstLine="709"/>
        <w:rPr>
          <w:sz w:val="28"/>
          <w:szCs w:val="28"/>
        </w:rPr>
      </w:pPr>
      <w:r w:rsidRPr="00423AA2">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w:t>
      </w:r>
      <w:r w:rsidR="00884C3F">
        <w:rPr>
          <w:sz w:val="28"/>
          <w:szCs w:val="28"/>
        </w:rPr>
        <w:t xml:space="preserve">зователя, размещенным на ЭТЗП, </w:t>
      </w:r>
      <w:r w:rsidRPr="00423AA2">
        <w:rPr>
          <w:sz w:val="28"/>
          <w:szCs w:val="28"/>
        </w:rPr>
        <w:t>с использованием средств ЭТЗП следующие сведения:</w:t>
      </w:r>
    </w:p>
    <w:p w:rsidR="00771296" w:rsidRPr="00423AA2" w:rsidRDefault="00771296" w:rsidP="00771296">
      <w:pPr>
        <w:pStyle w:val="aa"/>
        <w:ind w:firstLine="709"/>
        <w:rPr>
          <w:sz w:val="28"/>
          <w:szCs w:val="28"/>
        </w:rPr>
      </w:pPr>
      <w:r w:rsidRPr="00423AA2">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771296" w:rsidRPr="00423AA2" w:rsidRDefault="00771296" w:rsidP="00771296">
      <w:pPr>
        <w:pStyle w:val="aa"/>
        <w:ind w:firstLine="709"/>
        <w:rPr>
          <w:sz w:val="28"/>
          <w:szCs w:val="28"/>
        </w:rPr>
      </w:pPr>
      <w:r w:rsidRPr="00423AA2">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E02E88">
        <w:rPr>
          <w:sz w:val="28"/>
          <w:szCs w:val="28"/>
        </w:rPr>
        <w:t>реднего предпринимательства</w:t>
      </w:r>
      <w:r w:rsidRPr="00423AA2">
        <w:rPr>
          <w:sz w:val="28"/>
          <w:szCs w:val="28"/>
        </w:rPr>
        <w:t>.</w:t>
      </w:r>
    </w:p>
    <w:p w:rsidR="00771296" w:rsidRPr="00423AA2" w:rsidRDefault="00771296" w:rsidP="00771296">
      <w:pPr>
        <w:pStyle w:val="aa"/>
        <w:ind w:firstLine="709"/>
        <w:rPr>
          <w:sz w:val="28"/>
          <w:szCs w:val="28"/>
        </w:rPr>
      </w:pPr>
      <w:r w:rsidRPr="00423AA2">
        <w:rPr>
          <w:sz w:val="28"/>
          <w:szCs w:val="28"/>
        </w:rPr>
        <w:t>В случае, если на стороне участника выступает несколько лиц, сведения предоставляются на каждое лицо.</w:t>
      </w:r>
    </w:p>
    <w:p w:rsidR="00771296" w:rsidRPr="00423AA2" w:rsidRDefault="00771296" w:rsidP="00771296">
      <w:pPr>
        <w:pStyle w:val="aa"/>
        <w:ind w:firstLine="709"/>
        <w:rPr>
          <w:sz w:val="28"/>
          <w:szCs w:val="28"/>
        </w:rPr>
      </w:pPr>
      <w:r w:rsidRPr="00423AA2">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771296" w:rsidRPr="00423AA2" w:rsidRDefault="00771296" w:rsidP="00771296">
      <w:pPr>
        <w:pStyle w:val="aa"/>
        <w:ind w:firstLine="709"/>
        <w:rPr>
          <w:sz w:val="28"/>
          <w:szCs w:val="28"/>
        </w:rPr>
      </w:pPr>
      <w:r w:rsidRPr="00423AA2">
        <w:rPr>
          <w:sz w:val="28"/>
          <w:szCs w:val="28"/>
        </w:rPr>
        <w:t>Участник несет ответственность за достоверность указываемых сведений на ЭТЗП.</w:t>
      </w:r>
    </w:p>
    <w:p w:rsidR="00FD1EA3" w:rsidRDefault="00771296">
      <w:pPr>
        <w:pStyle w:val="aa"/>
        <w:ind w:firstLine="0"/>
        <w:rPr>
          <w:sz w:val="28"/>
          <w:szCs w:val="28"/>
        </w:rPr>
      </w:pPr>
      <w:r w:rsidRPr="00423AA2">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r>
        <w:rPr>
          <w:sz w:val="28"/>
          <w:szCs w:val="28"/>
        </w:rPr>
        <w:t>.</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771296"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C8538A" w:rsidRPr="00E2337A" w:rsidRDefault="00771296"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02E88"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E02E88" w:rsidRPr="00A0026C" w:rsidRDefault="00E02E88" w:rsidP="00E02E88">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AA22F8">
        <w:rPr>
          <w:spacing w:val="-2"/>
          <w:sz w:val="28"/>
          <w:szCs w:val="28"/>
        </w:rPr>
        <w:t xml:space="preserve">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xml:space="preserve"> – такому участнику запроса котировок</w:t>
      </w:r>
      <w:r w:rsidRPr="00B84F28">
        <w:rPr>
          <w:sz w:val="28"/>
          <w:szCs w:val="28"/>
        </w:rPr>
        <w:t>;</w:t>
      </w:r>
    </w:p>
    <w:p w:rsidR="00E02E88" w:rsidRPr="00E2337A" w:rsidRDefault="00E02E88" w:rsidP="005310AF">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конкурсной заявке участника – такому участнику запроса котировок;</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w:t>
      </w:r>
      <w:r w:rsidR="00B12F41">
        <w:rPr>
          <w:spacing w:val="-2"/>
          <w:sz w:val="28"/>
          <w:szCs w:val="28"/>
        </w:rPr>
        <w:t xml:space="preserve">(за исключением </w:t>
      </w:r>
      <w:r w:rsidR="00B12F41" w:rsidRPr="000B6127">
        <w:rPr>
          <w:spacing w:val="-2"/>
          <w:sz w:val="28"/>
          <w:szCs w:val="28"/>
        </w:rPr>
        <w:t>участник</w:t>
      </w:r>
      <w:r w:rsidR="00B12F41">
        <w:rPr>
          <w:spacing w:val="-2"/>
          <w:sz w:val="28"/>
          <w:szCs w:val="28"/>
        </w:rPr>
        <w:t>а</w:t>
      </w:r>
      <w:r w:rsidR="00B12F41" w:rsidRPr="000B6127">
        <w:rPr>
          <w:spacing w:val="-2"/>
          <w:sz w:val="28"/>
          <w:szCs w:val="28"/>
        </w:rPr>
        <w:t xml:space="preserve">, </w:t>
      </w:r>
      <w:r w:rsidR="00B12F41">
        <w:rPr>
          <w:spacing w:val="-2"/>
          <w:sz w:val="28"/>
          <w:szCs w:val="28"/>
        </w:rPr>
        <w:t xml:space="preserve">котировочной </w:t>
      </w:r>
      <w:r w:rsidR="00B12F41" w:rsidRPr="000B6127">
        <w:rPr>
          <w:spacing w:val="-2"/>
          <w:sz w:val="28"/>
          <w:szCs w:val="28"/>
        </w:rPr>
        <w:t>заявке которого присвоен второй номер</w:t>
      </w:r>
      <w:r w:rsidR="00B12F41">
        <w:rPr>
          <w:spacing w:val="-2"/>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771296">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771296">
        <w:rPr>
          <w:sz w:val="28"/>
          <w:szCs w:val="28"/>
        </w:rPr>
        <w:t xml:space="preserve">действующей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w:t>
      </w:r>
      <w:r w:rsidR="00B12F41">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предложения</w:t>
      </w:r>
      <w:r w:rsidR="00B12F41">
        <w:rPr>
          <w:b w:val="0"/>
          <w:i w:val="0"/>
        </w:rPr>
        <w:t>. Участником должны быть указаны марки, модели, наименования предлагаемых товаров, работ, услуг</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w:t>
      </w:r>
      <w:r w:rsidR="00B12F41">
        <w:rPr>
          <w:b w:val="0"/>
          <w:i w:val="0"/>
        </w:rPr>
        <w:t xml:space="preserve">показатели и характеристики товаров, работ, услуг, </w:t>
      </w:r>
      <w:r w:rsidR="00B12F41" w:rsidRPr="00493792">
        <w:rPr>
          <w:b w:val="0"/>
          <w:i w:val="0"/>
        </w:rPr>
        <w:t>условия</w:t>
      </w:r>
      <w:r w:rsidR="00B12F41">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B12F41">
        <w:rPr>
          <w:b w:val="0"/>
          <w:i w:val="0"/>
        </w:rPr>
        <w:t xml:space="preserve">необходимые для рассмотрения и оценки </w:t>
      </w:r>
      <w:r w:rsidR="00B12F41" w:rsidRPr="00493792">
        <w:rPr>
          <w:b w:val="0"/>
          <w:i w:val="0"/>
        </w:rPr>
        <w:t>котировочн</w:t>
      </w:r>
      <w:r w:rsidR="00B12F41">
        <w:rPr>
          <w:b w:val="0"/>
          <w:i w:val="0"/>
        </w:rPr>
        <w:t>ой</w:t>
      </w:r>
      <w:r w:rsidR="00B12F41" w:rsidRPr="00493792">
        <w:rPr>
          <w:b w:val="0"/>
          <w:i w:val="0"/>
        </w:rPr>
        <w:t xml:space="preserve"> заявк</w:t>
      </w:r>
      <w:r w:rsidR="00B12F41">
        <w:rPr>
          <w:b w:val="0"/>
          <w:i w:val="0"/>
        </w:rPr>
        <w:t>и</w:t>
      </w:r>
      <w:r w:rsidR="00B12F41" w:rsidRPr="00493792">
        <w:rPr>
          <w:b w:val="0"/>
          <w:i w:val="0"/>
        </w:rPr>
        <w:t xml:space="preserve"> участника</w:t>
      </w:r>
      <w:r w:rsidR="0050543A" w:rsidRPr="00E2337A">
        <w:rPr>
          <w:b w:val="0"/>
          <w:i w:val="0"/>
        </w:rPr>
        <w:t xml:space="preserve">. </w:t>
      </w:r>
      <w:r w:rsidR="00B12F41">
        <w:rPr>
          <w:b w:val="0"/>
          <w:i w:val="0"/>
        </w:rPr>
        <w:t xml:space="preserve">Характеристики товаров, работ, услуг </w:t>
      </w:r>
      <w:r w:rsidR="0050543A" w:rsidRPr="00E2337A">
        <w:rPr>
          <w:b w:val="0"/>
          <w:i w:val="0"/>
        </w:rPr>
        <w:t>должны быть изложены таким образом, чтобы при рассмотрении и оценке заявок не допускалось их неоднозначное толкование</w:t>
      </w:r>
      <w:r w:rsidR="00B12F41">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 xml:space="preserve">Если в документации указаны </w:t>
      </w:r>
      <w:r w:rsidR="00B12F41">
        <w:rPr>
          <w:b w:val="0"/>
          <w:i w:val="0"/>
        </w:rPr>
        <w:t>цены за единицу</w:t>
      </w:r>
      <w:r w:rsidR="000B6985">
        <w:rPr>
          <w:b w:val="0"/>
          <w:i w:val="0"/>
        </w:rPr>
        <w:t xml:space="preserve">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w:t>
      </w:r>
      <w:r w:rsidR="00B12F41">
        <w:rPr>
          <w:b w:val="0"/>
          <w:i w:val="0"/>
        </w:rPr>
        <w:t>цены за единицу</w:t>
      </w:r>
      <w:r w:rsidR="000B6985" w:rsidRPr="000277E5">
        <w:rPr>
          <w:b w:val="0"/>
          <w:i w:val="0"/>
        </w:rPr>
        <w:t xml:space="preserve"> по каждому из предлагаемых участником товаров, работ, услуг. </w:t>
      </w:r>
      <w:r w:rsidR="00B12F41">
        <w:rPr>
          <w:b w:val="0"/>
          <w:i w:val="0"/>
        </w:rPr>
        <w:t>Цена за единицу</w:t>
      </w:r>
      <w:r w:rsidRPr="00E2337A">
        <w:rPr>
          <w:b w:val="0"/>
          <w:i w:val="0"/>
        </w:rPr>
        <w:t xml:space="preserve"> </w:t>
      </w:r>
      <w:r w:rsidR="00B12F41" w:rsidRPr="00E2337A">
        <w:rPr>
          <w:b w:val="0"/>
          <w:i w:val="0"/>
        </w:rPr>
        <w:t>предложенн</w:t>
      </w:r>
      <w:r w:rsidR="00B12F41">
        <w:rPr>
          <w:b w:val="0"/>
          <w:i w:val="0"/>
        </w:rPr>
        <w:t>ая</w:t>
      </w:r>
      <w:r w:rsidR="00B12F41" w:rsidRPr="00E2337A">
        <w:rPr>
          <w:b w:val="0"/>
          <w:i w:val="0"/>
        </w:rPr>
        <w:t xml:space="preserve"> </w:t>
      </w:r>
      <w:r w:rsidR="00497B55" w:rsidRPr="00E2337A">
        <w:rPr>
          <w:b w:val="0"/>
          <w:i w:val="0"/>
        </w:rPr>
        <w:t>участником</w:t>
      </w:r>
      <w:r w:rsidRPr="00E2337A">
        <w:rPr>
          <w:b w:val="0"/>
          <w:i w:val="0"/>
        </w:rPr>
        <w:t xml:space="preserve">, не </w:t>
      </w:r>
      <w:r w:rsidR="00B12F41" w:rsidRPr="00E2337A">
        <w:rPr>
          <w:b w:val="0"/>
          <w:i w:val="0"/>
        </w:rPr>
        <w:t>должн</w:t>
      </w:r>
      <w:r w:rsidR="00B12F41">
        <w:rPr>
          <w:b w:val="0"/>
          <w:i w:val="0"/>
        </w:rPr>
        <w:t>а</w:t>
      </w:r>
      <w:r w:rsidR="00B12F41" w:rsidRPr="00E2337A">
        <w:rPr>
          <w:b w:val="0"/>
          <w:i w:val="0"/>
        </w:rPr>
        <w:t xml:space="preserve"> </w:t>
      </w:r>
      <w:r w:rsidRPr="00E2337A">
        <w:rPr>
          <w:b w:val="0"/>
          <w:i w:val="0"/>
        </w:rPr>
        <w:t xml:space="preserve">превышать </w:t>
      </w:r>
      <w:r w:rsidR="00B12F41">
        <w:rPr>
          <w:b w:val="0"/>
          <w:i w:val="0"/>
        </w:rPr>
        <w:t>цену за единицу</w:t>
      </w:r>
      <w:r w:rsidRPr="00E2337A">
        <w:rPr>
          <w:b w:val="0"/>
          <w:i w:val="0"/>
        </w:rPr>
        <w:t xml:space="preserve">, </w:t>
      </w:r>
      <w:r w:rsidR="00B12F41" w:rsidRPr="00E2337A">
        <w:rPr>
          <w:b w:val="0"/>
          <w:i w:val="0"/>
        </w:rPr>
        <w:t>установленн</w:t>
      </w:r>
      <w:r w:rsidR="00B12F41">
        <w:rPr>
          <w:b w:val="0"/>
          <w:i w:val="0"/>
        </w:rPr>
        <w:t>ую</w:t>
      </w:r>
      <w:r w:rsidR="00B12F41"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 xml:space="preserve">ой </w:t>
      </w:r>
      <w:r w:rsidR="00B12F41">
        <w:rPr>
          <w:sz w:val="28"/>
          <w:szCs w:val="28"/>
        </w:rPr>
        <w:t>номенклатурной</w:t>
      </w:r>
      <w:r w:rsidR="00B12F41"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w:t>
      </w:r>
      <w:r w:rsidR="00B12F41">
        <w:rPr>
          <w:sz w:val="28"/>
          <w:szCs w:val="28"/>
        </w:rPr>
        <w:t>указать</w:t>
      </w:r>
      <w:r w:rsidR="00B12F41" w:rsidRPr="00E2337A">
        <w:rPr>
          <w:sz w:val="28"/>
          <w:szCs w:val="28"/>
        </w:rPr>
        <w:t xml:space="preserve"> </w:t>
      </w:r>
      <w:r w:rsidRPr="00E2337A">
        <w:rPr>
          <w:sz w:val="28"/>
          <w:szCs w:val="28"/>
        </w:rPr>
        <w:t>по каждому наименованию эквивалентного товара</w:t>
      </w:r>
      <w:r w:rsidR="00553A0B">
        <w:rPr>
          <w:sz w:val="28"/>
          <w:szCs w:val="28"/>
        </w:rPr>
        <w:t xml:space="preserve"> марку, модель, название, </w:t>
      </w:r>
      <w:r w:rsidR="00B12F41">
        <w:rPr>
          <w:sz w:val="28"/>
          <w:szCs w:val="28"/>
        </w:rPr>
        <w:t xml:space="preserve">производителя, </w:t>
      </w:r>
      <w:r w:rsidR="00553A0B">
        <w:rPr>
          <w:sz w:val="28"/>
          <w:szCs w:val="28"/>
        </w:rPr>
        <w:t>конкретные характеристики и их значения, соответствующие требованиям документации</w:t>
      </w:r>
      <w:r w:rsidR="00553A0B" w:rsidRPr="000B6127">
        <w:rPr>
          <w:sz w:val="28"/>
          <w:szCs w:val="28"/>
        </w:rPr>
        <w:t>.</w:t>
      </w:r>
      <w:r w:rsidR="00553A0B">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94239">
        <w:rPr>
          <w:rFonts w:eastAsia="Times New Roman"/>
          <w:bCs/>
          <w:sz w:val="28"/>
          <w:szCs w:val="28"/>
        </w:rPr>
        <w:t xml:space="preserve">, </w:t>
      </w:r>
      <w:r w:rsidR="00894239">
        <w:rPr>
          <w:bCs/>
          <w:sz w:val="28"/>
          <w:szCs w:val="28"/>
        </w:rPr>
        <w:t>указанным в пункте 7.5.8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553A0B"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19167F" w:rsidRPr="0019167F" w:rsidRDefault="00553A0B" w:rsidP="00634732">
      <w:pPr>
        <w:pStyle w:val="a8"/>
        <w:numPr>
          <w:ilvl w:val="2"/>
          <w:numId w:val="22"/>
        </w:numPr>
        <w:ind w:left="0" w:firstLine="709"/>
        <w:rPr>
          <w:color w:val="000000"/>
          <w:spacing w:val="-2"/>
          <w:sz w:val="28"/>
          <w:szCs w:val="28"/>
        </w:rPr>
      </w:pPr>
      <w:r w:rsidRPr="00553A0B">
        <w:rPr>
          <w:sz w:val="28"/>
          <w:szCs w:val="28"/>
        </w:rPr>
        <w:t xml:space="preserve"> </w:t>
      </w:r>
      <w:r>
        <w:rPr>
          <w:sz w:val="28"/>
          <w:szCs w:val="28"/>
        </w:rPr>
        <w:t xml:space="preserve">Участник вправе согласовать замену </w:t>
      </w:r>
      <w:r w:rsidR="002977D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466244">
        <w:rPr>
          <w:sz w:val="28"/>
          <w:szCs w:val="28"/>
        </w:rPr>
        <w:t xml:space="preserve">способа </w:t>
      </w:r>
      <w:r>
        <w:rPr>
          <w:sz w:val="28"/>
          <w:szCs w:val="28"/>
        </w:rPr>
        <w:t>обеспечения</w:t>
      </w:r>
      <w:r w:rsidR="00466244">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19167F">
        <w:rPr>
          <w:sz w:val="28"/>
          <w:szCs w:val="28"/>
        </w:rPr>
        <w:t xml:space="preserve">способа </w:t>
      </w:r>
      <w:r>
        <w:rPr>
          <w:sz w:val="28"/>
          <w:szCs w:val="28"/>
        </w:rPr>
        <w:t>обеспечения</w:t>
      </w:r>
      <w:r w:rsidR="0019167F">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23D5E" w:rsidRDefault="00466244">
      <w:pPr>
        <w:pStyle w:val="a8"/>
        <w:ind w:firstLine="0"/>
        <w:rPr>
          <w:sz w:val="28"/>
          <w:szCs w:val="28"/>
        </w:rPr>
      </w:pPr>
      <w:r>
        <w:rPr>
          <w:sz w:val="28"/>
          <w:szCs w:val="28"/>
        </w:rPr>
        <w:tab/>
      </w:r>
      <w:r w:rsidR="00553A0B">
        <w:rPr>
          <w:sz w:val="28"/>
          <w:szCs w:val="28"/>
        </w:rPr>
        <w:t>Денежные средства</w:t>
      </w:r>
      <w:r w:rsidR="0019167F">
        <w:rPr>
          <w:sz w:val="28"/>
          <w:szCs w:val="28"/>
        </w:rPr>
        <w:t>,</w:t>
      </w:r>
      <w:r w:rsidR="00553A0B" w:rsidRPr="00DB2947">
        <w:rPr>
          <w:spacing w:val="-2"/>
          <w:sz w:val="28"/>
          <w:szCs w:val="28"/>
        </w:rPr>
        <w:t xml:space="preserve"> </w:t>
      </w:r>
      <w:r w:rsidR="0019167F">
        <w:rPr>
          <w:spacing w:val="-2"/>
          <w:sz w:val="28"/>
          <w:szCs w:val="28"/>
        </w:rPr>
        <w:t xml:space="preserve">перечисленные ранее, </w:t>
      </w:r>
      <w:r w:rsidR="00553A0B">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23D5E" w:rsidRDefault="00466244">
      <w:pPr>
        <w:pStyle w:val="a8"/>
        <w:ind w:firstLine="0"/>
        <w:rPr>
          <w:color w:val="000000"/>
          <w:spacing w:val="-2"/>
          <w:sz w:val="28"/>
          <w:szCs w:val="28"/>
        </w:rPr>
      </w:pPr>
      <w:r>
        <w:rPr>
          <w:sz w:val="28"/>
          <w:szCs w:val="28"/>
        </w:rPr>
        <w:tab/>
      </w:r>
      <w:r w:rsidR="0019167F">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53A0B" w:rsidRDefault="00563963" w:rsidP="00553A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553A0B" w:rsidRPr="00553A0B">
        <w:rPr>
          <w:sz w:val="28"/>
          <w:szCs w:val="28"/>
        </w:rPr>
        <w:t xml:space="preserve"> </w:t>
      </w:r>
    </w:p>
    <w:p w:rsidR="00FD1EA3" w:rsidRDefault="009845EE">
      <w:pPr>
        <w:pStyle w:val="a6"/>
        <w:ind w:left="0"/>
        <w:jc w:val="both"/>
        <w:rPr>
          <w:sz w:val="28"/>
          <w:szCs w:val="28"/>
        </w:rPr>
      </w:pPr>
      <w:r>
        <w:rPr>
          <w:sz w:val="28"/>
          <w:szCs w:val="28"/>
        </w:rPr>
        <w:tab/>
      </w:r>
      <w:r w:rsidR="00553A0B" w:rsidRPr="00553A0B">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A7498E" w:rsidRDefault="00017A3F" w:rsidP="00017A3F"/>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w:t>
      </w:r>
      <w:proofErr w:type="spellStart"/>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w:t>
      </w:r>
      <w:proofErr w:type="spellStart"/>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w:t>
      </w:r>
      <w:r w:rsidR="0019167F">
        <w:rPr>
          <w:sz w:val="28"/>
          <w:szCs w:val="28"/>
        </w:rPr>
        <w:t xml:space="preserve">просроченные </w:t>
      </w:r>
      <w:r w:rsidR="0001529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553A0B" w:rsidRDefault="002730F5" w:rsidP="00553A0B">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r w:rsidR="00553A0B" w:rsidRPr="00553A0B">
        <w:rPr>
          <w:rFonts w:eastAsia="Times New Roman"/>
          <w:sz w:val="28"/>
          <w:szCs w:val="20"/>
        </w:rPr>
        <w:t xml:space="preserve"> </w:t>
      </w:r>
    </w:p>
    <w:p w:rsidR="00553A0B" w:rsidRDefault="00553A0B" w:rsidP="00553A0B">
      <w:pPr>
        <w:pStyle w:val="a8"/>
        <w:ind w:firstLine="553"/>
        <w:rPr>
          <w:rFonts w:eastAsia="Times New Roman"/>
          <w:i/>
          <w:sz w:val="28"/>
          <w:u w:val="single"/>
        </w:rPr>
      </w:pPr>
      <w:r w:rsidRPr="00423AA2">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23AA2">
        <w:rPr>
          <w:rFonts w:eastAsia="Times New Roman"/>
          <w:i/>
          <w:sz w:val="28"/>
          <w:szCs w:val="28"/>
          <w:u w:val="single"/>
        </w:rPr>
        <w:t xml:space="preserve">заполняется </w:t>
      </w:r>
      <w:r w:rsidRPr="00423AA2">
        <w:rPr>
          <w:bCs/>
          <w:i/>
          <w:sz w:val="28"/>
          <w:szCs w:val="28"/>
          <w:u w:val="single"/>
        </w:rPr>
        <w:t>при выборе способа обеспечения заявки в форме внесения денежных средств</w:t>
      </w:r>
      <w:r w:rsidRPr="00423AA2">
        <w:rPr>
          <w:rFonts w:eastAsia="Times New Roman"/>
          <w:i/>
          <w:sz w:val="28"/>
          <w:u w:val="single"/>
        </w:rPr>
        <w:t>).</w:t>
      </w:r>
    </w:p>
    <w:p w:rsidR="00553A0B" w:rsidRDefault="00553A0B" w:rsidP="00553A0B">
      <w:pPr>
        <w:pStyle w:val="a8"/>
        <w:ind w:firstLine="553"/>
        <w:rPr>
          <w:sz w:val="28"/>
          <w:szCs w:val="28"/>
        </w:rPr>
      </w:pPr>
    </w:p>
    <w:p w:rsidR="00553A0B" w:rsidRDefault="00553A0B" w:rsidP="00553A0B">
      <w:pPr>
        <w:pStyle w:val="a8"/>
        <w:ind w:firstLine="553"/>
        <w:rPr>
          <w:sz w:val="28"/>
          <w:szCs w:val="28"/>
        </w:rPr>
      </w:pPr>
      <w:r w:rsidRPr="00423AA2">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1-13:</w:t>
      </w:r>
    </w:p>
    <w:p w:rsidR="00F069F5" w:rsidRDefault="00F069F5" w:rsidP="001123C4">
      <w:pPr>
        <w:pStyle w:val="a8"/>
        <w:ind w:firstLine="553"/>
        <w:rPr>
          <w:rFonts w:eastAsia="Times New Roman"/>
          <w:sz w:val="28"/>
          <w:szCs w:val="20"/>
        </w:rPr>
      </w:pPr>
    </w:p>
    <w:p w:rsidR="00553A0B" w:rsidRDefault="00553A0B" w:rsidP="001123C4">
      <w:pPr>
        <w:pStyle w:val="a8"/>
        <w:ind w:firstLine="553"/>
        <w:rPr>
          <w:rFonts w:eastAsia="Times New Roman"/>
          <w:sz w:val="28"/>
          <w:szCs w:val="20"/>
        </w:rPr>
      </w:pPr>
    </w:p>
    <w:p w:rsidR="00C270A6" w:rsidRPr="00C270A6" w:rsidRDefault="00553A0B" w:rsidP="00D3331C">
      <w:pPr>
        <w:pStyle w:val="a8"/>
        <w:ind w:firstLine="720"/>
        <w:rPr>
          <w:i/>
          <w:sz w:val="28"/>
          <w:szCs w:val="28"/>
        </w:rPr>
      </w:pPr>
      <w:r>
        <w:rPr>
          <w:sz w:val="28"/>
          <w:szCs w:val="28"/>
        </w:rPr>
        <w:t xml:space="preserve">1. </w:t>
      </w:r>
      <w:r w:rsidR="00C270A6" w:rsidRPr="00627058">
        <w:rPr>
          <w:sz w:val="28"/>
          <w:szCs w:val="28"/>
        </w:rPr>
        <w:t>Юридический адрес</w:t>
      </w:r>
      <w:r w:rsidR="00D3331C">
        <w:rPr>
          <w:sz w:val="28"/>
          <w:szCs w:val="28"/>
        </w:rPr>
        <w:t xml:space="preserve"> (в случае участия физических лиц - место регистрации):</w:t>
      </w:r>
      <w:r w:rsidR="00C270A6" w:rsidRPr="00627058">
        <w:rPr>
          <w:sz w:val="28"/>
          <w:szCs w:val="28"/>
        </w:rPr>
        <w:t xml:space="preserve"> </w:t>
      </w:r>
      <w:r w:rsidR="00D3331C" w:rsidRPr="00627058">
        <w:rPr>
          <w:sz w:val="28"/>
          <w:szCs w:val="28"/>
        </w:rPr>
        <w:t>у</w:t>
      </w:r>
      <w:r w:rsidR="00D3331C" w:rsidRPr="00C270A6">
        <w:rPr>
          <w:i/>
          <w:sz w:val="28"/>
          <w:szCs w:val="28"/>
        </w:rPr>
        <w:t>казывается</w:t>
      </w:r>
      <w:r w:rsidR="00C270A6" w:rsidRPr="00C270A6">
        <w:rPr>
          <w:i/>
          <w:sz w:val="28"/>
          <w:szCs w:val="28"/>
        </w:rPr>
        <w:t xml:space="preserve"> в отношении каждого лица, выступающего на стороне участника_</w:t>
      </w:r>
    </w:p>
    <w:p w:rsidR="00C270A6" w:rsidRDefault="00553A0B" w:rsidP="00D3331C">
      <w:pPr>
        <w:pStyle w:val="a8"/>
        <w:ind w:firstLine="720"/>
        <w:rPr>
          <w:i/>
          <w:sz w:val="28"/>
          <w:szCs w:val="28"/>
        </w:rPr>
      </w:pPr>
      <w:r>
        <w:rPr>
          <w:sz w:val="28"/>
          <w:szCs w:val="28"/>
        </w:rPr>
        <w:t xml:space="preserve">2. </w:t>
      </w:r>
      <w:r w:rsidR="00C270A6"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00C270A6" w:rsidRPr="00627058">
        <w:rPr>
          <w:sz w:val="28"/>
          <w:szCs w:val="28"/>
        </w:rPr>
        <w:t xml:space="preserve"> _</w:t>
      </w:r>
      <w:r w:rsidR="00C270A6"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p>
    <w:p w:rsidR="00C270A6" w:rsidRPr="00627058" w:rsidRDefault="003B51BC" w:rsidP="00D3331C">
      <w:pPr>
        <w:pStyle w:val="a8"/>
        <w:ind w:firstLine="720"/>
        <w:rPr>
          <w:sz w:val="28"/>
          <w:szCs w:val="28"/>
        </w:rPr>
      </w:pPr>
      <w:r>
        <w:rPr>
          <w:sz w:val="28"/>
          <w:szCs w:val="28"/>
        </w:rPr>
        <w:t xml:space="preserve">3. </w:t>
      </w:r>
      <w:r w:rsidR="00C270A6"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4. </w:t>
      </w:r>
      <w:r w:rsidR="00C270A6" w:rsidRPr="00627058">
        <w:rPr>
          <w:sz w:val="28"/>
          <w:szCs w:val="28"/>
        </w:rPr>
        <w:t>Факс</w:t>
      </w:r>
      <w:r>
        <w:rPr>
          <w:sz w:val="28"/>
          <w:szCs w:val="28"/>
        </w:rPr>
        <w:t xml:space="preserve"> (при наличии)</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5. </w:t>
      </w:r>
      <w:r w:rsidR="00C270A6"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tabs>
          <w:tab w:val="left" w:pos="1080"/>
        </w:tabs>
        <w:ind w:firstLine="720"/>
        <w:rPr>
          <w:sz w:val="28"/>
          <w:szCs w:val="28"/>
        </w:rPr>
      </w:pPr>
      <w:r>
        <w:rPr>
          <w:sz w:val="28"/>
          <w:szCs w:val="28"/>
        </w:rPr>
        <w:t xml:space="preserve">6. </w:t>
      </w:r>
      <w:r w:rsidR="00C270A6"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7. </w:t>
      </w:r>
      <w:r w:rsidR="00C270A6"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8. </w:t>
      </w:r>
      <w:r w:rsidR="00C270A6"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9. </w:t>
      </w:r>
      <w:r w:rsidR="00C270A6"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10. </w:t>
      </w:r>
      <w:r w:rsidR="00C270A6"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3B51BC" w:rsidP="00C270A6">
      <w:pPr>
        <w:tabs>
          <w:tab w:val="left" w:pos="9639"/>
        </w:tabs>
        <w:spacing w:before="160"/>
        <w:ind w:right="96" w:firstLine="709"/>
        <w:rPr>
          <w:sz w:val="28"/>
          <w:szCs w:val="28"/>
        </w:rPr>
      </w:pPr>
      <w:r>
        <w:rPr>
          <w:sz w:val="28"/>
          <w:szCs w:val="28"/>
        </w:rPr>
        <w:t xml:space="preserve">11. </w:t>
      </w:r>
      <w:r w:rsidR="00C270A6"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7B4AF7" w:rsidRDefault="007B4AF7" w:rsidP="001123C4">
      <w:pPr>
        <w:pStyle w:val="a8"/>
        <w:ind w:firstLine="553"/>
        <w:rPr>
          <w:rFonts w:eastAsia="Times New Roman"/>
          <w:i/>
          <w:sz w:val="28"/>
          <w:u w:val="single"/>
        </w:rPr>
      </w:pPr>
    </w:p>
    <w:p w:rsidR="007B4AF7" w:rsidRDefault="003B51BC" w:rsidP="001123C4">
      <w:pPr>
        <w:pStyle w:val="a8"/>
        <w:ind w:firstLine="553"/>
        <w:rPr>
          <w:rFonts w:eastAsia="Times New Roman"/>
          <w:i/>
          <w:sz w:val="28"/>
          <w:u w:val="single"/>
        </w:rPr>
      </w:pPr>
      <w:r>
        <w:rPr>
          <w:rFonts w:eastAsia="Times New Roman"/>
          <w:sz w:val="28"/>
          <w:u w:val="single"/>
        </w:rPr>
        <w:t xml:space="preserve">12. </w:t>
      </w:r>
      <w:r w:rsidR="007B4AF7" w:rsidRPr="007B4AF7">
        <w:rPr>
          <w:rFonts w:eastAsia="Times New Roman"/>
          <w:sz w:val="28"/>
          <w:u w:val="single"/>
        </w:rPr>
        <w:t>Участник является субъектом малого и среднего предпринимательства:</w:t>
      </w:r>
      <w:r w:rsidR="007B4AF7">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3B51BC" w:rsidP="001123C4">
      <w:pPr>
        <w:pStyle w:val="a8"/>
        <w:ind w:firstLine="553"/>
        <w:rPr>
          <w:rFonts w:eastAsia="Times New Roman"/>
          <w:i/>
          <w:sz w:val="28"/>
          <w:u w:val="single"/>
        </w:rPr>
      </w:pPr>
      <w:r>
        <w:rPr>
          <w:rFonts w:eastAsia="Times New Roman"/>
          <w:i/>
          <w:sz w:val="28"/>
          <w:u w:val="single"/>
        </w:rPr>
        <w:t xml:space="preserve">13. </w:t>
      </w:r>
      <w:r w:rsidR="009B3A0F" w:rsidRPr="009B3A0F">
        <w:rPr>
          <w:rFonts w:eastAsia="Times New Roman"/>
          <w:sz w:val="28"/>
          <w:u w:val="single"/>
        </w:rPr>
        <w:t>Категория субъекта малого и среднего предпринимательства:</w:t>
      </w:r>
      <w:r w:rsidR="0001529B" w:rsidRPr="00F90BC1">
        <w:rPr>
          <w:rFonts w:eastAsia="Times New Roman"/>
          <w:i/>
          <w:sz w:val="28"/>
          <w:u w:val="single"/>
        </w:rPr>
        <w:t xml:space="preserve"> _____________ (указывается </w:t>
      </w:r>
      <w:proofErr w:type="spellStart"/>
      <w:r w:rsidR="0001529B" w:rsidRPr="00F90BC1">
        <w:rPr>
          <w:rFonts w:eastAsia="Times New Roman"/>
          <w:i/>
          <w:sz w:val="28"/>
          <w:u w:val="single"/>
        </w:rPr>
        <w:t>микропредприятие</w:t>
      </w:r>
      <w:proofErr w:type="spellEnd"/>
      <w:r w:rsidR="0001529B" w:rsidRPr="00F90BC1">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6F0FEA" w:rsidRPr="006F0FEA" w:rsidRDefault="00DF6328" w:rsidP="006F0FEA">
      <w:pPr>
        <w:spacing w:after="120"/>
        <w:ind w:left="-567"/>
        <w:jc w:val="both"/>
        <w:rPr>
          <w:b/>
          <w:sz w:val="28"/>
          <w:szCs w:val="28"/>
        </w:rPr>
      </w:pPr>
      <w:r w:rsidRPr="00627058">
        <w:rPr>
          <w:sz w:val="28"/>
          <w:szCs w:val="28"/>
        </w:rPr>
        <w:tab/>
      </w:r>
      <w:r w:rsidRPr="006F0FEA">
        <w:rPr>
          <w:b/>
          <w:sz w:val="28"/>
          <w:szCs w:val="28"/>
        </w:rPr>
        <w:t xml:space="preserve">Список банков, </w:t>
      </w:r>
      <w:r w:rsidR="006F0FEA" w:rsidRPr="006F0FEA">
        <w:rPr>
          <w:b/>
          <w:sz w:val="28"/>
          <w:szCs w:val="28"/>
        </w:rPr>
        <w:t>чьи банковские гарантии АО «СКППК»</w:t>
      </w:r>
      <w:r w:rsidR="007328AF" w:rsidRPr="006F0FEA">
        <w:rPr>
          <w:b/>
          <w:i/>
          <w:sz w:val="28"/>
          <w:szCs w:val="28"/>
        </w:rPr>
        <w:t xml:space="preserve"> </w:t>
      </w:r>
      <w:r w:rsidR="006F0FEA" w:rsidRPr="006F0FEA">
        <w:rPr>
          <w:b/>
          <w:sz w:val="28"/>
          <w:szCs w:val="28"/>
        </w:rPr>
        <w:t xml:space="preserve">принимает </w:t>
      </w:r>
      <w:r w:rsidR="006F0FEA" w:rsidRPr="006F0FEA">
        <w:rPr>
          <w:b/>
          <w:sz w:val="28"/>
          <w:szCs w:val="28"/>
        </w:rPr>
        <w:br/>
        <w:t>для обеспечения серьезности намерений при проведении конкурсных процедур</w:t>
      </w:r>
    </w:p>
    <w:p w:rsidR="00DF6328" w:rsidRDefault="000B4F00" w:rsidP="000B4F00">
      <w:pPr>
        <w:tabs>
          <w:tab w:val="center" w:pos="4923"/>
          <w:tab w:val="left" w:pos="6448"/>
        </w:tabs>
        <w:jc w:val="both"/>
        <w:rPr>
          <w:sz w:val="28"/>
          <w:szCs w:val="28"/>
        </w:rPr>
      </w:pPr>
      <w:r>
        <w:rPr>
          <w:rStyle w:val="ac"/>
          <w:sz w:val="28"/>
          <w:szCs w:val="28"/>
        </w:rPr>
        <w:footnoteReference w:id="3"/>
      </w:r>
      <w:r w:rsidR="00DF6328"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6F0FEA" w:rsidRPr="007B2129" w:rsidTr="000805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Банк</w:t>
            </w:r>
          </w:p>
        </w:tc>
      </w:tr>
      <w:tr w:rsidR="006F0FEA" w:rsidRPr="007B2129" w:rsidTr="000805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Сбербанк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ВТБ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ГПБ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"АЛЬФА-БАНК"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"Райффайзенбанк"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РОСБАНК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"Московский Кредитный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"Абсолют Банк"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"ВБРР"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КБ "Ситибанк"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АБ "РОССИЯ"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ИНГ БАНК (ЕВРАЗИЯ)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"Санкт-Петербург"</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АКБ "Связь-Банк"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АКБ "НОВИКОМБАНК"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ЗЕНИТ</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"Возрождение"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w:t>
            </w:r>
            <w:proofErr w:type="spellStart"/>
            <w:r w:rsidRPr="00AC0445">
              <w:rPr>
                <w:color w:val="000000"/>
                <w:sz w:val="28"/>
                <w:szCs w:val="28"/>
              </w:rPr>
              <w:t>РосЕвроБанк</w:t>
            </w:r>
            <w:proofErr w:type="spellEnd"/>
            <w:r w:rsidRPr="00AC0445">
              <w:rPr>
                <w:color w:val="000000"/>
                <w:sz w:val="28"/>
                <w:szCs w:val="28"/>
              </w:rPr>
              <w:t>"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Экспобанк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"КОММЕРЦБАНК (ЕВРАЗИЯ)"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"Банк </w:t>
            </w:r>
            <w:proofErr w:type="spellStart"/>
            <w:r w:rsidRPr="00AC0445">
              <w:rPr>
                <w:color w:val="000000"/>
                <w:sz w:val="28"/>
                <w:szCs w:val="28"/>
              </w:rPr>
              <w:t>Интеза</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Чайна</w:t>
            </w:r>
            <w:proofErr w:type="spellEnd"/>
            <w:r w:rsidRPr="00AC0445">
              <w:rPr>
                <w:color w:val="000000"/>
                <w:sz w:val="28"/>
                <w:szCs w:val="28"/>
              </w:rPr>
              <w:t xml:space="preserve"> </w:t>
            </w:r>
            <w:proofErr w:type="spellStart"/>
            <w:r w:rsidRPr="00AC0445">
              <w:rPr>
                <w:color w:val="000000"/>
                <w:sz w:val="28"/>
                <w:szCs w:val="28"/>
              </w:rPr>
              <w:t>Констракшн</w:t>
            </w:r>
            <w:proofErr w:type="spellEnd"/>
            <w:r w:rsidRPr="00AC0445">
              <w:rPr>
                <w:color w:val="000000"/>
                <w:sz w:val="28"/>
                <w:szCs w:val="28"/>
              </w:rPr>
              <w:t xml:space="preserve"> 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proofErr w:type="spellStart"/>
            <w:r w:rsidRPr="00AC0445">
              <w:rPr>
                <w:color w:val="000000"/>
                <w:sz w:val="28"/>
                <w:szCs w:val="28"/>
              </w:rPr>
              <w:t>АйСиБиСи</w:t>
            </w:r>
            <w:proofErr w:type="spellEnd"/>
            <w:r w:rsidRPr="00AC0445">
              <w:rPr>
                <w:color w:val="000000"/>
                <w:sz w:val="28"/>
                <w:szCs w:val="28"/>
              </w:rPr>
              <w:t xml:space="preserve"> 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КБ "ЛОКО-Банк"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Унифондбанк</w:t>
            </w:r>
            <w:proofErr w:type="spellEnd"/>
            <w:r w:rsidRPr="00AC0445">
              <w:rPr>
                <w:color w:val="000000"/>
                <w:sz w:val="28"/>
                <w:szCs w:val="28"/>
              </w:rPr>
              <w:t>"</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4D6D48">
              <w:rPr>
                <w:color w:val="000000"/>
                <w:sz w:val="28"/>
                <w:szCs w:val="28"/>
              </w:rPr>
              <w:t>ПАО КБ "Уральский банк реконструкции и развития"</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"КБ СОЮЗНЫЙ"</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 xml:space="preserve">чьи гарантии </w:t>
      </w:r>
      <w:r w:rsidR="006F0FEA">
        <w:rPr>
          <w:sz w:val="28"/>
          <w:szCs w:val="28"/>
        </w:rPr>
        <w:t>АО «СКППК»</w:t>
      </w:r>
      <w:r w:rsidRPr="000B4F00">
        <w:rPr>
          <w:sz w:val="28"/>
          <w:szCs w:val="28"/>
        </w:rPr>
        <w:t xml:space="preserve"> принимает для обеспечения надлежащего исполнения договора</w:t>
      </w:r>
      <w:r w:rsidR="000B4F00">
        <w:rPr>
          <w:rStyle w:val="ac"/>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F0FEA" w:rsidRPr="00855A73" w:rsidTr="000805E6">
        <w:trPr>
          <w:trHeight w:val="375"/>
        </w:trPr>
        <w:tc>
          <w:tcPr>
            <w:tcW w:w="357" w:type="pct"/>
            <w:vMerge w:val="restart"/>
            <w:noWrap/>
            <w:vAlign w:val="center"/>
          </w:tcPr>
          <w:p w:rsidR="006F0FEA" w:rsidRPr="00855A73" w:rsidRDefault="006F0FEA" w:rsidP="000805E6">
            <w:pPr>
              <w:jc w:val="center"/>
              <w:rPr>
                <w:b/>
                <w:bCs/>
                <w:sz w:val="28"/>
                <w:szCs w:val="28"/>
              </w:rPr>
            </w:pPr>
            <w:r w:rsidRPr="00855A73">
              <w:rPr>
                <w:b/>
                <w:bCs/>
                <w:sz w:val="28"/>
                <w:szCs w:val="28"/>
              </w:rPr>
              <w:t>№</w:t>
            </w:r>
          </w:p>
        </w:tc>
        <w:tc>
          <w:tcPr>
            <w:tcW w:w="4643" w:type="pct"/>
            <w:vMerge w:val="restart"/>
            <w:noWrap/>
            <w:vAlign w:val="center"/>
          </w:tcPr>
          <w:p w:rsidR="006F0FEA" w:rsidRPr="00855A73" w:rsidRDefault="006F0FEA" w:rsidP="000805E6">
            <w:pPr>
              <w:jc w:val="center"/>
              <w:rPr>
                <w:b/>
                <w:bCs/>
                <w:sz w:val="28"/>
                <w:szCs w:val="28"/>
              </w:rPr>
            </w:pPr>
            <w:r w:rsidRPr="00855A73">
              <w:rPr>
                <w:b/>
                <w:bCs/>
                <w:sz w:val="28"/>
                <w:szCs w:val="28"/>
              </w:rPr>
              <w:t>Банк</w:t>
            </w:r>
          </w:p>
        </w:tc>
      </w:tr>
      <w:tr w:rsidR="006F0FEA" w:rsidRPr="00855A73" w:rsidTr="000805E6">
        <w:trPr>
          <w:trHeight w:val="330"/>
        </w:trPr>
        <w:tc>
          <w:tcPr>
            <w:tcW w:w="357" w:type="pct"/>
            <w:vMerge/>
            <w:vAlign w:val="center"/>
          </w:tcPr>
          <w:p w:rsidR="006F0FEA" w:rsidRPr="00855A73" w:rsidRDefault="006F0FEA" w:rsidP="000805E6">
            <w:pPr>
              <w:rPr>
                <w:b/>
                <w:bCs/>
                <w:sz w:val="28"/>
                <w:szCs w:val="28"/>
              </w:rPr>
            </w:pPr>
          </w:p>
        </w:tc>
        <w:tc>
          <w:tcPr>
            <w:tcW w:w="4643" w:type="pct"/>
            <w:vMerge/>
            <w:vAlign w:val="center"/>
          </w:tcPr>
          <w:p w:rsidR="006F0FEA" w:rsidRPr="00855A73" w:rsidRDefault="006F0FEA" w:rsidP="000805E6">
            <w:pPr>
              <w:rPr>
                <w:b/>
                <w:bCs/>
                <w:sz w:val="28"/>
                <w:szCs w:val="28"/>
              </w:rPr>
            </w:pP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w:t>
            </w:r>
          </w:p>
        </w:tc>
        <w:tc>
          <w:tcPr>
            <w:tcW w:w="4643" w:type="pct"/>
            <w:vAlign w:val="center"/>
          </w:tcPr>
          <w:p w:rsidR="006F0FEA" w:rsidRPr="00D07BF7" w:rsidRDefault="006F0FEA" w:rsidP="000805E6">
            <w:pPr>
              <w:ind w:left="34"/>
              <w:rPr>
                <w:sz w:val="28"/>
                <w:szCs w:val="28"/>
              </w:rPr>
            </w:pPr>
            <w:r w:rsidRPr="00D07BF7">
              <w:rPr>
                <w:sz w:val="28"/>
                <w:szCs w:val="28"/>
              </w:rPr>
              <w:t>ПАО Сбербанк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2</w:t>
            </w:r>
          </w:p>
        </w:tc>
        <w:tc>
          <w:tcPr>
            <w:tcW w:w="4643" w:type="pct"/>
            <w:vAlign w:val="center"/>
          </w:tcPr>
          <w:p w:rsidR="006F0FEA" w:rsidRPr="00D07BF7" w:rsidRDefault="006F0FEA" w:rsidP="000805E6">
            <w:pPr>
              <w:ind w:left="34"/>
              <w:rPr>
                <w:sz w:val="28"/>
                <w:szCs w:val="28"/>
              </w:rPr>
            </w:pPr>
            <w:r w:rsidRPr="00D07BF7">
              <w:rPr>
                <w:sz w:val="28"/>
                <w:szCs w:val="28"/>
              </w:rPr>
              <w:t>Банк ВТБ (ПАО)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3</w:t>
            </w:r>
          </w:p>
        </w:tc>
        <w:tc>
          <w:tcPr>
            <w:tcW w:w="4643" w:type="pct"/>
            <w:vAlign w:val="center"/>
          </w:tcPr>
          <w:p w:rsidR="006F0FEA" w:rsidRPr="00D07BF7" w:rsidRDefault="006F0FEA" w:rsidP="000805E6">
            <w:pPr>
              <w:ind w:left="34"/>
              <w:rPr>
                <w:sz w:val="28"/>
                <w:szCs w:val="28"/>
              </w:rPr>
            </w:pPr>
            <w:r w:rsidRPr="00D07BF7">
              <w:rPr>
                <w:sz w:val="28"/>
                <w:szCs w:val="28"/>
              </w:rPr>
              <w:t>Банк ГПБ (АО)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4</w:t>
            </w:r>
          </w:p>
        </w:tc>
        <w:tc>
          <w:tcPr>
            <w:tcW w:w="4643" w:type="pct"/>
            <w:vAlign w:val="center"/>
          </w:tcPr>
          <w:p w:rsidR="006F0FEA" w:rsidRPr="00D07BF7" w:rsidRDefault="006F0FEA" w:rsidP="000805E6">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5</w:t>
            </w:r>
          </w:p>
        </w:tc>
        <w:tc>
          <w:tcPr>
            <w:tcW w:w="4643" w:type="pct"/>
            <w:vAlign w:val="center"/>
          </w:tcPr>
          <w:p w:rsidR="006F0FEA" w:rsidRPr="00D07BF7" w:rsidRDefault="006F0FEA" w:rsidP="000805E6">
            <w:pPr>
              <w:ind w:left="34"/>
              <w:rPr>
                <w:sz w:val="28"/>
                <w:szCs w:val="28"/>
              </w:rPr>
            </w:pPr>
            <w:r w:rsidRPr="00D07BF7">
              <w:rPr>
                <w:sz w:val="28"/>
                <w:szCs w:val="28"/>
              </w:rPr>
              <w:t>АО "АЛЬФА-БАНК"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6</w:t>
            </w:r>
          </w:p>
        </w:tc>
        <w:tc>
          <w:tcPr>
            <w:tcW w:w="4643" w:type="pct"/>
            <w:vAlign w:val="center"/>
          </w:tcPr>
          <w:p w:rsidR="006F0FEA" w:rsidRPr="00D07BF7" w:rsidRDefault="006F0FEA" w:rsidP="000805E6">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7</w:t>
            </w:r>
          </w:p>
        </w:tc>
        <w:tc>
          <w:tcPr>
            <w:tcW w:w="4643" w:type="pct"/>
            <w:vAlign w:val="center"/>
          </w:tcPr>
          <w:p w:rsidR="006F0FEA" w:rsidRPr="00D07BF7" w:rsidRDefault="006F0FEA" w:rsidP="000805E6">
            <w:pPr>
              <w:ind w:left="34"/>
              <w:rPr>
                <w:sz w:val="28"/>
                <w:szCs w:val="28"/>
              </w:rPr>
            </w:pPr>
            <w:r w:rsidRPr="00D07BF7">
              <w:rPr>
                <w:sz w:val="28"/>
                <w:szCs w:val="28"/>
              </w:rPr>
              <w:t>АО "Райффайзенбанк"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8</w:t>
            </w:r>
          </w:p>
        </w:tc>
        <w:tc>
          <w:tcPr>
            <w:tcW w:w="4643" w:type="pct"/>
            <w:vAlign w:val="center"/>
          </w:tcPr>
          <w:p w:rsidR="006F0FEA" w:rsidRPr="00D07BF7" w:rsidRDefault="006F0FEA" w:rsidP="000805E6">
            <w:pPr>
              <w:ind w:left="34"/>
              <w:rPr>
                <w:sz w:val="28"/>
                <w:szCs w:val="28"/>
              </w:rPr>
            </w:pPr>
            <w:r w:rsidRPr="00D07BF7">
              <w:rPr>
                <w:sz w:val="28"/>
                <w:szCs w:val="28"/>
              </w:rPr>
              <w:t>ПАО РОСБАНК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9</w:t>
            </w:r>
          </w:p>
        </w:tc>
        <w:tc>
          <w:tcPr>
            <w:tcW w:w="4643" w:type="pct"/>
            <w:vAlign w:val="center"/>
          </w:tcPr>
          <w:p w:rsidR="006F0FEA" w:rsidRPr="00D07BF7" w:rsidRDefault="006F0FEA" w:rsidP="000805E6">
            <w:pPr>
              <w:ind w:left="34"/>
              <w:rPr>
                <w:sz w:val="28"/>
                <w:szCs w:val="28"/>
              </w:rPr>
            </w:pPr>
            <w:r w:rsidRPr="00D07BF7">
              <w:rPr>
                <w:sz w:val="28"/>
                <w:szCs w:val="28"/>
              </w:rPr>
              <w:t>ПАО "Московский Кредитный Банк"</w:t>
            </w:r>
          </w:p>
        </w:tc>
      </w:tr>
      <w:tr w:rsidR="006F0FEA" w:rsidRPr="00F1712F"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10</w:t>
            </w:r>
          </w:p>
        </w:tc>
        <w:tc>
          <w:tcPr>
            <w:tcW w:w="4643" w:type="pct"/>
          </w:tcPr>
          <w:p w:rsidR="006F0FEA" w:rsidRPr="00F1712F" w:rsidRDefault="006F0FEA" w:rsidP="000805E6">
            <w:pPr>
              <w:ind w:left="34"/>
              <w:rPr>
                <w:sz w:val="28"/>
                <w:szCs w:val="28"/>
              </w:rPr>
            </w:pPr>
            <w:r w:rsidRPr="00F1712F">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г. </w:t>
      </w:r>
      <w:r w:rsidR="006F0FEA">
        <w:rPr>
          <w:sz w:val="28"/>
          <w:szCs w:val="28"/>
        </w:rPr>
        <w:t>Ростов-на-Дону</w:t>
      </w:r>
      <w:r w:rsidR="006F0FEA">
        <w:rPr>
          <w:sz w:val="28"/>
          <w:szCs w:val="28"/>
        </w:rPr>
        <w:tab/>
      </w:r>
      <w:r w:rsidR="006F0FEA">
        <w:rPr>
          <w:sz w:val="28"/>
          <w:szCs w:val="28"/>
        </w:rPr>
        <w:tab/>
      </w:r>
      <w:r w:rsidR="006F0FEA">
        <w:rPr>
          <w:sz w:val="28"/>
          <w:szCs w:val="28"/>
        </w:rPr>
        <w:tab/>
      </w:r>
      <w:r w:rsidR="006F0FEA">
        <w:rPr>
          <w:sz w:val="28"/>
          <w:szCs w:val="28"/>
        </w:rPr>
        <w:tab/>
      </w:r>
      <w:r w:rsidRPr="00C65A01">
        <w:rPr>
          <w:sz w:val="28"/>
          <w:szCs w:val="28"/>
        </w:rPr>
        <w:t xml:space="preserve">   «____» ____________ 20__ </w:t>
      </w:r>
    </w:p>
    <w:p w:rsidR="006F0FEA" w:rsidRPr="00C04C48" w:rsidRDefault="006F0FEA" w:rsidP="006F0FEA">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Pr>
          <w:color w:val="000000"/>
          <w:sz w:val="28"/>
          <w:szCs w:val="28"/>
        </w:rPr>
        <w:t>.</w:t>
      </w:r>
    </w:p>
    <w:p w:rsidR="00DE4A03" w:rsidRPr="00C65A01" w:rsidRDefault="00DE4A03" w:rsidP="006F0FEA">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6F0FEA">
      <w:pPr>
        <w:pStyle w:val="a8"/>
        <w:suppressAutoHyphens/>
        <w:ind w:right="306" w:firstLine="0"/>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6F0FEA" w:rsidP="00DE4A03">
            <w:pPr>
              <w:pStyle w:val="a8"/>
              <w:suppressAutoHyphens/>
              <w:ind w:right="306"/>
              <w:rPr>
                <w:sz w:val="28"/>
                <w:szCs w:val="28"/>
              </w:rPr>
            </w:pPr>
            <w:r w:rsidRPr="007760FA">
              <w:rPr>
                <w:color w:val="000000"/>
                <w:sz w:val="28"/>
                <w:szCs w:val="28"/>
              </w:rPr>
              <w:t xml:space="preserve">От имени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A" w:rsidRDefault="001028CA" w:rsidP="00CB1581">
      <w:r>
        <w:separator/>
      </w:r>
    </w:p>
  </w:endnote>
  <w:endnote w:type="continuationSeparator" w:id="0">
    <w:p w:rsidR="001028CA" w:rsidRDefault="001028C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A" w:rsidRDefault="001028CA" w:rsidP="00CB1581">
      <w:r>
        <w:separator/>
      </w:r>
    </w:p>
  </w:footnote>
  <w:footnote w:type="continuationSeparator" w:id="0">
    <w:p w:rsidR="001028CA" w:rsidRDefault="001028CA" w:rsidP="00CB1581">
      <w:r>
        <w:continuationSeparator/>
      </w:r>
    </w:p>
  </w:footnote>
  <w:footnote w:id="1">
    <w:p w:rsidR="002977D9" w:rsidRPr="00FA27A5" w:rsidRDefault="002977D9"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977D9" w:rsidRPr="00B377A4" w:rsidRDefault="002977D9"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977D9" w:rsidRDefault="002977D9"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977D9" w:rsidRDefault="002977D9"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9" w:rsidRDefault="00AF61F9">
    <w:pPr>
      <w:pStyle w:val="af0"/>
      <w:jc w:val="center"/>
    </w:pPr>
    <w:r>
      <w:fldChar w:fldCharType="begin"/>
    </w:r>
    <w:r w:rsidR="00BC49A8">
      <w:instrText xml:space="preserve"> PAGE   \* MERGEFORMAT </w:instrText>
    </w:r>
    <w:r>
      <w:fldChar w:fldCharType="separate"/>
    </w:r>
    <w:r w:rsidR="007D57D7">
      <w:rPr>
        <w:noProof/>
      </w:rPr>
      <w:t>45</w:t>
    </w:r>
    <w:r>
      <w:rPr>
        <w:noProof/>
      </w:rPr>
      <w:fldChar w:fldCharType="end"/>
    </w:r>
  </w:p>
  <w:p w:rsidR="002977D9" w:rsidRDefault="002977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28CA"/>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167F"/>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10"/>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977D9"/>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1BC"/>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244"/>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96D"/>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C5"/>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0B"/>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5ED"/>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13"/>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0FEA"/>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178"/>
    <w:rsid w:val="00725380"/>
    <w:rsid w:val="0072649A"/>
    <w:rsid w:val="007308FD"/>
    <w:rsid w:val="007319B6"/>
    <w:rsid w:val="00731F5F"/>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296"/>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57D7"/>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256A"/>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4C3F"/>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239"/>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614B"/>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5E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A0F"/>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1F9"/>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2F41"/>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D5E"/>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9A8"/>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A32"/>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3A9"/>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09B7"/>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2E88"/>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3C5"/>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22E"/>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94A"/>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1EA3"/>
    <w:rsid w:val="00FD23EE"/>
    <w:rsid w:val="00FD2654"/>
    <w:rsid w:val="00FD2791"/>
    <w:rsid w:val="00FD3D9C"/>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F403-BC95-433B-A966-684BB828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2018-03-26T07:41:00Z</dcterms:created>
  <dcterms:modified xsi:type="dcterms:W3CDTF">2018-03-26T07:41:00Z</dcterms:modified>
</cp:coreProperties>
</file>