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8B" w:rsidRPr="00D201CA" w:rsidRDefault="0087748B" w:rsidP="0087748B">
      <w:pPr>
        <w:pStyle w:val="aff1"/>
        <w:spacing w:after="0" w:line="240" w:lineRule="auto"/>
        <w:jc w:val="center"/>
        <w:rPr>
          <w:sz w:val="28"/>
          <w:szCs w:val="28"/>
        </w:rPr>
      </w:pPr>
      <w:r w:rsidRPr="00D201CA">
        <w:rPr>
          <w:b/>
          <w:sz w:val="28"/>
          <w:szCs w:val="28"/>
        </w:rPr>
        <w:t>АКЦИОНЕРНОЕ ОБЩЕСТВО</w:t>
      </w:r>
    </w:p>
    <w:p w:rsidR="0087748B" w:rsidRDefault="0087748B" w:rsidP="0087748B">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87748B" w:rsidRPr="00D201CA" w:rsidRDefault="0087748B" w:rsidP="0087748B">
      <w:pPr>
        <w:pStyle w:val="aff1"/>
        <w:spacing w:after="0" w:line="240" w:lineRule="auto"/>
        <w:jc w:val="center"/>
        <w:rPr>
          <w:sz w:val="28"/>
          <w:szCs w:val="28"/>
        </w:rPr>
      </w:pPr>
      <w:r w:rsidRPr="00D201CA">
        <w:rPr>
          <w:b/>
          <w:sz w:val="28"/>
          <w:szCs w:val="28"/>
        </w:rPr>
        <w:t>ПРИГОРОДНАЯ ПАССАЖИРСКАЯ КОМПАНИЯ»</w:t>
      </w:r>
    </w:p>
    <w:p w:rsidR="0087748B" w:rsidRPr="00D201CA" w:rsidRDefault="0087748B" w:rsidP="0087748B">
      <w:pPr>
        <w:pStyle w:val="aff1"/>
        <w:spacing w:after="0" w:line="240" w:lineRule="auto"/>
        <w:jc w:val="center"/>
        <w:rPr>
          <w:sz w:val="28"/>
          <w:szCs w:val="28"/>
        </w:rPr>
      </w:pPr>
      <w:r w:rsidRPr="00D201CA">
        <w:rPr>
          <w:b/>
          <w:sz w:val="28"/>
          <w:szCs w:val="28"/>
        </w:rPr>
        <w:t>(АО «СКППК»)</w:t>
      </w: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r w:rsidRPr="00D201CA">
        <w:rPr>
          <w:rFonts w:eastAsia="MS Mincho"/>
          <w:b/>
          <w:bCs/>
          <w:sz w:val="28"/>
          <w:szCs w:val="28"/>
        </w:rPr>
        <w:t>ДОКУМЕНТАЦИЯ</w:t>
      </w:r>
    </w:p>
    <w:p w:rsidR="0087748B" w:rsidRDefault="0087748B" w:rsidP="0087748B">
      <w:pPr>
        <w:pStyle w:val="aff1"/>
        <w:spacing w:after="0" w:line="240" w:lineRule="auto"/>
        <w:jc w:val="center"/>
        <w:rPr>
          <w:rFonts w:eastAsia="MS Mincho"/>
          <w:b/>
          <w:bCs/>
          <w:sz w:val="28"/>
          <w:szCs w:val="28"/>
        </w:rPr>
      </w:pPr>
      <w:r w:rsidRPr="00845B15">
        <w:rPr>
          <w:rFonts w:eastAsia="MS Mincho"/>
          <w:b/>
          <w:bCs/>
          <w:sz w:val="28"/>
          <w:szCs w:val="28"/>
        </w:rPr>
        <w:t>По</w:t>
      </w:r>
      <w:r>
        <w:rPr>
          <w:rFonts w:eastAsia="MS Mincho"/>
          <w:b/>
          <w:bCs/>
          <w:sz w:val="28"/>
          <w:szCs w:val="28"/>
        </w:rPr>
        <w:t xml:space="preserve"> открытому конкурсу среди  </w:t>
      </w:r>
      <w:r w:rsidRPr="007D16AE">
        <w:rPr>
          <w:rFonts w:eastAsia="MS Mincho"/>
          <w:b/>
          <w:bCs/>
          <w:sz w:val="28"/>
          <w:szCs w:val="28"/>
        </w:rPr>
        <w:t>субъектов малого и среднего предпринимательства</w:t>
      </w:r>
      <w:r>
        <w:rPr>
          <w:rFonts w:eastAsia="MS Mincho"/>
          <w:b/>
          <w:bCs/>
          <w:sz w:val="28"/>
          <w:szCs w:val="28"/>
        </w:rPr>
        <w:t xml:space="preserve"> </w:t>
      </w:r>
      <w:r w:rsidRPr="00845B15">
        <w:rPr>
          <w:rFonts w:eastAsia="MS Mincho"/>
          <w:b/>
          <w:bCs/>
          <w:sz w:val="28"/>
          <w:szCs w:val="28"/>
        </w:rPr>
        <w:t>в электронной форме</w:t>
      </w:r>
      <w:r>
        <w:rPr>
          <w:rFonts w:eastAsia="MS Mincho"/>
          <w:b/>
          <w:bCs/>
          <w:sz w:val="28"/>
          <w:szCs w:val="28"/>
        </w:rPr>
        <w:t xml:space="preserve"> </w:t>
      </w:r>
    </w:p>
    <w:p w:rsidR="0087748B" w:rsidRPr="00362052" w:rsidRDefault="00362052" w:rsidP="0087748B">
      <w:pPr>
        <w:pStyle w:val="aff1"/>
        <w:spacing w:after="0" w:line="240" w:lineRule="auto"/>
        <w:jc w:val="center"/>
        <w:rPr>
          <w:sz w:val="28"/>
          <w:szCs w:val="28"/>
        </w:rPr>
      </w:pPr>
      <w:r>
        <w:rPr>
          <w:sz w:val="28"/>
          <w:szCs w:val="28"/>
        </w:rPr>
        <w:t>№________________________</w:t>
      </w: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spacing w:after="0" w:line="240" w:lineRule="auto"/>
        <w:jc w:val="center"/>
        <w:rPr>
          <w:sz w:val="28"/>
          <w:szCs w:val="28"/>
        </w:rPr>
      </w:pPr>
    </w:p>
    <w:p w:rsidR="0087748B" w:rsidRPr="00D201CA" w:rsidRDefault="0087748B" w:rsidP="0087748B">
      <w:pPr>
        <w:pStyle w:val="aff1"/>
        <w:keepNext/>
        <w:spacing w:after="0" w:line="240" w:lineRule="auto"/>
        <w:jc w:val="center"/>
        <w:rPr>
          <w:sz w:val="28"/>
          <w:szCs w:val="28"/>
        </w:rPr>
      </w:pPr>
      <w:r w:rsidRPr="00D201CA">
        <w:rPr>
          <w:rFonts w:eastAsia="MS Mincho"/>
          <w:sz w:val="28"/>
          <w:szCs w:val="28"/>
        </w:rPr>
        <w:t>Ростов-на-Дону</w:t>
      </w:r>
    </w:p>
    <w:p w:rsidR="0087748B" w:rsidRDefault="0087748B" w:rsidP="00790373">
      <w:pPr>
        <w:pStyle w:val="af1"/>
        <w:jc w:val="center"/>
        <w:rPr>
          <w:sz w:val="28"/>
          <w:szCs w:val="28"/>
        </w:rPr>
      </w:pPr>
      <w:r w:rsidRPr="00D201CA">
        <w:rPr>
          <w:rFonts w:eastAsia="MS Mincho"/>
          <w:b/>
          <w:sz w:val="28"/>
          <w:szCs w:val="28"/>
        </w:rPr>
        <w:t>2018 г.</w:t>
      </w:r>
    </w:p>
    <w:p w:rsidR="0087748B" w:rsidRPr="00845B15" w:rsidRDefault="0087748B" w:rsidP="0087748B">
      <w:pPr>
        <w:pStyle w:val="aff1"/>
        <w:spacing w:after="0" w:line="240" w:lineRule="auto"/>
        <w:jc w:val="right"/>
        <w:rPr>
          <w:sz w:val="28"/>
          <w:szCs w:val="28"/>
        </w:rPr>
      </w:pPr>
      <w:r w:rsidRPr="00845B15">
        <w:rPr>
          <w:bCs/>
          <w:sz w:val="28"/>
          <w:szCs w:val="28"/>
        </w:rPr>
        <w:lastRenderedPageBreak/>
        <w:t>УТВЕРЖДАЮ</w:t>
      </w:r>
    </w:p>
    <w:p w:rsidR="0087748B" w:rsidRPr="00845B15" w:rsidRDefault="0087748B" w:rsidP="0087748B">
      <w:pPr>
        <w:pStyle w:val="aff1"/>
        <w:spacing w:after="0" w:line="240" w:lineRule="auto"/>
        <w:jc w:val="both"/>
        <w:rPr>
          <w:sz w:val="28"/>
          <w:szCs w:val="28"/>
        </w:rPr>
      </w:pPr>
    </w:p>
    <w:p w:rsidR="0087748B" w:rsidRDefault="0087748B" w:rsidP="0087748B">
      <w:pPr>
        <w:pStyle w:val="aff1"/>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87748B" w:rsidRPr="00845B15" w:rsidRDefault="0087748B" w:rsidP="0087748B">
      <w:pPr>
        <w:pStyle w:val="aff1"/>
        <w:spacing w:after="0" w:line="240" w:lineRule="auto"/>
        <w:jc w:val="right"/>
        <w:rPr>
          <w:sz w:val="28"/>
          <w:szCs w:val="28"/>
        </w:rPr>
      </w:pPr>
      <w:r w:rsidRPr="00845B15">
        <w:rPr>
          <w:bCs/>
          <w:sz w:val="28"/>
          <w:szCs w:val="28"/>
        </w:rPr>
        <w:t>по осуществлению закупок</w:t>
      </w:r>
    </w:p>
    <w:p w:rsidR="0087748B" w:rsidRPr="00845B15" w:rsidRDefault="0087748B" w:rsidP="0087748B">
      <w:pPr>
        <w:pStyle w:val="aff1"/>
        <w:spacing w:after="0" w:line="240" w:lineRule="auto"/>
        <w:jc w:val="right"/>
        <w:rPr>
          <w:sz w:val="28"/>
          <w:szCs w:val="28"/>
        </w:rPr>
      </w:pPr>
      <w:r w:rsidRPr="00845B15">
        <w:rPr>
          <w:bCs/>
          <w:sz w:val="28"/>
          <w:szCs w:val="28"/>
        </w:rPr>
        <w:t>АО «СКППК»</w:t>
      </w:r>
    </w:p>
    <w:p w:rsidR="0087748B" w:rsidRPr="00845B15" w:rsidRDefault="0087748B" w:rsidP="0087748B">
      <w:pPr>
        <w:pStyle w:val="aff1"/>
        <w:spacing w:after="0" w:line="240" w:lineRule="auto"/>
        <w:jc w:val="right"/>
        <w:rPr>
          <w:sz w:val="28"/>
          <w:szCs w:val="28"/>
        </w:rPr>
      </w:pPr>
    </w:p>
    <w:p w:rsidR="0087748B" w:rsidRPr="00845B15" w:rsidRDefault="0087748B" w:rsidP="0087748B">
      <w:pPr>
        <w:pStyle w:val="aff1"/>
        <w:spacing w:after="0" w:line="240" w:lineRule="auto"/>
        <w:jc w:val="right"/>
        <w:rPr>
          <w:bCs/>
          <w:sz w:val="28"/>
          <w:szCs w:val="28"/>
        </w:rPr>
      </w:pPr>
      <w:r w:rsidRPr="00845B15">
        <w:rPr>
          <w:bCs/>
          <w:sz w:val="28"/>
          <w:szCs w:val="28"/>
        </w:rPr>
        <w:t>____________</w:t>
      </w:r>
      <w:r>
        <w:rPr>
          <w:bCs/>
          <w:sz w:val="28"/>
          <w:szCs w:val="28"/>
        </w:rPr>
        <w:t xml:space="preserve">П.А. </w:t>
      </w:r>
      <w:proofErr w:type="spellStart"/>
      <w:r>
        <w:rPr>
          <w:bCs/>
          <w:sz w:val="28"/>
          <w:szCs w:val="28"/>
        </w:rPr>
        <w:t>Валько</w:t>
      </w:r>
      <w:proofErr w:type="spellEnd"/>
    </w:p>
    <w:p w:rsidR="0087748B" w:rsidRPr="00845B15" w:rsidRDefault="0087748B" w:rsidP="0087748B">
      <w:pPr>
        <w:pStyle w:val="aff1"/>
        <w:spacing w:after="0" w:line="240" w:lineRule="auto"/>
        <w:jc w:val="right"/>
        <w:rPr>
          <w:sz w:val="28"/>
          <w:szCs w:val="28"/>
        </w:rPr>
      </w:pPr>
    </w:p>
    <w:p w:rsidR="0087748B" w:rsidRDefault="0087748B" w:rsidP="0087748B">
      <w:pPr>
        <w:pStyle w:val="aff1"/>
        <w:spacing w:after="0" w:line="240" w:lineRule="auto"/>
        <w:jc w:val="right"/>
        <w:rPr>
          <w:bCs/>
          <w:sz w:val="28"/>
          <w:szCs w:val="28"/>
        </w:rPr>
      </w:pPr>
      <w:r w:rsidRPr="00845B15">
        <w:rPr>
          <w:bCs/>
          <w:sz w:val="28"/>
          <w:szCs w:val="28"/>
        </w:rPr>
        <w:t>«___»____________ 2018г.</w:t>
      </w:r>
    </w:p>
    <w:p w:rsidR="0087748B" w:rsidRPr="00845B15" w:rsidRDefault="0087748B" w:rsidP="0087748B">
      <w:pPr>
        <w:pStyle w:val="aff1"/>
        <w:spacing w:after="0" w:line="240" w:lineRule="auto"/>
        <w:jc w:val="both"/>
        <w:rPr>
          <w:sz w:val="28"/>
          <w:szCs w:val="28"/>
        </w:rPr>
      </w:pPr>
    </w:p>
    <w:p w:rsidR="0087748B" w:rsidRPr="00796007" w:rsidRDefault="0087748B" w:rsidP="0087748B">
      <w:pPr>
        <w:jc w:val="center"/>
        <w:rPr>
          <w:sz w:val="28"/>
          <w:szCs w:val="28"/>
        </w:rPr>
      </w:pPr>
    </w:p>
    <w:p w:rsidR="0087748B" w:rsidRPr="00796007" w:rsidRDefault="0087748B" w:rsidP="0087748B">
      <w:pPr>
        <w:pStyle w:val="1"/>
        <w:numPr>
          <w:ilvl w:val="0"/>
          <w:numId w:val="21"/>
        </w:numPr>
        <w:spacing w:before="0" w:after="0"/>
        <w:ind w:left="0" w:firstLine="709"/>
        <w:jc w:val="center"/>
        <w:rPr>
          <w:rFonts w:ascii="Times New Roman" w:hAnsi="Times New Roman" w:cs="Times New Roman"/>
          <w:sz w:val="28"/>
          <w:szCs w:val="28"/>
        </w:rPr>
      </w:pPr>
      <w:r w:rsidRPr="00796007">
        <w:rPr>
          <w:rFonts w:ascii="Times New Roman" w:hAnsi="Times New Roman" w:cs="Times New Roman"/>
          <w:sz w:val="28"/>
          <w:szCs w:val="28"/>
        </w:rPr>
        <w:t>Условия проведения конкурса</w:t>
      </w:r>
    </w:p>
    <w:p w:rsidR="0087748B" w:rsidRPr="00796007" w:rsidRDefault="0087748B" w:rsidP="0087748B"/>
    <w:p w:rsidR="0087748B" w:rsidRPr="00796007" w:rsidRDefault="0087748B" w:rsidP="0087748B">
      <w:pPr>
        <w:pStyle w:val="2"/>
        <w:numPr>
          <w:ilvl w:val="0"/>
          <w:numId w:val="22"/>
        </w:numPr>
        <w:spacing w:before="0" w:after="0"/>
        <w:ind w:left="0" w:firstLine="709"/>
        <w:jc w:val="both"/>
        <w:rPr>
          <w:rFonts w:ascii="Times New Roman" w:hAnsi="Times New Roman"/>
          <w:i w:val="0"/>
        </w:rPr>
      </w:pPr>
      <w:r w:rsidRPr="00796007">
        <w:rPr>
          <w:rFonts w:ascii="Times New Roman" w:hAnsi="Times New Roman"/>
          <w:i w:val="0"/>
        </w:rPr>
        <w:t>Общие условия проведения конкурса</w:t>
      </w:r>
    </w:p>
    <w:p w:rsidR="0087748B" w:rsidRPr="00796007" w:rsidRDefault="0087748B" w:rsidP="0087748B">
      <w:pPr>
        <w:rPr>
          <w:sz w:val="28"/>
          <w:szCs w:val="28"/>
        </w:rPr>
      </w:pPr>
    </w:p>
    <w:p w:rsidR="0087748B" w:rsidRPr="00796007" w:rsidRDefault="0087748B" w:rsidP="0087748B">
      <w:pPr>
        <w:pStyle w:val="3"/>
        <w:numPr>
          <w:ilvl w:val="1"/>
          <w:numId w:val="2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Сведения о заказчике</w:t>
      </w:r>
    </w:p>
    <w:p w:rsidR="0087748B" w:rsidRPr="00796007" w:rsidRDefault="0087748B" w:rsidP="0087748B">
      <w:pPr>
        <w:rPr>
          <w:sz w:val="28"/>
          <w:szCs w:val="28"/>
        </w:rPr>
      </w:pPr>
    </w:p>
    <w:p w:rsidR="0087748B" w:rsidRPr="00D201CA" w:rsidRDefault="0087748B" w:rsidP="0087748B">
      <w:pPr>
        <w:pStyle w:val="aff1"/>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87748B" w:rsidRPr="00D201CA" w:rsidRDefault="0087748B" w:rsidP="0087748B">
      <w:pPr>
        <w:pStyle w:val="aff1"/>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87748B" w:rsidRPr="00D201CA" w:rsidRDefault="0087748B" w:rsidP="0087748B">
      <w:pPr>
        <w:pStyle w:val="aff1"/>
        <w:spacing w:after="0" w:line="240" w:lineRule="auto"/>
        <w:ind w:firstLine="709"/>
        <w:jc w:val="both"/>
        <w:rPr>
          <w:sz w:val="28"/>
          <w:szCs w:val="28"/>
        </w:rPr>
      </w:pPr>
      <w:r w:rsidRPr="00D201CA">
        <w:rPr>
          <w:bCs/>
          <w:sz w:val="28"/>
          <w:szCs w:val="28"/>
        </w:rPr>
        <w:t>Почтовый адрес: 344001, г. Ростов-на-Дону, ул. Депутатская</w:t>
      </w:r>
      <w:proofErr w:type="gramStart"/>
      <w:r w:rsidRPr="00D201CA">
        <w:rPr>
          <w:bCs/>
          <w:sz w:val="28"/>
          <w:szCs w:val="28"/>
        </w:rPr>
        <w:t xml:space="preserve"> ,</w:t>
      </w:r>
      <w:proofErr w:type="gramEnd"/>
      <w:r w:rsidRPr="00D201CA">
        <w:rPr>
          <w:bCs/>
          <w:sz w:val="28"/>
          <w:szCs w:val="28"/>
        </w:rPr>
        <w:t xml:space="preserve"> д. 3</w:t>
      </w:r>
    </w:p>
    <w:p w:rsidR="0087748B" w:rsidRPr="00D201CA" w:rsidRDefault="0087748B" w:rsidP="0087748B">
      <w:pPr>
        <w:pStyle w:val="aff1"/>
        <w:spacing w:after="0" w:line="240" w:lineRule="auto"/>
        <w:ind w:firstLine="709"/>
        <w:jc w:val="both"/>
        <w:rPr>
          <w:sz w:val="28"/>
          <w:szCs w:val="28"/>
        </w:rPr>
      </w:pPr>
      <w:r w:rsidRPr="00D201CA">
        <w:rPr>
          <w:bCs/>
          <w:sz w:val="28"/>
          <w:szCs w:val="28"/>
        </w:rPr>
        <w:t xml:space="preserve">Адрес электронной почты: </w:t>
      </w:r>
      <w:proofErr w:type="spellStart"/>
      <w:r w:rsidRPr="00D201CA">
        <w:rPr>
          <w:bCs/>
          <w:sz w:val="28"/>
          <w:szCs w:val="28"/>
        </w:rPr>
        <w:t>info</w:t>
      </w:r>
      <w:proofErr w:type="spellEnd"/>
      <w:r w:rsidRPr="00D201CA">
        <w:rPr>
          <w:bCs/>
          <w:sz w:val="28"/>
          <w:szCs w:val="28"/>
        </w:rPr>
        <w:t>@</w:t>
      </w:r>
      <w:r>
        <w:rPr>
          <w:bCs/>
          <w:sz w:val="28"/>
          <w:szCs w:val="28"/>
          <w:lang w:val="en-US"/>
        </w:rPr>
        <w:t>mail</w:t>
      </w:r>
      <w:r w:rsidRPr="00110203">
        <w:rPr>
          <w:bCs/>
          <w:sz w:val="28"/>
          <w:szCs w:val="28"/>
        </w:rPr>
        <w:t>.</w:t>
      </w:r>
      <w:r w:rsidRPr="00D201CA">
        <w:rPr>
          <w:bCs/>
          <w:sz w:val="28"/>
          <w:szCs w:val="28"/>
        </w:rPr>
        <w:t>skppk.ru</w:t>
      </w:r>
    </w:p>
    <w:p w:rsidR="0087748B" w:rsidRPr="008A3231" w:rsidRDefault="0087748B" w:rsidP="0087748B">
      <w:pPr>
        <w:pStyle w:val="aff1"/>
        <w:spacing w:after="0" w:line="240" w:lineRule="auto"/>
        <w:ind w:firstLine="709"/>
        <w:jc w:val="both"/>
        <w:rPr>
          <w:sz w:val="28"/>
          <w:szCs w:val="28"/>
        </w:rPr>
      </w:pPr>
      <w:r w:rsidRPr="00D201CA">
        <w:rPr>
          <w:bCs/>
          <w:sz w:val="28"/>
          <w:szCs w:val="28"/>
        </w:rPr>
        <w:t xml:space="preserve">Номер телефона: (863) </w:t>
      </w:r>
      <w:r w:rsidR="00362052" w:rsidRPr="008A3231">
        <w:rPr>
          <w:bCs/>
          <w:sz w:val="28"/>
          <w:szCs w:val="28"/>
        </w:rPr>
        <w:t>203-60-38</w:t>
      </w:r>
    </w:p>
    <w:p w:rsidR="0087748B" w:rsidRPr="00D201CA" w:rsidRDefault="0087748B" w:rsidP="0087748B">
      <w:pPr>
        <w:pStyle w:val="aff1"/>
        <w:spacing w:after="0" w:line="240" w:lineRule="auto"/>
        <w:ind w:firstLine="709"/>
        <w:jc w:val="both"/>
        <w:rPr>
          <w:sz w:val="28"/>
          <w:szCs w:val="28"/>
        </w:rPr>
      </w:pPr>
      <w:r w:rsidRPr="00D201CA">
        <w:rPr>
          <w:bCs/>
          <w:sz w:val="28"/>
          <w:szCs w:val="28"/>
        </w:rPr>
        <w:t>1.1.2. Контактные данные:</w:t>
      </w:r>
    </w:p>
    <w:p w:rsidR="0087748B" w:rsidRPr="00362052" w:rsidRDefault="0087748B" w:rsidP="0087748B">
      <w:pPr>
        <w:pStyle w:val="aff1"/>
        <w:spacing w:after="0" w:line="240" w:lineRule="auto"/>
        <w:ind w:firstLine="709"/>
        <w:jc w:val="both"/>
        <w:rPr>
          <w:sz w:val="28"/>
          <w:szCs w:val="28"/>
        </w:rPr>
      </w:pPr>
      <w:r w:rsidRPr="00D201CA">
        <w:rPr>
          <w:bCs/>
          <w:sz w:val="28"/>
          <w:szCs w:val="28"/>
        </w:rPr>
        <w:t>Контактное лицо</w:t>
      </w:r>
      <w:r w:rsidRPr="00362052">
        <w:rPr>
          <w:bCs/>
          <w:sz w:val="28"/>
          <w:szCs w:val="28"/>
        </w:rPr>
        <w:t>: специалист</w:t>
      </w:r>
      <w:r w:rsidR="00362052" w:rsidRPr="00362052">
        <w:rPr>
          <w:bCs/>
          <w:sz w:val="28"/>
          <w:szCs w:val="28"/>
        </w:rPr>
        <w:t xml:space="preserve"> по закупкам</w:t>
      </w:r>
      <w:r w:rsidRPr="00362052">
        <w:rPr>
          <w:sz w:val="28"/>
          <w:szCs w:val="28"/>
        </w:rPr>
        <w:t xml:space="preserve">, </w:t>
      </w:r>
      <w:r w:rsidR="00362052" w:rsidRPr="00362052">
        <w:rPr>
          <w:bCs/>
          <w:sz w:val="28"/>
          <w:szCs w:val="28"/>
        </w:rPr>
        <w:t>Деханова Олеся Сергеевна</w:t>
      </w:r>
      <w:r w:rsidRPr="00362052">
        <w:rPr>
          <w:bCs/>
          <w:sz w:val="28"/>
          <w:szCs w:val="28"/>
        </w:rPr>
        <w:t>.</w:t>
      </w:r>
    </w:p>
    <w:p w:rsidR="0087748B" w:rsidRPr="00362052" w:rsidRDefault="0087748B" w:rsidP="0087748B">
      <w:pPr>
        <w:pStyle w:val="aff1"/>
        <w:spacing w:after="0" w:line="240" w:lineRule="auto"/>
        <w:ind w:firstLine="709"/>
        <w:jc w:val="both"/>
        <w:rPr>
          <w:sz w:val="28"/>
          <w:szCs w:val="28"/>
        </w:rPr>
      </w:pPr>
      <w:r w:rsidRPr="00362052">
        <w:rPr>
          <w:bCs/>
          <w:sz w:val="28"/>
          <w:szCs w:val="28"/>
        </w:rPr>
        <w:t>Адрес электронной почты:</w:t>
      </w:r>
      <w:r w:rsidRPr="00362052">
        <w:rPr>
          <w:sz w:val="28"/>
          <w:szCs w:val="28"/>
        </w:rPr>
        <w:t xml:space="preserve"> </w:t>
      </w:r>
      <w:proofErr w:type="spellStart"/>
      <w:r w:rsidR="00362052" w:rsidRPr="00362052">
        <w:rPr>
          <w:sz w:val="28"/>
          <w:szCs w:val="28"/>
          <w:lang w:val="en-US"/>
        </w:rPr>
        <w:t>dekhanovaos</w:t>
      </w:r>
      <w:proofErr w:type="spellEnd"/>
      <w:r w:rsidRPr="00362052">
        <w:rPr>
          <w:sz w:val="28"/>
          <w:szCs w:val="28"/>
        </w:rPr>
        <w:t>@</w:t>
      </w:r>
      <w:r w:rsidRPr="00362052">
        <w:rPr>
          <w:sz w:val="28"/>
          <w:szCs w:val="28"/>
          <w:lang w:val="en-US"/>
        </w:rPr>
        <w:t>mail</w:t>
      </w:r>
      <w:r w:rsidRPr="00362052">
        <w:rPr>
          <w:sz w:val="28"/>
          <w:szCs w:val="28"/>
        </w:rPr>
        <w:t>.</w:t>
      </w:r>
      <w:proofErr w:type="spellStart"/>
      <w:r w:rsidR="00362052" w:rsidRPr="00362052">
        <w:rPr>
          <w:sz w:val="28"/>
          <w:szCs w:val="28"/>
          <w:lang w:val="en-US"/>
        </w:rPr>
        <w:t>skppk</w:t>
      </w:r>
      <w:proofErr w:type="spellEnd"/>
      <w:r w:rsidR="00362052" w:rsidRPr="00362052">
        <w:rPr>
          <w:sz w:val="28"/>
          <w:szCs w:val="28"/>
        </w:rPr>
        <w:t>/</w:t>
      </w:r>
      <w:proofErr w:type="spellStart"/>
      <w:r w:rsidRPr="00362052">
        <w:rPr>
          <w:sz w:val="28"/>
          <w:szCs w:val="28"/>
          <w:lang w:val="en-US"/>
        </w:rPr>
        <w:t>ru</w:t>
      </w:r>
      <w:proofErr w:type="spellEnd"/>
    </w:p>
    <w:p w:rsidR="0087748B" w:rsidRPr="007D16AE" w:rsidRDefault="0087748B" w:rsidP="0087748B">
      <w:pPr>
        <w:pStyle w:val="12"/>
        <w:spacing w:after="0" w:line="240" w:lineRule="auto"/>
        <w:ind w:firstLine="709"/>
        <w:rPr>
          <w:bCs/>
          <w:szCs w:val="28"/>
        </w:rPr>
      </w:pPr>
      <w:r w:rsidRPr="00362052">
        <w:rPr>
          <w:bCs/>
          <w:szCs w:val="28"/>
        </w:rPr>
        <w:t>Номер телефона: 8(863)</w:t>
      </w:r>
      <w:r w:rsidR="00362052" w:rsidRPr="00362052">
        <w:rPr>
          <w:bCs/>
          <w:szCs w:val="28"/>
          <w:lang w:val="en-US"/>
        </w:rPr>
        <w:t>203-6038</w:t>
      </w:r>
      <w:r w:rsidRPr="00362052">
        <w:rPr>
          <w:bCs/>
          <w:szCs w:val="28"/>
        </w:rPr>
        <w:t xml:space="preserve">, факс: 8 (863) </w:t>
      </w:r>
      <w:r w:rsidR="00362052" w:rsidRPr="00362052">
        <w:rPr>
          <w:bCs/>
          <w:szCs w:val="28"/>
          <w:lang w:val="en-US"/>
        </w:rPr>
        <w:t>203-60-21</w:t>
      </w:r>
      <w:r w:rsidRPr="00362052">
        <w:rPr>
          <w:bCs/>
          <w:i/>
          <w:szCs w:val="28"/>
        </w:rPr>
        <w:t>.</w:t>
      </w:r>
    </w:p>
    <w:p w:rsidR="0087748B" w:rsidRPr="00362052" w:rsidRDefault="0087748B" w:rsidP="00362052">
      <w:pPr>
        <w:jc w:val="both"/>
        <w:rPr>
          <w:i/>
          <w:sz w:val="28"/>
          <w:szCs w:val="28"/>
          <w:lang w:val="en-US"/>
        </w:rPr>
      </w:pPr>
    </w:p>
    <w:p w:rsidR="0087748B" w:rsidRPr="00796007" w:rsidRDefault="0087748B" w:rsidP="0087748B">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Способ проведения конкурса</w:t>
      </w:r>
    </w:p>
    <w:p w:rsidR="0087748B" w:rsidRPr="00796007" w:rsidRDefault="0087748B" w:rsidP="0087748B">
      <w:pPr>
        <w:rPr>
          <w:sz w:val="28"/>
          <w:szCs w:val="28"/>
        </w:rPr>
      </w:pPr>
    </w:p>
    <w:p w:rsidR="0087748B" w:rsidRPr="00796007" w:rsidRDefault="0087748B" w:rsidP="0087748B">
      <w:pPr>
        <w:ind w:firstLine="709"/>
        <w:jc w:val="both"/>
        <w:rPr>
          <w:bCs/>
          <w:sz w:val="28"/>
          <w:szCs w:val="28"/>
        </w:rPr>
      </w:pPr>
      <w:r w:rsidRPr="0095719A">
        <w:rPr>
          <w:bCs/>
          <w:sz w:val="28"/>
          <w:szCs w:val="28"/>
        </w:rPr>
        <w:t>Открытый конкурс</w:t>
      </w:r>
      <w:r w:rsidRPr="00227A2C">
        <w:rPr>
          <w:bCs/>
          <w:sz w:val="28"/>
          <w:szCs w:val="28"/>
        </w:rPr>
        <w:t xml:space="preserve"> </w:t>
      </w:r>
      <w:r w:rsidRPr="0095719A">
        <w:rPr>
          <w:bCs/>
          <w:sz w:val="28"/>
          <w:szCs w:val="28"/>
        </w:rPr>
        <w:t xml:space="preserve">в электронной форме среди субъектов малого и среднего предпринимательства </w:t>
      </w:r>
      <w:r w:rsidR="00362052" w:rsidRPr="00362052">
        <w:rPr>
          <w:bCs/>
          <w:sz w:val="28"/>
          <w:szCs w:val="28"/>
        </w:rPr>
        <w:t xml:space="preserve"> </w:t>
      </w:r>
      <w:r w:rsidRPr="0095719A">
        <w:rPr>
          <w:bCs/>
          <w:sz w:val="28"/>
          <w:szCs w:val="28"/>
        </w:rPr>
        <w:t xml:space="preserve"> (далее – конкурс).</w:t>
      </w:r>
    </w:p>
    <w:p w:rsidR="00D91D77" w:rsidRPr="00796007" w:rsidRDefault="00D91D77" w:rsidP="00D91D77">
      <w:pPr>
        <w:ind w:firstLine="709"/>
        <w:jc w:val="both"/>
        <w:rPr>
          <w:bCs/>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Предмет конкурса</w:t>
      </w:r>
    </w:p>
    <w:p w:rsidR="00D91D77" w:rsidRPr="00796007" w:rsidRDefault="00D91D77" w:rsidP="00D91D77">
      <w:pPr>
        <w:rPr>
          <w:sz w:val="28"/>
          <w:szCs w:val="28"/>
        </w:rPr>
      </w:pPr>
    </w:p>
    <w:p w:rsidR="00D91D77" w:rsidRPr="000078AC" w:rsidRDefault="000078AC" w:rsidP="00D91D77">
      <w:pPr>
        <w:ind w:firstLine="709"/>
        <w:jc w:val="both"/>
        <w:rPr>
          <w:bCs/>
          <w:sz w:val="28"/>
          <w:szCs w:val="28"/>
        </w:rPr>
      </w:pPr>
      <w:r w:rsidRPr="000078AC">
        <w:rPr>
          <w:bCs/>
          <w:sz w:val="28"/>
          <w:szCs w:val="28"/>
        </w:rPr>
        <w:t>Оказание услуг по техническому обслуживанию, ремонту и мойке автомобилей</w:t>
      </w:r>
      <w:r w:rsidR="00790373">
        <w:rPr>
          <w:bCs/>
          <w:sz w:val="28"/>
          <w:szCs w:val="28"/>
        </w:rPr>
        <w:t>.</w:t>
      </w:r>
    </w:p>
    <w:p w:rsidR="00D91D77" w:rsidRPr="00796007" w:rsidRDefault="00D91D77" w:rsidP="00D91D77">
      <w:pPr>
        <w:ind w:firstLine="709"/>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Участники</w:t>
      </w:r>
    </w:p>
    <w:p w:rsidR="00D91D77" w:rsidRPr="00796007" w:rsidRDefault="00D91D77" w:rsidP="00D91D77">
      <w:pPr>
        <w:rPr>
          <w:sz w:val="28"/>
          <w:szCs w:val="28"/>
        </w:rPr>
      </w:pPr>
    </w:p>
    <w:p w:rsidR="00CF5C11" w:rsidRPr="00796007" w:rsidRDefault="00D91D77" w:rsidP="00CF5C11">
      <w:pPr>
        <w:pStyle w:val="ConsPlusNormal"/>
        <w:ind w:firstLine="540"/>
        <w:jc w:val="both"/>
      </w:pPr>
      <w:r w:rsidRPr="00796007">
        <w:rPr>
          <w:bCs/>
        </w:rPr>
        <w:t>Конкурс проводится среди субъектов малого и среднего предпринимательства</w:t>
      </w:r>
      <w:r w:rsidR="005A5220" w:rsidRPr="00796007">
        <w:rPr>
          <w:bCs/>
        </w:rPr>
        <w:t xml:space="preserve"> в соответствии с постановлением Правительства </w:t>
      </w:r>
      <w:r w:rsidR="005A5220" w:rsidRPr="00796007">
        <w:rPr>
          <w:color w:val="000000"/>
        </w:rPr>
        <w:t xml:space="preserve">Российской Федерации от 11 декабря 2014 г. № 1352 «Об особенностях участия субъектов малого и среднего предпринимательства в закупках </w:t>
      </w:r>
      <w:r w:rsidR="005A5220" w:rsidRPr="00796007">
        <w:rPr>
          <w:color w:val="000000"/>
        </w:rPr>
        <w:lastRenderedPageBreak/>
        <w:t>товаров, работ, услуг отдельными видами юридических лиц»</w:t>
      </w:r>
      <w:r w:rsidRPr="00796007">
        <w:rPr>
          <w:bCs/>
        </w:rPr>
        <w:t xml:space="preserve">. </w:t>
      </w:r>
      <w:proofErr w:type="gramStart"/>
      <w:r w:rsidRPr="00796007">
        <w:rPr>
          <w:bCs/>
        </w:rPr>
        <w:t xml:space="preserve">Участник конкурса (лица, выступающие на стороне участника конкурса) в соответствии с пунктом </w:t>
      </w:r>
      <w:r w:rsidR="0093423C" w:rsidRPr="00796007">
        <w:rPr>
          <w:bCs/>
        </w:rPr>
        <w:t>6</w:t>
      </w:r>
      <w:r w:rsidRPr="00796007">
        <w:rPr>
          <w:bCs/>
        </w:rPr>
        <w:t xml:space="preserve">.1.1 конкурсной документации в составе конкурсной заявки также должен </w:t>
      </w:r>
      <w:r w:rsidR="00CF5C11" w:rsidRPr="00796007">
        <w:rPr>
          <w:bCs/>
        </w:rPr>
        <w:t xml:space="preserve">представить </w:t>
      </w:r>
      <w:r w:rsidR="00CF5C11" w:rsidRPr="00796007">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w:t>
      </w:r>
      <w:r w:rsidR="00CF5C11" w:rsidRPr="00796007">
        <w:rPr>
          <w:bCs/>
        </w:rPr>
        <w:t>(лицах, выступающих на стороне участника конкурса)</w:t>
      </w:r>
      <w:r w:rsidR="00CF5C11" w:rsidRPr="00796007">
        <w:t>, или</w:t>
      </w:r>
      <w:proofErr w:type="gramEnd"/>
      <w:r w:rsidR="00CF5C11" w:rsidRPr="00796007">
        <w:t xml:space="preserve"> </w:t>
      </w:r>
      <w:proofErr w:type="gramStart"/>
      <w:r w:rsidR="00CF5C11" w:rsidRPr="00796007">
        <w:t xml:space="preserve">декларацию о соответствии участника закупки </w:t>
      </w:r>
      <w:r w:rsidR="00CF5C11" w:rsidRPr="00796007">
        <w:rPr>
          <w:bCs/>
        </w:rPr>
        <w:t>(лиц, выступающих на стороне участника закупки)</w:t>
      </w:r>
      <w:r w:rsidR="00CF5C11" w:rsidRPr="00796007">
        <w:t xml:space="preserve">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E857D4">
        <w:rPr>
          <w:bCs/>
        </w:rPr>
        <w:t>приложения № 8</w:t>
      </w:r>
      <w:r w:rsidR="00CF5C11" w:rsidRPr="00796007">
        <w:rPr>
          <w:bCs/>
        </w:rPr>
        <w:t xml:space="preserve"> к конкурсной документации</w:t>
      </w:r>
      <w:r w:rsidR="00CF5C11" w:rsidRPr="00796007">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5A5220" w:rsidRPr="00796007">
        <w:t>, в указанном</w:t>
      </w:r>
      <w:proofErr w:type="gramEnd"/>
      <w:r w:rsidR="005A5220" w:rsidRPr="00796007">
        <w:t xml:space="preserve"> </w:t>
      </w:r>
      <w:proofErr w:type="gramStart"/>
      <w:r w:rsidR="005A5220" w:rsidRPr="00796007">
        <w:t>реестре</w:t>
      </w:r>
      <w:proofErr w:type="gramEnd"/>
      <w:r w:rsidR="00CF5C11" w:rsidRPr="00796007">
        <w:t>.</w:t>
      </w:r>
    </w:p>
    <w:p w:rsidR="00D91D77" w:rsidRPr="00362052" w:rsidRDefault="00D91D77" w:rsidP="00790373">
      <w:pPr>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Антидемпинговые меры</w:t>
      </w:r>
    </w:p>
    <w:p w:rsidR="00D91D77" w:rsidRPr="00796007" w:rsidRDefault="00D91D77" w:rsidP="00D91D77">
      <w:pPr>
        <w:rPr>
          <w:sz w:val="28"/>
          <w:szCs w:val="28"/>
        </w:rPr>
      </w:pPr>
    </w:p>
    <w:p w:rsidR="00D91D77" w:rsidRPr="00796007" w:rsidRDefault="00D91D77" w:rsidP="00D91D77">
      <w:pPr>
        <w:ind w:firstLine="709"/>
        <w:jc w:val="both"/>
        <w:rPr>
          <w:bCs/>
          <w:sz w:val="28"/>
          <w:szCs w:val="28"/>
        </w:rPr>
      </w:pPr>
      <w:r w:rsidRPr="00796007">
        <w:rPr>
          <w:bCs/>
          <w:sz w:val="28"/>
          <w:szCs w:val="28"/>
        </w:rPr>
        <w:t>Антидемпинговые меры не предусмотрены.</w:t>
      </w:r>
    </w:p>
    <w:p w:rsidR="00D91D77" w:rsidRPr="00796007" w:rsidRDefault="00D91D77" w:rsidP="00D91D77">
      <w:pPr>
        <w:ind w:firstLine="709"/>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заявок</w:t>
      </w:r>
    </w:p>
    <w:p w:rsidR="00D91D77" w:rsidRPr="00796007" w:rsidRDefault="00D91D77" w:rsidP="00D91D77">
      <w:pPr>
        <w:rPr>
          <w:sz w:val="28"/>
          <w:szCs w:val="28"/>
        </w:rPr>
      </w:pPr>
    </w:p>
    <w:p w:rsidR="00D91D77" w:rsidRPr="00796007" w:rsidRDefault="00D91D77" w:rsidP="00D91D77">
      <w:pPr>
        <w:ind w:firstLine="709"/>
        <w:jc w:val="both"/>
        <w:rPr>
          <w:bCs/>
          <w:sz w:val="28"/>
          <w:szCs w:val="28"/>
        </w:rPr>
      </w:pPr>
      <w:r w:rsidRPr="00796007">
        <w:rPr>
          <w:bCs/>
          <w:sz w:val="28"/>
          <w:szCs w:val="28"/>
        </w:rPr>
        <w:t>Обеспечение заявок не предусмотрено.</w:t>
      </w:r>
    </w:p>
    <w:p w:rsidR="00D91D77" w:rsidRPr="00796007" w:rsidRDefault="00D91D77" w:rsidP="00D91D77">
      <w:pPr>
        <w:ind w:firstLine="709"/>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исполнения договора</w:t>
      </w:r>
    </w:p>
    <w:p w:rsidR="00C1764C" w:rsidRPr="007F25AF" w:rsidRDefault="00C1764C" w:rsidP="00362052">
      <w:pPr>
        <w:jc w:val="both"/>
        <w:rPr>
          <w:bCs/>
          <w:i/>
          <w:sz w:val="28"/>
          <w:szCs w:val="28"/>
        </w:rPr>
      </w:pPr>
    </w:p>
    <w:p w:rsidR="00362052" w:rsidRPr="00362052" w:rsidRDefault="00362052" w:rsidP="00D91D77">
      <w:pPr>
        <w:ind w:firstLine="709"/>
        <w:jc w:val="both"/>
        <w:rPr>
          <w:bCs/>
          <w:sz w:val="28"/>
          <w:szCs w:val="28"/>
        </w:rPr>
      </w:pPr>
      <w:r>
        <w:rPr>
          <w:bCs/>
          <w:sz w:val="28"/>
          <w:szCs w:val="28"/>
        </w:rPr>
        <w:t>С</w:t>
      </w:r>
      <w:r w:rsidR="00D91D77" w:rsidRPr="00796007">
        <w:rPr>
          <w:bCs/>
          <w:sz w:val="28"/>
          <w:szCs w:val="28"/>
        </w:rPr>
        <w:t>пособ обеспечения испол</w:t>
      </w:r>
      <w:r w:rsidR="00C439F9" w:rsidRPr="00796007">
        <w:rPr>
          <w:bCs/>
          <w:sz w:val="28"/>
          <w:szCs w:val="28"/>
        </w:rPr>
        <w:t xml:space="preserve">нения договора указан в пункте </w:t>
      </w:r>
      <w:r w:rsidR="0093423C" w:rsidRPr="00796007">
        <w:rPr>
          <w:bCs/>
          <w:sz w:val="28"/>
          <w:szCs w:val="28"/>
        </w:rPr>
        <w:t>9</w:t>
      </w:r>
      <w:r w:rsidR="00D91D77" w:rsidRPr="00796007">
        <w:rPr>
          <w:bCs/>
          <w:sz w:val="28"/>
          <w:szCs w:val="28"/>
        </w:rPr>
        <w:t>.1.1 конкурсной документации</w:t>
      </w:r>
      <w:r w:rsidR="00D91D77" w:rsidRPr="00796007">
        <w:rPr>
          <w:bCs/>
          <w:i/>
          <w:sz w:val="28"/>
          <w:szCs w:val="28"/>
        </w:rPr>
        <w:t xml:space="preserve"> </w:t>
      </w:r>
      <w:r w:rsidR="00D91D77" w:rsidRPr="00796007">
        <w:rPr>
          <w:bCs/>
          <w:sz w:val="28"/>
          <w:szCs w:val="28"/>
        </w:rPr>
        <w:t>(банковская гарантия или внесение денежных средств)</w:t>
      </w:r>
      <w:r w:rsidR="00D91D77" w:rsidRPr="00796007">
        <w:rPr>
          <w:bCs/>
          <w:i/>
          <w:sz w:val="28"/>
          <w:szCs w:val="28"/>
        </w:rPr>
        <w:t xml:space="preserve">, </w:t>
      </w:r>
      <w:r w:rsidRPr="00362052">
        <w:rPr>
          <w:bCs/>
          <w:sz w:val="28"/>
          <w:szCs w:val="28"/>
        </w:rPr>
        <w:t>в размере 16 840 (шестнадцать тысяч восемьсот сорок) рублей 00 копеек.</w:t>
      </w:r>
    </w:p>
    <w:p w:rsidR="00D91D77" w:rsidRPr="00796007" w:rsidRDefault="00D91D77" w:rsidP="00D91D77">
      <w:pPr>
        <w:ind w:firstLine="709"/>
        <w:jc w:val="both"/>
        <w:rPr>
          <w:bCs/>
          <w:sz w:val="28"/>
          <w:szCs w:val="28"/>
        </w:rPr>
      </w:pPr>
      <w:r w:rsidRPr="00796007">
        <w:rPr>
          <w:bCs/>
          <w:sz w:val="28"/>
          <w:szCs w:val="28"/>
        </w:rPr>
        <w:t>Требования к банковско</w:t>
      </w:r>
      <w:r w:rsidR="00C439F9" w:rsidRPr="00796007">
        <w:rPr>
          <w:bCs/>
          <w:sz w:val="28"/>
          <w:szCs w:val="28"/>
        </w:rPr>
        <w:t xml:space="preserve">й гарантии указаны в пунктах </w:t>
      </w:r>
      <w:r w:rsidR="0093423C" w:rsidRPr="00796007">
        <w:rPr>
          <w:bCs/>
          <w:sz w:val="28"/>
          <w:szCs w:val="28"/>
        </w:rPr>
        <w:t>9</w:t>
      </w:r>
      <w:r w:rsidRPr="00796007">
        <w:rPr>
          <w:bCs/>
          <w:sz w:val="28"/>
          <w:szCs w:val="28"/>
        </w:rPr>
        <w:t>.1.8-</w:t>
      </w:r>
      <w:r w:rsidR="0093423C" w:rsidRPr="00796007">
        <w:rPr>
          <w:bCs/>
          <w:sz w:val="28"/>
          <w:szCs w:val="28"/>
        </w:rPr>
        <w:t>9</w:t>
      </w:r>
      <w:r w:rsidRPr="00796007">
        <w:rPr>
          <w:bCs/>
          <w:sz w:val="28"/>
          <w:szCs w:val="28"/>
        </w:rPr>
        <w:t>.1.11 конкурсной документации.</w:t>
      </w:r>
    </w:p>
    <w:p w:rsidR="00362052" w:rsidRPr="00145602" w:rsidRDefault="00362052" w:rsidP="00362052">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362052" w:rsidRPr="00145602" w:rsidRDefault="00362052" w:rsidP="00362052">
      <w:pPr>
        <w:pStyle w:val="13"/>
        <w:spacing w:line="360" w:lineRule="exact"/>
        <w:ind w:firstLine="709"/>
        <w:jc w:val="both"/>
        <w:rPr>
          <w:sz w:val="28"/>
          <w:szCs w:val="28"/>
        </w:rPr>
      </w:pPr>
      <w:r w:rsidRPr="00145602">
        <w:rPr>
          <w:sz w:val="28"/>
          <w:szCs w:val="28"/>
        </w:rPr>
        <w:t>Юр. Адрес: 344019, г. Ростов-на-Дону,</w:t>
      </w:r>
    </w:p>
    <w:p w:rsidR="00362052" w:rsidRPr="00145602" w:rsidRDefault="00362052" w:rsidP="00362052">
      <w:pPr>
        <w:pStyle w:val="13"/>
        <w:spacing w:line="360" w:lineRule="exact"/>
        <w:ind w:firstLine="709"/>
        <w:jc w:val="both"/>
        <w:rPr>
          <w:sz w:val="28"/>
          <w:szCs w:val="28"/>
        </w:rPr>
      </w:pPr>
      <w:r w:rsidRPr="00145602">
        <w:rPr>
          <w:sz w:val="28"/>
          <w:szCs w:val="28"/>
        </w:rPr>
        <w:t>ул. Закруткина, д. 67 «в»/2 «б»</w:t>
      </w:r>
    </w:p>
    <w:p w:rsidR="00362052" w:rsidRPr="00145602" w:rsidRDefault="00362052" w:rsidP="00362052">
      <w:pPr>
        <w:pStyle w:val="13"/>
        <w:spacing w:line="360" w:lineRule="exact"/>
        <w:ind w:firstLine="709"/>
        <w:jc w:val="both"/>
        <w:rPr>
          <w:sz w:val="28"/>
          <w:szCs w:val="28"/>
        </w:rPr>
      </w:pPr>
      <w:r w:rsidRPr="00145602">
        <w:rPr>
          <w:sz w:val="28"/>
          <w:szCs w:val="28"/>
        </w:rPr>
        <w:t>Почтовый адрес: 344001, г. Ростов-на-Дону,</w:t>
      </w:r>
    </w:p>
    <w:p w:rsidR="00362052" w:rsidRPr="00145602" w:rsidRDefault="00362052" w:rsidP="00362052">
      <w:pPr>
        <w:pStyle w:val="13"/>
        <w:spacing w:line="360" w:lineRule="exact"/>
        <w:ind w:firstLine="709"/>
        <w:jc w:val="both"/>
        <w:rPr>
          <w:sz w:val="28"/>
          <w:szCs w:val="28"/>
        </w:rPr>
      </w:pPr>
      <w:r w:rsidRPr="00145602">
        <w:rPr>
          <w:sz w:val="28"/>
          <w:szCs w:val="28"/>
        </w:rPr>
        <w:t>ул. Депутатская, д. 3</w:t>
      </w:r>
    </w:p>
    <w:p w:rsidR="00362052" w:rsidRPr="00145602" w:rsidRDefault="00362052" w:rsidP="00362052">
      <w:pPr>
        <w:pStyle w:val="13"/>
        <w:spacing w:line="360" w:lineRule="exact"/>
        <w:ind w:firstLine="709"/>
        <w:jc w:val="both"/>
        <w:rPr>
          <w:sz w:val="28"/>
          <w:szCs w:val="28"/>
        </w:rPr>
      </w:pPr>
      <w:r w:rsidRPr="00145602">
        <w:rPr>
          <w:sz w:val="28"/>
          <w:szCs w:val="28"/>
        </w:rPr>
        <w:t>ОКПО 80380519</w:t>
      </w:r>
    </w:p>
    <w:p w:rsidR="00362052" w:rsidRPr="00145602" w:rsidRDefault="00362052" w:rsidP="00362052">
      <w:pPr>
        <w:pStyle w:val="13"/>
        <w:spacing w:line="360" w:lineRule="exact"/>
        <w:ind w:firstLine="709"/>
        <w:jc w:val="both"/>
        <w:rPr>
          <w:sz w:val="28"/>
          <w:szCs w:val="28"/>
        </w:rPr>
      </w:pPr>
      <w:r w:rsidRPr="00145602">
        <w:rPr>
          <w:sz w:val="28"/>
          <w:szCs w:val="28"/>
        </w:rPr>
        <w:t>ОГРН 1076162005864</w:t>
      </w:r>
    </w:p>
    <w:p w:rsidR="00362052" w:rsidRPr="00145602" w:rsidRDefault="00362052" w:rsidP="00362052">
      <w:pPr>
        <w:pStyle w:val="13"/>
        <w:spacing w:line="360" w:lineRule="exact"/>
        <w:ind w:firstLine="709"/>
        <w:jc w:val="both"/>
        <w:rPr>
          <w:sz w:val="28"/>
          <w:szCs w:val="28"/>
        </w:rPr>
      </w:pPr>
      <w:r w:rsidRPr="00145602">
        <w:rPr>
          <w:sz w:val="28"/>
          <w:szCs w:val="28"/>
        </w:rPr>
        <w:t>ИНН/КПП 6162051289/616701001</w:t>
      </w:r>
    </w:p>
    <w:p w:rsidR="00362052" w:rsidRPr="00145602" w:rsidRDefault="00362052" w:rsidP="00362052">
      <w:pPr>
        <w:pStyle w:val="13"/>
        <w:spacing w:line="360" w:lineRule="exact"/>
        <w:ind w:firstLine="709"/>
        <w:jc w:val="both"/>
        <w:rPr>
          <w:sz w:val="28"/>
          <w:szCs w:val="28"/>
        </w:rPr>
      </w:pPr>
      <w:r w:rsidRPr="00145602">
        <w:rPr>
          <w:sz w:val="28"/>
          <w:szCs w:val="28"/>
        </w:rPr>
        <w:lastRenderedPageBreak/>
        <w:t>ОКВЭД 49.31.11</w:t>
      </w:r>
    </w:p>
    <w:p w:rsidR="00362052" w:rsidRPr="00145602" w:rsidRDefault="00362052" w:rsidP="00362052">
      <w:pPr>
        <w:pStyle w:val="13"/>
        <w:spacing w:line="360" w:lineRule="exact"/>
        <w:ind w:firstLine="709"/>
        <w:jc w:val="both"/>
        <w:rPr>
          <w:sz w:val="28"/>
          <w:szCs w:val="28"/>
        </w:rPr>
      </w:pPr>
      <w:r w:rsidRPr="00145602">
        <w:rPr>
          <w:sz w:val="28"/>
          <w:szCs w:val="28"/>
        </w:rPr>
        <w:t>ОКАТО 60401364000</w:t>
      </w:r>
    </w:p>
    <w:p w:rsidR="00362052" w:rsidRPr="00145602" w:rsidRDefault="00362052" w:rsidP="00362052">
      <w:pPr>
        <w:pStyle w:val="13"/>
        <w:spacing w:line="360" w:lineRule="exact"/>
        <w:ind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362052" w:rsidRPr="00145602" w:rsidRDefault="00362052" w:rsidP="00362052">
      <w:pPr>
        <w:pStyle w:val="13"/>
        <w:spacing w:line="360" w:lineRule="exact"/>
        <w:ind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362052" w:rsidRPr="00145602" w:rsidRDefault="00362052" w:rsidP="00362052">
      <w:pPr>
        <w:pStyle w:val="13"/>
        <w:spacing w:line="360" w:lineRule="exact"/>
        <w:ind w:firstLine="709"/>
        <w:jc w:val="both"/>
        <w:rPr>
          <w:sz w:val="28"/>
          <w:szCs w:val="28"/>
        </w:rPr>
      </w:pPr>
      <w:r w:rsidRPr="00145602">
        <w:rPr>
          <w:sz w:val="28"/>
          <w:szCs w:val="28"/>
        </w:rPr>
        <w:t>по РО в г. Ростове-на-Дону</w:t>
      </w:r>
    </w:p>
    <w:p w:rsidR="00362052" w:rsidRPr="00145602" w:rsidRDefault="00362052" w:rsidP="00362052">
      <w:pPr>
        <w:pStyle w:val="13"/>
        <w:spacing w:line="360" w:lineRule="exact"/>
        <w:ind w:firstLine="709"/>
        <w:jc w:val="both"/>
        <w:rPr>
          <w:sz w:val="28"/>
          <w:szCs w:val="28"/>
        </w:rPr>
      </w:pPr>
      <w:r w:rsidRPr="00145602">
        <w:rPr>
          <w:sz w:val="28"/>
          <w:szCs w:val="28"/>
        </w:rPr>
        <w:t>Филиал Банка ВТБ (ПАО) в г. Ростове-на-Дону</w:t>
      </w:r>
    </w:p>
    <w:p w:rsidR="00362052" w:rsidRPr="00145602" w:rsidRDefault="00362052" w:rsidP="00362052">
      <w:pPr>
        <w:pStyle w:val="13"/>
        <w:spacing w:line="360" w:lineRule="exact"/>
        <w:ind w:firstLine="709"/>
        <w:jc w:val="both"/>
        <w:rPr>
          <w:sz w:val="28"/>
          <w:szCs w:val="28"/>
        </w:rPr>
      </w:pPr>
      <w:r w:rsidRPr="00145602">
        <w:rPr>
          <w:sz w:val="28"/>
          <w:szCs w:val="28"/>
        </w:rPr>
        <w:t>БИК 046015999</w:t>
      </w:r>
    </w:p>
    <w:p w:rsidR="00362052" w:rsidRPr="00F42514" w:rsidRDefault="00362052" w:rsidP="00362052">
      <w:pPr>
        <w:pStyle w:val="a6"/>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Pr>
          <w:sz w:val="28"/>
          <w:szCs w:val="28"/>
        </w:rPr>
        <w:t>_______________________</w:t>
      </w:r>
      <w:r w:rsidRPr="00145602">
        <w:rPr>
          <w:sz w:val="28"/>
          <w:szCs w:val="28"/>
        </w:rPr>
        <w:t>, ОКПО ______________. Адрес: индекс ______,  г. ________, ул. _____________, д. __, стр. __. НДС не облагается.</w:t>
      </w:r>
    </w:p>
    <w:p w:rsidR="00362052" w:rsidRPr="00796007" w:rsidRDefault="00362052" w:rsidP="00790373">
      <w:pPr>
        <w:jc w:val="both"/>
        <w:rPr>
          <w:sz w:val="28"/>
          <w:szCs w:val="28"/>
        </w:rPr>
      </w:pPr>
    </w:p>
    <w:p w:rsidR="00D91D77" w:rsidRPr="00796007" w:rsidRDefault="00D91D77" w:rsidP="00D91D77">
      <w:pPr>
        <w:pStyle w:val="3"/>
        <w:numPr>
          <w:ilvl w:val="1"/>
          <w:numId w:val="2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D91D77" w:rsidRPr="00796007" w:rsidRDefault="00D91D77" w:rsidP="00D91D77">
      <w:pPr>
        <w:ind w:left="928"/>
        <w:jc w:val="both"/>
        <w:rPr>
          <w:bCs/>
          <w:i/>
          <w:sz w:val="28"/>
          <w:szCs w:val="28"/>
        </w:rPr>
      </w:pPr>
    </w:p>
    <w:p w:rsidR="00362052" w:rsidRPr="00362052" w:rsidRDefault="00362052" w:rsidP="00362052">
      <w:pPr>
        <w:ind w:firstLine="709"/>
        <w:jc w:val="both"/>
        <w:rPr>
          <w:bCs/>
          <w:i/>
          <w:sz w:val="28"/>
          <w:szCs w:val="28"/>
        </w:rPr>
      </w:pPr>
      <w:proofErr w:type="gramStart"/>
      <w:r w:rsidRPr="00362052">
        <w:rPr>
          <w:bCs/>
          <w:sz w:val="28"/>
          <w:szCs w:val="28"/>
        </w:rPr>
        <w:t xml:space="preserve">Заявки в электронной форме  подаются в порядке, указанном в пунктах 8.3.5-8.3.12 конкурсной документации, на Универсальной торговой платформе ЗАО «Сбербанк-АСТ» (на странице данной котировки на сайте </w:t>
      </w:r>
      <w:hyperlink r:id="rId9" w:history="1">
        <w:r w:rsidRPr="00362052">
          <w:rPr>
            <w:rStyle w:val="a8"/>
            <w:sz w:val="28"/>
            <w:szCs w:val="28"/>
          </w:rPr>
          <w:t>https://utp.sberbank-ast.ru</w:t>
        </w:r>
      </w:hyperlink>
      <w:r w:rsidRPr="00362052">
        <w:rPr>
          <w:bCs/>
          <w:sz w:val="28"/>
          <w:szCs w:val="28"/>
        </w:rPr>
        <w:t>) (далее – электронная площадка, ЭТЗП, сайт ЭТЗП).. При подаче  заявки (части заявки) в электронной форме общий объём электронных документов не должен превышать  </w:t>
      </w:r>
      <w:r w:rsidRPr="00362052">
        <w:rPr>
          <w:bCs/>
          <w:i/>
          <w:iCs/>
          <w:sz w:val="28"/>
          <w:szCs w:val="28"/>
        </w:rPr>
        <w:t>2100</w:t>
      </w:r>
      <w:r w:rsidRPr="00362052">
        <w:rPr>
          <w:bCs/>
          <w:sz w:val="28"/>
          <w:szCs w:val="28"/>
        </w:rPr>
        <w:t> Мегабайт</w:t>
      </w:r>
      <w:r w:rsidRPr="00362052">
        <w:rPr>
          <w:bCs/>
          <w:i/>
          <w:sz w:val="28"/>
          <w:szCs w:val="28"/>
        </w:rPr>
        <w:t>.</w:t>
      </w:r>
      <w:proofErr w:type="gramEnd"/>
    </w:p>
    <w:p w:rsidR="00362052" w:rsidRPr="00362052" w:rsidRDefault="00362052" w:rsidP="00362052">
      <w:pPr>
        <w:ind w:firstLine="709"/>
        <w:jc w:val="both"/>
        <w:rPr>
          <w:bCs/>
          <w:sz w:val="28"/>
          <w:szCs w:val="28"/>
        </w:rPr>
      </w:pPr>
      <w:r w:rsidRPr="00362052">
        <w:rPr>
          <w:bCs/>
          <w:sz w:val="28"/>
          <w:szCs w:val="28"/>
        </w:rPr>
        <w:t>Часть заявки на бумажном носителе представляется по адресу: г. 344001, Ростов-на-Дону, ул. Депутатская, д. 3,</w:t>
      </w:r>
      <w:r w:rsidRPr="00362052">
        <w:rPr>
          <w:rFonts w:eastAsia="Calibri"/>
          <w:sz w:val="28"/>
          <w:szCs w:val="28"/>
          <w:lang w:eastAsia="en-US"/>
        </w:rPr>
        <w:t xml:space="preserve"> если пунктом 1.6 конкурсной документации предусмотрено обеспечение заявки и участник предоставляет такое обеспечение в виде банковской гарантии</w:t>
      </w:r>
      <w:r w:rsidRPr="00362052">
        <w:rPr>
          <w:bCs/>
          <w:sz w:val="28"/>
          <w:szCs w:val="28"/>
        </w:rPr>
        <w:t>. Порядок предусмотрен пунктами 8.3.2-8.3.4 конкурсной документации.</w:t>
      </w:r>
    </w:p>
    <w:p w:rsidR="00362052" w:rsidRPr="00362052" w:rsidRDefault="00362052" w:rsidP="00362052">
      <w:pPr>
        <w:ind w:firstLine="709"/>
        <w:jc w:val="both"/>
        <w:rPr>
          <w:bCs/>
          <w:i/>
          <w:sz w:val="28"/>
          <w:szCs w:val="28"/>
        </w:rPr>
      </w:pPr>
      <w:proofErr w:type="gramStart"/>
      <w:r w:rsidRPr="00362052">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и на сайте </w:t>
      </w:r>
      <w:hyperlink r:id="rId10" w:history="1">
        <w:r w:rsidRPr="00362052">
          <w:rPr>
            <w:rStyle w:val="a8"/>
            <w:sz w:val="28"/>
            <w:szCs w:val="28"/>
          </w:rPr>
          <w:t>https://utp.sberbank-ast.ru</w:t>
        </w:r>
      </w:hyperlink>
      <w:r w:rsidRPr="00362052">
        <w:rPr>
          <w:bCs/>
          <w:sz w:val="28"/>
          <w:szCs w:val="28"/>
        </w:rPr>
        <w:t>) (далее – электронная площадка, ЭТЗП, сайт ЭТЗП)..</w:t>
      </w:r>
      <w:r w:rsidRPr="00362052">
        <w:rPr>
          <w:bCs/>
          <w:i/>
          <w:sz w:val="28"/>
          <w:szCs w:val="28"/>
        </w:rPr>
        <w:t xml:space="preserve"> </w:t>
      </w:r>
      <w:r w:rsidRPr="00362052">
        <w:rPr>
          <w:b/>
          <w:bCs/>
          <w:sz w:val="28"/>
          <w:szCs w:val="28"/>
        </w:rPr>
        <w:t>«30» ноября 2018г.</w:t>
      </w:r>
      <w:r w:rsidRPr="00362052">
        <w:rPr>
          <w:bCs/>
          <w:sz w:val="28"/>
          <w:szCs w:val="28"/>
        </w:rPr>
        <w:t>.</w:t>
      </w:r>
      <w:proofErr w:type="gramEnd"/>
    </w:p>
    <w:p w:rsidR="00362052" w:rsidRPr="00362052" w:rsidRDefault="00362052" w:rsidP="00362052">
      <w:pPr>
        <w:ind w:firstLine="709"/>
        <w:jc w:val="both"/>
        <w:rPr>
          <w:b/>
          <w:bCs/>
          <w:sz w:val="28"/>
          <w:szCs w:val="28"/>
        </w:rPr>
      </w:pPr>
      <w:r w:rsidRPr="00362052">
        <w:rPr>
          <w:bCs/>
          <w:sz w:val="28"/>
          <w:szCs w:val="28"/>
        </w:rPr>
        <w:t xml:space="preserve">Дата окончания срока подачи конкурсных заявок – </w:t>
      </w:r>
      <w:r w:rsidRPr="00362052">
        <w:rPr>
          <w:b/>
          <w:bCs/>
          <w:sz w:val="28"/>
          <w:szCs w:val="28"/>
        </w:rPr>
        <w:t>10 часов 00 минут московского времени «1</w:t>
      </w:r>
      <w:r w:rsidR="00536F57">
        <w:rPr>
          <w:b/>
          <w:bCs/>
          <w:sz w:val="28"/>
          <w:szCs w:val="28"/>
        </w:rPr>
        <w:t>3</w:t>
      </w:r>
      <w:r w:rsidRPr="00362052">
        <w:rPr>
          <w:b/>
          <w:bCs/>
          <w:sz w:val="28"/>
          <w:szCs w:val="28"/>
        </w:rPr>
        <w:t>» декабря 2018г.</w:t>
      </w:r>
    </w:p>
    <w:p w:rsidR="00362052" w:rsidRDefault="00362052" w:rsidP="00362052">
      <w:pPr>
        <w:ind w:firstLine="709"/>
        <w:jc w:val="both"/>
        <w:rPr>
          <w:i/>
          <w:sz w:val="28"/>
          <w:szCs w:val="28"/>
        </w:rPr>
      </w:pPr>
      <w:r w:rsidRPr="00362052">
        <w:rPr>
          <w:sz w:val="28"/>
          <w:szCs w:val="28"/>
        </w:rPr>
        <w:t xml:space="preserve">Вскрытие конкурсных заявок осуществляется по истечении срока подачи заявок  - </w:t>
      </w:r>
      <w:r w:rsidRPr="00362052">
        <w:rPr>
          <w:b/>
          <w:sz w:val="28"/>
          <w:szCs w:val="28"/>
        </w:rPr>
        <w:t xml:space="preserve">10 часов 00 минут московского времени </w:t>
      </w:r>
      <w:r w:rsidRPr="00362052">
        <w:rPr>
          <w:b/>
          <w:bCs/>
          <w:sz w:val="28"/>
          <w:szCs w:val="28"/>
        </w:rPr>
        <w:t>«1</w:t>
      </w:r>
      <w:r w:rsidR="00536F57">
        <w:rPr>
          <w:b/>
          <w:bCs/>
          <w:sz w:val="28"/>
          <w:szCs w:val="28"/>
        </w:rPr>
        <w:t>3</w:t>
      </w:r>
      <w:r w:rsidRPr="00362052">
        <w:rPr>
          <w:b/>
          <w:bCs/>
          <w:sz w:val="28"/>
          <w:szCs w:val="28"/>
        </w:rPr>
        <w:t xml:space="preserve">» декабря 2018г. </w:t>
      </w:r>
      <w:r w:rsidRPr="00362052">
        <w:rPr>
          <w:sz w:val="28"/>
          <w:szCs w:val="28"/>
        </w:rPr>
        <w:t>на ЭТЗП (на странице данного открытого конкурса на сайте ЭТЗП)</w:t>
      </w:r>
      <w:r w:rsidRPr="00362052">
        <w:rPr>
          <w:i/>
          <w:sz w:val="28"/>
          <w:szCs w:val="28"/>
        </w:rPr>
        <w:t>.</w:t>
      </w:r>
    </w:p>
    <w:p w:rsidR="00362052" w:rsidRPr="00362052" w:rsidRDefault="00362052" w:rsidP="00362052">
      <w:pPr>
        <w:ind w:firstLine="709"/>
        <w:jc w:val="both"/>
        <w:rPr>
          <w:b/>
          <w:bCs/>
          <w:sz w:val="28"/>
          <w:szCs w:val="28"/>
        </w:rPr>
      </w:pPr>
    </w:p>
    <w:p w:rsidR="00D91D77" w:rsidRPr="00796007" w:rsidRDefault="00D91D77" w:rsidP="00D91D77">
      <w:pPr>
        <w:pStyle w:val="3"/>
        <w:numPr>
          <w:ilvl w:val="1"/>
          <w:numId w:val="2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D91D77" w:rsidRPr="00796007" w:rsidRDefault="00D91D77" w:rsidP="00D91D77">
      <w:pPr>
        <w:rPr>
          <w:sz w:val="28"/>
          <w:szCs w:val="28"/>
        </w:rPr>
      </w:pPr>
    </w:p>
    <w:p w:rsidR="00684FEC" w:rsidRPr="00145602" w:rsidRDefault="00684FEC" w:rsidP="00684FEC">
      <w:pPr>
        <w:spacing w:line="360" w:lineRule="exact"/>
        <w:ind w:firstLine="709"/>
        <w:jc w:val="both"/>
        <w:rPr>
          <w:bCs/>
          <w:sz w:val="28"/>
          <w:szCs w:val="28"/>
        </w:rPr>
      </w:pPr>
      <w:r w:rsidRPr="00796007">
        <w:rPr>
          <w:bCs/>
          <w:sz w:val="28"/>
          <w:szCs w:val="28"/>
        </w:rPr>
        <w:lastRenderedPageBreak/>
        <w:t xml:space="preserve">Рассмотрение конкурсных заявок осуществляется </w:t>
      </w:r>
      <w:r w:rsidRPr="00F2571A">
        <w:rPr>
          <w:b/>
          <w:bCs/>
          <w:sz w:val="28"/>
          <w:szCs w:val="28"/>
        </w:rPr>
        <w:t>«</w:t>
      </w:r>
      <w:r>
        <w:rPr>
          <w:b/>
          <w:bCs/>
          <w:sz w:val="28"/>
          <w:szCs w:val="28"/>
        </w:rPr>
        <w:t>1</w:t>
      </w:r>
      <w:r w:rsidR="00536F57">
        <w:rPr>
          <w:b/>
          <w:bCs/>
          <w:sz w:val="28"/>
          <w:szCs w:val="28"/>
        </w:rPr>
        <w:t>7</w:t>
      </w:r>
      <w:r w:rsidRPr="00F2571A">
        <w:rPr>
          <w:b/>
          <w:bCs/>
          <w:sz w:val="28"/>
          <w:szCs w:val="28"/>
        </w:rPr>
        <w:t xml:space="preserve">» </w:t>
      </w:r>
      <w:r>
        <w:rPr>
          <w:b/>
          <w:bCs/>
          <w:sz w:val="28"/>
          <w:szCs w:val="28"/>
        </w:rPr>
        <w:t>декабря</w:t>
      </w:r>
      <w:r w:rsidRPr="00145602">
        <w:rPr>
          <w:b/>
          <w:bCs/>
          <w:sz w:val="28"/>
          <w:szCs w:val="28"/>
        </w:rPr>
        <w:t>201</w:t>
      </w:r>
      <w:r>
        <w:rPr>
          <w:b/>
          <w:bCs/>
          <w:sz w:val="28"/>
          <w:szCs w:val="28"/>
        </w:rPr>
        <w:t>8</w:t>
      </w:r>
      <w:r w:rsidRPr="00145602">
        <w:rPr>
          <w:b/>
          <w:bCs/>
          <w:sz w:val="28"/>
          <w:szCs w:val="28"/>
        </w:rPr>
        <w:t xml:space="preserve"> г.</w:t>
      </w:r>
      <w:r w:rsidRPr="00145602">
        <w:rPr>
          <w:bCs/>
          <w:sz w:val="28"/>
          <w:szCs w:val="28"/>
        </w:rPr>
        <w:t xml:space="preserve">, </w:t>
      </w:r>
      <w:r w:rsidRPr="00145602">
        <w:rPr>
          <w:b/>
          <w:bCs/>
          <w:sz w:val="28"/>
          <w:szCs w:val="28"/>
        </w:rPr>
        <w:t xml:space="preserve">10 </w:t>
      </w:r>
      <w:r w:rsidRPr="00145602">
        <w:rPr>
          <w:bCs/>
          <w:sz w:val="28"/>
          <w:szCs w:val="28"/>
        </w:rPr>
        <w:t xml:space="preserve">часов </w:t>
      </w:r>
      <w:r w:rsidRPr="00145602">
        <w:rPr>
          <w:b/>
          <w:bCs/>
          <w:sz w:val="28"/>
          <w:szCs w:val="28"/>
        </w:rPr>
        <w:t>00</w:t>
      </w:r>
      <w:r w:rsidRPr="00145602">
        <w:rPr>
          <w:bCs/>
          <w:sz w:val="28"/>
          <w:szCs w:val="28"/>
        </w:rPr>
        <w:t xml:space="preserve"> минут московского времени, по адресу: 3440</w:t>
      </w:r>
      <w:r>
        <w:rPr>
          <w:bCs/>
          <w:sz w:val="28"/>
          <w:szCs w:val="28"/>
        </w:rPr>
        <w:t>01</w:t>
      </w:r>
      <w:r w:rsidRPr="00145602">
        <w:rPr>
          <w:bCs/>
          <w:sz w:val="28"/>
          <w:szCs w:val="28"/>
        </w:rPr>
        <w:t xml:space="preserve">, г. Ростов-на-Дону, </w:t>
      </w:r>
      <w:r>
        <w:rPr>
          <w:bCs/>
          <w:sz w:val="28"/>
          <w:szCs w:val="28"/>
        </w:rPr>
        <w:t xml:space="preserve">ул. </w:t>
      </w:r>
      <w:proofErr w:type="gramStart"/>
      <w:r>
        <w:rPr>
          <w:bCs/>
          <w:sz w:val="28"/>
          <w:szCs w:val="28"/>
        </w:rPr>
        <w:t>Депутатская</w:t>
      </w:r>
      <w:proofErr w:type="gramEnd"/>
      <w:r w:rsidRPr="00145602">
        <w:rPr>
          <w:bCs/>
          <w:sz w:val="28"/>
          <w:szCs w:val="28"/>
        </w:rPr>
        <w:t>, д.</w:t>
      </w:r>
      <w:r>
        <w:rPr>
          <w:bCs/>
          <w:sz w:val="28"/>
          <w:szCs w:val="28"/>
        </w:rPr>
        <w:t>3</w:t>
      </w:r>
      <w:r w:rsidRPr="00145602">
        <w:rPr>
          <w:bCs/>
          <w:sz w:val="28"/>
          <w:szCs w:val="28"/>
        </w:rPr>
        <w:t>.</w:t>
      </w:r>
    </w:p>
    <w:p w:rsidR="00684FEC" w:rsidRDefault="00684FEC" w:rsidP="00684FEC">
      <w:pPr>
        <w:spacing w:line="360" w:lineRule="exact"/>
        <w:ind w:firstLine="709"/>
        <w:jc w:val="both"/>
        <w:rPr>
          <w:bCs/>
          <w:sz w:val="28"/>
          <w:szCs w:val="28"/>
        </w:rPr>
      </w:pPr>
      <w:r w:rsidRPr="00796007">
        <w:rPr>
          <w:bCs/>
          <w:sz w:val="28"/>
          <w:szCs w:val="28"/>
        </w:rPr>
        <w:t xml:space="preserve">Подведение итогов конкурса осуществляется </w:t>
      </w:r>
      <w:r w:rsidRPr="00F2571A">
        <w:rPr>
          <w:b/>
          <w:bCs/>
          <w:sz w:val="28"/>
          <w:szCs w:val="28"/>
        </w:rPr>
        <w:t>«</w:t>
      </w:r>
      <w:r>
        <w:rPr>
          <w:b/>
          <w:bCs/>
          <w:sz w:val="28"/>
          <w:szCs w:val="28"/>
        </w:rPr>
        <w:t>1</w:t>
      </w:r>
      <w:r w:rsidR="00536F57">
        <w:rPr>
          <w:b/>
          <w:bCs/>
          <w:sz w:val="28"/>
          <w:szCs w:val="28"/>
        </w:rPr>
        <w:t>8</w:t>
      </w:r>
      <w:r w:rsidRPr="00F2571A">
        <w:rPr>
          <w:b/>
          <w:bCs/>
          <w:sz w:val="28"/>
          <w:szCs w:val="28"/>
        </w:rPr>
        <w:t xml:space="preserve">» </w:t>
      </w:r>
      <w:r>
        <w:rPr>
          <w:b/>
          <w:bCs/>
          <w:sz w:val="28"/>
          <w:szCs w:val="28"/>
        </w:rPr>
        <w:t>декабря</w:t>
      </w:r>
      <w:r>
        <w:rPr>
          <w:bCs/>
          <w:sz w:val="28"/>
          <w:szCs w:val="28"/>
        </w:rPr>
        <w:t xml:space="preserve"> </w:t>
      </w:r>
      <w:r w:rsidRPr="00145602">
        <w:rPr>
          <w:b/>
          <w:bCs/>
          <w:sz w:val="28"/>
          <w:szCs w:val="28"/>
        </w:rPr>
        <w:t>201</w:t>
      </w:r>
      <w:r>
        <w:rPr>
          <w:b/>
          <w:bCs/>
          <w:sz w:val="28"/>
          <w:szCs w:val="28"/>
        </w:rPr>
        <w:t>8</w:t>
      </w:r>
      <w:r w:rsidRPr="00145602">
        <w:rPr>
          <w:b/>
          <w:bCs/>
          <w:sz w:val="28"/>
          <w:szCs w:val="28"/>
        </w:rPr>
        <w:t>г</w:t>
      </w:r>
      <w:r w:rsidRPr="00145602">
        <w:rPr>
          <w:bCs/>
          <w:sz w:val="28"/>
          <w:szCs w:val="28"/>
        </w:rPr>
        <w:t xml:space="preserve">., в </w:t>
      </w:r>
      <w:r w:rsidRPr="00145602">
        <w:rPr>
          <w:b/>
          <w:bCs/>
          <w:sz w:val="28"/>
          <w:szCs w:val="28"/>
        </w:rPr>
        <w:t>10</w:t>
      </w:r>
      <w:r>
        <w:rPr>
          <w:bCs/>
          <w:sz w:val="28"/>
          <w:szCs w:val="28"/>
        </w:rPr>
        <w:t> </w:t>
      </w:r>
      <w:r w:rsidRPr="00145602">
        <w:rPr>
          <w:bCs/>
          <w:sz w:val="28"/>
          <w:szCs w:val="28"/>
        </w:rPr>
        <w:t xml:space="preserve">часов </w:t>
      </w:r>
      <w:r w:rsidRPr="00145602">
        <w:rPr>
          <w:b/>
          <w:bCs/>
          <w:sz w:val="28"/>
          <w:szCs w:val="28"/>
        </w:rPr>
        <w:t>00</w:t>
      </w:r>
      <w:r w:rsidRPr="00145602">
        <w:rPr>
          <w:bCs/>
          <w:sz w:val="28"/>
          <w:szCs w:val="28"/>
        </w:rPr>
        <w:t xml:space="preserve"> минут московского времени по адресу: 344001, г. </w:t>
      </w:r>
      <w:r>
        <w:rPr>
          <w:bCs/>
          <w:sz w:val="28"/>
          <w:szCs w:val="28"/>
        </w:rPr>
        <w:t xml:space="preserve">Ростов-на-Дону, ул. </w:t>
      </w:r>
      <w:proofErr w:type="gramStart"/>
      <w:r>
        <w:rPr>
          <w:bCs/>
          <w:sz w:val="28"/>
          <w:szCs w:val="28"/>
        </w:rPr>
        <w:t>Депутатская</w:t>
      </w:r>
      <w:proofErr w:type="gramEnd"/>
      <w:r w:rsidRPr="00145602">
        <w:rPr>
          <w:bCs/>
          <w:sz w:val="28"/>
          <w:szCs w:val="28"/>
        </w:rPr>
        <w:t xml:space="preserve">, д. 3. </w:t>
      </w:r>
    </w:p>
    <w:p w:rsidR="00D91D77" w:rsidRPr="00796007" w:rsidRDefault="00D91D77" w:rsidP="00D91D77">
      <w:pPr>
        <w:ind w:firstLine="709"/>
        <w:jc w:val="both"/>
        <w:rPr>
          <w:bCs/>
          <w:i/>
          <w:sz w:val="28"/>
          <w:szCs w:val="28"/>
        </w:rPr>
      </w:pPr>
    </w:p>
    <w:p w:rsidR="00D91D77" w:rsidRPr="00796007" w:rsidRDefault="00D91D77" w:rsidP="00D91D77">
      <w:pPr>
        <w:ind w:firstLine="709"/>
        <w:jc w:val="both"/>
        <w:rPr>
          <w:b/>
          <w:bCs/>
          <w:sz w:val="28"/>
          <w:szCs w:val="28"/>
        </w:rPr>
      </w:pPr>
      <w:r w:rsidRPr="00796007">
        <w:rPr>
          <w:b/>
          <w:bCs/>
          <w:sz w:val="28"/>
          <w:szCs w:val="28"/>
        </w:rPr>
        <w:t>1.10. Подача альтернативных предложений</w:t>
      </w:r>
    </w:p>
    <w:p w:rsidR="00D91D77" w:rsidRPr="00796007" w:rsidRDefault="00D91D77" w:rsidP="00D91D77">
      <w:pPr>
        <w:ind w:firstLine="709"/>
        <w:jc w:val="both"/>
        <w:rPr>
          <w:b/>
          <w:bCs/>
          <w:sz w:val="28"/>
          <w:szCs w:val="28"/>
        </w:rPr>
      </w:pPr>
    </w:p>
    <w:p w:rsidR="00D91D77" w:rsidRPr="00796007" w:rsidRDefault="00D91D77" w:rsidP="00D91D77">
      <w:pPr>
        <w:ind w:firstLine="709"/>
        <w:jc w:val="both"/>
        <w:rPr>
          <w:bCs/>
          <w:sz w:val="28"/>
          <w:szCs w:val="28"/>
        </w:rPr>
      </w:pPr>
      <w:r w:rsidRPr="00796007">
        <w:rPr>
          <w:bCs/>
          <w:sz w:val="28"/>
          <w:szCs w:val="28"/>
        </w:rPr>
        <w:t>Подача альтернативных предложений не предусмотрена.</w:t>
      </w:r>
    </w:p>
    <w:p w:rsidR="00D91D77" w:rsidRPr="00796007" w:rsidRDefault="00684FEC" w:rsidP="00684FEC">
      <w:pPr>
        <w:tabs>
          <w:tab w:val="left" w:pos="4102"/>
        </w:tabs>
        <w:ind w:firstLine="709"/>
        <w:jc w:val="both"/>
        <w:rPr>
          <w:bCs/>
          <w:i/>
          <w:sz w:val="28"/>
          <w:szCs w:val="28"/>
        </w:rPr>
      </w:pPr>
      <w:r>
        <w:rPr>
          <w:bCs/>
          <w:i/>
          <w:sz w:val="28"/>
          <w:szCs w:val="28"/>
        </w:rPr>
        <w:tab/>
      </w:r>
    </w:p>
    <w:p w:rsidR="00D91D77" w:rsidRPr="00796007" w:rsidRDefault="00D91D77" w:rsidP="00D91D77">
      <w:pPr>
        <w:ind w:firstLine="709"/>
        <w:jc w:val="both"/>
        <w:rPr>
          <w:b/>
          <w:bCs/>
          <w:sz w:val="28"/>
          <w:szCs w:val="28"/>
        </w:rPr>
      </w:pPr>
      <w:r w:rsidRPr="00796007">
        <w:rPr>
          <w:b/>
          <w:bCs/>
          <w:sz w:val="28"/>
          <w:szCs w:val="28"/>
        </w:rPr>
        <w:t>1.11.</w:t>
      </w:r>
      <w:r w:rsidRPr="00796007">
        <w:rPr>
          <w:bCs/>
          <w:sz w:val="28"/>
          <w:szCs w:val="28"/>
        </w:rPr>
        <w:t xml:space="preserve"> </w:t>
      </w:r>
      <w:r w:rsidRPr="00796007">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684FEC" w:rsidRPr="00796007" w:rsidRDefault="00684FEC" w:rsidP="00684FEC">
      <w:pPr>
        <w:jc w:val="both"/>
        <w:rPr>
          <w:b/>
          <w:bCs/>
          <w:sz w:val="28"/>
          <w:szCs w:val="28"/>
        </w:rPr>
      </w:pPr>
    </w:p>
    <w:p w:rsidR="00684FEC" w:rsidRPr="00796007" w:rsidRDefault="00684FEC" w:rsidP="00684FEC">
      <w:pPr>
        <w:ind w:firstLine="709"/>
        <w:jc w:val="both"/>
        <w:rPr>
          <w:bCs/>
          <w:sz w:val="28"/>
          <w:szCs w:val="28"/>
        </w:rPr>
      </w:pPr>
      <w:r w:rsidRPr="0079600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7.2 конкурсной документации.</w:t>
      </w:r>
    </w:p>
    <w:p w:rsidR="00684FEC" w:rsidRPr="00796007" w:rsidRDefault="00684FEC" w:rsidP="00684FEC">
      <w:pPr>
        <w:ind w:firstLine="709"/>
        <w:jc w:val="both"/>
        <w:rPr>
          <w:bCs/>
          <w:sz w:val="28"/>
          <w:szCs w:val="28"/>
        </w:rPr>
      </w:pPr>
      <w:r w:rsidRPr="00796007">
        <w:rPr>
          <w:bCs/>
          <w:sz w:val="28"/>
          <w:szCs w:val="28"/>
        </w:rPr>
        <w:t>Срок направления участниками запросов на разъяснение положений к</w:t>
      </w:r>
      <w:r>
        <w:rPr>
          <w:bCs/>
          <w:sz w:val="28"/>
          <w:szCs w:val="28"/>
        </w:rPr>
        <w:t>онкурсной документ</w:t>
      </w:r>
      <w:r w:rsidR="00536F57">
        <w:rPr>
          <w:bCs/>
          <w:sz w:val="28"/>
          <w:szCs w:val="28"/>
        </w:rPr>
        <w:t>ации: с «30» ноября 2018г. по «07</w:t>
      </w:r>
      <w:r>
        <w:rPr>
          <w:bCs/>
          <w:sz w:val="28"/>
          <w:szCs w:val="28"/>
        </w:rPr>
        <w:t>» декабря 2018</w:t>
      </w:r>
      <w:r w:rsidRPr="00796007">
        <w:rPr>
          <w:bCs/>
          <w:sz w:val="28"/>
          <w:szCs w:val="28"/>
        </w:rPr>
        <w:t>г. (включительно).</w:t>
      </w:r>
    </w:p>
    <w:p w:rsidR="00684FEC" w:rsidRPr="00796007" w:rsidRDefault="00684FEC" w:rsidP="00684FEC">
      <w:pPr>
        <w:ind w:firstLine="709"/>
        <w:jc w:val="both"/>
        <w:rPr>
          <w:bCs/>
          <w:sz w:val="28"/>
          <w:szCs w:val="28"/>
        </w:rPr>
      </w:pPr>
      <w:r w:rsidRPr="00796007">
        <w:rPr>
          <w:bCs/>
          <w:sz w:val="28"/>
          <w:szCs w:val="28"/>
        </w:rPr>
        <w:t>Дата начала срока предоставления участникам разъяснений положений</w:t>
      </w:r>
      <w:r>
        <w:rPr>
          <w:bCs/>
          <w:sz w:val="28"/>
          <w:szCs w:val="28"/>
        </w:rPr>
        <w:t xml:space="preserve"> конкурсной документации: «30» ноября 2018</w:t>
      </w:r>
      <w:r w:rsidRPr="00796007">
        <w:rPr>
          <w:bCs/>
          <w:sz w:val="28"/>
          <w:szCs w:val="28"/>
        </w:rPr>
        <w:t>г.</w:t>
      </w:r>
    </w:p>
    <w:p w:rsidR="00684FEC" w:rsidRPr="00796007" w:rsidRDefault="00684FEC" w:rsidP="00684FEC">
      <w:pPr>
        <w:ind w:firstLine="709"/>
        <w:jc w:val="both"/>
        <w:rPr>
          <w:sz w:val="28"/>
          <w:szCs w:val="28"/>
        </w:rPr>
      </w:pPr>
      <w:r w:rsidRPr="00796007">
        <w:rPr>
          <w:bCs/>
          <w:sz w:val="28"/>
          <w:szCs w:val="28"/>
        </w:rPr>
        <w:t>Дата окончания срока предоставления участникам разъяснений положений</w:t>
      </w:r>
      <w:r>
        <w:rPr>
          <w:bCs/>
          <w:sz w:val="28"/>
          <w:szCs w:val="28"/>
        </w:rPr>
        <w:t xml:space="preserve"> конкурсной документации: «1</w:t>
      </w:r>
      <w:r w:rsidR="00536F57">
        <w:rPr>
          <w:bCs/>
          <w:sz w:val="28"/>
          <w:szCs w:val="28"/>
        </w:rPr>
        <w:t>2</w:t>
      </w:r>
      <w:r>
        <w:rPr>
          <w:bCs/>
          <w:sz w:val="28"/>
          <w:szCs w:val="28"/>
        </w:rPr>
        <w:t>» декабря 2018</w:t>
      </w:r>
      <w:r w:rsidRPr="00796007">
        <w:rPr>
          <w:bCs/>
          <w:sz w:val="28"/>
          <w:szCs w:val="28"/>
        </w:rPr>
        <w:t>г.</w:t>
      </w:r>
    </w:p>
    <w:p w:rsidR="00D91D77" w:rsidRPr="00796007" w:rsidRDefault="00D91D77" w:rsidP="00684FEC">
      <w:pPr>
        <w:jc w:val="both"/>
        <w:rPr>
          <w:sz w:val="28"/>
          <w:szCs w:val="28"/>
        </w:rPr>
      </w:pPr>
    </w:p>
    <w:p w:rsidR="00E9185E" w:rsidRPr="00796007" w:rsidRDefault="00E9185E" w:rsidP="00E9185E">
      <w:pPr>
        <w:ind w:firstLine="709"/>
        <w:jc w:val="both"/>
        <w:rPr>
          <w:b/>
          <w:bCs/>
          <w:sz w:val="28"/>
          <w:szCs w:val="28"/>
        </w:rPr>
      </w:pPr>
      <w:r w:rsidRPr="00796007">
        <w:rPr>
          <w:b/>
          <w:bCs/>
          <w:sz w:val="28"/>
          <w:szCs w:val="28"/>
        </w:rPr>
        <w:t xml:space="preserve">1.12. </w:t>
      </w:r>
      <w:proofErr w:type="gramStart"/>
      <w:r w:rsidRPr="00796007">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E9185E" w:rsidRPr="00796007" w:rsidRDefault="00E9185E" w:rsidP="00E9185E">
      <w:pPr>
        <w:ind w:firstLine="709"/>
        <w:jc w:val="both"/>
        <w:rPr>
          <w:b/>
          <w:bCs/>
          <w:sz w:val="28"/>
          <w:szCs w:val="28"/>
        </w:rPr>
      </w:pPr>
    </w:p>
    <w:p w:rsidR="00E9185E" w:rsidRPr="00796007" w:rsidRDefault="00E9185E" w:rsidP="00E9185E">
      <w:pPr>
        <w:ind w:firstLine="709"/>
        <w:jc w:val="both"/>
        <w:rPr>
          <w:sz w:val="28"/>
          <w:szCs w:val="28"/>
        </w:rPr>
      </w:pPr>
      <w:r w:rsidRPr="00796007">
        <w:rPr>
          <w:sz w:val="28"/>
          <w:szCs w:val="28"/>
        </w:rPr>
        <w:t>Приоритет не установлен.</w:t>
      </w:r>
    </w:p>
    <w:p w:rsidR="00E9185E" w:rsidRPr="00796007" w:rsidRDefault="00E9185E" w:rsidP="00684FEC">
      <w:pPr>
        <w:jc w:val="both"/>
        <w:rPr>
          <w:sz w:val="28"/>
          <w:szCs w:val="28"/>
        </w:rPr>
      </w:pPr>
    </w:p>
    <w:p w:rsidR="00D91D77" w:rsidRPr="00796007" w:rsidRDefault="00D91D77" w:rsidP="0093423C">
      <w:pPr>
        <w:pStyle w:val="2"/>
        <w:numPr>
          <w:ilvl w:val="0"/>
          <w:numId w:val="22"/>
        </w:numPr>
        <w:spacing w:before="0" w:after="0"/>
        <w:jc w:val="both"/>
        <w:rPr>
          <w:rFonts w:ascii="Times New Roman" w:hAnsi="Times New Roman"/>
          <w:i w:val="0"/>
        </w:rPr>
      </w:pPr>
      <w:r w:rsidRPr="00796007">
        <w:rPr>
          <w:rFonts w:ascii="Times New Roman" w:hAnsi="Times New Roman"/>
          <w:i w:val="0"/>
        </w:rPr>
        <w:t xml:space="preserve"> Квалификационные требования к участникам конкурса</w:t>
      </w:r>
    </w:p>
    <w:p w:rsidR="00D91D77" w:rsidRPr="00796007" w:rsidRDefault="00D91D77" w:rsidP="00790373">
      <w:pPr>
        <w:jc w:val="both"/>
        <w:rPr>
          <w:sz w:val="28"/>
          <w:szCs w:val="28"/>
        </w:rPr>
      </w:pPr>
    </w:p>
    <w:p w:rsidR="00D91D77" w:rsidRDefault="00D91D77" w:rsidP="00D91D77">
      <w:pPr>
        <w:ind w:firstLine="709"/>
        <w:jc w:val="both"/>
        <w:rPr>
          <w:sz w:val="28"/>
          <w:szCs w:val="28"/>
        </w:rPr>
      </w:pPr>
      <w:r w:rsidRPr="00796007">
        <w:rPr>
          <w:sz w:val="28"/>
          <w:szCs w:val="28"/>
        </w:rPr>
        <w:t>Квалификационные требования не установлены.</w:t>
      </w:r>
    </w:p>
    <w:p w:rsidR="00684FEC" w:rsidRPr="00796007" w:rsidRDefault="00684FEC" w:rsidP="00790373">
      <w:pPr>
        <w:jc w:val="both"/>
        <w:rPr>
          <w:sz w:val="28"/>
          <w:szCs w:val="28"/>
        </w:rPr>
      </w:pPr>
    </w:p>
    <w:p w:rsidR="00D91D77" w:rsidRPr="00796007" w:rsidRDefault="00D91D77" w:rsidP="0093423C">
      <w:pPr>
        <w:pStyle w:val="2"/>
        <w:numPr>
          <w:ilvl w:val="0"/>
          <w:numId w:val="22"/>
        </w:numPr>
        <w:spacing w:before="0" w:after="0"/>
        <w:jc w:val="both"/>
        <w:rPr>
          <w:rFonts w:ascii="Times New Roman" w:hAnsi="Times New Roman"/>
          <w:i w:val="0"/>
        </w:rPr>
      </w:pPr>
      <w:r w:rsidRPr="00796007">
        <w:rPr>
          <w:rFonts w:ascii="Times New Roman" w:hAnsi="Times New Roman"/>
          <w:i w:val="0"/>
        </w:rPr>
        <w:t>Техническое задание</w:t>
      </w:r>
    </w:p>
    <w:p w:rsidR="00D91D77" w:rsidRPr="00796007" w:rsidRDefault="00D91D77" w:rsidP="00D91D77">
      <w:pPr>
        <w:rPr>
          <w:sz w:val="28"/>
          <w:szCs w:val="28"/>
        </w:rPr>
      </w:pPr>
    </w:p>
    <w:p w:rsidR="00E857D4" w:rsidRDefault="00E857D4" w:rsidP="00E857D4">
      <w:pPr>
        <w:ind w:firstLine="709"/>
        <w:jc w:val="both"/>
        <w:rPr>
          <w:bCs/>
          <w:sz w:val="28"/>
          <w:szCs w:val="28"/>
        </w:rPr>
      </w:pPr>
      <w:proofErr w:type="gramStart"/>
      <w:r w:rsidRPr="00F83526">
        <w:rPr>
          <w:sz w:val="28"/>
          <w:szCs w:val="28"/>
        </w:rPr>
        <w:t xml:space="preserve">Сведения о наименовании </w:t>
      </w:r>
      <w:r w:rsidRPr="00684FEC">
        <w:rPr>
          <w:sz w:val="28"/>
          <w:szCs w:val="28"/>
        </w:rPr>
        <w:t xml:space="preserve">закупаемых услуг, их количестве (объеме), </w:t>
      </w:r>
      <w:r w:rsidR="00414B4B" w:rsidRPr="00684FEC">
        <w:rPr>
          <w:sz w:val="28"/>
          <w:szCs w:val="28"/>
        </w:rPr>
        <w:t>ценах за единицу услуги</w:t>
      </w:r>
      <w:r w:rsidRPr="00684FEC">
        <w:rPr>
          <w:sz w:val="28"/>
          <w:szCs w:val="28"/>
        </w:rPr>
        <w:t>, начальной (максимальной</w:t>
      </w:r>
      <w:r w:rsidRPr="00F83526">
        <w:rPr>
          <w:sz w:val="28"/>
          <w:szCs w:val="28"/>
        </w:rPr>
        <w:t xml:space="preserve">) цене договора, расходах участника, нормативных документах, согласно которым установлены требования, </w:t>
      </w:r>
      <w:r w:rsidRPr="00F83526">
        <w:rPr>
          <w:bCs/>
          <w:sz w:val="28"/>
          <w:szCs w:val="28"/>
        </w:rPr>
        <w:t xml:space="preserve">технических и функциональных характеристиках </w:t>
      </w:r>
      <w:r w:rsidRPr="00684FEC">
        <w:rPr>
          <w:sz w:val="28"/>
          <w:szCs w:val="28"/>
        </w:rPr>
        <w:t>услуги,</w:t>
      </w:r>
      <w:r w:rsidRPr="00F83526">
        <w:rPr>
          <w:bCs/>
          <w:sz w:val="28"/>
          <w:szCs w:val="28"/>
        </w:rPr>
        <w:t xml:space="preserve"> требования к их безопасности, качеству, к результатам,</w:t>
      </w:r>
      <w:r w:rsidRPr="00F83526">
        <w:rPr>
          <w:bCs/>
          <w:i/>
          <w:sz w:val="28"/>
          <w:szCs w:val="28"/>
        </w:rPr>
        <w:t xml:space="preserve"> </w:t>
      </w:r>
      <w:r w:rsidRPr="00F83526">
        <w:rPr>
          <w:bCs/>
          <w:sz w:val="28"/>
          <w:szCs w:val="28"/>
        </w:rPr>
        <w:t xml:space="preserve">иные требования, </w:t>
      </w:r>
      <w:r w:rsidRPr="00F83526">
        <w:rPr>
          <w:bCs/>
          <w:sz w:val="28"/>
          <w:szCs w:val="28"/>
        </w:rPr>
        <w:lastRenderedPageBreak/>
        <w:t xml:space="preserve">связанные с определением соответствия </w:t>
      </w:r>
      <w:r w:rsidRPr="00684FEC">
        <w:rPr>
          <w:bCs/>
          <w:sz w:val="28"/>
          <w:szCs w:val="28"/>
        </w:rPr>
        <w:t>оказываемой услуги</w:t>
      </w:r>
      <w:r w:rsidRPr="00F83526">
        <w:rPr>
          <w:bCs/>
          <w:sz w:val="28"/>
          <w:szCs w:val="28"/>
        </w:rPr>
        <w:t xml:space="preserve"> потребностям заказчика, место, условия и сроки </w:t>
      </w:r>
      <w:r w:rsidRPr="00684FEC">
        <w:rPr>
          <w:bCs/>
          <w:sz w:val="28"/>
          <w:szCs w:val="28"/>
        </w:rPr>
        <w:t>оказания услуг,</w:t>
      </w:r>
      <w:r w:rsidRPr="00F83526">
        <w:rPr>
          <w:bCs/>
          <w:i/>
          <w:sz w:val="28"/>
          <w:szCs w:val="28"/>
        </w:rPr>
        <w:t xml:space="preserve"> </w:t>
      </w:r>
      <w:r w:rsidRPr="00F83526">
        <w:rPr>
          <w:bCs/>
          <w:sz w:val="28"/>
          <w:szCs w:val="28"/>
        </w:rPr>
        <w:t>форма, сроки и порядок оплаты изложены в техническом</w:t>
      </w:r>
      <w:proofErr w:type="gramEnd"/>
      <w:r w:rsidRPr="00F83526">
        <w:rPr>
          <w:bCs/>
          <w:sz w:val="28"/>
          <w:szCs w:val="28"/>
        </w:rPr>
        <w:t xml:space="preserve"> </w:t>
      </w:r>
      <w:proofErr w:type="gramStart"/>
      <w:r w:rsidRPr="00F83526">
        <w:rPr>
          <w:bCs/>
          <w:sz w:val="28"/>
          <w:szCs w:val="28"/>
        </w:rPr>
        <w:t>задании</w:t>
      </w:r>
      <w:proofErr w:type="gramEnd"/>
      <w:r w:rsidRPr="00F83526">
        <w:rPr>
          <w:bCs/>
          <w:sz w:val="28"/>
          <w:szCs w:val="28"/>
        </w:rPr>
        <w:t xml:space="preserve">, являющемся приложением № </w:t>
      </w:r>
      <w:r>
        <w:rPr>
          <w:bCs/>
          <w:sz w:val="28"/>
          <w:szCs w:val="28"/>
        </w:rPr>
        <w:t>2</w:t>
      </w:r>
      <w:r w:rsidRPr="00F83526">
        <w:rPr>
          <w:bCs/>
          <w:sz w:val="28"/>
          <w:szCs w:val="28"/>
        </w:rPr>
        <w:t xml:space="preserve"> к конкурсной документации.</w:t>
      </w:r>
    </w:p>
    <w:p w:rsidR="00D91D77" w:rsidRPr="00796007" w:rsidRDefault="00D91D77" w:rsidP="00684FEC">
      <w:pPr>
        <w:jc w:val="both"/>
        <w:rPr>
          <w:bCs/>
          <w:i/>
          <w:sz w:val="28"/>
          <w:szCs w:val="28"/>
        </w:rPr>
      </w:pPr>
    </w:p>
    <w:p w:rsidR="00D91D77" w:rsidRPr="00796007" w:rsidRDefault="00D91D77" w:rsidP="0093423C">
      <w:pPr>
        <w:pStyle w:val="2"/>
        <w:numPr>
          <w:ilvl w:val="0"/>
          <w:numId w:val="22"/>
        </w:numPr>
        <w:spacing w:before="0" w:after="0"/>
        <w:jc w:val="both"/>
        <w:rPr>
          <w:rFonts w:ascii="Times New Roman" w:hAnsi="Times New Roman"/>
          <w:i w:val="0"/>
        </w:rPr>
      </w:pPr>
      <w:r w:rsidRPr="00796007">
        <w:rPr>
          <w:rFonts w:ascii="Times New Roman" w:hAnsi="Times New Roman"/>
          <w:i w:val="0"/>
        </w:rPr>
        <w:t xml:space="preserve"> Критерии и порядок оценки и сопоставления конкурсных заявок</w:t>
      </w:r>
    </w:p>
    <w:p w:rsidR="00D91D77" w:rsidRPr="00796007" w:rsidRDefault="00D91D77" w:rsidP="00684FEC">
      <w:pPr>
        <w:jc w:val="both"/>
        <w:rPr>
          <w:bCs/>
          <w:i/>
          <w:sz w:val="28"/>
          <w:szCs w:val="28"/>
        </w:rPr>
      </w:pPr>
    </w:p>
    <w:p w:rsidR="00D91D77" w:rsidRPr="00684FEC" w:rsidRDefault="0093423C" w:rsidP="00684FEC">
      <w:pPr>
        <w:pStyle w:val="a9"/>
        <w:rPr>
          <w:sz w:val="28"/>
          <w:szCs w:val="28"/>
        </w:rPr>
      </w:pPr>
      <w:r w:rsidRPr="00796007">
        <w:rPr>
          <w:sz w:val="28"/>
          <w:szCs w:val="28"/>
        </w:rPr>
        <w:t>4</w:t>
      </w:r>
      <w:r w:rsidR="00D91D77" w:rsidRPr="00796007">
        <w:rPr>
          <w:sz w:val="28"/>
          <w:szCs w:val="28"/>
        </w:rPr>
        <w:t xml:space="preserve">.1.При сопоставлении заявок и определении победителя </w:t>
      </w:r>
      <w:r w:rsidR="00684FEC">
        <w:rPr>
          <w:sz w:val="28"/>
          <w:szCs w:val="28"/>
        </w:rPr>
        <w:t>открытого конкурса оцениваются: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360"/>
      </w:tblGrid>
      <w:tr w:rsidR="00D91D77" w:rsidRPr="00796007" w:rsidTr="00C439F9">
        <w:tc>
          <w:tcPr>
            <w:tcW w:w="1277"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 критерия</w:t>
            </w:r>
          </w:p>
        </w:tc>
        <w:tc>
          <w:tcPr>
            <w:tcW w:w="2126"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Наименование критерия/</w:t>
            </w:r>
          </w:p>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подкритерия</w:t>
            </w:r>
          </w:p>
        </w:tc>
        <w:tc>
          <w:tcPr>
            <w:tcW w:w="2019" w:type="dxa"/>
            <w:gridSpan w:val="2"/>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Значимость критерия</w:t>
            </w:r>
          </w:p>
        </w:tc>
        <w:tc>
          <w:tcPr>
            <w:tcW w:w="4360"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Порядок оценки по критерию</w:t>
            </w:r>
          </w:p>
        </w:tc>
      </w:tr>
      <w:tr w:rsidR="00D91D77" w:rsidRPr="00796007" w:rsidTr="00C439F9">
        <w:tc>
          <w:tcPr>
            <w:tcW w:w="1277" w:type="dxa"/>
          </w:tcPr>
          <w:p w:rsidR="00D91D77" w:rsidRPr="00796007" w:rsidRDefault="00790373" w:rsidP="00E9185E">
            <w:pPr>
              <w:pStyle w:val="a9"/>
              <w:tabs>
                <w:tab w:val="left" w:pos="1418"/>
              </w:tabs>
              <w:suppressAutoHyphens/>
              <w:ind w:firstLine="0"/>
              <w:jc w:val="center"/>
              <w:rPr>
                <w:sz w:val="24"/>
              </w:rPr>
            </w:pPr>
            <w:r>
              <w:rPr>
                <w:sz w:val="24"/>
              </w:rPr>
              <w:t>1.</w:t>
            </w:r>
          </w:p>
        </w:tc>
        <w:tc>
          <w:tcPr>
            <w:tcW w:w="2302" w:type="dxa"/>
            <w:gridSpan w:val="2"/>
          </w:tcPr>
          <w:p w:rsidR="00D91D77" w:rsidRPr="00796007" w:rsidRDefault="00D91D77" w:rsidP="00E9185E">
            <w:pPr>
              <w:pStyle w:val="a9"/>
              <w:tabs>
                <w:tab w:val="left" w:pos="1418"/>
              </w:tabs>
              <w:suppressAutoHyphens/>
              <w:ind w:firstLine="0"/>
              <w:rPr>
                <w:sz w:val="24"/>
              </w:rPr>
            </w:pPr>
            <w:r w:rsidRPr="00796007">
              <w:rPr>
                <w:sz w:val="24"/>
              </w:rPr>
              <w:t>Цена договора</w:t>
            </w:r>
          </w:p>
        </w:tc>
        <w:tc>
          <w:tcPr>
            <w:tcW w:w="1843" w:type="dxa"/>
          </w:tcPr>
          <w:p w:rsidR="00D91D77" w:rsidRPr="00796007" w:rsidRDefault="00D91D77" w:rsidP="00790373">
            <w:pPr>
              <w:pStyle w:val="a9"/>
              <w:tabs>
                <w:tab w:val="left" w:pos="1418"/>
              </w:tabs>
              <w:suppressAutoHyphens/>
              <w:ind w:firstLine="0"/>
              <w:rPr>
                <w:sz w:val="24"/>
              </w:rPr>
            </w:pPr>
            <w:r w:rsidRPr="00796007">
              <w:rPr>
                <w:sz w:val="24"/>
              </w:rPr>
              <w:t xml:space="preserve">Максимальное количество баллов - </w:t>
            </w:r>
            <w:r w:rsidR="00790373">
              <w:rPr>
                <w:sz w:val="24"/>
              </w:rPr>
              <w:t>80</w:t>
            </w:r>
            <w:r w:rsidRPr="00796007">
              <w:rPr>
                <w:sz w:val="24"/>
              </w:rPr>
              <w:t xml:space="preserve"> баллов</w:t>
            </w:r>
          </w:p>
        </w:tc>
        <w:tc>
          <w:tcPr>
            <w:tcW w:w="4360" w:type="dxa"/>
          </w:tcPr>
          <w:p w:rsidR="00D91D77" w:rsidRPr="00796007" w:rsidRDefault="00D91D77" w:rsidP="00E9185E">
            <w:pPr>
              <w:shd w:val="clear" w:color="auto" w:fill="FFFFFF"/>
              <w:tabs>
                <w:tab w:val="left" w:pos="9214"/>
              </w:tabs>
              <w:jc w:val="both"/>
              <w:rPr>
                <w:i/>
              </w:rPr>
            </w:pPr>
            <w:r w:rsidRPr="00796007">
              <w:t xml:space="preserve">Оценивается путем деления минимальной цены (без учета НДС) из всех предложенных участниками на цену (без учета НДС), предложенную </w:t>
            </w:r>
            <w:r w:rsidR="00E9185E" w:rsidRPr="00796007">
              <w:t>каждым (</w:t>
            </w:r>
            <w:r w:rsidRPr="00796007">
              <w:t>j-</w:t>
            </w:r>
            <w:proofErr w:type="spellStart"/>
            <w:r w:rsidRPr="00796007">
              <w:t>ым</w:t>
            </w:r>
            <w:proofErr w:type="spellEnd"/>
            <w:r w:rsidR="00E9185E" w:rsidRPr="00796007">
              <w:t>)</w:t>
            </w:r>
            <w:r w:rsidRPr="00796007">
              <w:t xml:space="preserve"> участником, по формуле:</w:t>
            </w:r>
            <w:r w:rsidR="00790373">
              <w:rPr>
                <w:i/>
              </w:rPr>
              <w:t xml:space="preserve">            </w:t>
            </w:r>
          </w:p>
          <w:p w:rsidR="00D91D77" w:rsidRPr="00796007" w:rsidRDefault="00D91D77" w:rsidP="00E9185E">
            <w:pPr>
              <w:shd w:val="clear" w:color="auto" w:fill="FFFFFF"/>
              <w:tabs>
                <w:tab w:val="left" w:pos="9214"/>
              </w:tabs>
              <w:ind w:left="33" w:firstLine="33"/>
              <w:jc w:val="both"/>
              <w:rPr>
                <w:i/>
              </w:rPr>
            </w:pPr>
            <w:r w:rsidRPr="00796007">
              <w:rPr>
                <w:i/>
              </w:rPr>
              <w:t xml:space="preserve">                               </w:t>
            </w:r>
            <w:proofErr w:type="spellStart"/>
            <w:proofErr w:type="gramStart"/>
            <w:r w:rsidRPr="00796007">
              <w:rPr>
                <w:i/>
              </w:rPr>
              <w:t>Ц</w:t>
            </w:r>
            <w:proofErr w:type="gramEnd"/>
            <w:r w:rsidRPr="00796007">
              <w:rPr>
                <w:i/>
                <w:vertAlign w:val="subscript"/>
              </w:rPr>
              <w:t>min</w:t>
            </w:r>
            <w:proofErr w:type="spellEnd"/>
          </w:p>
          <w:p w:rsidR="00D91D77" w:rsidRPr="00796007" w:rsidRDefault="00D91D77" w:rsidP="00E9185E">
            <w:pPr>
              <w:shd w:val="clear" w:color="auto" w:fill="FFFFFF"/>
              <w:tabs>
                <w:tab w:val="left" w:pos="9214"/>
              </w:tabs>
              <w:ind w:left="34" w:right="295" w:firstLine="34"/>
              <w:jc w:val="both"/>
              <w:rPr>
                <w:i/>
              </w:rPr>
            </w:pPr>
            <w:r w:rsidRPr="00796007">
              <w:rPr>
                <w:i/>
              </w:rPr>
              <w:t xml:space="preserve">                    </w:t>
            </w:r>
            <w:proofErr w:type="spellStart"/>
            <w:r w:rsidRPr="00796007">
              <w:rPr>
                <w:i/>
              </w:rPr>
              <w:t>Б</w:t>
            </w:r>
            <w:proofErr w:type="gramStart"/>
            <w:r w:rsidRPr="00796007">
              <w:rPr>
                <w:i/>
                <w:vertAlign w:val="subscript"/>
              </w:rPr>
              <w:t>j</w:t>
            </w:r>
            <w:proofErr w:type="spellEnd"/>
            <w:proofErr w:type="gramEnd"/>
            <w:r w:rsidRPr="00796007">
              <w:rPr>
                <w:i/>
              </w:rPr>
              <w:t xml:space="preserve"> =  ────── * </w:t>
            </w:r>
            <w:r w:rsidRPr="00796007">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2.2pt" o:ole="">
                  <v:imagedata r:id="rId11" o:title=""/>
                </v:shape>
                <o:OLEObject Type="Embed" ProgID="Equation.3" ShapeID="_x0000_i1025" DrawAspect="Content" ObjectID="_1605697776" r:id="rId12"/>
              </w:object>
            </w:r>
            <w:r w:rsidRPr="00796007">
              <w:rPr>
                <w:i/>
              </w:rPr>
              <w:t>, где</w:t>
            </w:r>
          </w:p>
          <w:p w:rsidR="00D91D77" w:rsidRPr="00796007" w:rsidRDefault="00D91D77" w:rsidP="00E9185E">
            <w:pPr>
              <w:shd w:val="clear" w:color="auto" w:fill="FFFFFF"/>
              <w:tabs>
                <w:tab w:val="left" w:pos="9214"/>
              </w:tabs>
              <w:ind w:left="34" w:right="295" w:firstLine="34"/>
              <w:jc w:val="both"/>
              <w:rPr>
                <w:i/>
                <w:vertAlign w:val="subscript"/>
              </w:rPr>
            </w:pPr>
            <w:r w:rsidRPr="00796007">
              <w:rPr>
                <w:i/>
              </w:rPr>
              <w:t xml:space="preserve">                                  </w:t>
            </w:r>
            <w:proofErr w:type="spellStart"/>
            <w:r w:rsidRPr="00796007">
              <w:rPr>
                <w:i/>
              </w:rPr>
              <w:t>Ц</w:t>
            </w:r>
            <w:proofErr w:type="gramStart"/>
            <w:r w:rsidRPr="00796007">
              <w:rPr>
                <w:i/>
                <w:vertAlign w:val="subscript"/>
              </w:rPr>
              <w:t>j</w:t>
            </w:r>
            <w:proofErr w:type="spellEnd"/>
            <w:proofErr w:type="gramEnd"/>
          </w:p>
          <w:p w:rsidR="00D91D77" w:rsidRPr="00796007" w:rsidRDefault="00D91D77" w:rsidP="00E9185E">
            <w:pPr>
              <w:shd w:val="clear" w:color="auto" w:fill="FFFFFF"/>
              <w:tabs>
                <w:tab w:val="left" w:pos="9214"/>
              </w:tabs>
              <w:ind w:left="33" w:right="295" w:firstLine="33"/>
              <w:jc w:val="both"/>
              <w:rPr>
                <w:szCs w:val="20"/>
              </w:rPr>
            </w:pPr>
            <w:r w:rsidRPr="00796007">
              <w:rPr>
                <w:i/>
                <w:szCs w:val="20"/>
              </w:rPr>
              <w:t>j</w:t>
            </w:r>
            <w:r w:rsidRPr="00796007">
              <w:rPr>
                <w:szCs w:val="20"/>
              </w:rPr>
              <w:t xml:space="preserve"> = 1…n, n – количество участников;</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t>Б</w:t>
            </w:r>
            <w:proofErr w:type="gramStart"/>
            <w:r w:rsidRPr="00796007">
              <w:rPr>
                <w:i/>
                <w:szCs w:val="20"/>
                <w:vertAlign w:val="subscript"/>
              </w:rPr>
              <w:t>j</w:t>
            </w:r>
            <w:proofErr w:type="spellEnd"/>
            <w:proofErr w:type="gramEnd"/>
            <w:r w:rsidRPr="00796007">
              <w:rPr>
                <w:szCs w:val="20"/>
                <w:vertAlign w:val="subscript"/>
              </w:rPr>
              <w:t xml:space="preserve"> </w:t>
            </w:r>
            <w:r w:rsidRPr="00796007">
              <w:rPr>
                <w:szCs w:val="20"/>
              </w:rPr>
              <w:t>– количество баллов j-ого участника;</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t>Ц</w:t>
            </w:r>
            <w:proofErr w:type="gramStart"/>
            <w:r w:rsidRPr="00796007">
              <w:rPr>
                <w:i/>
                <w:szCs w:val="20"/>
                <w:vertAlign w:val="subscript"/>
              </w:rPr>
              <w:t>j</w:t>
            </w:r>
            <w:proofErr w:type="spellEnd"/>
            <w:proofErr w:type="gramEnd"/>
            <w:r w:rsidRPr="00796007">
              <w:rPr>
                <w:szCs w:val="20"/>
              </w:rPr>
              <w:t xml:space="preserve"> – цена, предложенная j-</w:t>
            </w:r>
            <w:proofErr w:type="spellStart"/>
            <w:r w:rsidRPr="00796007">
              <w:rPr>
                <w:szCs w:val="20"/>
              </w:rPr>
              <w:t>ым</w:t>
            </w:r>
            <w:proofErr w:type="spellEnd"/>
            <w:r w:rsidRPr="00796007">
              <w:rPr>
                <w:szCs w:val="20"/>
              </w:rPr>
              <w:t xml:space="preserve"> участником (без учета НДС);</w:t>
            </w:r>
          </w:p>
          <w:p w:rsidR="00D91D77" w:rsidRPr="00796007" w:rsidRDefault="00D91D77" w:rsidP="00E9185E">
            <w:pPr>
              <w:shd w:val="clear" w:color="auto" w:fill="FFFFFF"/>
              <w:tabs>
                <w:tab w:val="left" w:pos="9214"/>
              </w:tabs>
              <w:ind w:left="33" w:right="295" w:firstLine="33"/>
              <w:jc w:val="both"/>
              <w:rPr>
                <w:szCs w:val="20"/>
              </w:rPr>
            </w:pPr>
            <w:proofErr w:type="spellStart"/>
            <w:proofErr w:type="gramStart"/>
            <w:r w:rsidRPr="00796007">
              <w:rPr>
                <w:i/>
                <w:szCs w:val="20"/>
              </w:rPr>
              <w:t>Ц</w:t>
            </w:r>
            <w:proofErr w:type="gramEnd"/>
            <w:r w:rsidRPr="00796007">
              <w:rPr>
                <w:i/>
                <w:szCs w:val="20"/>
                <w:vertAlign w:val="subscript"/>
              </w:rPr>
              <w:t>min</w:t>
            </w:r>
            <w:proofErr w:type="spellEnd"/>
            <w:r w:rsidRPr="00796007">
              <w:rPr>
                <w:szCs w:val="20"/>
              </w:rPr>
              <w:t xml:space="preserve"> – минимальная цена из всех предложенных участниками (без учета НДС);</w:t>
            </w:r>
          </w:p>
          <w:p w:rsidR="00D91D77" w:rsidRPr="00790373" w:rsidRDefault="00D91D77" w:rsidP="00790373">
            <w:pPr>
              <w:pStyle w:val="a9"/>
              <w:tabs>
                <w:tab w:val="left" w:pos="1418"/>
              </w:tabs>
              <w:suppressAutoHyphens/>
              <w:spacing w:line="340" w:lineRule="exact"/>
              <w:ind w:firstLine="0"/>
              <w:rPr>
                <w:sz w:val="24"/>
                <w:szCs w:val="20"/>
              </w:rPr>
            </w:pPr>
            <w:r w:rsidRPr="00796007">
              <w:rPr>
                <w:position w:val="-6"/>
              </w:rPr>
              <w:object w:dxaOrig="279" w:dyaOrig="279">
                <v:shape id="_x0000_i1026" type="#_x0000_t75" style="width:12.2pt;height:12.2pt" o:ole="">
                  <v:imagedata r:id="rId13" o:title=""/>
                </v:shape>
                <o:OLEObject Type="Embed" ProgID="Equation.3" ShapeID="_x0000_i1026" DrawAspect="Content" ObjectID="_1605697777" r:id="rId14"/>
              </w:object>
            </w:r>
            <w:r w:rsidRPr="00796007">
              <w:rPr>
                <w:sz w:val="24"/>
                <w:szCs w:val="20"/>
              </w:rPr>
              <w:t xml:space="preserve"> – максимальн</w:t>
            </w:r>
            <w:r w:rsidR="00790373">
              <w:rPr>
                <w:sz w:val="24"/>
                <w:szCs w:val="20"/>
              </w:rPr>
              <w:t xml:space="preserve">о возможное количество баллов. </w:t>
            </w:r>
          </w:p>
        </w:tc>
      </w:tr>
      <w:tr w:rsidR="00D91D77" w:rsidRPr="00796007" w:rsidTr="00C439F9">
        <w:tc>
          <w:tcPr>
            <w:tcW w:w="1277" w:type="dxa"/>
          </w:tcPr>
          <w:p w:rsidR="00D91D77" w:rsidRPr="00796007" w:rsidRDefault="00790373" w:rsidP="00E9185E">
            <w:pPr>
              <w:pStyle w:val="a9"/>
              <w:tabs>
                <w:tab w:val="left" w:pos="1418"/>
              </w:tabs>
              <w:suppressAutoHyphens/>
              <w:ind w:firstLine="0"/>
              <w:jc w:val="center"/>
              <w:rPr>
                <w:sz w:val="24"/>
              </w:rPr>
            </w:pPr>
            <w:r>
              <w:rPr>
                <w:sz w:val="24"/>
              </w:rPr>
              <w:t>2.</w:t>
            </w:r>
          </w:p>
        </w:tc>
        <w:tc>
          <w:tcPr>
            <w:tcW w:w="2302" w:type="dxa"/>
            <w:gridSpan w:val="2"/>
          </w:tcPr>
          <w:p w:rsidR="00D91D77" w:rsidRPr="00796007" w:rsidRDefault="00D91D77" w:rsidP="00E9185E">
            <w:pPr>
              <w:jc w:val="center"/>
              <w:rPr>
                <w:b/>
              </w:rPr>
            </w:pPr>
            <w:r w:rsidRPr="00796007">
              <w:rPr>
                <w:bCs/>
                <w:color w:val="000000"/>
                <w:spacing w:val="-4"/>
              </w:rPr>
              <w:t>Опыт участника</w:t>
            </w:r>
          </w:p>
        </w:tc>
        <w:tc>
          <w:tcPr>
            <w:tcW w:w="1843" w:type="dxa"/>
          </w:tcPr>
          <w:p w:rsidR="00D91D77" w:rsidRPr="00796007" w:rsidRDefault="00D91D77" w:rsidP="00790373">
            <w:pPr>
              <w:jc w:val="both"/>
            </w:pPr>
            <w:r w:rsidRPr="00796007">
              <w:t xml:space="preserve">Максимальное количество баллов - </w:t>
            </w:r>
            <w:r w:rsidR="00790373">
              <w:t>20</w:t>
            </w:r>
            <w:r w:rsidRPr="00796007">
              <w:t xml:space="preserve"> баллов</w:t>
            </w:r>
          </w:p>
        </w:tc>
        <w:tc>
          <w:tcPr>
            <w:tcW w:w="4360" w:type="dxa"/>
          </w:tcPr>
          <w:p w:rsidR="00D91D77" w:rsidRPr="00796007" w:rsidRDefault="00D91D77" w:rsidP="00E9185E">
            <w:pPr>
              <w:shd w:val="clear" w:color="auto" w:fill="FFFFFF"/>
              <w:tabs>
                <w:tab w:val="left" w:pos="9354"/>
              </w:tabs>
              <w:ind w:right="-6"/>
              <w:jc w:val="both"/>
            </w:pPr>
            <w:r w:rsidRPr="00796007">
              <w:t xml:space="preserve">Оценивается путем деления стоимости выполненных </w:t>
            </w:r>
            <w:r w:rsidR="00E9185E" w:rsidRPr="00796007">
              <w:rPr>
                <w:szCs w:val="20"/>
              </w:rPr>
              <w:t>каждым (</w:t>
            </w:r>
            <w:r w:rsidRPr="00796007">
              <w:t>j-</w:t>
            </w:r>
            <w:proofErr w:type="spellStart"/>
            <w:r w:rsidRPr="00796007">
              <w:t>ым</w:t>
            </w:r>
            <w:proofErr w:type="spellEnd"/>
            <w:r w:rsidR="00E9185E" w:rsidRPr="00796007">
              <w:t>)</w:t>
            </w:r>
            <w:r w:rsidRPr="00796007">
              <w:t xml:space="preserve"> участником </w:t>
            </w:r>
            <w:r w:rsidRPr="00790373">
              <w:t>оказанных услуг,</w:t>
            </w:r>
            <w:r w:rsidRPr="00796007">
              <w:t xml:space="preserve"> по </w:t>
            </w:r>
            <w:r w:rsidR="00790373" w:rsidRPr="00790373">
              <w:t>оказание услуг по техническому обслуживанию, ремонту и мойке автомобилей</w:t>
            </w:r>
            <w:r w:rsidRPr="00790373">
              <w:t xml:space="preserve"> </w:t>
            </w:r>
            <w:r w:rsidRPr="00796007">
              <w:t xml:space="preserve">на начальную (максимальную) цену договора (без учета НДС), по формуле: </w:t>
            </w:r>
          </w:p>
          <w:p w:rsidR="00D91D77" w:rsidRPr="00796007" w:rsidRDefault="00D91D77" w:rsidP="00E9185E">
            <w:pPr>
              <w:shd w:val="clear" w:color="auto" w:fill="FFFFFF"/>
              <w:tabs>
                <w:tab w:val="left" w:pos="9354"/>
              </w:tabs>
              <w:ind w:right="-6"/>
              <w:jc w:val="center"/>
            </w:pPr>
            <w:r w:rsidRPr="00796007">
              <w:rPr>
                <w:position w:val="-30"/>
              </w:rPr>
              <w:object w:dxaOrig="1780" w:dyaOrig="800">
                <v:shape id="_x0000_i1027" type="#_x0000_t75" style="width:117.4pt;height:56.5pt" o:ole="">
                  <v:imagedata r:id="rId15" o:title=""/>
                </v:shape>
                <o:OLEObject Type="Embed" ProgID="Equation.3" ShapeID="_x0000_i1027" DrawAspect="Content" ObjectID="_1605697778" r:id="rId16"/>
              </w:object>
            </w:r>
            <w:r w:rsidRPr="00796007">
              <w:t xml:space="preserve">   , где</w:t>
            </w:r>
          </w:p>
          <w:p w:rsidR="00D91D77" w:rsidRPr="00796007" w:rsidRDefault="00D91D77" w:rsidP="00E9185E">
            <w:pPr>
              <w:shd w:val="clear" w:color="auto" w:fill="FFFFFF"/>
              <w:tabs>
                <w:tab w:val="left" w:pos="9354"/>
              </w:tabs>
              <w:ind w:right="-6"/>
              <w:jc w:val="both"/>
            </w:pPr>
            <w:proofErr w:type="gramStart"/>
            <w:r w:rsidRPr="00796007">
              <w:t>Б</w:t>
            </w:r>
            <w:proofErr w:type="gramEnd"/>
            <w:r w:rsidRPr="00796007">
              <w:t xml:space="preserve"> j – количество баллов j-го участника;</w:t>
            </w:r>
          </w:p>
          <w:p w:rsidR="00D91D77" w:rsidRPr="00796007" w:rsidRDefault="00D91D77" w:rsidP="00E9185E">
            <w:pPr>
              <w:shd w:val="clear" w:color="auto" w:fill="FFFFFF"/>
              <w:tabs>
                <w:tab w:val="left" w:pos="9354"/>
              </w:tabs>
              <w:ind w:right="-6"/>
              <w:jc w:val="both"/>
            </w:pPr>
            <w:proofErr w:type="spellStart"/>
            <w:r w:rsidRPr="00796007">
              <w:t>Ц</w:t>
            </w:r>
            <w:proofErr w:type="gramStart"/>
            <w:r w:rsidRPr="00796007">
              <w:t>j</w:t>
            </w:r>
            <w:proofErr w:type="spellEnd"/>
            <w:proofErr w:type="gramEnd"/>
            <w:r w:rsidRPr="00796007">
              <w:t xml:space="preserve"> Σ опыт – стоимость выполненных j-</w:t>
            </w:r>
            <w:proofErr w:type="spellStart"/>
            <w:r w:rsidRPr="00796007">
              <w:t>ым</w:t>
            </w:r>
            <w:proofErr w:type="spellEnd"/>
            <w:r w:rsidRPr="00796007">
              <w:t xml:space="preserve"> участником </w:t>
            </w:r>
            <w:r w:rsidRPr="00790373">
              <w:t>оказанных услуг</w:t>
            </w:r>
            <w:r w:rsidRPr="00796007">
              <w:t xml:space="preserve"> </w:t>
            </w:r>
            <w:r w:rsidR="00790373" w:rsidRPr="00790373">
              <w:t xml:space="preserve">по техническому обслуживанию, ремонту и мойке автомобилей </w:t>
            </w:r>
            <w:r w:rsidRPr="00796007">
              <w:t>(без учета НДС);</w:t>
            </w:r>
          </w:p>
          <w:p w:rsidR="00D91D77" w:rsidRPr="00796007" w:rsidRDefault="00D91D77" w:rsidP="00E9185E">
            <w:pPr>
              <w:shd w:val="clear" w:color="auto" w:fill="FFFFFF"/>
              <w:tabs>
                <w:tab w:val="left" w:pos="9354"/>
              </w:tabs>
              <w:ind w:right="-6"/>
              <w:jc w:val="both"/>
            </w:pPr>
            <w:proofErr w:type="gramStart"/>
            <w:r w:rsidRPr="00796007">
              <w:t>Ц</w:t>
            </w:r>
            <w:proofErr w:type="gramEnd"/>
            <w:r w:rsidRPr="00796007">
              <w:t xml:space="preserve"> </w:t>
            </w:r>
            <w:proofErr w:type="spellStart"/>
            <w:r w:rsidRPr="00796007">
              <w:t>нач.макс</w:t>
            </w:r>
            <w:proofErr w:type="spellEnd"/>
            <w:r w:rsidRPr="00796007">
              <w:t xml:space="preserve">. – начальная (максимальная) </w:t>
            </w:r>
            <w:r w:rsidRPr="00796007">
              <w:lastRenderedPageBreak/>
              <w:t>цена договора (без учета НДС).</w:t>
            </w:r>
          </w:p>
          <w:p w:rsidR="00D91D77" w:rsidRPr="00796007" w:rsidRDefault="00D91D77" w:rsidP="00E9185E">
            <w:pPr>
              <w:jc w:val="both"/>
            </w:pPr>
            <w:r w:rsidRPr="00796007">
              <w:t>N – максимально возможное количество баллов.</w:t>
            </w:r>
          </w:p>
          <w:p w:rsidR="002F2F8D" w:rsidRPr="00796007" w:rsidRDefault="00D91D77" w:rsidP="00790373">
            <w:pPr>
              <w:shd w:val="clear" w:color="auto" w:fill="FFFFFF"/>
              <w:tabs>
                <w:tab w:val="left" w:pos="9354"/>
              </w:tabs>
              <w:ind w:right="-6"/>
              <w:jc w:val="both"/>
            </w:pPr>
            <w:r w:rsidRPr="00796007">
              <w:t>В случае</w:t>
            </w:r>
            <w:proofErr w:type="gramStart"/>
            <w:r w:rsidRPr="00796007">
              <w:t>,</w:t>
            </w:r>
            <w:proofErr w:type="gramEnd"/>
            <w:r w:rsidRPr="00796007">
              <w:t xml:space="preserve"> если стоимость поставок товара/выполнения работ/оказанных услуг равна или больше начальной (максимальной) цены договора (без учета НДС), то участник</w:t>
            </w:r>
            <w:r w:rsidR="00790373">
              <w:t>у сразу присваивается N баллов.</w:t>
            </w:r>
          </w:p>
        </w:tc>
      </w:tr>
    </w:tbl>
    <w:p w:rsidR="00790373" w:rsidRDefault="00790373" w:rsidP="00790373">
      <w:pPr>
        <w:pStyle w:val="a9"/>
        <w:rPr>
          <w:sz w:val="28"/>
          <w:szCs w:val="28"/>
        </w:rPr>
      </w:pPr>
    </w:p>
    <w:p w:rsidR="00790373" w:rsidRPr="00796007" w:rsidRDefault="00790373" w:rsidP="00790373">
      <w:pPr>
        <w:pStyle w:val="a9"/>
        <w:rPr>
          <w:sz w:val="28"/>
        </w:rPr>
      </w:pPr>
      <w:r w:rsidRPr="00796007">
        <w:rPr>
          <w:sz w:val="28"/>
          <w:szCs w:val="28"/>
        </w:rPr>
        <w:t xml:space="preserve">4.2. </w:t>
      </w:r>
      <w:r w:rsidRPr="00796007">
        <w:rPr>
          <w:sz w:val="28"/>
        </w:rPr>
        <w:t xml:space="preserve">Оценка заявок осуществляется на основании </w:t>
      </w:r>
      <w:r>
        <w:rPr>
          <w:sz w:val="28"/>
        </w:rPr>
        <w:t xml:space="preserve">технического </w:t>
      </w:r>
      <w:r w:rsidRPr="00796007">
        <w:rPr>
          <w:sz w:val="28"/>
        </w:rPr>
        <w:t>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 дополнительно при наличии:</w:t>
      </w:r>
    </w:p>
    <w:p w:rsidR="00362052" w:rsidRPr="00DC0C35" w:rsidRDefault="00362052" w:rsidP="00362052">
      <w:pPr>
        <w:pStyle w:val="a9"/>
        <w:tabs>
          <w:tab w:val="left" w:pos="0"/>
        </w:tabs>
        <w:rPr>
          <w:sz w:val="28"/>
          <w:szCs w:val="28"/>
        </w:rPr>
      </w:pPr>
      <w:r w:rsidRPr="00796007">
        <w:rPr>
          <w:sz w:val="28"/>
          <w:szCs w:val="28"/>
        </w:rPr>
        <w:t xml:space="preserve">В подтверждение </w:t>
      </w:r>
      <w:r w:rsidRPr="00DC0C35">
        <w:rPr>
          <w:sz w:val="28"/>
          <w:szCs w:val="28"/>
        </w:rPr>
        <w:t>опыта оказания услуг, участник в составе заявки представляет:</w:t>
      </w:r>
    </w:p>
    <w:p w:rsidR="00362052" w:rsidRPr="00796007" w:rsidRDefault="00362052" w:rsidP="00362052">
      <w:pPr>
        <w:pStyle w:val="a9"/>
        <w:suppressAutoHyphens/>
        <w:rPr>
          <w:sz w:val="28"/>
          <w:szCs w:val="28"/>
        </w:rPr>
      </w:pPr>
      <w:r w:rsidRPr="00796007">
        <w:rPr>
          <w:sz w:val="28"/>
          <w:szCs w:val="28"/>
        </w:rPr>
        <w:t xml:space="preserve">- документ по форме приложения № </w:t>
      </w:r>
      <w:r>
        <w:rPr>
          <w:sz w:val="28"/>
          <w:szCs w:val="28"/>
        </w:rPr>
        <w:t>9</w:t>
      </w:r>
      <w:r w:rsidRPr="00796007">
        <w:rPr>
          <w:sz w:val="28"/>
          <w:szCs w:val="28"/>
        </w:rPr>
        <w:t xml:space="preserve"> к конкурсн</w:t>
      </w:r>
      <w:r w:rsidR="00790373">
        <w:rPr>
          <w:sz w:val="28"/>
          <w:szCs w:val="28"/>
        </w:rPr>
        <w:t>ой документации о наличии опыта</w:t>
      </w:r>
      <w:r w:rsidRPr="00796007">
        <w:rPr>
          <w:sz w:val="28"/>
          <w:szCs w:val="28"/>
        </w:rPr>
        <w:t>;</w:t>
      </w:r>
    </w:p>
    <w:p w:rsidR="00362052" w:rsidRPr="00796007" w:rsidRDefault="00362052" w:rsidP="00362052">
      <w:pPr>
        <w:pStyle w:val="a9"/>
        <w:suppressAutoHyphens/>
        <w:rPr>
          <w:sz w:val="28"/>
          <w:szCs w:val="28"/>
        </w:rPr>
      </w:pPr>
      <w:r w:rsidRPr="00796007">
        <w:rPr>
          <w:sz w:val="28"/>
          <w:szCs w:val="28"/>
        </w:rPr>
        <w:t>и</w:t>
      </w:r>
    </w:p>
    <w:p w:rsidR="00362052" w:rsidRPr="00796007" w:rsidRDefault="00362052" w:rsidP="00362052">
      <w:pPr>
        <w:pStyle w:val="a9"/>
        <w:suppressAutoHyphens/>
        <w:rPr>
          <w:sz w:val="28"/>
          <w:szCs w:val="28"/>
        </w:rPr>
      </w:pPr>
      <w:r w:rsidRPr="00796007">
        <w:rPr>
          <w:sz w:val="28"/>
          <w:szCs w:val="28"/>
        </w:rPr>
        <w:t>- накладные о поставке товаров, акты о выполнении работ, оказании услуг;</w:t>
      </w:r>
    </w:p>
    <w:p w:rsidR="00362052" w:rsidRPr="00796007" w:rsidRDefault="00362052" w:rsidP="00362052">
      <w:pPr>
        <w:pStyle w:val="a9"/>
        <w:suppressAutoHyphens/>
        <w:rPr>
          <w:sz w:val="28"/>
          <w:szCs w:val="28"/>
        </w:rPr>
      </w:pPr>
      <w:r w:rsidRPr="00796007">
        <w:rPr>
          <w:sz w:val="28"/>
          <w:szCs w:val="28"/>
        </w:rPr>
        <w:t>и</w:t>
      </w:r>
    </w:p>
    <w:p w:rsidR="00362052" w:rsidRPr="00796007" w:rsidRDefault="00362052" w:rsidP="00362052">
      <w:pPr>
        <w:pStyle w:val="a9"/>
        <w:suppressAutoHyphens/>
        <w:rPr>
          <w:sz w:val="28"/>
          <w:szCs w:val="28"/>
        </w:rPr>
      </w:pPr>
      <w:r w:rsidRPr="00796007">
        <w:rPr>
          <w:sz w:val="28"/>
          <w:szCs w:val="28"/>
        </w:rPr>
        <w:t>- договоры на поставку товаров, выполнение работ, оказание услуг (представляются все листы договоров со всеми приложениями);</w:t>
      </w:r>
    </w:p>
    <w:p w:rsidR="00362052" w:rsidRPr="00796007" w:rsidRDefault="00362052" w:rsidP="00362052">
      <w:pPr>
        <w:pStyle w:val="a9"/>
        <w:suppressAutoHyphens/>
        <w:rPr>
          <w:sz w:val="28"/>
          <w:szCs w:val="28"/>
        </w:rPr>
      </w:pPr>
      <w:r w:rsidRPr="0079600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D91D77" w:rsidRPr="00796007" w:rsidRDefault="00D91D77" w:rsidP="00D91D77">
      <w:pPr>
        <w:ind w:firstLine="709"/>
        <w:jc w:val="both"/>
        <w:rPr>
          <w:bCs/>
          <w:i/>
          <w:sz w:val="28"/>
          <w:szCs w:val="28"/>
        </w:rPr>
      </w:pPr>
    </w:p>
    <w:p w:rsidR="00D91D77" w:rsidRPr="00796007" w:rsidRDefault="00D91D77" w:rsidP="0093423C">
      <w:pPr>
        <w:pStyle w:val="a6"/>
        <w:numPr>
          <w:ilvl w:val="0"/>
          <w:numId w:val="22"/>
        </w:numPr>
        <w:jc w:val="both"/>
        <w:rPr>
          <w:b/>
          <w:bCs/>
          <w:sz w:val="28"/>
          <w:szCs w:val="28"/>
        </w:rPr>
      </w:pPr>
      <w:r w:rsidRPr="00796007">
        <w:rPr>
          <w:b/>
          <w:bCs/>
          <w:sz w:val="28"/>
          <w:szCs w:val="28"/>
        </w:rPr>
        <w:t xml:space="preserve"> Заключение и исполнение договора</w:t>
      </w:r>
    </w:p>
    <w:p w:rsidR="00D91D77" w:rsidRPr="00796007" w:rsidRDefault="00D91D77" w:rsidP="00D91D77">
      <w:pPr>
        <w:pStyle w:val="a6"/>
        <w:ind w:left="720"/>
        <w:jc w:val="both"/>
        <w:rPr>
          <w:bCs/>
          <w:i/>
          <w:sz w:val="28"/>
          <w:szCs w:val="28"/>
        </w:rPr>
      </w:pPr>
    </w:p>
    <w:p w:rsidR="00D91D77" w:rsidRPr="00796007" w:rsidRDefault="00D91D77" w:rsidP="00D91D77">
      <w:pPr>
        <w:pStyle w:val="a6"/>
        <w:ind w:left="0" w:firstLine="709"/>
        <w:jc w:val="both"/>
        <w:rPr>
          <w:bCs/>
          <w:sz w:val="28"/>
          <w:szCs w:val="28"/>
        </w:rPr>
      </w:pPr>
      <w:r w:rsidRPr="00796007">
        <w:rPr>
          <w:bCs/>
          <w:sz w:val="28"/>
          <w:szCs w:val="28"/>
        </w:rPr>
        <w:t xml:space="preserve">Заключение, исполнение договора осуществляется в соответствии с пунктом </w:t>
      </w:r>
      <w:r w:rsidR="0093423C" w:rsidRPr="00796007">
        <w:rPr>
          <w:bCs/>
          <w:sz w:val="28"/>
          <w:szCs w:val="28"/>
        </w:rPr>
        <w:t>9</w:t>
      </w:r>
      <w:r w:rsidRPr="00796007">
        <w:rPr>
          <w:bCs/>
          <w:sz w:val="28"/>
          <w:szCs w:val="28"/>
        </w:rPr>
        <w:t xml:space="preserve"> конкурсной документации.</w:t>
      </w:r>
    </w:p>
    <w:p w:rsidR="00790373" w:rsidRDefault="00D91D77" w:rsidP="004A387B">
      <w:pPr>
        <w:pStyle w:val="a6"/>
        <w:ind w:left="0" w:firstLine="709"/>
        <w:jc w:val="both"/>
        <w:rPr>
          <w:bCs/>
          <w:sz w:val="28"/>
          <w:szCs w:val="28"/>
        </w:rPr>
      </w:pPr>
      <w:r w:rsidRPr="00796007">
        <w:rPr>
          <w:bCs/>
          <w:sz w:val="28"/>
          <w:szCs w:val="28"/>
        </w:rPr>
        <w:t>Изменение количества предусмотренных договором объема услуг при изменении потребности в услугах</w:t>
      </w:r>
      <w:r w:rsidR="00790373">
        <w:rPr>
          <w:bCs/>
          <w:sz w:val="28"/>
          <w:szCs w:val="28"/>
        </w:rPr>
        <w:t>,</w:t>
      </w:r>
      <w:r w:rsidRPr="00796007">
        <w:rPr>
          <w:bCs/>
          <w:sz w:val="28"/>
          <w:szCs w:val="28"/>
        </w:rPr>
        <w:t xml:space="preserve"> на оказание которых заключен договор, допускается в пределах </w:t>
      </w:r>
      <w:r w:rsidR="00790373" w:rsidRPr="00790373">
        <w:rPr>
          <w:bCs/>
          <w:sz w:val="28"/>
          <w:szCs w:val="28"/>
        </w:rPr>
        <w:t xml:space="preserve">30% </w:t>
      </w:r>
      <w:r w:rsidRPr="00790373">
        <w:rPr>
          <w:bCs/>
          <w:sz w:val="28"/>
          <w:szCs w:val="28"/>
        </w:rPr>
        <w:t xml:space="preserve">от начальной (максимальной) цены договора (цены лота) </w:t>
      </w:r>
      <w:r w:rsidRPr="00796007">
        <w:rPr>
          <w:bCs/>
          <w:sz w:val="28"/>
          <w:szCs w:val="28"/>
        </w:rPr>
        <w:t>без учета НДС</w:t>
      </w:r>
      <w:r w:rsidR="00790373">
        <w:rPr>
          <w:bCs/>
          <w:sz w:val="28"/>
          <w:szCs w:val="28"/>
        </w:rPr>
        <w:t>.</w:t>
      </w:r>
    </w:p>
    <w:p w:rsidR="00790373" w:rsidRDefault="00790373" w:rsidP="004A387B">
      <w:pPr>
        <w:pStyle w:val="a6"/>
        <w:ind w:left="0" w:firstLine="709"/>
        <w:jc w:val="both"/>
        <w:rPr>
          <w:bCs/>
          <w:sz w:val="28"/>
          <w:szCs w:val="28"/>
        </w:rPr>
      </w:pPr>
    </w:p>
    <w:p w:rsidR="00790373" w:rsidRDefault="00790373" w:rsidP="004A387B">
      <w:pPr>
        <w:pStyle w:val="a6"/>
        <w:ind w:left="0" w:firstLine="709"/>
        <w:jc w:val="both"/>
        <w:rPr>
          <w:bCs/>
          <w:sz w:val="28"/>
          <w:szCs w:val="28"/>
        </w:rPr>
      </w:pPr>
    </w:p>
    <w:p w:rsidR="00C439F9" w:rsidRPr="00796007" w:rsidRDefault="00C439F9">
      <w:pPr>
        <w:spacing w:after="200" w:line="276" w:lineRule="auto"/>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4785"/>
        <w:gridCol w:w="4785"/>
      </w:tblGrid>
      <w:tr w:rsidR="00BE18FB" w:rsidRPr="00796007" w:rsidTr="00E9185E">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BE18FB" w:rsidRPr="00796007" w:rsidRDefault="00BE18FB" w:rsidP="00E9185E">
            <w:pPr>
              <w:pStyle w:val="2"/>
              <w:suppressAutoHyphens/>
              <w:spacing w:before="0" w:after="0"/>
              <w:ind w:left="615"/>
              <w:rPr>
                <w:rFonts w:ascii="Times New Roman" w:hAnsi="Times New Roman"/>
                <w:b w:val="0"/>
                <w:bCs w:val="0"/>
                <w:i w:val="0"/>
                <w:iCs w:val="0"/>
              </w:rPr>
            </w:pPr>
            <w:r w:rsidRPr="00796007">
              <w:rPr>
                <w:rFonts w:ascii="Times New Roman" w:hAnsi="Times New Roman"/>
                <w:b w:val="0"/>
                <w:bCs w:val="0"/>
                <w:i w:val="0"/>
                <w:iCs w:val="0"/>
              </w:rPr>
              <w:t>Приложение № 2</w:t>
            </w:r>
          </w:p>
          <w:p w:rsidR="00BE18FB" w:rsidRPr="00796007" w:rsidRDefault="00BE18FB" w:rsidP="00E9185E">
            <w:pPr>
              <w:pStyle w:val="2"/>
              <w:suppressAutoHyphens/>
              <w:spacing w:before="0" w:after="0"/>
              <w:ind w:left="615"/>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bookmarkEnd w:id="0"/>
    </w:tbl>
    <w:p w:rsidR="00BE18FB" w:rsidRPr="00796007" w:rsidRDefault="00BE18FB" w:rsidP="00BE18FB"/>
    <w:p w:rsidR="00287CBC" w:rsidRPr="00D97D38" w:rsidRDefault="00287CBC" w:rsidP="00D97D38">
      <w:pPr>
        <w:jc w:val="center"/>
        <w:rPr>
          <w:bCs/>
          <w:sz w:val="28"/>
          <w:szCs w:val="28"/>
        </w:rPr>
      </w:pPr>
      <w:r>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004"/>
        <w:gridCol w:w="946"/>
        <w:gridCol w:w="1327"/>
        <w:gridCol w:w="1415"/>
        <w:gridCol w:w="1413"/>
        <w:gridCol w:w="1560"/>
      </w:tblGrid>
      <w:tr w:rsidR="00287CBC" w:rsidRPr="00E84D31" w:rsidTr="00D97D38">
        <w:tc>
          <w:tcPr>
            <w:tcW w:w="5000" w:type="pct"/>
            <w:gridSpan w:val="7"/>
          </w:tcPr>
          <w:p w:rsidR="00287CBC" w:rsidRPr="00BF0B79" w:rsidRDefault="00287CBC" w:rsidP="00D97D38">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sidR="00414B4B">
              <w:rPr>
                <w:b/>
                <w:sz w:val="28"/>
                <w:szCs w:val="28"/>
              </w:rPr>
              <w:t>цены за единицу услуги</w:t>
            </w:r>
            <w:r w:rsidR="00414B4B" w:rsidRPr="00BF0B79" w:rsidDel="00414B4B">
              <w:rPr>
                <w:b/>
                <w:sz w:val="28"/>
                <w:szCs w:val="28"/>
              </w:rPr>
              <w:t xml:space="preserve"> </w:t>
            </w:r>
            <w:r w:rsidRPr="00BF0B79">
              <w:rPr>
                <w:b/>
                <w:sz w:val="28"/>
                <w:szCs w:val="28"/>
              </w:rPr>
              <w:t>и начальная (максимальная) цена договора</w:t>
            </w:r>
          </w:p>
        </w:tc>
      </w:tr>
      <w:tr w:rsidR="00D97D38" w:rsidRPr="00E84D31" w:rsidTr="00DD67FC">
        <w:tc>
          <w:tcPr>
            <w:tcW w:w="996" w:type="pct"/>
          </w:tcPr>
          <w:p w:rsidR="00287CBC" w:rsidRPr="00BF0B79" w:rsidRDefault="00287CBC" w:rsidP="00D97D38">
            <w:pPr>
              <w:jc w:val="both"/>
              <w:rPr>
                <w:b/>
              </w:rPr>
            </w:pPr>
            <w:r w:rsidRPr="00BF0B79">
              <w:rPr>
                <w:b/>
              </w:rPr>
              <w:t>Наименование услуги</w:t>
            </w:r>
          </w:p>
        </w:tc>
        <w:tc>
          <w:tcPr>
            <w:tcW w:w="525" w:type="pct"/>
          </w:tcPr>
          <w:p w:rsidR="00287CBC" w:rsidRPr="00BF0B79" w:rsidRDefault="00287CBC" w:rsidP="0044436D">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494" w:type="pct"/>
          </w:tcPr>
          <w:p w:rsidR="00287CBC" w:rsidRPr="00BF0B79" w:rsidRDefault="00287CBC" w:rsidP="0044436D">
            <w:pPr>
              <w:ind w:left="-108"/>
              <w:jc w:val="both"/>
              <w:rPr>
                <w:b/>
              </w:rPr>
            </w:pPr>
            <w:r w:rsidRPr="00BF0B79">
              <w:rPr>
                <w:b/>
              </w:rPr>
              <w:t>Количество (объем)</w:t>
            </w:r>
          </w:p>
        </w:tc>
        <w:tc>
          <w:tcPr>
            <w:tcW w:w="693" w:type="pct"/>
          </w:tcPr>
          <w:p w:rsidR="00287CBC" w:rsidRPr="00BF0B79" w:rsidRDefault="00287CBC" w:rsidP="00BE68F9">
            <w:pPr>
              <w:jc w:val="both"/>
              <w:rPr>
                <w:b/>
              </w:rPr>
            </w:pPr>
            <w:r w:rsidRPr="00BF0B79">
              <w:rPr>
                <w:b/>
              </w:rPr>
              <w:t>Цена за единицу без учета НДС</w:t>
            </w:r>
          </w:p>
        </w:tc>
        <w:tc>
          <w:tcPr>
            <w:tcW w:w="739" w:type="pct"/>
          </w:tcPr>
          <w:p w:rsidR="00287CBC" w:rsidRPr="00BF0B79" w:rsidRDefault="00287CBC" w:rsidP="0044436D">
            <w:pPr>
              <w:jc w:val="both"/>
              <w:rPr>
                <w:b/>
              </w:rPr>
            </w:pPr>
            <w:r w:rsidRPr="00BF0B79">
              <w:rPr>
                <w:b/>
              </w:rPr>
              <w:t>Цена за единицу с учетом НДС</w:t>
            </w:r>
          </w:p>
        </w:tc>
        <w:tc>
          <w:tcPr>
            <w:tcW w:w="738" w:type="pct"/>
          </w:tcPr>
          <w:p w:rsidR="00287CBC" w:rsidRPr="00BF0B79" w:rsidRDefault="00287CBC" w:rsidP="0044436D">
            <w:pPr>
              <w:jc w:val="both"/>
              <w:rPr>
                <w:b/>
              </w:rPr>
            </w:pPr>
            <w:r w:rsidRPr="00BF0B79">
              <w:rPr>
                <w:b/>
              </w:rPr>
              <w:t>Всего без учета НДС</w:t>
            </w:r>
          </w:p>
        </w:tc>
        <w:tc>
          <w:tcPr>
            <w:tcW w:w="815" w:type="pct"/>
          </w:tcPr>
          <w:p w:rsidR="00287CBC" w:rsidRPr="00BF0B79" w:rsidRDefault="00287CBC" w:rsidP="0044436D">
            <w:pPr>
              <w:jc w:val="both"/>
              <w:rPr>
                <w:b/>
              </w:rPr>
            </w:pPr>
            <w:r w:rsidRPr="00BF0B79">
              <w:rPr>
                <w:b/>
              </w:rPr>
              <w:t>Всего с учетом НДС</w:t>
            </w:r>
          </w:p>
        </w:tc>
      </w:tr>
      <w:tr w:rsidR="00D97D38" w:rsidRPr="00E84D31" w:rsidTr="00DD67FC">
        <w:tc>
          <w:tcPr>
            <w:tcW w:w="996" w:type="pct"/>
          </w:tcPr>
          <w:p w:rsidR="00D97D38" w:rsidRPr="00BF0B79" w:rsidRDefault="00D97D38" w:rsidP="0044436D">
            <w:pPr>
              <w:ind w:left="-108"/>
              <w:jc w:val="both"/>
              <w:rPr>
                <w:i/>
              </w:rPr>
            </w:pPr>
            <w:r w:rsidRPr="004D2054">
              <w:rPr>
                <w:i/>
              </w:rPr>
              <w:t>Оказание услуг по техническому обслу</w:t>
            </w:r>
            <w:r>
              <w:rPr>
                <w:i/>
              </w:rPr>
              <w:t>живанию, ремонту и мойке автомо</w:t>
            </w:r>
            <w:r w:rsidRPr="004D2054">
              <w:rPr>
                <w:i/>
              </w:rPr>
              <w:t>билей</w:t>
            </w:r>
          </w:p>
        </w:tc>
        <w:tc>
          <w:tcPr>
            <w:tcW w:w="525" w:type="pct"/>
          </w:tcPr>
          <w:p w:rsidR="00D97D38" w:rsidRPr="00BF0B79" w:rsidRDefault="00D97D38" w:rsidP="0044436D">
            <w:pPr>
              <w:jc w:val="both"/>
              <w:rPr>
                <w:i/>
              </w:rPr>
            </w:pPr>
            <w:proofErr w:type="spellStart"/>
            <w:r>
              <w:rPr>
                <w:i/>
              </w:rPr>
              <w:t>Усл</w:t>
            </w:r>
            <w:proofErr w:type="spellEnd"/>
            <w:r>
              <w:rPr>
                <w:i/>
              </w:rPr>
              <w:t>. ед.</w:t>
            </w:r>
          </w:p>
        </w:tc>
        <w:tc>
          <w:tcPr>
            <w:tcW w:w="494" w:type="pct"/>
          </w:tcPr>
          <w:p w:rsidR="00D97D38" w:rsidRPr="00BF0B79" w:rsidRDefault="00D97D38" w:rsidP="00D97D38">
            <w:pPr>
              <w:jc w:val="center"/>
              <w:rPr>
                <w:i/>
              </w:rPr>
            </w:pPr>
            <w:r>
              <w:rPr>
                <w:i/>
              </w:rPr>
              <w:t>1</w:t>
            </w:r>
          </w:p>
        </w:tc>
        <w:tc>
          <w:tcPr>
            <w:tcW w:w="693" w:type="pct"/>
          </w:tcPr>
          <w:p w:rsidR="00D97D38" w:rsidRPr="00315803" w:rsidRDefault="00D97D38" w:rsidP="00D97D38">
            <w:pPr>
              <w:jc w:val="both"/>
            </w:pPr>
            <w:r>
              <w:t>845 000,00</w:t>
            </w:r>
          </w:p>
        </w:tc>
        <w:tc>
          <w:tcPr>
            <w:tcW w:w="739" w:type="pct"/>
          </w:tcPr>
          <w:p w:rsidR="00D97D38" w:rsidRPr="00315803" w:rsidRDefault="00D97D38" w:rsidP="00D97D38">
            <w:pPr>
              <w:jc w:val="both"/>
            </w:pPr>
            <w:r>
              <w:t>1014000,00</w:t>
            </w:r>
          </w:p>
        </w:tc>
        <w:tc>
          <w:tcPr>
            <w:tcW w:w="738" w:type="pct"/>
          </w:tcPr>
          <w:p w:rsidR="00D97D38" w:rsidRPr="00315803" w:rsidRDefault="00D97D38" w:rsidP="00D97D38">
            <w:pPr>
              <w:jc w:val="both"/>
            </w:pPr>
            <w:r>
              <w:t>845 000,00</w:t>
            </w:r>
          </w:p>
        </w:tc>
        <w:tc>
          <w:tcPr>
            <w:tcW w:w="815" w:type="pct"/>
          </w:tcPr>
          <w:p w:rsidR="00D97D38" w:rsidRPr="00315803" w:rsidRDefault="00D97D38" w:rsidP="00D97D38">
            <w:pPr>
              <w:jc w:val="both"/>
            </w:pPr>
            <w:r>
              <w:t>1 014 000,00</w:t>
            </w:r>
          </w:p>
        </w:tc>
      </w:tr>
      <w:tr w:rsidR="00D97D38" w:rsidTr="00DD67FC">
        <w:tc>
          <w:tcPr>
            <w:tcW w:w="996" w:type="pct"/>
          </w:tcPr>
          <w:p w:rsidR="00D97D38" w:rsidRPr="00BF0B79" w:rsidRDefault="00D97D38" w:rsidP="0044436D">
            <w:pPr>
              <w:ind w:left="-108"/>
              <w:jc w:val="both"/>
              <w:rPr>
                <w:b/>
              </w:rPr>
            </w:pPr>
            <w:r w:rsidRPr="00BF0B79">
              <w:rPr>
                <w:b/>
              </w:rPr>
              <w:t>ИТОГО начальная (максимальная) цена</w:t>
            </w:r>
          </w:p>
        </w:tc>
        <w:tc>
          <w:tcPr>
            <w:tcW w:w="525" w:type="pct"/>
          </w:tcPr>
          <w:p w:rsidR="00D97D38" w:rsidRDefault="00D97D38" w:rsidP="0044436D">
            <w:pPr>
              <w:jc w:val="both"/>
            </w:pPr>
            <w:r>
              <w:t>-</w:t>
            </w:r>
          </w:p>
        </w:tc>
        <w:tc>
          <w:tcPr>
            <w:tcW w:w="494" w:type="pct"/>
          </w:tcPr>
          <w:p w:rsidR="00D97D38" w:rsidRDefault="00D97D38" w:rsidP="0044436D">
            <w:pPr>
              <w:jc w:val="both"/>
            </w:pPr>
            <w:r>
              <w:t>-</w:t>
            </w:r>
          </w:p>
        </w:tc>
        <w:tc>
          <w:tcPr>
            <w:tcW w:w="693" w:type="pct"/>
          </w:tcPr>
          <w:p w:rsidR="00D97D38" w:rsidRDefault="00D97D38" w:rsidP="0044436D">
            <w:pPr>
              <w:jc w:val="both"/>
            </w:pPr>
            <w:r>
              <w:t>-</w:t>
            </w:r>
          </w:p>
        </w:tc>
        <w:tc>
          <w:tcPr>
            <w:tcW w:w="739" w:type="pct"/>
          </w:tcPr>
          <w:p w:rsidR="00D97D38" w:rsidRDefault="00D97D38" w:rsidP="0044436D">
            <w:pPr>
              <w:jc w:val="both"/>
            </w:pPr>
            <w:r>
              <w:t>-</w:t>
            </w:r>
          </w:p>
        </w:tc>
        <w:tc>
          <w:tcPr>
            <w:tcW w:w="738" w:type="pct"/>
          </w:tcPr>
          <w:p w:rsidR="00D97D38" w:rsidRPr="00D97D38" w:rsidRDefault="00D97D38" w:rsidP="00D97D38">
            <w:pPr>
              <w:jc w:val="both"/>
              <w:rPr>
                <w:b/>
              </w:rPr>
            </w:pPr>
            <w:r w:rsidRPr="00D97D38">
              <w:rPr>
                <w:b/>
              </w:rPr>
              <w:t>845 000,00</w:t>
            </w:r>
          </w:p>
        </w:tc>
        <w:tc>
          <w:tcPr>
            <w:tcW w:w="815" w:type="pct"/>
          </w:tcPr>
          <w:p w:rsidR="00D97D38" w:rsidRPr="00D97D38" w:rsidRDefault="00D97D38" w:rsidP="00D97D38">
            <w:pPr>
              <w:jc w:val="both"/>
              <w:rPr>
                <w:b/>
              </w:rPr>
            </w:pPr>
            <w:r w:rsidRPr="00D97D38">
              <w:rPr>
                <w:b/>
              </w:rPr>
              <w:t>1</w:t>
            </w:r>
            <w:r>
              <w:rPr>
                <w:b/>
              </w:rPr>
              <w:t> </w:t>
            </w:r>
            <w:r w:rsidRPr="00D97D38">
              <w:rPr>
                <w:b/>
              </w:rPr>
              <w:t>014</w:t>
            </w:r>
            <w:r>
              <w:rPr>
                <w:b/>
              </w:rPr>
              <w:t> </w:t>
            </w:r>
            <w:r w:rsidRPr="00D97D38">
              <w:rPr>
                <w:b/>
              </w:rPr>
              <w:t>000,00</w:t>
            </w:r>
          </w:p>
        </w:tc>
      </w:tr>
      <w:tr w:rsidR="00287CBC" w:rsidTr="00DD67FC">
        <w:tc>
          <w:tcPr>
            <w:tcW w:w="996" w:type="pct"/>
          </w:tcPr>
          <w:p w:rsidR="00287CBC" w:rsidRPr="00BF0B79" w:rsidRDefault="00287CBC" w:rsidP="0044436D">
            <w:pPr>
              <w:ind w:left="-108"/>
              <w:jc w:val="both"/>
              <w:rPr>
                <w:b/>
              </w:rPr>
            </w:pPr>
            <w:r w:rsidRPr="00BF0B79">
              <w:rPr>
                <w:b/>
                <w:bCs/>
              </w:rPr>
              <w:t>Порядок формирования начальной (максимальной) цены</w:t>
            </w:r>
            <w:r w:rsidR="001B625F">
              <w:rPr>
                <w:rStyle w:val="ad"/>
                <w:b/>
                <w:bCs/>
              </w:rPr>
              <w:footnoteReference w:id="1"/>
            </w:r>
          </w:p>
        </w:tc>
        <w:tc>
          <w:tcPr>
            <w:tcW w:w="4004" w:type="pct"/>
            <w:gridSpan w:val="6"/>
          </w:tcPr>
          <w:p w:rsidR="00B47F60" w:rsidRDefault="00B47F60" w:rsidP="00B47F60">
            <w:pPr>
              <w:jc w:val="both"/>
              <w:rPr>
                <w:bCs/>
              </w:rPr>
            </w:pPr>
            <w:proofErr w:type="gramStart"/>
            <w:r w:rsidRPr="00742368">
              <w:rPr>
                <w:bCs/>
              </w:rPr>
              <w:t>Начальн</w:t>
            </w:r>
            <w:r>
              <w:rPr>
                <w:bCs/>
              </w:rPr>
              <w:t>ая (максимальная) цена договора</w:t>
            </w:r>
            <w:r w:rsidRPr="00742368">
              <w:rPr>
                <w:bCs/>
              </w:rPr>
              <w:t xml:space="preserve">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w:t>
            </w:r>
            <w:r>
              <w:rPr>
                <w:bCs/>
              </w:rPr>
              <w:t>.</w:t>
            </w:r>
            <w:proofErr w:type="gramEnd"/>
          </w:p>
          <w:p w:rsidR="00A90E86" w:rsidRDefault="00A90E86" w:rsidP="00B47F60">
            <w:pPr>
              <w:jc w:val="both"/>
              <w:rPr>
                <w:bCs/>
              </w:rPr>
            </w:pPr>
            <w:r w:rsidRPr="00742368">
              <w:rPr>
                <w:bCs/>
              </w:rPr>
              <w:t>Порядок формирования начальной максимальной цены договора приведен в приложении №1 к техническому заданию</w:t>
            </w:r>
          </w:p>
          <w:p w:rsidR="00C4725D" w:rsidRDefault="00B47F60" w:rsidP="00B47F60">
            <w:pPr>
              <w:tabs>
                <w:tab w:val="left" w:pos="1701"/>
              </w:tabs>
              <w:ind w:firstLine="545"/>
              <w:jc w:val="both"/>
            </w:pPr>
            <w:r w:rsidRPr="00C41C5A">
              <w:t>Все материалы и запасные части, необходимые для проведения технического обслуживания и текущего ремонта закупаются исполнителем самостоятельно</w:t>
            </w:r>
            <w:r>
              <w:t>, но при условии уведомления Заказчика о перечне необходимых расходн</w:t>
            </w:r>
            <w:r w:rsidR="00C4725D">
              <w:t>ых материалов и запасных частей, а также согласования их стоимости. Расходы на приобретение Исполнителем расходным материалов и запасных частей возмещаются Заказчиком на основании актов оказанных услуг, наряд – заказов и счетов.</w:t>
            </w:r>
          </w:p>
          <w:p w:rsidR="00B47F60" w:rsidRPr="00C41C5A" w:rsidRDefault="00C4725D" w:rsidP="00B47F60">
            <w:pPr>
              <w:tabs>
                <w:tab w:val="left" w:pos="1701"/>
              </w:tabs>
              <w:ind w:firstLine="545"/>
              <w:jc w:val="both"/>
              <w:rPr>
                <w:szCs w:val="28"/>
              </w:rPr>
            </w:pPr>
            <w:proofErr w:type="gramStart"/>
            <w:r>
              <w:t>Ц</w:t>
            </w:r>
            <w:r w:rsidR="00B47F60" w:rsidRPr="00C41C5A">
              <w:t xml:space="preserve">ены </w:t>
            </w:r>
            <w:r>
              <w:t xml:space="preserve">на расходные материалы и запасные части </w:t>
            </w:r>
            <w:r w:rsidR="00B47F60" w:rsidRPr="00C41C5A">
              <w:t>не должны превышать цен, установленных на соответствующие запасные</w:t>
            </w:r>
            <w:r w:rsidR="00B47F60">
              <w:t xml:space="preserve"> части и материалы </w:t>
            </w:r>
            <w:r w:rsidR="00B47F60" w:rsidRPr="00B62F34">
              <w:t xml:space="preserve">действующего прейскуранта цен (интернет-магазин </w:t>
            </w:r>
            <w:hyperlink r:id="rId17" w:history="1">
              <w:r w:rsidR="00B47F60" w:rsidRPr="00B62F34">
                <w:rPr>
                  <w:rStyle w:val="a8"/>
                  <w:lang w:val="en-US"/>
                </w:rPr>
                <w:t>www</w:t>
              </w:r>
              <w:r w:rsidR="00B47F60" w:rsidRPr="00B62F34">
                <w:rPr>
                  <w:rStyle w:val="a8"/>
                </w:rPr>
                <w:t>.</w:t>
              </w:r>
              <w:r w:rsidR="00B47F60" w:rsidRPr="00B62F34">
                <w:rPr>
                  <w:rStyle w:val="a8"/>
                  <w:lang w:val="en-US"/>
                </w:rPr>
                <w:t>exist</w:t>
              </w:r>
              <w:r w:rsidR="00B47F60" w:rsidRPr="00B62F34">
                <w:rPr>
                  <w:rStyle w:val="a8"/>
                </w:rPr>
                <w:t>.</w:t>
              </w:r>
              <w:proofErr w:type="spellStart"/>
              <w:r w:rsidR="00B47F60" w:rsidRPr="00B62F34">
                <w:rPr>
                  <w:rStyle w:val="a8"/>
                  <w:lang w:val="en-US"/>
                </w:rPr>
                <w:t>ru</w:t>
              </w:r>
              <w:proofErr w:type="spellEnd"/>
            </w:hyperlink>
            <w:r w:rsidR="00B47F60" w:rsidRPr="00B62F34">
              <w:t xml:space="preserve">  на</w:t>
            </w:r>
            <w:r w:rsidR="00B47F60" w:rsidRPr="00C41C5A">
              <w:t xml:space="preserve"> дату составления заявки на ремонт и/или техническое обслуживание с учетом применения скидки % на каждую позицию расходных материалов и/или запасных частей. </w:t>
            </w:r>
            <w:proofErr w:type="gramEnd"/>
          </w:p>
          <w:p w:rsidR="00287CBC" w:rsidRDefault="00B47F60" w:rsidP="00C4725D">
            <w:pPr>
              <w:pStyle w:val="aff2"/>
              <w:spacing w:line="240" w:lineRule="auto"/>
              <w:ind w:left="0" w:right="-57" w:firstLine="545"/>
              <w:rPr>
                <w:rFonts w:eastAsia="Times New Roman"/>
                <w:bCs/>
                <w:sz w:val="24"/>
                <w:szCs w:val="24"/>
              </w:rPr>
            </w:pPr>
            <w:r w:rsidRPr="00C41C5A">
              <w:rPr>
                <w:rFonts w:eastAsia="Times New Roman"/>
                <w:bCs/>
                <w:sz w:val="24"/>
                <w:szCs w:val="24"/>
              </w:rPr>
              <w:t>Фактическая стоимость услуг определяется исходя из сумм согласно подписанным актам оказанных услуг или заявкам на текущий ремонт или техническое обслуживание</w:t>
            </w:r>
            <w:r>
              <w:rPr>
                <w:rFonts w:eastAsia="Times New Roman"/>
                <w:bCs/>
                <w:sz w:val="24"/>
                <w:szCs w:val="24"/>
              </w:rPr>
              <w:t xml:space="preserve"> или мойку авто</w:t>
            </w:r>
            <w:r w:rsidR="00C4725D">
              <w:rPr>
                <w:rFonts w:eastAsia="Times New Roman"/>
                <w:bCs/>
                <w:sz w:val="24"/>
                <w:szCs w:val="24"/>
              </w:rPr>
              <w:t xml:space="preserve"> на дату их составления.</w:t>
            </w:r>
          </w:p>
          <w:p w:rsidR="008A3231" w:rsidRPr="00AD5AC4" w:rsidRDefault="008A3231" w:rsidP="008A3231">
            <w:pPr>
              <w:jc w:val="both"/>
              <w:rPr>
                <w:bCs/>
              </w:rPr>
            </w:pPr>
            <w:r w:rsidRPr="00AD5AC4">
              <w:rPr>
                <w:bCs/>
              </w:rPr>
              <w:t xml:space="preserve">В случае изменения или отсутствия лимитов финансирования Заказчик вправе изменить объемы </w:t>
            </w:r>
            <w:r>
              <w:rPr>
                <w:bCs/>
              </w:rPr>
              <w:t>поставляемых товаров</w:t>
            </w:r>
            <w:r w:rsidRPr="00AD5AC4">
              <w:rPr>
                <w:bCs/>
              </w:rPr>
              <w:t xml:space="preserve">, а также расторгнуть договор в одностороннем порядке. </w:t>
            </w:r>
          </w:p>
          <w:p w:rsidR="008A3231" w:rsidRPr="008A3231" w:rsidRDefault="008A3231" w:rsidP="008A3231">
            <w:pPr>
              <w:pStyle w:val="aff2"/>
              <w:spacing w:line="240" w:lineRule="auto"/>
              <w:ind w:left="0" w:right="-57" w:firstLine="0"/>
              <w:rPr>
                <w:rFonts w:eastAsia="Times New Roman"/>
                <w:bCs/>
                <w:sz w:val="24"/>
                <w:szCs w:val="24"/>
              </w:rPr>
            </w:pPr>
            <w:r w:rsidRPr="008A3231">
              <w:rPr>
                <w:bCs/>
                <w:sz w:val="24"/>
                <w:szCs w:val="24"/>
              </w:rPr>
              <w:t xml:space="preserve">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w:t>
            </w:r>
            <w:r w:rsidRPr="008A3231">
              <w:rPr>
                <w:bCs/>
                <w:sz w:val="24"/>
                <w:szCs w:val="24"/>
              </w:rPr>
              <w:lastRenderedPageBreak/>
              <w:t>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r w:rsidR="00287CBC" w:rsidTr="00D97D38">
        <w:tc>
          <w:tcPr>
            <w:tcW w:w="5000" w:type="pct"/>
            <w:gridSpan w:val="7"/>
          </w:tcPr>
          <w:p w:rsidR="00287CBC" w:rsidRPr="00BF0B79" w:rsidRDefault="00287CBC" w:rsidP="00BE68F9">
            <w:pPr>
              <w:jc w:val="both"/>
              <w:rPr>
                <w:b/>
                <w:bCs/>
                <w:i/>
              </w:rPr>
            </w:pPr>
            <w:r w:rsidRPr="00BF0B79">
              <w:rPr>
                <w:b/>
                <w:sz w:val="28"/>
                <w:szCs w:val="28"/>
              </w:rPr>
              <w:lastRenderedPageBreak/>
              <w:t>2. Требования к товарам, работам, услугам</w:t>
            </w:r>
          </w:p>
        </w:tc>
      </w:tr>
      <w:tr w:rsidR="00DD67FC" w:rsidRPr="00BF0B79" w:rsidTr="00DD67FC">
        <w:tc>
          <w:tcPr>
            <w:tcW w:w="996" w:type="pct"/>
            <w:vMerge w:val="restart"/>
          </w:tcPr>
          <w:p w:rsidR="00DD67FC" w:rsidRPr="00B47F60" w:rsidRDefault="00DD67FC" w:rsidP="0044436D">
            <w:pPr>
              <w:jc w:val="both"/>
            </w:pPr>
            <w:r w:rsidRPr="00B47F60">
              <w:t>Оказание услуг по техническому обслуживанию, ремонту и мойке автомобилей</w:t>
            </w:r>
          </w:p>
        </w:tc>
        <w:tc>
          <w:tcPr>
            <w:tcW w:w="4004" w:type="pct"/>
            <w:gridSpan w:val="6"/>
          </w:tcPr>
          <w:p w:rsidR="00DD67FC" w:rsidRPr="00DD67FC" w:rsidRDefault="00DD67FC" w:rsidP="00C4725D">
            <w:pPr>
              <w:jc w:val="both"/>
              <w:rPr>
                <w:b/>
                <w:bCs/>
              </w:rPr>
            </w:pPr>
            <w:r w:rsidRPr="00DD67FC">
              <w:rPr>
                <w:b/>
                <w:i/>
              </w:rPr>
              <w:t>Оказание услуг по техническому обслуживанию и ремонту автомобилей</w:t>
            </w:r>
          </w:p>
        </w:tc>
      </w:tr>
      <w:tr w:rsidR="00DD67FC" w:rsidRPr="00BF0B79" w:rsidTr="00DD67FC">
        <w:tc>
          <w:tcPr>
            <w:tcW w:w="996" w:type="pct"/>
            <w:vMerge/>
          </w:tcPr>
          <w:p w:rsidR="00DD67FC" w:rsidRPr="00B47F60" w:rsidRDefault="00DD67FC" w:rsidP="0044436D">
            <w:pPr>
              <w:jc w:val="both"/>
            </w:pPr>
          </w:p>
        </w:tc>
        <w:tc>
          <w:tcPr>
            <w:tcW w:w="1019" w:type="pct"/>
            <w:gridSpan w:val="2"/>
          </w:tcPr>
          <w:p w:rsidR="00DD67FC" w:rsidRPr="00127743" w:rsidRDefault="00DD67FC" w:rsidP="0044436D">
            <w:pPr>
              <w:jc w:val="both"/>
            </w:pPr>
            <w:r w:rsidRPr="00BF0B79">
              <w:rPr>
                <w:bCs/>
              </w:rPr>
              <w:t>Нормативные документы, согласно которым установлены требования</w:t>
            </w:r>
          </w:p>
        </w:tc>
        <w:tc>
          <w:tcPr>
            <w:tcW w:w="2986" w:type="pct"/>
            <w:gridSpan w:val="4"/>
          </w:tcPr>
          <w:p w:rsidR="00DD67FC" w:rsidRPr="00C4725D" w:rsidRDefault="00DD67FC" w:rsidP="00C4725D">
            <w:pPr>
              <w:jc w:val="both"/>
              <w:rPr>
                <w:bCs/>
              </w:rPr>
            </w:pPr>
            <w:r w:rsidRPr="00C4725D">
              <w:rPr>
                <w:bCs/>
              </w:rPr>
              <w:t>Услуги должны соответствовать требованиям Технического регламента «О безопасности колесных транспортных средств», утв. Решением комиссии Таможенного Союза от 09.12.2011 г. № 877.</w:t>
            </w:r>
          </w:p>
          <w:p w:rsidR="00DD67FC" w:rsidRDefault="00DD67FC" w:rsidP="00C4725D">
            <w:pPr>
              <w:jc w:val="both"/>
              <w:rPr>
                <w:bCs/>
              </w:rPr>
            </w:pPr>
            <w:r w:rsidRPr="00C4725D">
              <w:rPr>
                <w:bCs/>
              </w:rPr>
              <w:t>Исполнитель выполняет работы по ремонту в соответствии с установленными эксплуатационными и ремонтными нормами, рекомендациями завода-изготовителя с соблюдением требований</w:t>
            </w:r>
            <w:r>
              <w:rPr>
                <w:bCs/>
              </w:rPr>
              <w:t>:</w:t>
            </w:r>
            <w:r w:rsidRPr="00C4725D">
              <w:rPr>
                <w:bCs/>
              </w:rPr>
              <w:t xml:space="preserve"> </w:t>
            </w:r>
          </w:p>
          <w:p w:rsidR="00DD67FC" w:rsidRPr="00C4725D" w:rsidRDefault="00DD67FC" w:rsidP="00C4725D">
            <w:pPr>
              <w:jc w:val="both"/>
              <w:rPr>
                <w:bCs/>
              </w:rPr>
            </w:pPr>
            <w:r>
              <w:rPr>
                <w:bCs/>
              </w:rPr>
              <w:t xml:space="preserve">- </w:t>
            </w:r>
            <w:r w:rsidRPr="00C4725D">
              <w:rPr>
                <w:bCs/>
              </w:rPr>
              <w:t>Постановления Правительства РФ от 11.04.2001 г. № 290 «Об утверждении Правил оказания услуг (выполнения работ) по техническому обслуживанию и ремонту автомототранспортных средств»</w:t>
            </w:r>
          </w:p>
          <w:p w:rsidR="00DD67FC" w:rsidRPr="00BF0B79" w:rsidRDefault="00DD67FC" w:rsidP="00C4725D">
            <w:pPr>
              <w:jc w:val="both"/>
              <w:rPr>
                <w:i/>
                <w:sz w:val="28"/>
                <w:szCs w:val="28"/>
              </w:rPr>
            </w:pPr>
            <w:r>
              <w:rPr>
                <w:bCs/>
              </w:rPr>
              <w:t xml:space="preserve">- </w:t>
            </w:r>
            <w:r w:rsidRPr="00C4725D">
              <w:rPr>
                <w:bCs/>
              </w:rPr>
              <w:t>Правил, руководств по техническому обслуживанию и текущему ремонту автомобилей, установленные заводом-изготовителем с учетом условий их эксплуатации</w:t>
            </w:r>
            <w:r w:rsidRPr="00C4725D">
              <w:rPr>
                <w:bCs/>
                <w:i/>
              </w:rPr>
              <w:t>.</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BF0B79" w:rsidRDefault="00DD67FC" w:rsidP="00DD67FC">
            <w:pPr>
              <w:jc w:val="both"/>
              <w:rPr>
                <w:i/>
              </w:rPr>
            </w:pPr>
            <w:r w:rsidRPr="00BF0B79">
              <w:rPr>
                <w:bCs/>
              </w:rPr>
              <w:t>Технические и функциональные характеристики услуги</w:t>
            </w:r>
          </w:p>
        </w:tc>
        <w:tc>
          <w:tcPr>
            <w:tcW w:w="2986" w:type="pct"/>
            <w:gridSpan w:val="4"/>
          </w:tcPr>
          <w:p w:rsidR="00DD67FC" w:rsidRPr="00093BF8" w:rsidRDefault="00DD67FC" w:rsidP="00C4725D">
            <w:pPr>
              <w:jc w:val="both"/>
              <w:rPr>
                <w:szCs w:val="28"/>
              </w:rPr>
            </w:pPr>
            <w:r w:rsidRPr="00093BF8">
              <w:rPr>
                <w:szCs w:val="28"/>
              </w:rPr>
              <w:t xml:space="preserve">Исполнитель </w:t>
            </w:r>
            <w:r>
              <w:rPr>
                <w:szCs w:val="28"/>
              </w:rPr>
              <w:t>должен использовать при оказании услуг</w:t>
            </w:r>
            <w:r w:rsidRPr="00093BF8">
              <w:rPr>
                <w:szCs w:val="28"/>
              </w:rPr>
              <w:t>:</w:t>
            </w:r>
          </w:p>
          <w:p w:rsidR="00DD67FC" w:rsidRPr="00C4725D" w:rsidRDefault="00DD67FC" w:rsidP="00C4725D">
            <w:pPr>
              <w:pStyle w:val="a6"/>
              <w:numPr>
                <w:ilvl w:val="0"/>
                <w:numId w:val="39"/>
              </w:numPr>
              <w:ind w:left="0" w:firstLine="0"/>
              <w:jc w:val="both"/>
              <w:rPr>
                <w:szCs w:val="28"/>
              </w:rPr>
            </w:pPr>
            <w:r w:rsidRPr="00C4725D">
              <w:rPr>
                <w:szCs w:val="28"/>
              </w:rPr>
              <w:t>Собственную или арендованную ремонтную базу (место проведения работ):</w:t>
            </w:r>
          </w:p>
          <w:p w:rsidR="00DD67FC" w:rsidRPr="00C4725D" w:rsidRDefault="00DD67FC" w:rsidP="00C4725D">
            <w:pPr>
              <w:pStyle w:val="a6"/>
              <w:ind w:left="0"/>
              <w:jc w:val="both"/>
              <w:rPr>
                <w:szCs w:val="28"/>
              </w:rPr>
            </w:pPr>
            <w:r>
              <w:rPr>
                <w:szCs w:val="28"/>
              </w:rPr>
              <w:t>-</w:t>
            </w:r>
            <w:r w:rsidRPr="00C4725D">
              <w:rPr>
                <w:szCs w:val="28"/>
              </w:rPr>
              <w:t xml:space="preserve"> диагностическая лин</w:t>
            </w:r>
            <w:r>
              <w:rPr>
                <w:szCs w:val="28"/>
              </w:rPr>
              <w:t>ия – не менее 1 (одной) единицы;</w:t>
            </w:r>
          </w:p>
          <w:p w:rsidR="00DD67FC" w:rsidRDefault="00DD67FC" w:rsidP="00C4725D">
            <w:pPr>
              <w:jc w:val="both"/>
              <w:rPr>
                <w:szCs w:val="28"/>
              </w:rPr>
            </w:pPr>
            <w:r>
              <w:rPr>
                <w:szCs w:val="28"/>
              </w:rPr>
              <w:t xml:space="preserve">- </w:t>
            </w:r>
            <w:r w:rsidRPr="00093BF8">
              <w:rPr>
                <w:szCs w:val="28"/>
              </w:rPr>
              <w:t>подъёмники груз</w:t>
            </w:r>
            <w:r>
              <w:rPr>
                <w:szCs w:val="28"/>
              </w:rPr>
              <w:t>оподъёмностью не менее 2,5 тонн;</w:t>
            </w:r>
          </w:p>
          <w:p w:rsidR="00DD67FC" w:rsidRDefault="00DD67FC" w:rsidP="00C4725D">
            <w:pPr>
              <w:jc w:val="both"/>
              <w:rPr>
                <w:szCs w:val="28"/>
              </w:rPr>
            </w:pPr>
            <w:r>
              <w:rPr>
                <w:szCs w:val="28"/>
              </w:rPr>
              <w:t>- диагностическое оборудование;</w:t>
            </w:r>
          </w:p>
          <w:p w:rsidR="00DD67FC" w:rsidRDefault="00DD67FC" w:rsidP="00C4725D">
            <w:pPr>
              <w:jc w:val="both"/>
              <w:rPr>
                <w:szCs w:val="28"/>
              </w:rPr>
            </w:pPr>
            <w:r>
              <w:rPr>
                <w:szCs w:val="28"/>
              </w:rPr>
              <w:t>- шиномонтажное оборудование;</w:t>
            </w:r>
          </w:p>
          <w:p w:rsidR="00DD67FC" w:rsidRDefault="00DD67FC" w:rsidP="00C4725D">
            <w:pPr>
              <w:jc w:val="both"/>
              <w:rPr>
                <w:szCs w:val="28"/>
              </w:rPr>
            </w:pPr>
            <w:r>
              <w:rPr>
                <w:szCs w:val="28"/>
              </w:rPr>
              <w:t xml:space="preserve">- </w:t>
            </w:r>
            <w:r w:rsidRPr="00093BF8">
              <w:rPr>
                <w:szCs w:val="28"/>
              </w:rPr>
              <w:t>с</w:t>
            </w:r>
            <w:r>
              <w:rPr>
                <w:szCs w:val="28"/>
              </w:rPr>
              <w:t>тапель с измерительной системой;</w:t>
            </w:r>
          </w:p>
          <w:p w:rsidR="00DD67FC" w:rsidRPr="00093BF8" w:rsidRDefault="00DD67FC" w:rsidP="00C4725D">
            <w:pPr>
              <w:jc w:val="both"/>
              <w:rPr>
                <w:szCs w:val="28"/>
              </w:rPr>
            </w:pPr>
            <w:r>
              <w:rPr>
                <w:szCs w:val="28"/>
              </w:rPr>
              <w:t xml:space="preserve">- </w:t>
            </w:r>
            <w:r w:rsidRPr="00093BF8">
              <w:rPr>
                <w:szCs w:val="28"/>
              </w:rPr>
              <w:t>профильный кузовной участок, имеющий пост по ремонту и покраски</w:t>
            </w:r>
            <w:r>
              <w:rPr>
                <w:szCs w:val="28"/>
              </w:rPr>
              <w:t xml:space="preserve"> кузовов.</w:t>
            </w:r>
          </w:p>
          <w:p w:rsidR="00DD67FC" w:rsidRPr="00093BF8" w:rsidRDefault="00DD67FC" w:rsidP="00C4725D">
            <w:pPr>
              <w:jc w:val="both"/>
              <w:rPr>
                <w:szCs w:val="28"/>
              </w:rPr>
            </w:pPr>
            <w:r>
              <w:rPr>
                <w:szCs w:val="28"/>
              </w:rPr>
              <w:t>2. И</w:t>
            </w:r>
            <w:r w:rsidRPr="00093BF8">
              <w:rPr>
                <w:szCs w:val="28"/>
              </w:rPr>
              <w:t>меть в штате обученный, аттестованный и допущенный к данным виду деятельности персонал.</w:t>
            </w:r>
          </w:p>
          <w:p w:rsidR="00DD67FC" w:rsidRPr="00093BF8" w:rsidRDefault="00DD67FC" w:rsidP="00C4725D">
            <w:pPr>
              <w:jc w:val="both"/>
              <w:rPr>
                <w:szCs w:val="28"/>
              </w:rPr>
            </w:pPr>
            <w:r w:rsidRPr="00093BF8">
              <w:rPr>
                <w:szCs w:val="28"/>
              </w:rPr>
              <w:t>Проведение слесарных, арматурных, кузовных, малярных, диагностических работ выполняется с учетом заявки заказчика.</w:t>
            </w:r>
          </w:p>
          <w:p w:rsidR="00DD67FC" w:rsidRPr="00093BF8" w:rsidRDefault="00DD67FC" w:rsidP="00C4725D">
            <w:pPr>
              <w:jc w:val="both"/>
              <w:rPr>
                <w:szCs w:val="28"/>
              </w:rPr>
            </w:pPr>
            <w:r w:rsidRPr="00093BF8">
              <w:rPr>
                <w:szCs w:val="28"/>
              </w:rPr>
              <w:t>В случае необходимости выполнения работ по покраске элементов кузова автомобиля, Исполнителем также производится компьютерный подбор красок, при этом данная услуга включена в стоимость норма-час и отдельно не оплачивается.</w:t>
            </w:r>
          </w:p>
          <w:p w:rsidR="00DD67FC" w:rsidRPr="00A1272C" w:rsidRDefault="00DD67FC" w:rsidP="00C4725D">
            <w:pPr>
              <w:jc w:val="both"/>
              <w:rPr>
                <w:szCs w:val="28"/>
              </w:rPr>
            </w:pPr>
            <w:r w:rsidRPr="00093BF8">
              <w:rPr>
                <w:szCs w:val="28"/>
              </w:rPr>
              <w:t xml:space="preserve">Проведение малярных работ (в </w:t>
            </w:r>
            <w:proofErr w:type="spellStart"/>
            <w:r w:rsidRPr="00093BF8">
              <w:rPr>
                <w:szCs w:val="28"/>
              </w:rPr>
              <w:t>т.ч</w:t>
            </w:r>
            <w:proofErr w:type="spellEnd"/>
            <w:r w:rsidRPr="00093BF8">
              <w:rPr>
                <w:szCs w:val="28"/>
              </w:rPr>
              <w:t xml:space="preserve">. и компьютерный подбор красок) осуществляется в случае наличия </w:t>
            </w:r>
            <w:r w:rsidRPr="00A1272C">
              <w:rPr>
                <w:szCs w:val="28"/>
              </w:rPr>
              <w:t>повреждений лакокрасочного покрытия кузова.</w:t>
            </w:r>
          </w:p>
          <w:p w:rsidR="00DD67FC" w:rsidRPr="00093BF8" w:rsidRDefault="00DD67FC" w:rsidP="00C4725D">
            <w:pPr>
              <w:jc w:val="both"/>
              <w:rPr>
                <w:szCs w:val="28"/>
              </w:rPr>
            </w:pPr>
            <w:r w:rsidRPr="00A1272C">
              <w:rPr>
                <w:szCs w:val="28"/>
              </w:rPr>
              <w:t xml:space="preserve">В случае </w:t>
            </w:r>
            <w:proofErr w:type="gramStart"/>
            <w:r w:rsidRPr="00A1272C">
              <w:rPr>
                <w:szCs w:val="28"/>
              </w:rPr>
              <w:t>необходимости проведения дополнительного ремонта транспортного средства работы</w:t>
            </w:r>
            <w:proofErr w:type="gramEnd"/>
            <w:r w:rsidRPr="00A1272C">
              <w:rPr>
                <w:szCs w:val="28"/>
              </w:rPr>
              <w:t xml:space="preserve"> проводятся при обязательном согласовании с Заказчиком.</w:t>
            </w:r>
          </w:p>
          <w:p w:rsidR="00DD67FC" w:rsidRPr="00093BF8" w:rsidRDefault="00DD67FC" w:rsidP="00C4725D">
            <w:pPr>
              <w:jc w:val="both"/>
              <w:rPr>
                <w:szCs w:val="28"/>
              </w:rPr>
            </w:pPr>
            <w:r w:rsidRPr="00093BF8">
              <w:rPr>
                <w:szCs w:val="28"/>
              </w:rPr>
              <w:lastRenderedPageBreak/>
              <w:t>Победитель до заключения договора должен представить документы, подтверждающие наличие производственных мощностей (ресурсов) и сертификаты их соответствия.</w:t>
            </w:r>
          </w:p>
          <w:p w:rsidR="00DD67FC" w:rsidRPr="00BF0B79" w:rsidRDefault="00DD67FC" w:rsidP="00C4725D">
            <w:pPr>
              <w:jc w:val="both"/>
              <w:rPr>
                <w:i/>
                <w:sz w:val="28"/>
                <w:szCs w:val="28"/>
              </w:rPr>
            </w:pPr>
            <w:r w:rsidRPr="00093BF8">
              <w:rPr>
                <w:szCs w:val="28"/>
              </w:rPr>
              <w:t>- сервисные и ремонтные работы выполняемые Исполнителем, должны быть подтверждены действующими сертификатами соответствия ГОСТ Российского Федерального Агентства по техническому регулированию и метрологии</w:t>
            </w:r>
            <w:r>
              <w:rPr>
                <w:szCs w:val="28"/>
              </w:rPr>
              <w:t>.</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BF0B79" w:rsidRDefault="00DD67FC" w:rsidP="00DD67FC">
            <w:pPr>
              <w:jc w:val="both"/>
              <w:rPr>
                <w:i/>
              </w:rPr>
            </w:pPr>
            <w:r w:rsidRPr="00BF0B79">
              <w:rPr>
                <w:bCs/>
              </w:rPr>
              <w:t>Требования к безопасности услуги</w:t>
            </w:r>
          </w:p>
        </w:tc>
        <w:tc>
          <w:tcPr>
            <w:tcW w:w="2986" w:type="pct"/>
            <w:gridSpan w:val="4"/>
          </w:tcPr>
          <w:p w:rsidR="00DD67FC" w:rsidRPr="00C4725D" w:rsidRDefault="00DD67FC" w:rsidP="00C4725D">
            <w:pPr>
              <w:pStyle w:val="35"/>
              <w:jc w:val="both"/>
            </w:pPr>
            <w:r w:rsidRPr="00315803">
              <w:t>При выполнении работ по текущему ремонту и оказанию услуг  по техническому обслуживанию автотранспорта должны использоваться новые запасные части, расходные материалы, технические жидкости и смазки, рекомендованные заводом-изготовителем, с предоставлением разрешительных документ</w:t>
            </w:r>
            <w:r>
              <w:t>ов, подтверждающих их качество.</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BF0B79" w:rsidRDefault="00DD67FC" w:rsidP="00DD67FC">
            <w:pPr>
              <w:jc w:val="both"/>
              <w:rPr>
                <w:i/>
              </w:rPr>
            </w:pPr>
            <w:r w:rsidRPr="00BF0B79">
              <w:rPr>
                <w:bCs/>
              </w:rPr>
              <w:t>Требования к качеству услуги</w:t>
            </w:r>
          </w:p>
        </w:tc>
        <w:tc>
          <w:tcPr>
            <w:tcW w:w="2986" w:type="pct"/>
            <w:gridSpan w:val="4"/>
          </w:tcPr>
          <w:p w:rsidR="00DD67FC" w:rsidRPr="001428CE" w:rsidRDefault="00DD67FC" w:rsidP="00DD67FC">
            <w:pPr>
              <w:jc w:val="both"/>
            </w:pPr>
            <w:r w:rsidRPr="001428CE">
              <w:t>Исполнитель обязан:</w:t>
            </w:r>
          </w:p>
          <w:p w:rsidR="00DD67FC" w:rsidRPr="001428CE" w:rsidRDefault="00DD67FC" w:rsidP="00DD67FC">
            <w:pPr>
              <w:jc w:val="both"/>
            </w:pPr>
            <w:r w:rsidRPr="001428CE">
              <w:t>- обеспечить допуск представителя Заказчика к месту проведения работ, с оформлением всех соответствующих документов, обеспечить безопасность представителя Заказчика, соблюдени</w:t>
            </w:r>
            <w:r>
              <w:t>е</w:t>
            </w:r>
            <w:r w:rsidRPr="001428CE">
              <w:t xml:space="preserve"> всех требований охраны труда.</w:t>
            </w:r>
          </w:p>
          <w:p w:rsidR="00DD67FC" w:rsidRPr="001428CE" w:rsidRDefault="00DD67FC" w:rsidP="00DD67FC">
            <w:pPr>
              <w:jc w:val="both"/>
            </w:pPr>
            <w:r w:rsidRPr="001428CE">
              <w:t xml:space="preserve"> - осуществлять  прием ТС для проведения работ по ТО и ремонту не позднее 24 часов, после подачи заявки Заказчиком; </w:t>
            </w:r>
          </w:p>
          <w:p w:rsidR="00DD67FC" w:rsidRDefault="00DD67FC" w:rsidP="00DD67FC">
            <w:pPr>
              <w:jc w:val="both"/>
            </w:pPr>
            <w:r w:rsidRPr="001428CE">
              <w:t>- по требованию Заказчика проводить техниче</w:t>
            </w:r>
            <w:r>
              <w:t>ское обслуживание и ремонт до 2 (двух</w:t>
            </w:r>
            <w:r w:rsidRPr="001428CE">
              <w:t>) автомобилей одновременно при проведении сезонного обслуживания.</w:t>
            </w:r>
          </w:p>
          <w:p w:rsidR="00DD67FC" w:rsidRDefault="00DD67FC" w:rsidP="00DD67FC">
            <w:pPr>
              <w:jc w:val="both"/>
            </w:pPr>
            <w:r w:rsidRPr="00840E2E">
              <w:t>В текущий ремонт автотранспортных сре</w:t>
            </w:r>
            <w:proofErr w:type="gramStart"/>
            <w:r w:rsidRPr="00840E2E">
              <w:t>дств вх</w:t>
            </w:r>
            <w:proofErr w:type="gramEnd"/>
            <w:r w:rsidRPr="00840E2E">
              <w:t>одит восстановление или замена отдельных агрегатов, узлов и деталей, достигших предельно допустимого состояния в соответствии с перечнем основных агрегатов автомобиля, их базовых и основных деталей.</w:t>
            </w:r>
          </w:p>
          <w:p w:rsidR="00DD67FC" w:rsidRDefault="00DD67FC" w:rsidP="00DD67FC">
            <w:pPr>
              <w:jc w:val="both"/>
            </w:pPr>
            <w:r w:rsidRPr="00840E2E">
              <w:t>Запасные части, материалы должны быть новыми. Качество должно соответствовать требованиям ГОСТ, ТУ на соответствующий вид материала, в случае обязательной сертификации иметь сертификаты качества или сертификаты соответствия.</w:t>
            </w:r>
          </w:p>
          <w:p w:rsidR="00DD67FC" w:rsidRPr="00A51628" w:rsidRDefault="00DD67FC" w:rsidP="00DD67FC">
            <w:pPr>
              <w:jc w:val="both"/>
            </w:pPr>
            <w:r w:rsidRPr="00A51628">
              <w:t xml:space="preserve">Исполнитель предоставляет гарантию качества выполненных работ не менее 3 (три) месяца, или 10000 (десять тысяч) километров пробега, начиная </w:t>
            </w:r>
            <w:proofErr w:type="gramStart"/>
            <w:r w:rsidRPr="00A51628">
              <w:t>с даты подписания</w:t>
            </w:r>
            <w:proofErr w:type="gramEnd"/>
            <w:r w:rsidRPr="00A51628">
              <w:t xml:space="preserve"> акта приемки выполненных работ. Гарантийный ремонт производится Подрядчиком за его счет в течение 10 (десяти) дней с момента получения им уведомления, сделанного заказчиком, об обнаруженных недостатках подлежащего гарантийному ремонту.</w:t>
            </w:r>
          </w:p>
          <w:p w:rsidR="00DD67FC" w:rsidRDefault="00DD67FC" w:rsidP="00DD67FC">
            <w:pPr>
              <w:jc w:val="both"/>
            </w:pPr>
            <w:r w:rsidRPr="00A51628">
              <w:t xml:space="preserve">Подрядчик несет все расходы, возникающие при выполнении работ по техническому обслуживанию в </w:t>
            </w:r>
            <w:r w:rsidRPr="00A51628">
              <w:lastRenderedPageBreak/>
              <w:t>период гарантийного срока и гарантийного ремонта, включая доставку автотранспортного средства на станцию технического осмотра автотранспорта. Так же подрядчик возмещает заказчику все убытки, возникшие у заказчика в связи с необходимостью проведения ремонта в период гарантийного срока.</w:t>
            </w:r>
          </w:p>
          <w:p w:rsidR="00DD67FC" w:rsidRPr="002D4A84" w:rsidRDefault="00DD67FC" w:rsidP="00DD67FC">
            <w:pPr>
              <w:jc w:val="both"/>
            </w:pPr>
            <w:r w:rsidRPr="009F52E7">
              <w:t xml:space="preserve">Срок гарантии на материалы (запасные части) равен сроку гарантии, установленному и рекомендованному производителем на материалы (запасные части), и начинает исчисляться от даты установки материалов </w:t>
            </w:r>
            <w:r>
              <w:t>(запасных частей), но не менее 3 (трех</w:t>
            </w:r>
            <w:r w:rsidRPr="009F52E7">
              <w:t>) месяцев.</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137DCA" w:rsidRDefault="00DD67FC" w:rsidP="0044436D">
            <w:pPr>
              <w:jc w:val="both"/>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 выполняемой работы, оказываемой услуги потребностям заказчика</w:t>
            </w:r>
            <w:r w:rsidRPr="00137DCA">
              <w:t xml:space="preserve"> </w:t>
            </w:r>
          </w:p>
        </w:tc>
        <w:tc>
          <w:tcPr>
            <w:tcW w:w="2986" w:type="pct"/>
            <w:gridSpan w:val="4"/>
          </w:tcPr>
          <w:p w:rsidR="00DD67FC" w:rsidRPr="003F616C" w:rsidRDefault="00DD67FC" w:rsidP="00DD67FC">
            <w:pPr>
              <w:jc w:val="both"/>
              <w:rPr>
                <w:szCs w:val="28"/>
              </w:rPr>
            </w:pPr>
            <w:r w:rsidRPr="003F616C">
              <w:rPr>
                <w:szCs w:val="28"/>
              </w:rPr>
              <w:t>Исполнитель обязан:</w:t>
            </w:r>
          </w:p>
          <w:p w:rsidR="00DD67FC" w:rsidRPr="003F616C" w:rsidRDefault="00DD67FC" w:rsidP="00DD67FC">
            <w:pPr>
              <w:jc w:val="both"/>
              <w:rPr>
                <w:szCs w:val="28"/>
              </w:rPr>
            </w:pPr>
            <w:r w:rsidRPr="003F616C">
              <w:rPr>
                <w:szCs w:val="28"/>
              </w:rPr>
              <w:t>- предоставлять акты сверки по оплате и расходу денежных средств по требованию Заказчика за истекший период.</w:t>
            </w:r>
          </w:p>
          <w:p w:rsidR="00DD67FC" w:rsidRPr="003F616C" w:rsidRDefault="00DD67FC" w:rsidP="00DD67FC">
            <w:pPr>
              <w:jc w:val="both"/>
              <w:rPr>
                <w:szCs w:val="28"/>
              </w:rPr>
            </w:pPr>
            <w:r w:rsidRPr="003F616C">
              <w:rPr>
                <w:szCs w:val="28"/>
              </w:rPr>
              <w:t>- обеспечивать бесконтактную технологическую мойку и уборочные работы в салоне автомобилей Заказчика до и после ремонта за свой счет.</w:t>
            </w:r>
          </w:p>
          <w:p w:rsidR="00DD67FC" w:rsidRPr="003F616C" w:rsidRDefault="00DD67FC" w:rsidP="00DD67FC">
            <w:pPr>
              <w:jc w:val="both"/>
              <w:rPr>
                <w:szCs w:val="28"/>
              </w:rPr>
            </w:pPr>
            <w:r w:rsidRPr="003F616C">
              <w:rPr>
                <w:szCs w:val="28"/>
              </w:rPr>
              <w:t>Перечень, порядок и продолжительность выполнения работ по ремонту и оказания услуг по техническому обслуживанию автомобилей должны соответствовать регламенту, установленному заводом-изготовителем. Исполнитель должен иметь систему выходного контроля качества выполнения работ.</w:t>
            </w:r>
          </w:p>
          <w:p w:rsidR="00DD67FC" w:rsidRPr="003F616C" w:rsidRDefault="00DD67FC" w:rsidP="00DD67FC">
            <w:pPr>
              <w:jc w:val="both"/>
              <w:rPr>
                <w:szCs w:val="28"/>
              </w:rPr>
            </w:pPr>
            <w:r w:rsidRPr="003F616C">
              <w:rPr>
                <w:szCs w:val="28"/>
              </w:rPr>
              <w:t>Предварительное диагностирование объемов работ, а также количества и номенклатуры запасных частей, осуществляемое внешним осмотром без разборки.  Наличие и применение специализированного диагностического оборудования, для выявления скрытых неисправностей автотранспорта, производится без дополнительной оплаты с сост</w:t>
            </w:r>
            <w:r>
              <w:rPr>
                <w:szCs w:val="28"/>
              </w:rPr>
              <w:t>авлением дефектной ведомости.</w:t>
            </w:r>
          </w:p>
          <w:p w:rsidR="00DD67FC" w:rsidRPr="003F616C" w:rsidRDefault="00DD67FC" w:rsidP="00DD67FC">
            <w:pPr>
              <w:jc w:val="both"/>
              <w:rPr>
                <w:szCs w:val="28"/>
              </w:rPr>
            </w:pPr>
            <w:r w:rsidRPr="003F616C">
              <w:rPr>
                <w:szCs w:val="28"/>
              </w:rPr>
              <w:t>Автомобили передаются заказчиком для проведения ремонта/обслуживания, а также принимаются п</w:t>
            </w:r>
            <w:r>
              <w:rPr>
                <w:szCs w:val="28"/>
              </w:rPr>
              <w:t>осле выполненных работ с 9:00-19</w:t>
            </w:r>
            <w:r w:rsidRPr="003F616C">
              <w:rPr>
                <w:szCs w:val="28"/>
              </w:rPr>
              <w:t xml:space="preserve">:00 московского времени </w:t>
            </w:r>
            <w:r>
              <w:rPr>
                <w:szCs w:val="28"/>
              </w:rPr>
              <w:t>ежедневно, кроме выходных и праздничных дней.</w:t>
            </w:r>
            <w:r w:rsidRPr="003F616C">
              <w:rPr>
                <w:szCs w:val="28"/>
              </w:rPr>
              <w:t xml:space="preserve"> Время возврата автомобиля после проведенных работ/услуг согласовывается с Заказчиком за 3 часа до момента передачи автомобиля.</w:t>
            </w:r>
          </w:p>
          <w:p w:rsidR="00DD67FC" w:rsidRPr="003F616C" w:rsidRDefault="00DD67FC" w:rsidP="00DD67FC">
            <w:pPr>
              <w:jc w:val="both"/>
              <w:rPr>
                <w:szCs w:val="28"/>
              </w:rPr>
            </w:pPr>
            <w:proofErr w:type="gramStart"/>
            <w:r w:rsidRPr="003F616C">
              <w:rPr>
                <w:szCs w:val="28"/>
              </w:rPr>
              <w:t>По завершении оказания услуг Заказчику должны предоставляться надлежащим образом оформленные отчетные документы (</w:t>
            </w:r>
            <w:r>
              <w:rPr>
                <w:szCs w:val="28"/>
              </w:rPr>
              <w:t xml:space="preserve">дефектные ведомости, </w:t>
            </w:r>
            <w:r w:rsidRPr="003F616C">
              <w:rPr>
                <w:szCs w:val="28"/>
              </w:rPr>
              <w:t>счета, с</w:t>
            </w:r>
            <w:r>
              <w:rPr>
                <w:szCs w:val="28"/>
              </w:rPr>
              <w:t>чета-фактуры</w:t>
            </w:r>
            <w:r w:rsidRPr="003F616C">
              <w:rPr>
                <w:szCs w:val="28"/>
              </w:rPr>
              <w:t>, акты об оказании услуг и заказ-наряды), а также по требованию должны предоставляться соответствующие сертификаты на запасные части, технические жидкости и другие материалы, использованные при выполнении работ, должна ставиться отметка в сервисных книжках (в том числе электронных)</w:t>
            </w:r>
            <w:r>
              <w:rPr>
                <w:szCs w:val="28"/>
              </w:rPr>
              <w:t xml:space="preserve"> – при их наличии,</w:t>
            </w:r>
            <w:r w:rsidRPr="003F616C">
              <w:rPr>
                <w:szCs w:val="28"/>
              </w:rPr>
              <w:t xml:space="preserve"> </w:t>
            </w:r>
            <w:r w:rsidRPr="003F616C">
              <w:rPr>
                <w:szCs w:val="28"/>
              </w:rPr>
              <w:lastRenderedPageBreak/>
              <w:t>автомобилей о проведенном техническом обслуживании</w:t>
            </w:r>
            <w:proofErr w:type="gramEnd"/>
            <w:r w:rsidRPr="003F616C">
              <w:rPr>
                <w:szCs w:val="28"/>
              </w:rPr>
              <w:t xml:space="preserve"> и </w:t>
            </w:r>
            <w:proofErr w:type="gramStart"/>
            <w:r w:rsidRPr="003F616C">
              <w:rPr>
                <w:szCs w:val="28"/>
              </w:rPr>
              <w:t>ремонте</w:t>
            </w:r>
            <w:proofErr w:type="gramEnd"/>
            <w:r w:rsidRPr="003F616C">
              <w:rPr>
                <w:szCs w:val="28"/>
              </w:rPr>
              <w:t xml:space="preserve"> в соответствии с требованиями завода-изготовителя. </w:t>
            </w:r>
          </w:p>
          <w:p w:rsidR="00DD67FC" w:rsidRDefault="00DD67FC" w:rsidP="00DD67FC">
            <w:pPr>
              <w:jc w:val="both"/>
              <w:rPr>
                <w:szCs w:val="28"/>
              </w:rPr>
            </w:pPr>
            <w:r w:rsidRPr="003F616C">
              <w:rPr>
                <w:szCs w:val="28"/>
              </w:rPr>
              <w:t xml:space="preserve">Исполнитель обязан осуществлять утилизацию и/или обезвреживание и/или размещение отходов, образовавшихся в результате технического обслуживания и текущего ремонта автотранспорта </w:t>
            </w:r>
            <w:r w:rsidRPr="007005C6">
              <w:rPr>
                <w:szCs w:val="28"/>
              </w:rPr>
              <w:t>Заказчика. Исполнитель должен иметь действующий договор на утилизацию и/или обезвреживание и/или размещение отходов с организацией, имеющей действующую лицензию на утилизацию и/или обезвреживание и/или размещени</w:t>
            </w:r>
            <w:r>
              <w:rPr>
                <w:szCs w:val="28"/>
              </w:rPr>
              <w:t>е отходов I-IV класса опасности.</w:t>
            </w:r>
          </w:p>
          <w:p w:rsidR="00DD67FC" w:rsidRPr="00647AC0" w:rsidRDefault="00DD67FC" w:rsidP="00DD67FC">
            <w:pPr>
              <w:jc w:val="both"/>
              <w:rPr>
                <w:szCs w:val="28"/>
              </w:rPr>
            </w:pPr>
            <w:r w:rsidRPr="00647AC0">
              <w:rPr>
                <w:szCs w:val="28"/>
              </w:rPr>
              <w:t xml:space="preserve">До подписания договора исполнитель предоставляет заказчику: </w:t>
            </w:r>
          </w:p>
          <w:p w:rsidR="00DD67FC" w:rsidRPr="00647AC0" w:rsidRDefault="00DD67FC" w:rsidP="00DD67FC">
            <w:pPr>
              <w:jc w:val="both"/>
              <w:rPr>
                <w:szCs w:val="28"/>
              </w:rPr>
            </w:pPr>
            <w:r w:rsidRPr="00647AC0">
              <w:rPr>
                <w:szCs w:val="28"/>
              </w:rPr>
              <w:t xml:space="preserve">- копию действующего договора на право осуществления деятельности по утилизации и/или обезвреживанию и/или размещению с организацией, имеющей действующую лицензию по утилизации и/или обезвреживанию и/или размещению отходов I-IV класса </w:t>
            </w:r>
            <w:r>
              <w:rPr>
                <w:szCs w:val="28"/>
              </w:rPr>
              <w:t>опасности.</w:t>
            </w:r>
          </w:p>
          <w:p w:rsidR="00DD67FC" w:rsidRPr="00647AC0" w:rsidRDefault="00DD67FC" w:rsidP="00DD67FC">
            <w:pPr>
              <w:jc w:val="both"/>
              <w:rPr>
                <w:szCs w:val="28"/>
              </w:rPr>
            </w:pPr>
            <w:proofErr w:type="gramStart"/>
            <w:r w:rsidRPr="00647AC0">
              <w:rPr>
                <w:szCs w:val="28"/>
              </w:rPr>
              <w:t>- копию действующей лицензии организации (со всеми приложениями) на осуществление деятельности по утилизации и/или обезвреживанию и/или размещению  отходов I-IV  класса опасности, выданную в соответствии с требованием  ФЗ № 99-ФЗ от 04.05.2011г. «О лицензировании отдельных видов деятельности» и постановлением Правительства Российской Федерации от 03 октября 2015 г. № 1062 «О лицензировании деятельности по сбору, транспортированию, обработке, утилизации, обезвреживанию, размещению отходов I</w:t>
            </w:r>
            <w:proofErr w:type="gramEnd"/>
            <w:r w:rsidRPr="00647AC0">
              <w:rPr>
                <w:szCs w:val="28"/>
              </w:rPr>
              <w:t xml:space="preserve"> – IV классов опасности», с которой заключен действующий договор на утилизацию и/или обезвреживание и/или размещение отходов I-IV класса опасности, содержащей виды отходов согласно перечн</w:t>
            </w:r>
            <w:r>
              <w:rPr>
                <w:szCs w:val="28"/>
              </w:rPr>
              <w:t>ю.</w:t>
            </w:r>
          </w:p>
          <w:p w:rsidR="00DD67FC" w:rsidRPr="00BF0B79" w:rsidRDefault="00DD67FC" w:rsidP="00DD67FC">
            <w:pPr>
              <w:jc w:val="both"/>
              <w:rPr>
                <w:i/>
                <w:sz w:val="28"/>
                <w:szCs w:val="28"/>
              </w:rPr>
            </w:pPr>
            <w:r w:rsidRPr="00647AC0">
              <w:rPr>
                <w:szCs w:val="28"/>
              </w:rPr>
              <w:t>Наличие данного требования обусловлено обязательными требованиями в сфере экологического контроля и утилизации вредных отходов производства, установленными законодательными актами Правительства Российской Федерации.</w:t>
            </w:r>
          </w:p>
        </w:tc>
      </w:tr>
      <w:tr w:rsidR="00DD67FC" w:rsidRPr="00BF0B79" w:rsidTr="00DD67FC">
        <w:tc>
          <w:tcPr>
            <w:tcW w:w="996" w:type="pct"/>
            <w:vMerge w:val="restart"/>
          </w:tcPr>
          <w:p w:rsidR="00DD67FC" w:rsidRPr="00BF0B79" w:rsidRDefault="00DD67FC" w:rsidP="0044436D">
            <w:pPr>
              <w:jc w:val="both"/>
              <w:rPr>
                <w:i/>
                <w:sz w:val="28"/>
                <w:szCs w:val="28"/>
              </w:rPr>
            </w:pPr>
          </w:p>
        </w:tc>
        <w:tc>
          <w:tcPr>
            <w:tcW w:w="4004" w:type="pct"/>
            <w:gridSpan w:val="6"/>
          </w:tcPr>
          <w:p w:rsidR="00DD67FC" w:rsidRPr="00DD67FC" w:rsidRDefault="00DD67FC" w:rsidP="00DD67FC">
            <w:pPr>
              <w:jc w:val="center"/>
              <w:rPr>
                <w:b/>
                <w:szCs w:val="28"/>
              </w:rPr>
            </w:pPr>
            <w:r w:rsidRPr="00DD67FC">
              <w:rPr>
                <w:b/>
                <w:i/>
              </w:rPr>
              <w:t>Оказание услуг по мойке автомобилей</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127743" w:rsidRDefault="00DD67FC" w:rsidP="00DD67FC">
            <w:pPr>
              <w:jc w:val="both"/>
            </w:pPr>
            <w:r w:rsidRPr="00BF0B79">
              <w:rPr>
                <w:bCs/>
              </w:rPr>
              <w:t>Нормативные документы, согласно которым установлены требования</w:t>
            </w:r>
          </w:p>
        </w:tc>
        <w:tc>
          <w:tcPr>
            <w:tcW w:w="2986" w:type="pct"/>
            <w:gridSpan w:val="4"/>
          </w:tcPr>
          <w:p w:rsidR="00DD67FC" w:rsidRPr="0067413F" w:rsidRDefault="00DD67FC" w:rsidP="00DD67FC">
            <w:pPr>
              <w:shd w:val="clear" w:color="auto" w:fill="FFFFFF"/>
              <w:tabs>
                <w:tab w:val="left" w:pos="0"/>
              </w:tabs>
              <w:jc w:val="both"/>
              <w:rPr>
                <w:bCs/>
              </w:rPr>
            </w:pPr>
            <w:r w:rsidRPr="0067413F">
              <w:t xml:space="preserve">Услуги должны осуществляться на основании действующего законодательства с соблюдением </w:t>
            </w:r>
            <w:r w:rsidRPr="0067413F">
              <w:rPr>
                <w:bCs/>
              </w:rPr>
              <w:t>требований, установленных, в том числе,  следующими нормативными документами:</w:t>
            </w:r>
          </w:p>
          <w:p w:rsidR="00DD67FC" w:rsidRDefault="00DD67FC" w:rsidP="00DD67FC">
            <w:pPr>
              <w:jc w:val="both"/>
            </w:pPr>
            <w:r w:rsidRPr="0067413F">
              <w:rPr>
                <w:bCs/>
              </w:rPr>
              <w:t xml:space="preserve"> - </w:t>
            </w:r>
            <w:r w:rsidRPr="0067413F">
              <w:t>требования «Правил бытового обслуживания населения в Российской Федерации» (утверждены Постановлением Правительства РФ от 08.02.1997г. №</w:t>
            </w:r>
            <w:r>
              <w:t xml:space="preserve"> 1025 редакция от 04.10.2012г.);</w:t>
            </w:r>
          </w:p>
          <w:p w:rsidR="00DD67FC" w:rsidRPr="003F616C" w:rsidRDefault="00DD67FC" w:rsidP="00DD67FC">
            <w:pPr>
              <w:jc w:val="both"/>
              <w:rPr>
                <w:szCs w:val="28"/>
              </w:rPr>
            </w:pPr>
            <w:r>
              <w:lastRenderedPageBreak/>
              <w:t xml:space="preserve">- </w:t>
            </w:r>
            <w:r w:rsidRPr="0067413F">
              <w:t xml:space="preserve"> Закона РФ от 7.02.1992г. № 2300-1 «О защите прав потребителей».</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BF0B79" w:rsidRDefault="00DD67FC" w:rsidP="00DD67FC">
            <w:pPr>
              <w:jc w:val="both"/>
              <w:rPr>
                <w:i/>
              </w:rPr>
            </w:pPr>
            <w:r w:rsidRPr="00BF0B79">
              <w:rPr>
                <w:bCs/>
              </w:rPr>
              <w:t>Технические и функциональные характеристики услуги</w:t>
            </w:r>
          </w:p>
        </w:tc>
        <w:tc>
          <w:tcPr>
            <w:tcW w:w="2986" w:type="pct"/>
            <w:gridSpan w:val="4"/>
          </w:tcPr>
          <w:p w:rsidR="00DD67FC" w:rsidRPr="0067413F" w:rsidRDefault="00DD67FC" w:rsidP="00DD67FC">
            <w:pPr>
              <w:pStyle w:val="aff3"/>
              <w:jc w:val="both"/>
              <w:rPr>
                <w:rFonts w:ascii="Times New Roman" w:hAnsi="Times New Roman"/>
                <w:sz w:val="24"/>
                <w:szCs w:val="24"/>
              </w:rPr>
            </w:pPr>
            <w:r w:rsidRPr="0067413F">
              <w:rPr>
                <w:rFonts w:ascii="Times New Roman" w:hAnsi="Times New Roman"/>
                <w:sz w:val="24"/>
                <w:szCs w:val="24"/>
              </w:rPr>
              <w:t>Исполнитель  обязан:</w:t>
            </w:r>
          </w:p>
          <w:p w:rsidR="00DD67FC" w:rsidRPr="0067413F" w:rsidRDefault="00DD67FC" w:rsidP="00DD67FC">
            <w:pPr>
              <w:pStyle w:val="aff3"/>
              <w:jc w:val="both"/>
              <w:rPr>
                <w:rFonts w:ascii="Times New Roman" w:hAnsi="Times New Roman"/>
                <w:sz w:val="24"/>
                <w:szCs w:val="24"/>
              </w:rPr>
            </w:pPr>
            <w:r>
              <w:rPr>
                <w:rFonts w:ascii="Times New Roman" w:hAnsi="Times New Roman"/>
                <w:sz w:val="24"/>
                <w:szCs w:val="24"/>
              </w:rPr>
              <w:t>-</w:t>
            </w:r>
            <w:r w:rsidRPr="0067413F">
              <w:rPr>
                <w:rFonts w:ascii="Times New Roman" w:hAnsi="Times New Roman"/>
                <w:sz w:val="24"/>
                <w:szCs w:val="24"/>
              </w:rPr>
              <w:t>качественно оказать услуги по мойке автотранспорта в соответствии с установленными нормативными и методическими документами, регулирующими вопросы мойки автотранспорта;</w:t>
            </w:r>
          </w:p>
          <w:p w:rsidR="00DD67FC" w:rsidRPr="0067413F" w:rsidRDefault="00DD67FC" w:rsidP="00DD67FC">
            <w:pPr>
              <w:pStyle w:val="aff3"/>
              <w:jc w:val="both"/>
              <w:rPr>
                <w:rFonts w:ascii="Times New Roman" w:hAnsi="Times New Roman"/>
                <w:sz w:val="24"/>
                <w:szCs w:val="24"/>
              </w:rPr>
            </w:pPr>
            <w:r>
              <w:rPr>
                <w:rFonts w:ascii="Times New Roman" w:hAnsi="Times New Roman"/>
                <w:sz w:val="24"/>
                <w:szCs w:val="24"/>
              </w:rPr>
              <w:t>-</w:t>
            </w:r>
            <w:r w:rsidRPr="0067413F">
              <w:rPr>
                <w:rFonts w:ascii="Times New Roman" w:hAnsi="Times New Roman"/>
                <w:sz w:val="24"/>
                <w:szCs w:val="24"/>
              </w:rPr>
              <w:t>оказать услуги по мойке автотранспорта в объеме в соответствии с требованиями договора и передать Заказчику их результаты, свободные от каких-либо прав, в предусмотренные договором сроки. Результаты услуг должны отвечать требованиям договора, законодательства Российской Федерации, требованиям, установленным нормативно-технической документацией по мойке автотранспорта соответствующей модели автомобиля, других нормативных документов, с соблюдением всех предъявляемых технических требований и норм безопасности, с использованием сертифицированных материалов;</w:t>
            </w:r>
          </w:p>
          <w:p w:rsidR="00DD67FC" w:rsidRPr="0067413F" w:rsidRDefault="00DD67FC" w:rsidP="00DD67FC">
            <w:pPr>
              <w:pStyle w:val="aff3"/>
              <w:jc w:val="both"/>
              <w:rPr>
                <w:rFonts w:ascii="Times New Roman" w:hAnsi="Times New Roman"/>
                <w:sz w:val="24"/>
                <w:szCs w:val="24"/>
              </w:rPr>
            </w:pPr>
            <w:r>
              <w:rPr>
                <w:rFonts w:ascii="Times New Roman" w:hAnsi="Times New Roman"/>
                <w:sz w:val="24"/>
                <w:szCs w:val="24"/>
              </w:rPr>
              <w:t>-</w:t>
            </w:r>
            <w:r w:rsidRPr="0067413F">
              <w:rPr>
                <w:rFonts w:ascii="Times New Roman" w:hAnsi="Times New Roman"/>
                <w:sz w:val="24"/>
                <w:szCs w:val="24"/>
              </w:rPr>
              <w:t xml:space="preserve">оказать услуги по мойке </w:t>
            </w:r>
            <w:r>
              <w:rPr>
                <w:rFonts w:ascii="Times New Roman" w:hAnsi="Times New Roman"/>
                <w:sz w:val="24"/>
                <w:szCs w:val="24"/>
              </w:rPr>
              <w:t>автотранспорта в срок не более 2 (двух) часов</w:t>
            </w:r>
            <w:r w:rsidRPr="0067413F">
              <w:rPr>
                <w:rFonts w:ascii="Times New Roman" w:hAnsi="Times New Roman"/>
                <w:sz w:val="24"/>
                <w:szCs w:val="24"/>
              </w:rPr>
              <w:t xml:space="preserve"> с момента передачи единицы автотранспорт</w:t>
            </w:r>
            <w:r>
              <w:rPr>
                <w:rFonts w:ascii="Times New Roman" w:hAnsi="Times New Roman"/>
                <w:sz w:val="24"/>
                <w:szCs w:val="24"/>
              </w:rPr>
              <w:t>а</w:t>
            </w:r>
            <w:r w:rsidRPr="0067413F">
              <w:rPr>
                <w:rFonts w:ascii="Times New Roman" w:hAnsi="Times New Roman"/>
                <w:sz w:val="24"/>
                <w:szCs w:val="24"/>
              </w:rPr>
              <w:t xml:space="preserve">. Услуги оказываются в течение суток с </w:t>
            </w:r>
            <w:r>
              <w:rPr>
                <w:rFonts w:ascii="Times New Roman" w:hAnsi="Times New Roman"/>
                <w:sz w:val="24"/>
                <w:szCs w:val="24"/>
              </w:rPr>
              <w:t>9:00 часов 00 минут по 19 часов 00 минут в рабочие дни кроме выходных и праздничных дней.</w:t>
            </w:r>
          </w:p>
          <w:p w:rsidR="00DD67FC" w:rsidRPr="0067413F" w:rsidRDefault="00DD67FC" w:rsidP="00DD67FC">
            <w:pPr>
              <w:pStyle w:val="aff3"/>
              <w:jc w:val="both"/>
              <w:rPr>
                <w:rFonts w:ascii="Times New Roman" w:hAnsi="Times New Roman"/>
                <w:sz w:val="24"/>
                <w:szCs w:val="24"/>
              </w:rPr>
            </w:pPr>
            <w:r>
              <w:rPr>
                <w:rFonts w:ascii="Times New Roman" w:hAnsi="Times New Roman"/>
                <w:sz w:val="24"/>
                <w:szCs w:val="24"/>
              </w:rPr>
              <w:t>-</w:t>
            </w:r>
            <w:r w:rsidRPr="0067413F">
              <w:rPr>
                <w:rFonts w:ascii="Times New Roman" w:hAnsi="Times New Roman"/>
                <w:sz w:val="24"/>
                <w:szCs w:val="24"/>
              </w:rPr>
              <w:t>устранение недостатков в оказанных услугах своими силами и за свой счет, выявленных как в ходе выполнения работ, так и при их приемке непосредственно после оказания услуг.</w:t>
            </w:r>
          </w:p>
          <w:p w:rsidR="00DD67FC" w:rsidRPr="003F616C" w:rsidRDefault="00DD67FC" w:rsidP="00DD67FC">
            <w:pPr>
              <w:jc w:val="both"/>
              <w:rPr>
                <w:szCs w:val="28"/>
              </w:rPr>
            </w:pPr>
            <w:r>
              <w:t>-о</w:t>
            </w:r>
            <w:r w:rsidRPr="0067413F">
              <w:t>казывать услуги в отапливаемом, вентилируемом помещении с применением механизмов подачи подогретой, очищенной воды под давлением.</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137DCA" w:rsidRDefault="00DD67FC" w:rsidP="00DD67FC">
            <w:pPr>
              <w:jc w:val="both"/>
            </w:pPr>
            <w:r w:rsidRPr="0067413F">
              <w:rPr>
                <w:bCs/>
              </w:rPr>
              <w:t>Требования к безопасности услуги</w:t>
            </w:r>
          </w:p>
        </w:tc>
        <w:tc>
          <w:tcPr>
            <w:tcW w:w="2986" w:type="pct"/>
            <w:gridSpan w:val="4"/>
          </w:tcPr>
          <w:p w:rsidR="00DD67FC" w:rsidRPr="003F616C" w:rsidRDefault="00DD67FC" w:rsidP="00DD67FC">
            <w:pPr>
              <w:jc w:val="both"/>
              <w:rPr>
                <w:szCs w:val="28"/>
              </w:rPr>
            </w:pPr>
            <w:r>
              <w:t>О</w:t>
            </w:r>
            <w:r w:rsidRPr="0067413F">
              <w:t xml:space="preserve">беспечивать соблюдение </w:t>
            </w:r>
            <w:proofErr w:type="gramStart"/>
            <w:r w:rsidRPr="0067413F">
              <w:t>требований норм безопасности производства работ</w:t>
            </w:r>
            <w:proofErr w:type="gramEnd"/>
            <w:r w:rsidRPr="0067413F">
              <w:t xml:space="preserve"> и охраны труда, охраны окружающей среды и противопожарной безопасности в период выполнения работ в соответствии с условиями договора, требованиями СНиП, нормативными актами и решениями местных административных органов и нести ответственность за не</w:t>
            </w:r>
            <w:r>
              <w:t>соблюдение указанных требований.</w:t>
            </w:r>
          </w:p>
        </w:tc>
      </w:tr>
      <w:tr w:rsidR="00DD67FC" w:rsidRPr="00BF0B79" w:rsidTr="00DD67FC">
        <w:tc>
          <w:tcPr>
            <w:tcW w:w="996" w:type="pct"/>
            <w:vMerge/>
          </w:tcPr>
          <w:p w:rsidR="00DD67FC" w:rsidRPr="00BF0B79" w:rsidRDefault="00DD67FC" w:rsidP="0044436D">
            <w:pPr>
              <w:jc w:val="both"/>
              <w:rPr>
                <w:i/>
                <w:sz w:val="28"/>
                <w:szCs w:val="28"/>
              </w:rPr>
            </w:pPr>
          </w:p>
        </w:tc>
        <w:tc>
          <w:tcPr>
            <w:tcW w:w="1019" w:type="pct"/>
            <w:gridSpan w:val="2"/>
          </w:tcPr>
          <w:p w:rsidR="00DD67FC" w:rsidRPr="00137DCA" w:rsidRDefault="00DD67FC" w:rsidP="00DD67FC">
            <w:pPr>
              <w:jc w:val="both"/>
            </w:pPr>
            <w:r w:rsidRPr="0067413F">
              <w:rPr>
                <w:bCs/>
              </w:rPr>
              <w:t>Требования к качеству услуги</w:t>
            </w:r>
          </w:p>
        </w:tc>
        <w:tc>
          <w:tcPr>
            <w:tcW w:w="2986" w:type="pct"/>
            <w:gridSpan w:val="4"/>
          </w:tcPr>
          <w:p w:rsidR="00DD67FC" w:rsidRDefault="00DD67FC" w:rsidP="00DD67FC">
            <w:pPr>
              <w:jc w:val="both"/>
            </w:pPr>
            <w:r w:rsidRPr="0067413F">
              <w:t>Оборудование, материалы и средства, необходимые для оказания услуг, предоставляются Исполнителем. При оказании услуг Исполнитель должен применять только сертифицированное оборудование, материалы и средства, обеспечивающие безопасность жизни и здоровья людей, и не причиняющие вреда автотранспорту (включая его конструктивные элементы, детали, узлы), в том числе не вызывающие коррозию механические и химические повреждения, нарушения лакокрасочного покрытия и т.п.</w:t>
            </w:r>
          </w:p>
          <w:p w:rsidR="00BE68F9" w:rsidRPr="003F616C" w:rsidRDefault="00BE68F9" w:rsidP="00DD67FC">
            <w:pPr>
              <w:jc w:val="both"/>
              <w:rPr>
                <w:szCs w:val="28"/>
              </w:rPr>
            </w:pPr>
          </w:p>
        </w:tc>
      </w:tr>
      <w:tr w:rsidR="00287CBC" w:rsidRPr="00BF0B79" w:rsidTr="00D97D38">
        <w:tc>
          <w:tcPr>
            <w:tcW w:w="5000" w:type="pct"/>
            <w:gridSpan w:val="7"/>
          </w:tcPr>
          <w:p w:rsidR="00287CBC" w:rsidRPr="00BF0B79" w:rsidRDefault="00287CBC" w:rsidP="0044436D">
            <w:pPr>
              <w:jc w:val="both"/>
              <w:rPr>
                <w:b/>
                <w:i/>
                <w:sz w:val="28"/>
                <w:szCs w:val="28"/>
              </w:rPr>
            </w:pPr>
            <w:r w:rsidRPr="00BF0B79">
              <w:rPr>
                <w:b/>
                <w:sz w:val="28"/>
                <w:szCs w:val="28"/>
              </w:rPr>
              <w:lastRenderedPageBreak/>
              <w:t>3. Требования к результатам</w:t>
            </w:r>
          </w:p>
        </w:tc>
      </w:tr>
      <w:tr w:rsidR="00DD67FC" w:rsidRPr="00BF0B79" w:rsidTr="00D97D38">
        <w:tc>
          <w:tcPr>
            <w:tcW w:w="5000" w:type="pct"/>
            <w:gridSpan w:val="7"/>
          </w:tcPr>
          <w:p w:rsidR="00DD67FC" w:rsidRDefault="00DD67FC" w:rsidP="00DD67FC">
            <w:pPr>
              <w:jc w:val="both"/>
              <w:rPr>
                <w:bCs/>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C874DC" w:rsidRDefault="00C874DC" w:rsidP="00C874DC">
            <w:pPr>
              <w:jc w:val="both"/>
              <w:rPr>
                <w:szCs w:val="28"/>
              </w:rPr>
            </w:pPr>
            <w:proofErr w:type="gramStart"/>
            <w:r w:rsidRPr="00B57127">
              <w:rPr>
                <w:bCs/>
              </w:rPr>
              <w:t>По окончании услуг</w:t>
            </w:r>
            <w:r>
              <w:rPr>
                <w:bCs/>
              </w:rPr>
              <w:t xml:space="preserve"> по техническому обслуживанию и ремонту автомобилей</w:t>
            </w:r>
            <w:r w:rsidRPr="00B57127">
              <w:rPr>
                <w:bCs/>
              </w:rPr>
              <w:t xml:space="preserve"> </w:t>
            </w:r>
            <w:r>
              <w:rPr>
                <w:bCs/>
              </w:rPr>
              <w:t>в</w:t>
            </w:r>
            <w:r w:rsidRPr="009D102C">
              <w:rPr>
                <w:bCs/>
              </w:rPr>
              <w:t xml:space="preserve"> течение 3 (трех) дней </w:t>
            </w:r>
            <w:r w:rsidRPr="00B57127">
              <w:rPr>
                <w:bCs/>
              </w:rPr>
              <w:t xml:space="preserve">Исполнитель должен предоставить Заказчику </w:t>
            </w:r>
            <w:r w:rsidRPr="00B57127">
              <w:rPr>
                <w:szCs w:val="28"/>
              </w:rPr>
              <w:t>дефектные ведомости, счета, счета-фактуры, акты об оказании услуг и заказ-наряды), а также по требованию должны предоставляться соответствующие сертификаты на запасные части, технические жидкости и другие материалы.</w:t>
            </w:r>
            <w:proofErr w:type="gramEnd"/>
          </w:p>
          <w:p w:rsidR="00C874DC" w:rsidRPr="00BF0B79" w:rsidRDefault="00C874DC" w:rsidP="00C874DC">
            <w:pPr>
              <w:jc w:val="both"/>
              <w:rPr>
                <w:b/>
              </w:rPr>
            </w:pPr>
            <w:proofErr w:type="gramStart"/>
            <w:r>
              <w:rPr>
                <w:bCs/>
              </w:rPr>
              <w:t>Вести учет оказанных услуг по мойке автотранспорта Заказчика (журнал свободной формы с основными разделами: дата, марка авто, перечень оказанных услуг, стоимость услуг по мойке, подпись доверенного лица Заказчика) и в срок до 5 (пятого) числа месяца, следующего за отчетным, предоставлять счет, счет-фактура и акт оказанных услуг по мойке автотранспорта Заказчика,</w:t>
            </w:r>
            <w:r w:rsidRPr="00B57127">
              <w:rPr>
                <w:szCs w:val="28"/>
              </w:rPr>
              <w:t xml:space="preserve"> а также по требованию должны предоставляться соответствующ</w:t>
            </w:r>
            <w:r>
              <w:rPr>
                <w:szCs w:val="28"/>
              </w:rPr>
              <w:t>ие сертификаты</w:t>
            </w:r>
            <w:r w:rsidRPr="00B57127">
              <w:rPr>
                <w:szCs w:val="28"/>
              </w:rPr>
              <w:t xml:space="preserve"> технические жидкости</w:t>
            </w:r>
            <w:proofErr w:type="gramEnd"/>
            <w:r w:rsidRPr="00B57127">
              <w:rPr>
                <w:szCs w:val="28"/>
              </w:rPr>
              <w:t xml:space="preserve"> и </w:t>
            </w:r>
            <w:r>
              <w:rPr>
                <w:szCs w:val="28"/>
              </w:rPr>
              <w:t>другие материалы для мойки автомобилей.</w:t>
            </w:r>
          </w:p>
        </w:tc>
      </w:tr>
      <w:tr w:rsidR="00DD67FC" w:rsidRPr="00BF0B79" w:rsidTr="00D97D38">
        <w:tc>
          <w:tcPr>
            <w:tcW w:w="5000" w:type="pct"/>
            <w:gridSpan w:val="7"/>
          </w:tcPr>
          <w:p w:rsidR="00DD67FC" w:rsidRPr="00BF0B79" w:rsidRDefault="00DD67FC" w:rsidP="0044436D">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 выполнения работ, оказания услуг</w:t>
            </w:r>
          </w:p>
        </w:tc>
      </w:tr>
      <w:tr w:rsidR="00DD67FC" w:rsidRPr="00BF0B79" w:rsidTr="00DD67FC">
        <w:tc>
          <w:tcPr>
            <w:tcW w:w="996" w:type="pct"/>
          </w:tcPr>
          <w:p w:rsidR="00DD67FC" w:rsidRPr="007E17AA" w:rsidRDefault="00DD67FC" w:rsidP="00C874DC">
            <w:pPr>
              <w:jc w:val="both"/>
            </w:pPr>
            <w:r w:rsidRPr="007E17AA">
              <w:t xml:space="preserve">Место </w:t>
            </w:r>
            <w:r w:rsidRPr="00BF0B79">
              <w:rPr>
                <w:bCs/>
              </w:rPr>
              <w:t>оказания услуг</w:t>
            </w:r>
          </w:p>
        </w:tc>
        <w:tc>
          <w:tcPr>
            <w:tcW w:w="4004" w:type="pct"/>
            <w:gridSpan w:val="6"/>
          </w:tcPr>
          <w:p w:rsidR="00DD67FC" w:rsidRPr="00BF0B79" w:rsidRDefault="00C874DC" w:rsidP="0044436D">
            <w:pPr>
              <w:jc w:val="both"/>
              <w:rPr>
                <w:i/>
              </w:rPr>
            </w:pPr>
            <w:r>
              <w:rPr>
                <w:szCs w:val="28"/>
              </w:rPr>
              <w:t>П</w:t>
            </w:r>
            <w:r w:rsidRPr="007D0F40">
              <w:rPr>
                <w:szCs w:val="28"/>
              </w:rPr>
              <w:t>роизводственно-ремонтная база (СТО)</w:t>
            </w:r>
            <w:r>
              <w:rPr>
                <w:szCs w:val="28"/>
              </w:rPr>
              <w:t>, моечный комплекс</w:t>
            </w:r>
            <w:r w:rsidRPr="007D0F40">
              <w:rPr>
                <w:szCs w:val="28"/>
              </w:rPr>
              <w:t xml:space="preserve"> </w:t>
            </w:r>
            <w:r>
              <w:rPr>
                <w:szCs w:val="28"/>
              </w:rPr>
              <w:t>Исполнителя.</w:t>
            </w:r>
          </w:p>
        </w:tc>
      </w:tr>
      <w:tr w:rsidR="00C874DC" w:rsidRPr="00BF0B79" w:rsidTr="00DD67FC">
        <w:tc>
          <w:tcPr>
            <w:tcW w:w="996" w:type="pct"/>
          </w:tcPr>
          <w:p w:rsidR="00C874DC" w:rsidRPr="00BF0B79" w:rsidRDefault="00C874DC" w:rsidP="00C874DC">
            <w:pPr>
              <w:jc w:val="both"/>
              <w:rPr>
                <w:i/>
                <w:sz w:val="28"/>
                <w:szCs w:val="28"/>
              </w:rPr>
            </w:pPr>
            <w:r>
              <w:t>Условия</w:t>
            </w:r>
            <w:r w:rsidRPr="007E17AA">
              <w:t xml:space="preserve"> </w:t>
            </w:r>
            <w:r w:rsidRPr="00BF0B79">
              <w:rPr>
                <w:bCs/>
              </w:rPr>
              <w:t>оказания услуг</w:t>
            </w:r>
          </w:p>
        </w:tc>
        <w:tc>
          <w:tcPr>
            <w:tcW w:w="4004" w:type="pct"/>
            <w:gridSpan w:val="6"/>
          </w:tcPr>
          <w:p w:rsidR="00C874DC" w:rsidRPr="004434D1" w:rsidRDefault="00C874DC" w:rsidP="00FD3587">
            <w:pPr>
              <w:jc w:val="both"/>
              <w:rPr>
                <w:szCs w:val="28"/>
              </w:rPr>
            </w:pPr>
            <w:r w:rsidRPr="004434D1">
              <w:rPr>
                <w:szCs w:val="28"/>
              </w:rPr>
              <w:t>Заказчик предварительно записывается на работы по техн</w:t>
            </w:r>
            <w:r>
              <w:rPr>
                <w:szCs w:val="28"/>
              </w:rPr>
              <w:t xml:space="preserve">ическому обслуживанию, ремонту  и мойке </w:t>
            </w:r>
            <w:r w:rsidRPr="004434D1">
              <w:rPr>
                <w:szCs w:val="28"/>
              </w:rPr>
              <w:t>автомобилей посредством</w:t>
            </w:r>
            <w:r>
              <w:rPr>
                <w:szCs w:val="28"/>
              </w:rPr>
              <w:t xml:space="preserve"> направления заявки по телефону или электронной почте Исполнителя</w:t>
            </w:r>
            <w:r w:rsidRPr="004434D1">
              <w:rPr>
                <w:szCs w:val="28"/>
              </w:rPr>
              <w:t>.</w:t>
            </w:r>
          </w:p>
          <w:p w:rsidR="00C874DC" w:rsidRPr="00380905" w:rsidRDefault="00C874DC" w:rsidP="00FD3587">
            <w:pPr>
              <w:jc w:val="both"/>
              <w:rPr>
                <w:szCs w:val="28"/>
              </w:rPr>
            </w:pPr>
            <w:r w:rsidRPr="00380905">
              <w:rPr>
                <w:szCs w:val="28"/>
              </w:rPr>
              <w:t>По прибытии автомобиля заказчика по адресу СТО</w:t>
            </w:r>
            <w:r>
              <w:rPr>
                <w:szCs w:val="28"/>
              </w:rPr>
              <w:t xml:space="preserve"> </w:t>
            </w:r>
            <w:r w:rsidRPr="00380905">
              <w:rPr>
                <w:szCs w:val="28"/>
              </w:rPr>
              <w:t xml:space="preserve">Подрядчика обязан в присутствии заказчика (представителя заказчика) осмотреть автомобиль и отразить в наряде-заказе техническое состояние  транспортного средства на момент его приемки, его комплектность, видимые наружные повреждения и дефекты. </w:t>
            </w:r>
          </w:p>
          <w:p w:rsidR="00C874DC" w:rsidRDefault="00C874DC" w:rsidP="00FD3587">
            <w:pPr>
              <w:tabs>
                <w:tab w:val="left" w:pos="1560"/>
              </w:tabs>
              <w:jc w:val="both"/>
              <w:rPr>
                <w:szCs w:val="28"/>
              </w:rPr>
            </w:pPr>
            <w:r w:rsidRPr="00380905">
              <w:rPr>
                <w:szCs w:val="28"/>
              </w:rPr>
              <w:t>Для проведения ремонта транспортного средства заказчика, заказчиком совместно с исполнителем составляется и оформляется деф</w:t>
            </w:r>
            <w:r>
              <w:rPr>
                <w:szCs w:val="28"/>
              </w:rPr>
              <w:t>ектная ведомость н</w:t>
            </w:r>
            <w:r w:rsidRPr="00380905">
              <w:rPr>
                <w:szCs w:val="28"/>
              </w:rPr>
              <w:t>а основании регистрационных документов на транспортное средство и выявленных в ходе эксплуатации и осмотра дефектов.</w:t>
            </w:r>
          </w:p>
          <w:p w:rsidR="00C874DC" w:rsidRDefault="00C874DC" w:rsidP="00FD3587">
            <w:pPr>
              <w:tabs>
                <w:tab w:val="left" w:pos="1560"/>
              </w:tabs>
              <w:jc w:val="both"/>
              <w:rPr>
                <w:szCs w:val="28"/>
              </w:rPr>
            </w:pPr>
            <w:proofErr w:type="gramStart"/>
            <w:r w:rsidRPr="00380905">
              <w:rPr>
                <w:szCs w:val="28"/>
              </w:rPr>
              <w:t>Приемка транспортных средств заказчика производится с оформлением на каждое транспортное средство наряда-заказа, в котором указывается информация о дате и времени оформления заказа, срок оказания услуг, информация о заказчике, информация о транспортном средстве, информация о запасных частях и материалах, оплачиваемых заказчиком, информация о принятых от заказчика запасных частях, материалах и др.</w:t>
            </w:r>
            <w:r>
              <w:rPr>
                <w:szCs w:val="28"/>
              </w:rPr>
              <w:t xml:space="preserve"> </w:t>
            </w:r>
            <w:r w:rsidRPr="00380905">
              <w:rPr>
                <w:szCs w:val="28"/>
              </w:rPr>
              <w:t>Наряд-заказ составляется на основании регистрационных документов на транспортное средство.</w:t>
            </w:r>
            <w:proofErr w:type="gramEnd"/>
          </w:p>
          <w:p w:rsidR="00C874DC" w:rsidRPr="00380905" w:rsidRDefault="00C874DC" w:rsidP="00FD3587">
            <w:pPr>
              <w:jc w:val="both"/>
              <w:rPr>
                <w:szCs w:val="28"/>
              </w:rPr>
            </w:pPr>
            <w:r>
              <w:rPr>
                <w:szCs w:val="28"/>
              </w:rPr>
              <w:t xml:space="preserve">Об окончании оказанных услуг по техническому обслуживанию, мойке автотранспорта Исполнитель </w:t>
            </w:r>
            <w:r w:rsidRPr="00380905">
              <w:rPr>
                <w:szCs w:val="28"/>
              </w:rPr>
              <w:t>уведомляет заказчика (представителя заказчика) путем</w:t>
            </w:r>
            <w:r>
              <w:rPr>
                <w:szCs w:val="28"/>
              </w:rPr>
              <w:t xml:space="preserve"> направления сообщения по </w:t>
            </w:r>
            <w:r w:rsidRPr="00380905">
              <w:rPr>
                <w:szCs w:val="28"/>
              </w:rPr>
              <w:t>электр</w:t>
            </w:r>
            <w:r>
              <w:rPr>
                <w:szCs w:val="28"/>
              </w:rPr>
              <w:t>онной почте или на телефон Заказчика.</w:t>
            </w:r>
          </w:p>
          <w:p w:rsidR="00C874DC" w:rsidRPr="009D102C" w:rsidRDefault="00C874DC" w:rsidP="00FD3587">
            <w:pPr>
              <w:jc w:val="both"/>
              <w:rPr>
                <w:szCs w:val="28"/>
              </w:rPr>
            </w:pPr>
            <w:r w:rsidRPr="00380905">
              <w:rPr>
                <w:szCs w:val="28"/>
              </w:rPr>
              <w:t>Результаты работ считаются принятыми после подписания заказчиком (представителем заказчика) наряда-заказа и Акт</w:t>
            </w:r>
            <w:r>
              <w:rPr>
                <w:szCs w:val="28"/>
              </w:rPr>
              <w:t>а</w:t>
            </w:r>
            <w:r w:rsidRPr="00380905">
              <w:rPr>
                <w:szCs w:val="28"/>
              </w:rPr>
              <w:t xml:space="preserve"> приемки </w:t>
            </w:r>
            <w:r>
              <w:rPr>
                <w:szCs w:val="28"/>
              </w:rPr>
              <w:t>оказанных услуг.</w:t>
            </w:r>
          </w:p>
          <w:p w:rsidR="00C874DC" w:rsidRPr="004F754E" w:rsidRDefault="00C874DC" w:rsidP="00FD3587">
            <w:pPr>
              <w:jc w:val="both"/>
            </w:pPr>
            <w:r w:rsidRPr="004F754E">
              <w:t>Оказание услуг по нанесению защитного воска на кузов осуществляется путем нанесения воска холодного типа.</w:t>
            </w:r>
          </w:p>
          <w:p w:rsidR="00C874DC" w:rsidRPr="00C87057" w:rsidRDefault="00C874DC" w:rsidP="00FD3587">
            <w:pPr>
              <w:jc w:val="both"/>
            </w:pPr>
            <w:r w:rsidRPr="004F754E">
              <w:t>Оказание услуг</w:t>
            </w:r>
            <w:r>
              <w:t xml:space="preserve"> по устранению запаха в</w:t>
            </w:r>
            <w:r w:rsidRPr="004F754E">
              <w:t xml:space="preserve"> салоне автомобиля осуществляется путем обработки химическим распылителем.</w:t>
            </w:r>
          </w:p>
          <w:p w:rsidR="00C874DC" w:rsidRPr="007249F9" w:rsidRDefault="00C874DC" w:rsidP="00FD3587">
            <w:pPr>
              <w:jc w:val="both"/>
              <w:rPr>
                <w:bCs/>
              </w:rPr>
            </w:pPr>
            <w:r w:rsidRPr="00C87057">
              <w:rPr>
                <w:bCs/>
              </w:rPr>
              <w:t xml:space="preserve">Услуги по мойке, химической чистке, полировке единицы автотранспорта оказываются Исполнителем на основании заявки </w:t>
            </w:r>
            <w:r w:rsidRPr="00C87057">
              <w:rPr>
                <w:bCs/>
              </w:rPr>
              <w:lastRenderedPageBreak/>
              <w:t>Заказчика.</w:t>
            </w:r>
          </w:p>
        </w:tc>
      </w:tr>
      <w:tr w:rsidR="00C874DC" w:rsidRPr="00BF0B79" w:rsidTr="00DD67FC">
        <w:tc>
          <w:tcPr>
            <w:tcW w:w="996" w:type="pct"/>
          </w:tcPr>
          <w:p w:rsidR="00C874DC" w:rsidRPr="00BF0B79" w:rsidRDefault="00C874DC" w:rsidP="00C874DC">
            <w:pPr>
              <w:jc w:val="both"/>
              <w:rPr>
                <w:i/>
                <w:sz w:val="28"/>
                <w:szCs w:val="28"/>
              </w:rPr>
            </w:pPr>
            <w:r>
              <w:lastRenderedPageBreak/>
              <w:t>Сроки</w:t>
            </w:r>
            <w:r w:rsidRPr="007E17AA">
              <w:t xml:space="preserve"> </w:t>
            </w:r>
            <w:r w:rsidRPr="00BF0B79">
              <w:rPr>
                <w:bCs/>
              </w:rPr>
              <w:t>оказания услуг</w:t>
            </w:r>
          </w:p>
        </w:tc>
        <w:tc>
          <w:tcPr>
            <w:tcW w:w="4004" w:type="pct"/>
            <w:gridSpan w:val="6"/>
          </w:tcPr>
          <w:p w:rsidR="00C874DC" w:rsidRPr="001801C7" w:rsidRDefault="00C874DC" w:rsidP="00FD3587">
            <w:pPr>
              <w:ind w:firstLine="567"/>
              <w:jc w:val="both"/>
            </w:pPr>
            <w:r>
              <w:t>Срок оказания услуг</w:t>
            </w:r>
            <w:r w:rsidRPr="00EF3D43">
              <w:t>:</w:t>
            </w:r>
            <w:r w:rsidRPr="001801C7">
              <w:t xml:space="preserve">  </w:t>
            </w:r>
          </w:p>
          <w:p w:rsidR="00C874DC" w:rsidRPr="001801C7" w:rsidRDefault="00C874DC" w:rsidP="00FD3587">
            <w:pPr>
              <w:jc w:val="both"/>
            </w:pPr>
            <w:r w:rsidRPr="001801C7">
              <w:t xml:space="preserve">- по техническому обслуживанию – не более 1 (одного) рабочего дня  со дня передачи автотранспортного средства в СТО </w:t>
            </w:r>
            <w:r>
              <w:t>И</w:t>
            </w:r>
            <w:r w:rsidRPr="001801C7">
              <w:t>сполнителя;</w:t>
            </w:r>
          </w:p>
          <w:p w:rsidR="00C874DC" w:rsidRDefault="00C874DC" w:rsidP="00FD3587">
            <w:pPr>
              <w:jc w:val="both"/>
            </w:pPr>
            <w:r>
              <w:t>- по текущему</w:t>
            </w:r>
            <w:r w:rsidRPr="001801C7">
              <w:t xml:space="preserve"> ремонту – не более 3 (трёх) рабочих дней со дня передачи автотранспортного средства в СТО исполнителя</w:t>
            </w:r>
            <w:r>
              <w:t>;</w:t>
            </w:r>
          </w:p>
          <w:p w:rsidR="00C874DC" w:rsidRPr="001801C7" w:rsidRDefault="00C874DC" w:rsidP="00FD3587">
            <w:pPr>
              <w:jc w:val="both"/>
            </w:pPr>
            <w:r>
              <w:t xml:space="preserve">- по мойке автотранспорта – не более 2 (двух) часов с момента </w:t>
            </w:r>
            <w:r w:rsidRPr="001801C7">
              <w:t xml:space="preserve">передачи автотранспортного средства </w:t>
            </w:r>
            <w:r>
              <w:t>на мойку И</w:t>
            </w:r>
            <w:r w:rsidRPr="001801C7">
              <w:t>сполнителя</w:t>
            </w:r>
          </w:p>
          <w:p w:rsidR="00C874DC" w:rsidRPr="00AB3992" w:rsidRDefault="00C874DC" w:rsidP="00C874DC">
            <w:pPr>
              <w:jc w:val="both"/>
            </w:pPr>
            <w:r w:rsidRPr="00D248E7">
              <w:t xml:space="preserve">Период </w:t>
            </w:r>
            <w:r>
              <w:t>выполнения работ: с 1 января 2019</w:t>
            </w:r>
            <w:r w:rsidRPr="00D248E7">
              <w:t xml:space="preserve"> г. до 31 декабря 2019 года.</w:t>
            </w:r>
          </w:p>
        </w:tc>
      </w:tr>
      <w:tr w:rsidR="00DD67FC" w:rsidRPr="00BF0B79" w:rsidTr="00D97D38">
        <w:tc>
          <w:tcPr>
            <w:tcW w:w="5000" w:type="pct"/>
            <w:gridSpan w:val="7"/>
          </w:tcPr>
          <w:p w:rsidR="00DD67FC" w:rsidRPr="00BF0B79" w:rsidRDefault="00DD67FC" w:rsidP="0044436D">
            <w:pPr>
              <w:jc w:val="both"/>
              <w:rPr>
                <w:i/>
                <w:sz w:val="28"/>
                <w:szCs w:val="28"/>
              </w:rPr>
            </w:pPr>
            <w:r w:rsidRPr="00BF0B79">
              <w:rPr>
                <w:b/>
                <w:bCs/>
                <w:sz w:val="28"/>
                <w:szCs w:val="28"/>
              </w:rPr>
              <w:t>5. Форма, сроки и порядок оплаты</w:t>
            </w:r>
          </w:p>
        </w:tc>
      </w:tr>
      <w:tr w:rsidR="00C874DC" w:rsidRPr="00BF0B79" w:rsidTr="00DD67FC">
        <w:tc>
          <w:tcPr>
            <w:tcW w:w="996" w:type="pct"/>
          </w:tcPr>
          <w:p w:rsidR="00C874DC" w:rsidRPr="00BF0B79" w:rsidRDefault="00C874DC" w:rsidP="0044436D">
            <w:pPr>
              <w:jc w:val="both"/>
              <w:rPr>
                <w:i/>
              </w:rPr>
            </w:pPr>
            <w:r w:rsidRPr="00BF0B79">
              <w:rPr>
                <w:bCs/>
              </w:rPr>
              <w:t>Форма оплаты</w:t>
            </w:r>
          </w:p>
        </w:tc>
        <w:tc>
          <w:tcPr>
            <w:tcW w:w="4004" w:type="pct"/>
            <w:gridSpan w:val="6"/>
          </w:tcPr>
          <w:p w:rsidR="00C874DC" w:rsidRPr="00315803" w:rsidRDefault="00C874DC" w:rsidP="00FD3587">
            <w:pPr>
              <w:shd w:val="clear" w:color="auto" w:fill="FFFFFF"/>
              <w:ind w:right="45"/>
              <w:jc w:val="both"/>
              <w:rPr>
                <w:color w:val="000000"/>
              </w:rPr>
            </w:pPr>
            <w:r w:rsidRPr="00315803">
              <w:rPr>
                <w:bCs/>
              </w:rPr>
              <w:t>Оплата осуществляется в безналичной форме путем перечисления средств на счет контрагента.</w:t>
            </w:r>
          </w:p>
        </w:tc>
      </w:tr>
      <w:tr w:rsidR="00C874DC" w:rsidRPr="00BF0B79" w:rsidTr="00DD67FC">
        <w:tc>
          <w:tcPr>
            <w:tcW w:w="996" w:type="pct"/>
          </w:tcPr>
          <w:p w:rsidR="00C874DC" w:rsidRPr="00BF0B79" w:rsidRDefault="00C874DC" w:rsidP="0044436D">
            <w:pPr>
              <w:jc w:val="both"/>
              <w:rPr>
                <w:i/>
              </w:rPr>
            </w:pPr>
            <w:r w:rsidRPr="00BF0B79">
              <w:rPr>
                <w:bCs/>
              </w:rPr>
              <w:t>Авансирование</w:t>
            </w:r>
          </w:p>
        </w:tc>
        <w:tc>
          <w:tcPr>
            <w:tcW w:w="4004" w:type="pct"/>
            <w:gridSpan w:val="6"/>
          </w:tcPr>
          <w:p w:rsidR="00C874DC" w:rsidRPr="00315803" w:rsidRDefault="00C874DC" w:rsidP="00FD3587">
            <w:pPr>
              <w:jc w:val="both"/>
            </w:pPr>
            <w:r w:rsidRPr="00315803">
              <w:t>Авансирование не предусмотрено</w:t>
            </w:r>
          </w:p>
        </w:tc>
      </w:tr>
      <w:tr w:rsidR="00C874DC" w:rsidRPr="00BF0B79" w:rsidTr="00DD67FC">
        <w:tc>
          <w:tcPr>
            <w:tcW w:w="996" w:type="pct"/>
          </w:tcPr>
          <w:p w:rsidR="00C874DC" w:rsidRPr="00BF0B79" w:rsidRDefault="00C874DC" w:rsidP="0044436D">
            <w:pPr>
              <w:jc w:val="both"/>
              <w:rPr>
                <w:i/>
              </w:rPr>
            </w:pPr>
            <w:r w:rsidRPr="00BF0B79">
              <w:rPr>
                <w:bCs/>
              </w:rPr>
              <w:t>Срок и порядок оплаты</w:t>
            </w:r>
          </w:p>
        </w:tc>
        <w:tc>
          <w:tcPr>
            <w:tcW w:w="4004" w:type="pct"/>
            <w:gridSpan w:val="6"/>
          </w:tcPr>
          <w:p w:rsidR="00C874DC" w:rsidRPr="00E9067B" w:rsidRDefault="00C874DC" w:rsidP="00FD3587">
            <w:pPr>
              <w:jc w:val="both"/>
              <w:rPr>
                <w:i/>
              </w:rPr>
            </w:pPr>
            <w:r w:rsidRPr="00315803">
              <w:rPr>
                <w:color w:val="000000"/>
              </w:rPr>
              <w:t>Оплата оказанных Исполнителем Услуг осуществляется ежемесячно исходя из фактического объема оказанных Услуг после подписания сторонами акта сдачи-приемки Услуг в течение 30 (тридцати) календарных дней после получения Заказчиком счета, счета-фактуры путем перечисления Заказчиком денежных средств на расчетный счет Исполнителя.</w:t>
            </w:r>
          </w:p>
        </w:tc>
      </w:tr>
      <w:tr w:rsidR="00DD67FC" w:rsidRPr="00BF0B79" w:rsidTr="00D97D38">
        <w:tc>
          <w:tcPr>
            <w:tcW w:w="5000" w:type="pct"/>
            <w:gridSpan w:val="7"/>
          </w:tcPr>
          <w:p w:rsidR="00DD67FC" w:rsidRPr="00BF0B79" w:rsidRDefault="00DD67FC" w:rsidP="00C874DC">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DD67FC" w:rsidRPr="00BF0B79" w:rsidTr="00D97D38">
        <w:tc>
          <w:tcPr>
            <w:tcW w:w="5000" w:type="pct"/>
            <w:gridSpan w:val="7"/>
          </w:tcPr>
          <w:p w:rsidR="00DD67FC" w:rsidRPr="00C874DC" w:rsidRDefault="00DD67FC" w:rsidP="0044436D">
            <w:pPr>
              <w:jc w:val="both"/>
              <w:rPr>
                <w:bCs/>
                <w:i/>
              </w:rPr>
            </w:pPr>
            <w:r w:rsidRPr="00C874DC">
              <w:rPr>
                <w:bCs/>
              </w:rPr>
              <w:t xml:space="preserve">Предоставление документов в подтверждение соответствия предлагаемых участником </w:t>
            </w:r>
            <w:r w:rsidR="00C874DC" w:rsidRPr="00C874DC">
              <w:rPr>
                <w:bCs/>
              </w:rPr>
              <w:t>услуг не требуется</w:t>
            </w:r>
            <w:r w:rsidR="00C874DC">
              <w:rPr>
                <w:bCs/>
                <w:i/>
              </w:rPr>
              <w:t>.</w:t>
            </w:r>
          </w:p>
        </w:tc>
      </w:tr>
      <w:tr w:rsidR="00DD67FC" w:rsidRPr="00BF0B79" w:rsidTr="00D97D38">
        <w:tc>
          <w:tcPr>
            <w:tcW w:w="5000" w:type="pct"/>
            <w:gridSpan w:val="7"/>
          </w:tcPr>
          <w:p w:rsidR="00DD67FC" w:rsidRPr="00BF0B79" w:rsidRDefault="00DD67FC" w:rsidP="0044436D">
            <w:pPr>
              <w:jc w:val="both"/>
              <w:rPr>
                <w:b/>
                <w:sz w:val="28"/>
                <w:szCs w:val="28"/>
              </w:rPr>
            </w:pPr>
            <w:r w:rsidRPr="00BF0B79">
              <w:rPr>
                <w:b/>
                <w:sz w:val="28"/>
                <w:szCs w:val="28"/>
              </w:rPr>
              <w:t>7. Расчет стоимости товаров, работ, услуг за единицу</w:t>
            </w:r>
          </w:p>
        </w:tc>
      </w:tr>
      <w:tr w:rsidR="00DD67FC" w:rsidRPr="00BF0B79" w:rsidTr="00D97D38">
        <w:tc>
          <w:tcPr>
            <w:tcW w:w="5000" w:type="pct"/>
            <w:gridSpan w:val="7"/>
          </w:tcPr>
          <w:p w:rsidR="00DD67FC" w:rsidRPr="00BF0B79" w:rsidRDefault="00C874DC" w:rsidP="0044436D">
            <w:pPr>
              <w:jc w:val="both"/>
              <w:rPr>
                <w:i/>
                <w:sz w:val="28"/>
                <w:szCs w:val="28"/>
              </w:rPr>
            </w:pPr>
            <w:r>
              <w:t>С</w:t>
            </w:r>
            <w:r w:rsidR="00DD67FC" w:rsidRPr="00C77144">
              <w:t xml:space="preserve">тоимость каждого наименования товаров, работ, услуг за единицу без учета НДС указывается участником в </w:t>
            </w:r>
            <w:r w:rsidR="00DD67FC">
              <w:t>техническом предложении</w:t>
            </w:r>
            <w:r w:rsidR="00DD67FC" w:rsidRPr="00C77144">
              <w:t>,</w:t>
            </w:r>
            <w:r w:rsidR="00DD67FC" w:rsidRPr="00BF0B79">
              <w:rPr>
                <w:b/>
                <w:i/>
              </w:rPr>
              <w:t xml:space="preserve"> </w:t>
            </w:r>
            <w:r w:rsidR="00DD67FC" w:rsidRPr="00C77144">
              <w:t xml:space="preserve">оформленном в соответствии с формой приложения № </w:t>
            </w:r>
            <w:r w:rsidR="00DD67FC">
              <w:t>3</w:t>
            </w:r>
            <w:r w:rsidR="00DD67FC" w:rsidRPr="00C77144">
              <w:t xml:space="preserve"> к конкурсной документации.</w:t>
            </w:r>
          </w:p>
        </w:tc>
      </w:tr>
    </w:tbl>
    <w:p w:rsidR="00287CBC" w:rsidRPr="00287CBC" w:rsidRDefault="00287CBC" w:rsidP="00287CBC"/>
    <w:p w:rsidR="00BE18FB" w:rsidRDefault="00BE68F9" w:rsidP="00BE68F9">
      <w:pPr>
        <w:pStyle w:val="a9"/>
        <w:spacing w:line="360" w:lineRule="auto"/>
        <w:ind w:firstLine="0"/>
        <w:jc w:val="left"/>
        <w:rPr>
          <w:sz w:val="28"/>
          <w:szCs w:val="28"/>
        </w:rPr>
      </w:pPr>
      <w:r>
        <w:rPr>
          <w:sz w:val="28"/>
          <w:szCs w:val="28"/>
        </w:rPr>
        <w:t>Исполнитель:</w:t>
      </w:r>
    </w:p>
    <w:p w:rsidR="00BE68F9" w:rsidRDefault="00BE68F9" w:rsidP="00BE68F9">
      <w:pPr>
        <w:pStyle w:val="a9"/>
        <w:spacing w:line="360" w:lineRule="auto"/>
        <w:ind w:firstLine="0"/>
        <w:jc w:val="left"/>
        <w:rPr>
          <w:sz w:val="28"/>
          <w:szCs w:val="28"/>
        </w:rPr>
      </w:pPr>
      <w:r>
        <w:rPr>
          <w:sz w:val="28"/>
          <w:szCs w:val="28"/>
        </w:rPr>
        <w:t>Инженер технического отдела</w:t>
      </w:r>
      <w:r>
        <w:rPr>
          <w:sz w:val="28"/>
          <w:szCs w:val="28"/>
        </w:rPr>
        <w:tab/>
      </w:r>
      <w:r>
        <w:rPr>
          <w:sz w:val="28"/>
          <w:szCs w:val="28"/>
        </w:rPr>
        <w:tab/>
      </w:r>
      <w:r>
        <w:rPr>
          <w:sz w:val="28"/>
          <w:szCs w:val="28"/>
        </w:rPr>
        <w:tab/>
      </w:r>
      <w:r>
        <w:rPr>
          <w:sz w:val="28"/>
          <w:szCs w:val="28"/>
        </w:rPr>
        <w:tab/>
      </w:r>
      <w:r>
        <w:rPr>
          <w:sz w:val="28"/>
          <w:szCs w:val="28"/>
        </w:rPr>
        <w:tab/>
        <w:t xml:space="preserve">        А.Н. Вавилов</w:t>
      </w:r>
    </w:p>
    <w:p w:rsidR="00BE68F9" w:rsidRDefault="00BE68F9" w:rsidP="00BE68F9">
      <w:pPr>
        <w:pStyle w:val="a9"/>
        <w:spacing w:line="360" w:lineRule="auto"/>
        <w:ind w:firstLine="0"/>
        <w:jc w:val="left"/>
        <w:rPr>
          <w:sz w:val="28"/>
          <w:szCs w:val="28"/>
        </w:rPr>
      </w:pPr>
    </w:p>
    <w:p w:rsidR="00BE68F9" w:rsidRDefault="00BE68F9" w:rsidP="00BE68F9">
      <w:pPr>
        <w:pStyle w:val="a9"/>
        <w:spacing w:line="360" w:lineRule="auto"/>
        <w:ind w:firstLine="0"/>
        <w:jc w:val="left"/>
        <w:rPr>
          <w:sz w:val="28"/>
          <w:szCs w:val="28"/>
        </w:rPr>
      </w:pPr>
      <w:r>
        <w:rPr>
          <w:sz w:val="28"/>
          <w:szCs w:val="28"/>
        </w:rPr>
        <w:t>Согласовано:</w:t>
      </w:r>
    </w:p>
    <w:p w:rsidR="00BE68F9" w:rsidRDefault="00BE68F9" w:rsidP="00BE68F9">
      <w:pPr>
        <w:pStyle w:val="a9"/>
        <w:spacing w:line="360" w:lineRule="auto"/>
        <w:ind w:firstLine="0"/>
        <w:jc w:val="left"/>
        <w:rPr>
          <w:sz w:val="28"/>
          <w:szCs w:val="28"/>
        </w:rPr>
      </w:pPr>
      <w:r>
        <w:rPr>
          <w:sz w:val="28"/>
          <w:szCs w:val="28"/>
        </w:rPr>
        <w:t>Начальник технического отдела</w:t>
      </w:r>
      <w:r>
        <w:rPr>
          <w:sz w:val="28"/>
          <w:szCs w:val="28"/>
        </w:rPr>
        <w:tab/>
      </w:r>
      <w:r>
        <w:rPr>
          <w:sz w:val="28"/>
          <w:szCs w:val="28"/>
        </w:rPr>
        <w:tab/>
      </w:r>
      <w:r>
        <w:rPr>
          <w:sz w:val="28"/>
          <w:szCs w:val="28"/>
        </w:rPr>
        <w:tab/>
      </w:r>
      <w:r>
        <w:rPr>
          <w:sz w:val="28"/>
          <w:szCs w:val="28"/>
        </w:rPr>
        <w:tab/>
      </w:r>
      <w:r>
        <w:rPr>
          <w:sz w:val="28"/>
          <w:szCs w:val="28"/>
        </w:rPr>
        <w:tab/>
        <w:t xml:space="preserve">      А.Д. Частухин</w:t>
      </w:r>
    </w:p>
    <w:p w:rsidR="00BE68F9" w:rsidRPr="00796007" w:rsidRDefault="00BE68F9" w:rsidP="00BE68F9">
      <w:pPr>
        <w:pStyle w:val="a9"/>
        <w:spacing w:line="360" w:lineRule="auto"/>
        <w:ind w:firstLine="0"/>
        <w:jc w:val="left"/>
        <w:rPr>
          <w:sz w:val="28"/>
          <w:szCs w:val="28"/>
        </w:rPr>
      </w:pPr>
    </w:p>
    <w:p w:rsidR="00DC0C35" w:rsidRDefault="00BE18FB" w:rsidP="00DC0C35">
      <w:pPr>
        <w:jc w:val="right"/>
        <w:rPr>
          <w:sz w:val="28"/>
          <w:szCs w:val="28"/>
        </w:rPr>
      </w:pPr>
      <w:bookmarkStart w:id="1" w:name="_GoBack"/>
      <w:bookmarkEnd w:id="1"/>
      <w:r w:rsidRPr="00796007">
        <w:rPr>
          <w:szCs w:val="28"/>
        </w:rPr>
        <w:br w:type="page"/>
      </w:r>
      <w:r w:rsidR="00DC0C35">
        <w:rPr>
          <w:sz w:val="28"/>
          <w:szCs w:val="28"/>
        </w:rPr>
        <w:lastRenderedPageBreak/>
        <w:t>Приложение № 1</w:t>
      </w:r>
    </w:p>
    <w:p w:rsidR="00DC0C35" w:rsidRDefault="00DC0C35" w:rsidP="00DC0C35">
      <w:pPr>
        <w:jc w:val="right"/>
        <w:rPr>
          <w:sz w:val="28"/>
          <w:szCs w:val="28"/>
        </w:rPr>
      </w:pPr>
      <w:r>
        <w:rPr>
          <w:sz w:val="28"/>
          <w:szCs w:val="28"/>
        </w:rPr>
        <w:t>к техническому заданию</w:t>
      </w:r>
    </w:p>
    <w:p w:rsidR="00DC0C35" w:rsidRDefault="00DC0C35" w:rsidP="00DC0C35">
      <w:pPr>
        <w:jc w:val="center"/>
        <w:rPr>
          <w:sz w:val="28"/>
          <w:szCs w:val="28"/>
        </w:rPr>
      </w:pPr>
    </w:p>
    <w:p w:rsidR="00DC0C35" w:rsidRDefault="00DC0C35" w:rsidP="00DC0C35">
      <w:pPr>
        <w:jc w:val="center"/>
        <w:rPr>
          <w:b/>
          <w:sz w:val="28"/>
          <w:szCs w:val="28"/>
        </w:rPr>
      </w:pPr>
      <w:r>
        <w:rPr>
          <w:b/>
          <w:sz w:val="28"/>
          <w:szCs w:val="28"/>
        </w:rPr>
        <w:t>Порядок формирования н</w:t>
      </w:r>
      <w:r w:rsidRPr="002C1475">
        <w:rPr>
          <w:b/>
          <w:sz w:val="28"/>
          <w:szCs w:val="28"/>
        </w:rPr>
        <w:t>ачальн</w:t>
      </w:r>
      <w:r>
        <w:rPr>
          <w:b/>
          <w:sz w:val="28"/>
          <w:szCs w:val="28"/>
        </w:rPr>
        <w:t>ой</w:t>
      </w:r>
      <w:r w:rsidRPr="002C1475">
        <w:rPr>
          <w:b/>
          <w:sz w:val="28"/>
          <w:szCs w:val="28"/>
        </w:rPr>
        <w:t xml:space="preserve"> (максимальн</w:t>
      </w:r>
      <w:r>
        <w:rPr>
          <w:b/>
          <w:sz w:val="28"/>
          <w:szCs w:val="28"/>
        </w:rPr>
        <w:t>ой</w:t>
      </w:r>
      <w:r w:rsidRPr="002C1475">
        <w:rPr>
          <w:b/>
          <w:sz w:val="28"/>
          <w:szCs w:val="28"/>
        </w:rPr>
        <w:t xml:space="preserve">) </w:t>
      </w:r>
      <w:r>
        <w:rPr>
          <w:b/>
          <w:sz w:val="28"/>
          <w:szCs w:val="28"/>
        </w:rPr>
        <w:t xml:space="preserve">цены </w:t>
      </w:r>
      <w:r w:rsidR="001A0B0E">
        <w:rPr>
          <w:b/>
          <w:sz w:val="28"/>
          <w:szCs w:val="28"/>
        </w:rPr>
        <w:t>контракта</w:t>
      </w:r>
    </w:p>
    <w:p w:rsidR="00DC0C35" w:rsidRDefault="00DC0C35" w:rsidP="00DC0C35">
      <w:pPr>
        <w:jc w:val="center"/>
        <w:rPr>
          <w:b/>
          <w:sz w:val="28"/>
          <w:szCs w:val="28"/>
        </w:rPr>
      </w:pPr>
    </w:p>
    <w:p w:rsidR="001A0B0E" w:rsidRPr="009530C3" w:rsidRDefault="001A0B0E" w:rsidP="001A0B0E">
      <w:pPr>
        <w:ind w:left="360"/>
        <w:jc w:val="both"/>
        <w:rPr>
          <w:sz w:val="28"/>
          <w:szCs w:val="28"/>
        </w:rPr>
      </w:pPr>
      <w:r w:rsidRPr="009530C3">
        <w:rPr>
          <w:sz w:val="28"/>
          <w:szCs w:val="28"/>
        </w:rPr>
        <w:t>1.Техническое обслуживание и ремонт автомобилей</w:t>
      </w:r>
    </w:p>
    <w:p w:rsidR="001A0B0E" w:rsidRPr="00A724C3" w:rsidRDefault="001A0B0E" w:rsidP="001A0B0E">
      <w:pPr>
        <w:jc w:val="center"/>
        <w:rPr>
          <w:bCs/>
          <w:sz w:val="32"/>
          <w:szCs w:val="28"/>
        </w:rPr>
      </w:pPr>
      <w:r>
        <w:rPr>
          <w:bCs/>
          <w:i/>
          <w:sz w:val="32"/>
          <w:szCs w:val="28"/>
        </w:rPr>
        <w:t xml:space="preserve">                                                                                  </w:t>
      </w:r>
      <w:r w:rsidRPr="00A724C3">
        <w:rPr>
          <w:bCs/>
          <w:sz w:val="28"/>
          <w:szCs w:val="28"/>
        </w:rPr>
        <w:t>Таблица №1</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698"/>
        <w:gridCol w:w="660"/>
        <w:gridCol w:w="1845"/>
        <w:gridCol w:w="2222"/>
        <w:gridCol w:w="2126"/>
      </w:tblGrid>
      <w:tr w:rsidR="001A0B0E" w:rsidRPr="009530C3" w:rsidTr="00FD3587">
        <w:trPr>
          <w:trHeight w:val="905"/>
        </w:trPr>
        <w:tc>
          <w:tcPr>
            <w:tcW w:w="550"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before="120" w:after="120" w:line="276" w:lineRule="auto"/>
              <w:jc w:val="center"/>
              <w:rPr>
                <w:rFonts w:eastAsia="Calibri"/>
              </w:rPr>
            </w:pPr>
            <w:r w:rsidRPr="009530C3">
              <w:rPr>
                <w:rFonts w:eastAsia="Calibri"/>
                <w:sz w:val="22"/>
              </w:rPr>
              <w:t xml:space="preserve">№ </w:t>
            </w:r>
            <w:proofErr w:type="gramStart"/>
            <w:r w:rsidRPr="009530C3">
              <w:rPr>
                <w:rFonts w:eastAsia="Calibri"/>
                <w:sz w:val="22"/>
              </w:rPr>
              <w:t>п</w:t>
            </w:r>
            <w:proofErr w:type="gramEnd"/>
            <w:r w:rsidRPr="009530C3">
              <w:rPr>
                <w:rFonts w:eastAsia="Calibri"/>
                <w:sz w:val="22"/>
              </w:rPr>
              <w:t>/п</w:t>
            </w:r>
          </w:p>
        </w:tc>
        <w:tc>
          <w:tcPr>
            <w:tcW w:w="169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before="120" w:after="120" w:line="276" w:lineRule="auto"/>
              <w:jc w:val="center"/>
              <w:rPr>
                <w:rFonts w:eastAsia="Calibri"/>
              </w:rPr>
            </w:pPr>
            <w:r w:rsidRPr="009530C3">
              <w:rPr>
                <w:rFonts w:eastAsia="Calibri"/>
                <w:sz w:val="22"/>
              </w:rPr>
              <w:t xml:space="preserve">Стоимость одного </w:t>
            </w:r>
            <w:proofErr w:type="gramStart"/>
            <w:r w:rsidRPr="009530C3">
              <w:rPr>
                <w:rFonts w:eastAsia="Calibri"/>
                <w:sz w:val="22"/>
              </w:rPr>
              <w:t>норма-часа</w:t>
            </w:r>
            <w:proofErr w:type="gramEnd"/>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line="276" w:lineRule="auto"/>
              <w:jc w:val="center"/>
              <w:rPr>
                <w:rFonts w:eastAsia="Calibri"/>
              </w:rPr>
            </w:pPr>
            <w:r w:rsidRPr="009530C3">
              <w:rPr>
                <w:rFonts w:eastAsia="Calibri"/>
                <w:sz w:val="22"/>
              </w:rPr>
              <w:t>Ед. изм.</w:t>
            </w:r>
          </w:p>
        </w:tc>
        <w:tc>
          <w:tcPr>
            <w:tcW w:w="1845"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spacing w:line="276" w:lineRule="auto"/>
              <w:jc w:val="center"/>
              <w:rPr>
                <w:rFonts w:eastAsia="Calibri"/>
              </w:rPr>
            </w:pPr>
            <w:r w:rsidRPr="009530C3">
              <w:rPr>
                <w:rFonts w:eastAsia="Calibri"/>
                <w:sz w:val="22"/>
              </w:rPr>
              <w:t>Марка и модель автомобиля</w:t>
            </w:r>
          </w:p>
        </w:tc>
        <w:tc>
          <w:tcPr>
            <w:tcW w:w="2222"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spacing w:line="276" w:lineRule="auto"/>
              <w:jc w:val="center"/>
              <w:rPr>
                <w:rFonts w:eastAsia="Calibri"/>
              </w:rPr>
            </w:pPr>
            <w:r w:rsidRPr="009530C3">
              <w:rPr>
                <w:rFonts w:eastAsia="Calibri"/>
                <w:sz w:val="22"/>
              </w:rPr>
              <w:t xml:space="preserve">Требуемое количество </w:t>
            </w:r>
            <w:proofErr w:type="gramStart"/>
            <w:r w:rsidRPr="009530C3">
              <w:rPr>
                <w:rFonts w:eastAsia="Calibri"/>
                <w:sz w:val="22"/>
              </w:rPr>
              <w:t>норма-часов</w:t>
            </w:r>
            <w:proofErr w:type="gramEnd"/>
            <w:r w:rsidRPr="009530C3">
              <w:rPr>
                <w:rFonts w:eastAsia="Calibri"/>
                <w:sz w:val="22"/>
              </w:rPr>
              <w:t xml:space="preserve"> на выполнение той или иной производственной операции по </w:t>
            </w:r>
            <w:proofErr w:type="spellStart"/>
            <w:r w:rsidRPr="009530C3">
              <w:rPr>
                <w:rFonts w:eastAsia="Calibri"/>
                <w:sz w:val="22"/>
              </w:rPr>
              <w:t>обсл</w:t>
            </w:r>
            <w:proofErr w:type="spellEnd"/>
            <w:r w:rsidRPr="009530C3">
              <w:rPr>
                <w:rFonts w:eastAsia="Calibri"/>
                <w:sz w:val="22"/>
              </w:rPr>
              <w:t>. и ремонту автомобилей</w:t>
            </w:r>
          </w:p>
        </w:tc>
        <w:tc>
          <w:tcPr>
            <w:tcW w:w="2126"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spacing w:line="276" w:lineRule="auto"/>
              <w:jc w:val="center"/>
              <w:rPr>
                <w:rFonts w:eastAsia="Calibri"/>
              </w:rPr>
            </w:pPr>
          </w:p>
          <w:p w:rsidR="001A0B0E" w:rsidRPr="009530C3" w:rsidRDefault="001A0B0E" w:rsidP="00FD3587">
            <w:pPr>
              <w:spacing w:line="276" w:lineRule="auto"/>
              <w:jc w:val="center"/>
              <w:rPr>
                <w:rFonts w:eastAsia="Calibri"/>
              </w:rPr>
            </w:pPr>
          </w:p>
          <w:p w:rsidR="001A0B0E" w:rsidRPr="009530C3" w:rsidRDefault="001A0B0E" w:rsidP="00FD3587">
            <w:pPr>
              <w:spacing w:line="276" w:lineRule="auto"/>
              <w:jc w:val="center"/>
              <w:rPr>
                <w:rFonts w:eastAsia="Calibri"/>
              </w:rPr>
            </w:pPr>
          </w:p>
          <w:p w:rsidR="001A0B0E" w:rsidRPr="009530C3" w:rsidRDefault="001A0B0E" w:rsidP="00FD3587">
            <w:pPr>
              <w:spacing w:line="276" w:lineRule="auto"/>
              <w:jc w:val="center"/>
              <w:rPr>
                <w:rFonts w:eastAsia="Calibri"/>
              </w:rPr>
            </w:pPr>
          </w:p>
          <w:p w:rsidR="001A0B0E" w:rsidRPr="009530C3" w:rsidRDefault="001A0B0E" w:rsidP="00FD3587">
            <w:pPr>
              <w:spacing w:line="276" w:lineRule="auto"/>
              <w:jc w:val="center"/>
              <w:rPr>
                <w:rFonts w:eastAsia="Calibri"/>
              </w:rPr>
            </w:pPr>
            <w:r w:rsidRPr="009530C3">
              <w:rPr>
                <w:rFonts w:eastAsia="Calibri"/>
                <w:sz w:val="22"/>
              </w:rPr>
              <w:t>Сумма договора, руб.</w:t>
            </w:r>
          </w:p>
        </w:tc>
      </w:tr>
      <w:tr w:rsidR="001A0B0E" w:rsidRPr="009530C3" w:rsidTr="00FD3587">
        <w:trPr>
          <w:trHeight w:val="627"/>
        </w:trPr>
        <w:tc>
          <w:tcPr>
            <w:tcW w:w="550"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before="120" w:after="120" w:line="276" w:lineRule="auto"/>
              <w:jc w:val="center"/>
              <w:rPr>
                <w:rFonts w:eastAsia="Calibri"/>
              </w:rPr>
            </w:pPr>
            <w:r w:rsidRPr="009530C3">
              <w:rPr>
                <w:rFonts w:eastAsia="Calibri"/>
                <w:sz w:val="22"/>
              </w:rPr>
              <w:t>1</w:t>
            </w:r>
          </w:p>
        </w:tc>
        <w:tc>
          <w:tcPr>
            <w:tcW w:w="169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before="120" w:after="120" w:line="276" w:lineRule="auto"/>
              <w:jc w:val="center"/>
              <w:rPr>
                <w:rFonts w:eastAsia="Calibri"/>
              </w:rPr>
            </w:pPr>
            <w:r w:rsidRPr="009530C3">
              <w:rPr>
                <w:rFonts w:eastAsia="Calibri"/>
                <w:sz w:val="22"/>
              </w:rPr>
              <w:t>950,00</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line="276" w:lineRule="auto"/>
              <w:jc w:val="center"/>
              <w:rPr>
                <w:rFonts w:eastAsia="Calibri"/>
              </w:rPr>
            </w:pPr>
            <w:r w:rsidRPr="009530C3">
              <w:rPr>
                <w:rFonts w:eastAsia="Calibri"/>
                <w:sz w:val="22"/>
              </w:rPr>
              <w:t>час</w:t>
            </w:r>
          </w:p>
        </w:tc>
        <w:tc>
          <w:tcPr>
            <w:tcW w:w="1845"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lang w:val="en-US"/>
              </w:rPr>
              <w:t>Nissan</w:t>
            </w:r>
            <w:r w:rsidRPr="009530C3">
              <w:rPr>
                <w:sz w:val="22"/>
              </w:rPr>
              <w:t xml:space="preserve"> Т</w:t>
            </w:r>
            <w:proofErr w:type="spellStart"/>
            <w:r w:rsidRPr="009530C3">
              <w:rPr>
                <w:sz w:val="22"/>
                <w:lang w:val="en-US"/>
              </w:rPr>
              <w:t>eana</w:t>
            </w:r>
            <w:proofErr w:type="spellEnd"/>
          </w:p>
        </w:tc>
        <w:tc>
          <w:tcPr>
            <w:tcW w:w="2222"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rPr>
              <w:t>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0B0E" w:rsidRPr="009530C3" w:rsidRDefault="001A0B0E" w:rsidP="00FD3587">
            <w:pPr>
              <w:jc w:val="center"/>
            </w:pPr>
            <w:r w:rsidRPr="009530C3">
              <w:rPr>
                <w:sz w:val="22"/>
              </w:rPr>
              <w:t>180 500,00</w:t>
            </w:r>
          </w:p>
        </w:tc>
      </w:tr>
      <w:tr w:rsidR="001A0B0E" w:rsidRPr="009530C3" w:rsidTr="00FD3587">
        <w:trPr>
          <w:trHeight w:val="555"/>
        </w:trPr>
        <w:tc>
          <w:tcPr>
            <w:tcW w:w="550" w:type="dxa"/>
            <w:tcBorders>
              <w:top w:val="single" w:sz="4" w:space="0" w:color="000000"/>
              <w:left w:val="single" w:sz="4" w:space="0" w:color="000000"/>
              <w:bottom w:val="single" w:sz="4" w:space="0" w:color="000000"/>
              <w:right w:val="single" w:sz="4" w:space="0" w:color="000000"/>
            </w:tcBorders>
            <w:vAlign w:val="center"/>
          </w:tcPr>
          <w:p w:rsidR="001A0B0E" w:rsidRPr="009530C3" w:rsidRDefault="001A0B0E" w:rsidP="00FD3587">
            <w:pPr>
              <w:spacing w:before="120" w:after="120" w:line="276" w:lineRule="auto"/>
              <w:jc w:val="center"/>
              <w:rPr>
                <w:rFonts w:eastAsia="Calibri"/>
              </w:rPr>
            </w:pPr>
            <w:r w:rsidRPr="009530C3">
              <w:rPr>
                <w:rFonts w:eastAsia="Calibri"/>
                <w:sz w:val="22"/>
              </w:rPr>
              <w:t>2</w:t>
            </w:r>
          </w:p>
        </w:tc>
        <w:tc>
          <w:tcPr>
            <w:tcW w:w="1698" w:type="dxa"/>
            <w:tcBorders>
              <w:top w:val="single" w:sz="4" w:space="0" w:color="000000"/>
              <w:left w:val="single" w:sz="4" w:space="0" w:color="000000"/>
              <w:bottom w:val="single" w:sz="4" w:space="0" w:color="000000"/>
              <w:right w:val="single" w:sz="4" w:space="0" w:color="000000"/>
            </w:tcBorders>
            <w:vAlign w:val="center"/>
          </w:tcPr>
          <w:p w:rsidR="001A0B0E" w:rsidRPr="009530C3" w:rsidRDefault="001A0B0E" w:rsidP="00FD3587">
            <w:pPr>
              <w:jc w:val="center"/>
            </w:pPr>
            <w:r w:rsidRPr="009530C3">
              <w:rPr>
                <w:rFonts w:eastAsia="Calibri"/>
                <w:sz w:val="22"/>
              </w:rPr>
              <w:t>950,00</w:t>
            </w:r>
          </w:p>
        </w:tc>
        <w:tc>
          <w:tcPr>
            <w:tcW w:w="660" w:type="dxa"/>
            <w:tcBorders>
              <w:top w:val="single" w:sz="4" w:space="0" w:color="000000"/>
              <w:left w:val="single" w:sz="4" w:space="0" w:color="000000"/>
              <w:bottom w:val="single" w:sz="4" w:space="0" w:color="000000"/>
              <w:right w:val="single" w:sz="4" w:space="0" w:color="000000"/>
            </w:tcBorders>
            <w:vAlign w:val="center"/>
          </w:tcPr>
          <w:p w:rsidR="001A0B0E" w:rsidRPr="009530C3" w:rsidRDefault="001A0B0E" w:rsidP="00FD3587">
            <w:pPr>
              <w:jc w:val="center"/>
            </w:pPr>
            <w:r w:rsidRPr="009530C3">
              <w:rPr>
                <w:rFonts w:eastAsia="Calibri"/>
                <w:sz w:val="22"/>
              </w:rPr>
              <w:t>час</w:t>
            </w:r>
          </w:p>
        </w:tc>
        <w:tc>
          <w:tcPr>
            <w:tcW w:w="1845"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lang w:val="en-US"/>
              </w:rPr>
              <w:t>Hyundai</w:t>
            </w:r>
            <w:r w:rsidRPr="009530C3">
              <w:rPr>
                <w:sz w:val="22"/>
              </w:rPr>
              <w:t xml:space="preserve"> </w:t>
            </w:r>
            <w:r w:rsidRPr="009530C3">
              <w:rPr>
                <w:sz w:val="22"/>
                <w:lang w:val="en-US"/>
              </w:rPr>
              <w:t>Sonata</w:t>
            </w:r>
          </w:p>
        </w:tc>
        <w:tc>
          <w:tcPr>
            <w:tcW w:w="2222"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rPr>
              <w:t>260</w:t>
            </w:r>
          </w:p>
        </w:tc>
        <w:tc>
          <w:tcPr>
            <w:tcW w:w="2126"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rPr>
              <w:t>247 000,00</w:t>
            </w:r>
          </w:p>
        </w:tc>
      </w:tr>
      <w:tr w:rsidR="001A0B0E" w:rsidRPr="009530C3" w:rsidTr="00FD3587">
        <w:trPr>
          <w:trHeight w:val="545"/>
        </w:trPr>
        <w:tc>
          <w:tcPr>
            <w:tcW w:w="550" w:type="dxa"/>
            <w:tcBorders>
              <w:top w:val="single" w:sz="4" w:space="0" w:color="000000"/>
              <w:left w:val="single" w:sz="4" w:space="0" w:color="000000"/>
              <w:bottom w:val="single" w:sz="4" w:space="0" w:color="000000"/>
              <w:right w:val="single" w:sz="4" w:space="0" w:color="000000"/>
            </w:tcBorders>
            <w:vAlign w:val="center"/>
          </w:tcPr>
          <w:p w:rsidR="001A0B0E" w:rsidRPr="009530C3" w:rsidRDefault="001A0B0E" w:rsidP="00FD3587">
            <w:pPr>
              <w:spacing w:before="120" w:after="120" w:line="276" w:lineRule="auto"/>
              <w:jc w:val="center"/>
              <w:rPr>
                <w:rFonts w:eastAsia="Calibri"/>
              </w:rPr>
            </w:pPr>
            <w:r w:rsidRPr="009530C3">
              <w:rPr>
                <w:rFonts w:eastAsia="Calibri"/>
                <w:sz w:val="22"/>
              </w:rPr>
              <w:t>3</w:t>
            </w:r>
          </w:p>
        </w:tc>
        <w:tc>
          <w:tcPr>
            <w:tcW w:w="1698" w:type="dxa"/>
            <w:tcBorders>
              <w:top w:val="single" w:sz="4" w:space="0" w:color="000000"/>
              <w:left w:val="single" w:sz="4" w:space="0" w:color="000000"/>
              <w:bottom w:val="single" w:sz="4" w:space="0" w:color="000000"/>
              <w:right w:val="single" w:sz="4" w:space="0" w:color="000000"/>
            </w:tcBorders>
            <w:vAlign w:val="center"/>
          </w:tcPr>
          <w:p w:rsidR="001A0B0E" w:rsidRPr="009530C3" w:rsidRDefault="001A0B0E" w:rsidP="00FD3587">
            <w:pPr>
              <w:jc w:val="center"/>
            </w:pPr>
            <w:r w:rsidRPr="009530C3">
              <w:rPr>
                <w:rFonts w:eastAsia="Calibri"/>
                <w:sz w:val="22"/>
              </w:rPr>
              <w:t>950,00</w:t>
            </w:r>
          </w:p>
        </w:tc>
        <w:tc>
          <w:tcPr>
            <w:tcW w:w="660" w:type="dxa"/>
            <w:tcBorders>
              <w:top w:val="single" w:sz="4" w:space="0" w:color="000000"/>
              <w:left w:val="single" w:sz="4" w:space="0" w:color="000000"/>
              <w:bottom w:val="single" w:sz="4" w:space="0" w:color="000000"/>
              <w:right w:val="single" w:sz="4" w:space="0" w:color="000000"/>
            </w:tcBorders>
            <w:vAlign w:val="center"/>
          </w:tcPr>
          <w:p w:rsidR="001A0B0E" w:rsidRPr="009530C3" w:rsidRDefault="001A0B0E" w:rsidP="00FD3587">
            <w:pPr>
              <w:jc w:val="center"/>
            </w:pPr>
            <w:r w:rsidRPr="009530C3">
              <w:rPr>
                <w:rFonts w:eastAsia="Calibri"/>
                <w:sz w:val="22"/>
              </w:rPr>
              <w:t>час</w:t>
            </w:r>
          </w:p>
        </w:tc>
        <w:tc>
          <w:tcPr>
            <w:tcW w:w="1845"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lang w:val="en-US"/>
              </w:rPr>
              <w:t>Ford</w:t>
            </w:r>
            <w:r w:rsidRPr="009530C3">
              <w:rPr>
                <w:sz w:val="22"/>
              </w:rPr>
              <w:t xml:space="preserve"> </w:t>
            </w:r>
            <w:r w:rsidRPr="009530C3">
              <w:rPr>
                <w:sz w:val="22"/>
                <w:lang w:val="en-US"/>
              </w:rPr>
              <w:t>Focus</w:t>
            </w:r>
            <w:r w:rsidRPr="009530C3">
              <w:rPr>
                <w:sz w:val="22"/>
              </w:rPr>
              <w:t xml:space="preserve"> </w:t>
            </w:r>
            <w:r w:rsidRPr="009530C3">
              <w:rPr>
                <w:sz w:val="22"/>
                <w:lang w:val="en-US"/>
              </w:rPr>
              <w:t>III</w:t>
            </w:r>
          </w:p>
        </w:tc>
        <w:tc>
          <w:tcPr>
            <w:tcW w:w="2222"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rPr>
              <w:t>250</w:t>
            </w:r>
          </w:p>
        </w:tc>
        <w:tc>
          <w:tcPr>
            <w:tcW w:w="2126"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pPr>
            <w:r w:rsidRPr="009530C3">
              <w:rPr>
                <w:sz w:val="22"/>
              </w:rPr>
              <w:t>237 500,00</w:t>
            </w:r>
          </w:p>
        </w:tc>
      </w:tr>
      <w:tr w:rsidR="001A0B0E" w:rsidRPr="009530C3" w:rsidTr="00FD3587">
        <w:trPr>
          <w:trHeight w:val="553"/>
        </w:trPr>
        <w:tc>
          <w:tcPr>
            <w:tcW w:w="6975" w:type="dxa"/>
            <w:gridSpan w:val="5"/>
            <w:tcBorders>
              <w:top w:val="single" w:sz="4" w:space="0" w:color="000000"/>
              <w:left w:val="single" w:sz="4" w:space="0" w:color="000000"/>
              <w:bottom w:val="single" w:sz="4" w:space="0" w:color="000000"/>
              <w:right w:val="single" w:sz="4" w:space="0" w:color="auto"/>
            </w:tcBorders>
            <w:vAlign w:val="center"/>
          </w:tcPr>
          <w:p w:rsidR="001A0B0E" w:rsidRPr="009530C3" w:rsidRDefault="001A0B0E" w:rsidP="00FD3587">
            <w:pPr>
              <w:jc w:val="center"/>
              <w:rPr>
                <w:b/>
              </w:rPr>
            </w:pPr>
            <w:r w:rsidRPr="009530C3">
              <w:rPr>
                <w:b/>
                <w:sz w:val="22"/>
              </w:rPr>
              <w:t xml:space="preserve">ИТОГО на ТО и </w:t>
            </w:r>
            <w:proofErr w:type="gramStart"/>
            <w:r w:rsidRPr="009530C3">
              <w:rPr>
                <w:b/>
                <w:sz w:val="22"/>
              </w:rPr>
              <w:t>ТР</w:t>
            </w:r>
            <w:proofErr w:type="gramEnd"/>
            <w:r w:rsidRPr="009530C3">
              <w:rPr>
                <w:b/>
                <w:sz w:val="22"/>
              </w:rPr>
              <w:t xml:space="preserve"> автомобилей</w:t>
            </w:r>
          </w:p>
        </w:tc>
        <w:tc>
          <w:tcPr>
            <w:tcW w:w="2126" w:type="dxa"/>
            <w:tcBorders>
              <w:top w:val="single" w:sz="4" w:space="0" w:color="auto"/>
              <w:left w:val="single" w:sz="4" w:space="0" w:color="auto"/>
              <w:bottom w:val="single" w:sz="4" w:space="0" w:color="auto"/>
              <w:right w:val="single" w:sz="4" w:space="0" w:color="auto"/>
            </w:tcBorders>
            <w:vAlign w:val="center"/>
          </w:tcPr>
          <w:p w:rsidR="001A0B0E" w:rsidRPr="009530C3" w:rsidRDefault="001A0B0E" w:rsidP="00FD3587">
            <w:pPr>
              <w:jc w:val="center"/>
              <w:rPr>
                <w:b/>
              </w:rPr>
            </w:pPr>
            <w:r w:rsidRPr="009530C3">
              <w:rPr>
                <w:b/>
                <w:sz w:val="22"/>
              </w:rPr>
              <w:t>665 000,00</w:t>
            </w:r>
          </w:p>
        </w:tc>
      </w:tr>
    </w:tbl>
    <w:p w:rsidR="001A0B0E" w:rsidRPr="009530C3" w:rsidRDefault="001A0B0E" w:rsidP="001A0B0E">
      <w:pPr>
        <w:rPr>
          <w:bCs/>
          <w:i/>
          <w:sz w:val="32"/>
          <w:szCs w:val="28"/>
        </w:rPr>
      </w:pPr>
    </w:p>
    <w:p w:rsidR="001A0B0E" w:rsidRPr="009530C3" w:rsidRDefault="001A0B0E" w:rsidP="001A0B0E">
      <w:pPr>
        <w:jc w:val="both"/>
        <w:rPr>
          <w:bCs/>
          <w:sz w:val="28"/>
          <w:szCs w:val="28"/>
        </w:rPr>
      </w:pPr>
      <w:r w:rsidRPr="009530C3">
        <w:rPr>
          <w:bCs/>
          <w:sz w:val="28"/>
          <w:szCs w:val="28"/>
        </w:rPr>
        <w:t>2. Мойка автомобилей</w:t>
      </w:r>
    </w:p>
    <w:p w:rsidR="001A0B0E" w:rsidRPr="00B0695D" w:rsidRDefault="001A0B0E" w:rsidP="001A0B0E">
      <w:pPr>
        <w:jc w:val="center"/>
        <w:rPr>
          <w:sz w:val="28"/>
          <w:szCs w:val="28"/>
        </w:rPr>
      </w:pPr>
      <w:r w:rsidRPr="00B0695D">
        <w:rPr>
          <w:sz w:val="28"/>
          <w:szCs w:val="28"/>
        </w:rPr>
        <w:t xml:space="preserve">                                 </w:t>
      </w:r>
      <w:r>
        <w:rPr>
          <w:sz w:val="28"/>
          <w:szCs w:val="28"/>
        </w:rPr>
        <w:t xml:space="preserve">                                                              Таблица №2</w:t>
      </w:r>
    </w:p>
    <w:tbl>
      <w:tblPr>
        <w:tblW w:w="9153" w:type="dxa"/>
        <w:jc w:val="center"/>
        <w:tblInd w:w="93" w:type="dxa"/>
        <w:tblLook w:val="04A0" w:firstRow="1" w:lastRow="0" w:firstColumn="1" w:lastColumn="0" w:noHBand="0" w:noVBand="1"/>
      </w:tblPr>
      <w:tblGrid>
        <w:gridCol w:w="642"/>
        <w:gridCol w:w="5679"/>
        <w:gridCol w:w="1324"/>
        <w:gridCol w:w="1508"/>
      </w:tblGrid>
      <w:tr w:rsidR="001A0B0E" w:rsidRPr="007D7EEB" w:rsidTr="00FD3587">
        <w:trPr>
          <w:trHeight w:val="1698"/>
          <w:jc w:val="center"/>
        </w:trPr>
        <w:tc>
          <w:tcPr>
            <w:tcW w:w="642" w:type="dxa"/>
            <w:tcBorders>
              <w:top w:val="single" w:sz="4" w:space="0" w:color="auto"/>
              <w:left w:val="single" w:sz="4" w:space="0" w:color="auto"/>
              <w:bottom w:val="single" w:sz="4" w:space="0" w:color="auto"/>
              <w:right w:val="single" w:sz="4" w:space="0" w:color="auto"/>
            </w:tcBorders>
          </w:tcPr>
          <w:p w:rsidR="001A0B0E" w:rsidRPr="007D7EEB" w:rsidRDefault="001A0B0E" w:rsidP="00FD3587">
            <w:pPr>
              <w:jc w:val="center"/>
              <w:rPr>
                <w:color w:val="000000"/>
                <w:szCs w:val="18"/>
              </w:rPr>
            </w:pPr>
            <w:r w:rsidRPr="007D7EEB">
              <w:rPr>
                <w:color w:val="000000"/>
                <w:sz w:val="22"/>
                <w:szCs w:val="18"/>
              </w:rPr>
              <w:t>№</w:t>
            </w:r>
          </w:p>
          <w:p w:rsidR="001A0B0E" w:rsidRPr="007D7EEB" w:rsidRDefault="001A0B0E" w:rsidP="00FD3587">
            <w:pPr>
              <w:jc w:val="center"/>
              <w:rPr>
                <w:color w:val="000000"/>
                <w:szCs w:val="18"/>
              </w:rPr>
            </w:pPr>
            <w:proofErr w:type="gramStart"/>
            <w:r w:rsidRPr="007D7EEB">
              <w:rPr>
                <w:color w:val="000000"/>
                <w:sz w:val="22"/>
                <w:szCs w:val="18"/>
              </w:rPr>
              <w:t>п</w:t>
            </w:r>
            <w:proofErr w:type="gramEnd"/>
            <w:r w:rsidRPr="007D7EEB">
              <w:rPr>
                <w:color w:val="000000"/>
                <w:sz w:val="22"/>
                <w:szCs w:val="18"/>
              </w:rPr>
              <w:t>/п</w:t>
            </w:r>
          </w:p>
        </w:tc>
        <w:tc>
          <w:tcPr>
            <w:tcW w:w="5679" w:type="dxa"/>
            <w:tcBorders>
              <w:top w:val="single" w:sz="4" w:space="0" w:color="auto"/>
              <w:left w:val="single" w:sz="4" w:space="0" w:color="auto"/>
              <w:bottom w:val="single" w:sz="4" w:space="0" w:color="auto"/>
              <w:right w:val="single" w:sz="4" w:space="0" w:color="auto"/>
            </w:tcBorders>
            <w:vAlign w:val="center"/>
            <w:hideMark/>
          </w:tcPr>
          <w:p w:rsidR="001A0B0E" w:rsidRPr="007D7EEB" w:rsidRDefault="001A0B0E" w:rsidP="00FD3587">
            <w:pPr>
              <w:jc w:val="center"/>
              <w:rPr>
                <w:color w:val="000000"/>
                <w:szCs w:val="18"/>
              </w:rPr>
            </w:pPr>
            <w:r w:rsidRPr="007D7EEB">
              <w:rPr>
                <w:color w:val="000000"/>
                <w:sz w:val="22"/>
                <w:szCs w:val="18"/>
              </w:rPr>
              <w:t>Наименование услуг</w:t>
            </w:r>
          </w:p>
        </w:tc>
        <w:tc>
          <w:tcPr>
            <w:tcW w:w="1324" w:type="dxa"/>
            <w:tcBorders>
              <w:top w:val="single" w:sz="4" w:space="0" w:color="auto"/>
              <w:left w:val="nil"/>
              <w:bottom w:val="single" w:sz="4" w:space="0" w:color="auto"/>
              <w:right w:val="single" w:sz="4" w:space="0" w:color="auto"/>
            </w:tcBorders>
            <w:vAlign w:val="center"/>
            <w:hideMark/>
          </w:tcPr>
          <w:p w:rsidR="001A0B0E" w:rsidRPr="007D7EEB" w:rsidRDefault="001A0B0E" w:rsidP="00FD3587">
            <w:pPr>
              <w:jc w:val="center"/>
              <w:rPr>
                <w:color w:val="000000"/>
                <w:szCs w:val="18"/>
              </w:rPr>
            </w:pPr>
            <w:r w:rsidRPr="007D7EEB">
              <w:rPr>
                <w:color w:val="000000"/>
                <w:sz w:val="22"/>
                <w:szCs w:val="18"/>
              </w:rPr>
              <w:t xml:space="preserve">Легковое авто, </w:t>
            </w:r>
            <w:proofErr w:type="spellStart"/>
            <w:r w:rsidRPr="007D7EEB">
              <w:rPr>
                <w:color w:val="000000"/>
                <w:sz w:val="22"/>
                <w:szCs w:val="18"/>
              </w:rPr>
              <w:t>руб</w:t>
            </w:r>
            <w:proofErr w:type="spellEnd"/>
            <w:r w:rsidRPr="007D7EEB">
              <w:rPr>
                <w:color w:val="000000"/>
                <w:sz w:val="22"/>
                <w:szCs w:val="18"/>
              </w:rPr>
              <w:t xml:space="preserve"> без НДС</w:t>
            </w:r>
          </w:p>
        </w:tc>
        <w:tc>
          <w:tcPr>
            <w:tcW w:w="1508" w:type="dxa"/>
            <w:tcBorders>
              <w:top w:val="single" w:sz="4" w:space="0" w:color="auto"/>
              <w:left w:val="nil"/>
              <w:bottom w:val="single" w:sz="4" w:space="0" w:color="auto"/>
              <w:right w:val="single" w:sz="4" w:space="0" w:color="auto"/>
            </w:tcBorders>
            <w:vAlign w:val="center"/>
            <w:hideMark/>
          </w:tcPr>
          <w:p w:rsidR="001A0B0E" w:rsidRPr="007D7EEB" w:rsidRDefault="001A0B0E" w:rsidP="00FD3587">
            <w:pPr>
              <w:jc w:val="center"/>
              <w:rPr>
                <w:color w:val="000000"/>
                <w:szCs w:val="18"/>
              </w:rPr>
            </w:pPr>
            <w:r w:rsidRPr="007D7EEB">
              <w:rPr>
                <w:color w:val="000000"/>
                <w:sz w:val="22"/>
                <w:szCs w:val="18"/>
              </w:rPr>
              <w:t xml:space="preserve">Джип, универсал, </w:t>
            </w:r>
            <w:proofErr w:type="spellStart"/>
            <w:r w:rsidRPr="007D7EEB">
              <w:rPr>
                <w:color w:val="000000"/>
                <w:sz w:val="22"/>
                <w:szCs w:val="18"/>
              </w:rPr>
              <w:t>кроссовер</w:t>
            </w:r>
            <w:proofErr w:type="spellEnd"/>
            <w:r w:rsidRPr="007D7EEB">
              <w:rPr>
                <w:color w:val="000000"/>
                <w:sz w:val="22"/>
                <w:szCs w:val="18"/>
              </w:rPr>
              <w:t xml:space="preserve">, </w:t>
            </w:r>
            <w:proofErr w:type="spellStart"/>
            <w:r w:rsidRPr="007D7EEB">
              <w:rPr>
                <w:color w:val="000000"/>
                <w:sz w:val="22"/>
                <w:szCs w:val="18"/>
              </w:rPr>
              <w:t>минивен</w:t>
            </w:r>
            <w:proofErr w:type="spellEnd"/>
            <w:r>
              <w:rPr>
                <w:color w:val="000000"/>
                <w:sz w:val="22"/>
                <w:szCs w:val="18"/>
              </w:rPr>
              <w:t>,</w:t>
            </w:r>
          </w:p>
          <w:p w:rsidR="001A0B0E" w:rsidRPr="007D7EEB" w:rsidRDefault="001A0B0E" w:rsidP="00FD3587">
            <w:pPr>
              <w:jc w:val="center"/>
              <w:rPr>
                <w:color w:val="000000"/>
                <w:szCs w:val="18"/>
              </w:rPr>
            </w:pPr>
            <w:proofErr w:type="spellStart"/>
            <w:r w:rsidRPr="007D7EEB">
              <w:rPr>
                <w:color w:val="000000"/>
                <w:sz w:val="22"/>
                <w:szCs w:val="18"/>
              </w:rPr>
              <w:t>руб</w:t>
            </w:r>
            <w:proofErr w:type="spellEnd"/>
            <w:r w:rsidRPr="007D7EEB">
              <w:rPr>
                <w:color w:val="000000"/>
                <w:sz w:val="22"/>
                <w:szCs w:val="18"/>
              </w:rPr>
              <w:t xml:space="preserve"> без НДС</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1</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 xml:space="preserve">Мойка кузова без моющего средства и сушки </w:t>
            </w:r>
            <w:proofErr w:type="gramStart"/>
            <w:r w:rsidRPr="007D7EEB">
              <w:rPr>
                <w:sz w:val="22"/>
              </w:rPr>
              <w:t>-т</w:t>
            </w:r>
            <w:proofErr w:type="gramEnd"/>
            <w:r w:rsidRPr="007D7EEB">
              <w:rPr>
                <w:sz w:val="22"/>
              </w:rPr>
              <w:t>ехническая</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150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150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2</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 xml:space="preserve">Мойка кузова </w:t>
            </w:r>
            <w:proofErr w:type="spellStart"/>
            <w:r w:rsidRPr="007D7EEB">
              <w:rPr>
                <w:sz w:val="22"/>
              </w:rPr>
              <w:t>безконтактным</w:t>
            </w:r>
            <w:proofErr w:type="spellEnd"/>
            <w:r w:rsidRPr="007D7EEB">
              <w:rPr>
                <w:sz w:val="22"/>
              </w:rPr>
              <w:t xml:space="preserve"> моющим средством</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250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3</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Мойка кузова бесконтактным моющим средством и протиркой</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250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400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4</w:t>
            </w:r>
          </w:p>
        </w:tc>
        <w:tc>
          <w:tcPr>
            <w:tcW w:w="5679" w:type="dxa"/>
            <w:tcBorders>
              <w:top w:val="nil"/>
              <w:left w:val="single" w:sz="4" w:space="0" w:color="auto"/>
              <w:bottom w:val="single" w:sz="4" w:space="0" w:color="auto"/>
              <w:right w:val="single" w:sz="4" w:space="0" w:color="auto"/>
            </w:tcBorders>
            <w:noWrap/>
            <w:vAlign w:val="center"/>
            <w:hideMark/>
          </w:tcPr>
          <w:p w:rsidR="001A0B0E" w:rsidRPr="007D7EEB" w:rsidRDefault="001A0B0E" w:rsidP="00FD3587">
            <w:r w:rsidRPr="007D7EEB">
              <w:rPr>
                <w:sz w:val="22"/>
              </w:rPr>
              <w:t>Полная мойка без багажника</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450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600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5</w:t>
            </w:r>
          </w:p>
        </w:tc>
        <w:tc>
          <w:tcPr>
            <w:tcW w:w="5679" w:type="dxa"/>
            <w:tcBorders>
              <w:top w:val="nil"/>
              <w:left w:val="single" w:sz="4" w:space="0" w:color="auto"/>
              <w:bottom w:val="single" w:sz="4" w:space="0" w:color="auto"/>
              <w:right w:val="single" w:sz="4" w:space="0" w:color="auto"/>
            </w:tcBorders>
            <w:noWrap/>
            <w:vAlign w:val="center"/>
            <w:hideMark/>
          </w:tcPr>
          <w:p w:rsidR="001A0B0E" w:rsidRPr="007D7EEB" w:rsidRDefault="001A0B0E" w:rsidP="00FD3587">
            <w:r w:rsidRPr="007D7EEB">
              <w:rPr>
                <w:sz w:val="22"/>
              </w:rPr>
              <w:t>Полировка салона</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6</w:t>
            </w:r>
          </w:p>
        </w:tc>
        <w:tc>
          <w:tcPr>
            <w:tcW w:w="5679" w:type="dxa"/>
            <w:tcBorders>
              <w:top w:val="nil"/>
              <w:left w:val="single" w:sz="4" w:space="0" w:color="auto"/>
              <w:bottom w:val="single" w:sz="4" w:space="0" w:color="auto"/>
              <w:right w:val="single" w:sz="4" w:space="0" w:color="auto"/>
            </w:tcBorders>
            <w:noWrap/>
            <w:vAlign w:val="center"/>
            <w:hideMark/>
          </w:tcPr>
          <w:p w:rsidR="001A0B0E" w:rsidRPr="007D7EEB" w:rsidRDefault="001A0B0E" w:rsidP="00FD3587">
            <w:r w:rsidRPr="007D7EEB">
              <w:rPr>
                <w:sz w:val="22"/>
              </w:rPr>
              <w:t xml:space="preserve">Пылесос салона </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250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7</w:t>
            </w:r>
          </w:p>
        </w:tc>
        <w:tc>
          <w:tcPr>
            <w:tcW w:w="5679" w:type="dxa"/>
            <w:tcBorders>
              <w:top w:val="nil"/>
              <w:left w:val="single" w:sz="4" w:space="0" w:color="auto"/>
              <w:bottom w:val="single" w:sz="4" w:space="0" w:color="auto"/>
              <w:right w:val="single" w:sz="4" w:space="0" w:color="auto"/>
            </w:tcBorders>
            <w:noWrap/>
            <w:vAlign w:val="center"/>
            <w:hideMark/>
          </w:tcPr>
          <w:p w:rsidR="001A0B0E" w:rsidRPr="007D7EEB" w:rsidRDefault="001A0B0E" w:rsidP="00FD3587">
            <w:r w:rsidRPr="007D7EEB">
              <w:rPr>
                <w:sz w:val="22"/>
              </w:rPr>
              <w:t>Мойка багажника</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50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100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pPr>
              <w:suppressAutoHyphens/>
              <w:rPr>
                <w:lang w:eastAsia="ar-SA"/>
              </w:rPr>
            </w:pPr>
            <w:r w:rsidRPr="007D7EEB">
              <w:rPr>
                <w:sz w:val="22"/>
              </w:rPr>
              <w:t>8</w:t>
            </w:r>
          </w:p>
        </w:tc>
        <w:tc>
          <w:tcPr>
            <w:tcW w:w="5679" w:type="dxa"/>
            <w:tcBorders>
              <w:top w:val="nil"/>
              <w:left w:val="single" w:sz="4" w:space="0" w:color="auto"/>
              <w:bottom w:val="single" w:sz="4" w:space="0" w:color="auto"/>
              <w:right w:val="single" w:sz="4" w:space="0" w:color="auto"/>
            </w:tcBorders>
            <w:noWrap/>
            <w:vAlign w:val="center"/>
            <w:hideMark/>
          </w:tcPr>
          <w:p w:rsidR="001A0B0E" w:rsidRPr="007D7EEB" w:rsidRDefault="001A0B0E" w:rsidP="00FD3587">
            <w:r w:rsidRPr="007D7EEB">
              <w:rPr>
                <w:sz w:val="22"/>
              </w:rPr>
              <w:t>Мойка ковриков 1 шт.</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10</w:t>
            </w:r>
          </w:p>
        </w:tc>
      </w:tr>
      <w:tr w:rsidR="001A0B0E" w:rsidRPr="007D7EEB" w:rsidTr="00FD3587">
        <w:trPr>
          <w:trHeight w:val="350"/>
          <w:jc w:val="center"/>
        </w:trPr>
        <w:tc>
          <w:tcPr>
            <w:tcW w:w="642" w:type="dxa"/>
            <w:tcBorders>
              <w:top w:val="single" w:sz="4" w:space="0" w:color="auto"/>
              <w:left w:val="single" w:sz="4" w:space="0" w:color="auto"/>
              <w:bottom w:val="single" w:sz="4" w:space="0" w:color="auto"/>
              <w:right w:val="single" w:sz="4" w:space="0" w:color="auto"/>
            </w:tcBorders>
          </w:tcPr>
          <w:p w:rsidR="001A0B0E" w:rsidRPr="007D7EEB" w:rsidRDefault="001A0B0E" w:rsidP="00FD3587">
            <w:pPr>
              <w:jc w:val="center"/>
              <w:rPr>
                <w:color w:val="000000"/>
              </w:rPr>
            </w:pPr>
          </w:p>
        </w:tc>
        <w:tc>
          <w:tcPr>
            <w:tcW w:w="8510" w:type="dxa"/>
            <w:gridSpan w:val="3"/>
            <w:tcBorders>
              <w:top w:val="single" w:sz="4" w:space="0" w:color="auto"/>
              <w:left w:val="single" w:sz="4" w:space="0" w:color="auto"/>
              <w:bottom w:val="single" w:sz="4" w:space="0" w:color="auto"/>
              <w:right w:val="single" w:sz="4" w:space="0" w:color="auto"/>
            </w:tcBorders>
            <w:vAlign w:val="bottom"/>
            <w:hideMark/>
          </w:tcPr>
          <w:p w:rsidR="001A0B0E" w:rsidRPr="007D7EEB" w:rsidRDefault="001A0B0E" w:rsidP="00FD3587">
            <w:pPr>
              <w:jc w:val="center"/>
              <w:rPr>
                <w:color w:val="000000"/>
              </w:rPr>
            </w:pPr>
            <w:proofErr w:type="spellStart"/>
            <w:proofErr w:type="gramStart"/>
            <w:r w:rsidRPr="007D7EEB">
              <w:rPr>
                <w:color w:val="000000"/>
                <w:sz w:val="22"/>
                <w:szCs w:val="22"/>
              </w:rPr>
              <w:t>Доп</w:t>
            </w:r>
            <w:proofErr w:type="spellEnd"/>
            <w:proofErr w:type="gramEnd"/>
            <w:r w:rsidRPr="007D7EEB">
              <w:rPr>
                <w:color w:val="000000"/>
                <w:sz w:val="22"/>
                <w:szCs w:val="22"/>
              </w:rPr>
              <w:t xml:space="preserve"> услуги</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r w:rsidRPr="007D7EEB">
              <w:rPr>
                <w:sz w:val="22"/>
              </w:rPr>
              <w:t>9</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 xml:space="preserve">Мойка двигателя </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350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350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r w:rsidRPr="007D7EEB">
              <w:rPr>
                <w:sz w:val="22"/>
              </w:rPr>
              <w:t>10</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Очистка битума 1 деталь</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150-500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200-700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r w:rsidRPr="007D7EEB">
              <w:rPr>
                <w:sz w:val="22"/>
              </w:rPr>
              <w:t>11</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Воск</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250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r w:rsidRPr="007D7EEB">
              <w:rPr>
                <w:sz w:val="22"/>
              </w:rPr>
              <w:lastRenderedPageBreak/>
              <w:t>12</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Чернение 1 колесо</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15</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15</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r w:rsidRPr="007D7EEB">
              <w:rPr>
                <w:sz w:val="22"/>
              </w:rPr>
              <w:t>13</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Очистка диска от нагара</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50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50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r w:rsidRPr="007D7EEB">
              <w:rPr>
                <w:sz w:val="22"/>
              </w:rPr>
              <w:t>14</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Обработка замков силиконом</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20</w:t>
            </w:r>
          </w:p>
        </w:tc>
      </w:tr>
      <w:tr w:rsidR="001A0B0E" w:rsidRPr="007D7EEB" w:rsidTr="00FD3587">
        <w:trPr>
          <w:trHeight w:val="350"/>
          <w:jc w:val="center"/>
        </w:trPr>
        <w:tc>
          <w:tcPr>
            <w:tcW w:w="642" w:type="dxa"/>
            <w:tcBorders>
              <w:top w:val="nil"/>
              <w:left w:val="single" w:sz="4" w:space="0" w:color="auto"/>
              <w:bottom w:val="single" w:sz="4" w:space="0" w:color="auto"/>
              <w:right w:val="single" w:sz="4" w:space="0" w:color="auto"/>
            </w:tcBorders>
          </w:tcPr>
          <w:p w:rsidR="001A0B0E" w:rsidRPr="007D7EEB" w:rsidRDefault="001A0B0E" w:rsidP="00FD3587">
            <w:r w:rsidRPr="007D7EEB">
              <w:rPr>
                <w:sz w:val="22"/>
              </w:rPr>
              <w:t>15</w:t>
            </w:r>
          </w:p>
        </w:tc>
        <w:tc>
          <w:tcPr>
            <w:tcW w:w="5679" w:type="dxa"/>
            <w:tcBorders>
              <w:top w:val="nil"/>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 xml:space="preserve">Мойка одного колеса </w:t>
            </w:r>
          </w:p>
        </w:tc>
        <w:tc>
          <w:tcPr>
            <w:tcW w:w="1324"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50</w:t>
            </w:r>
          </w:p>
        </w:tc>
        <w:tc>
          <w:tcPr>
            <w:tcW w:w="1508" w:type="dxa"/>
            <w:tcBorders>
              <w:top w:val="nil"/>
              <w:left w:val="nil"/>
              <w:bottom w:val="single" w:sz="4" w:space="0" w:color="auto"/>
              <w:right w:val="single" w:sz="4" w:space="0" w:color="auto"/>
            </w:tcBorders>
            <w:vAlign w:val="center"/>
          </w:tcPr>
          <w:p w:rsidR="001A0B0E" w:rsidRPr="007D7EEB" w:rsidRDefault="001A0B0E" w:rsidP="00FD3587">
            <w:pPr>
              <w:jc w:val="center"/>
            </w:pPr>
            <w:r w:rsidRPr="007D7EEB">
              <w:rPr>
                <w:sz w:val="22"/>
              </w:rPr>
              <w:t>50</w:t>
            </w:r>
          </w:p>
        </w:tc>
      </w:tr>
      <w:tr w:rsidR="001A0B0E" w:rsidRPr="007D7EEB" w:rsidTr="00FD3587">
        <w:trPr>
          <w:trHeight w:val="350"/>
          <w:jc w:val="center"/>
        </w:trPr>
        <w:tc>
          <w:tcPr>
            <w:tcW w:w="642" w:type="dxa"/>
            <w:tcBorders>
              <w:top w:val="single" w:sz="4" w:space="0" w:color="auto"/>
              <w:left w:val="single" w:sz="4" w:space="0" w:color="auto"/>
              <w:bottom w:val="single" w:sz="4" w:space="0" w:color="auto"/>
              <w:right w:val="single" w:sz="4" w:space="0" w:color="auto"/>
            </w:tcBorders>
          </w:tcPr>
          <w:p w:rsidR="001A0B0E" w:rsidRPr="007D7EEB" w:rsidRDefault="001A0B0E" w:rsidP="00FD3587">
            <w:r w:rsidRPr="007D7EEB">
              <w:rPr>
                <w:sz w:val="22"/>
              </w:rPr>
              <w:t>16</w:t>
            </w:r>
          </w:p>
        </w:tc>
        <w:tc>
          <w:tcPr>
            <w:tcW w:w="5679" w:type="dxa"/>
            <w:tcBorders>
              <w:top w:val="single" w:sz="4" w:space="0" w:color="auto"/>
              <w:left w:val="single" w:sz="4" w:space="0" w:color="auto"/>
              <w:bottom w:val="single" w:sz="4" w:space="0" w:color="auto"/>
              <w:right w:val="single" w:sz="4" w:space="0" w:color="auto"/>
            </w:tcBorders>
            <w:vAlign w:val="center"/>
            <w:hideMark/>
          </w:tcPr>
          <w:p w:rsidR="001A0B0E" w:rsidRPr="007D7EEB" w:rsidRDefault="001A0B0E" w:rsidP="00FD3587">
            <w:r w:rsidRPr="007D7EEB">
              <w:rPr>
                <w:sz w:val="22"/>
              </w:rPr>
              <w:t>Химчистка</w:t>
            </w:r>
          </w:p>
        </w:tc>
        <w:tc>
          <w:tcPr>
            <w:tcW w:w="1324" w:type="dxa"/>
            <w:tcBorders>
              <w:top w:val="single" w:sz="4" w:space="0" w:color="auto"/>
              <w:left w:val="nil"/>
              <w:bottom w:val="single" w:sz="4" w:space="0" w:color="auto"/>
              <w:right w:val="single" w:sz="4" w:space="0" w:color="auto"/>
            </w:tcBorders>
            <w:vAlign w:val="center"/>
          </w:tcPr>
          <w:p w:rsidR="001A0B0E" w:rsidRPr="007D7EEB" w:rsidRDefault="001A0B0E" w:rsidP="00FD3587">
            <w:pPr>
              <w:jc w:val="center"/>
            </w:pPr>
            <w:r w:rsidRPr="007D7EEB">
              <w:rPr>
                <w:sz w:val="22"/>
              </w:rPr>
              <w:t>От 3500</w:t>
            </w:r>
          </w:p>
        </w:tc>
        <w:tc>
          <w:tcPr>
            <w:tcW w:w="1508" w:type="dxa"/>
            <w:tcBorders>
              <w:top w:val="single" w:sz="4" w:space="0" w:color="auto"/>
              <w:left w:val="nil"/>
              <w:bottom w:val="single" w:sz="4" w:space="0" w:color="auto"/>
              <w:right w:val="single" w:sz="4" w:space="0" w:color="auto"/>
            </w:tcBorders>
            <w:vAlign w:val="center"/>
          </w:tcPr>
          <w:p w:rsidR="001A0B0E" w:rsidRPr="007D7EEB" w:rsidRDefault="001A0B0E" w:rsidP="00FD3587">
            <w:pPr>
              <w:jc w:val="center"/>
            </w:pPr>
            <w:r w:rsidRPr="007D7EEB">
              <w:rPr>
                <w:sz w:val="22"/>
              </w:rPr>
              <w:t>От 4000</w:t>
            </w:r>
          </w:p>
        </w:tc>
      </w:tr>
      <w:tr w:rsidR="001A0B0E" w:rsidRPr="007D7EEB" w:rsidTr="00FD3587">
        <w:trPr>
          <w:trHeight w:val="350"/>
          <w:jc w:val="center"/>
        </w:trPr>
        <w:tc>
          <w:tcPr>
            <w:tcW w:w="642" w:type="dxa"/>
            <w:tcBorders>
              <w:top w:val="single" w:sz="4" w:space="0" w:color="auto"/>
              <w:left w:val="single" w:sz="4" w:space="0" w:color="auto"/>
              <w:bottom w:val="single" w:sz="4" w:space="0" w:color="auto"/>
              <w:right w:val="single" w:sz="4" w:space="0" w:color="auto"/>
            </w:tcBorders>
          </w:tcPr>
          <w:p w:rsidR="001A0B0E" w:rsidRPr="007D7EEB" w:rsidRDefault="001A0B0E" w:rsidP="00FD3587">
            <w:r w:rsidRPr="007D7EEB">
              <w:rPr>
                <w:sz w:val="22"/>
              </w:rPr>
              <w:t>17</w:t>
            </w:r>
          </w:p>
        </w:tc>
        <w:tc>
          <w:tcPr>
            <w:tcW w:w="5679" w:type="dxa"/>
            <w:tcBorders>
              <w:top w:val="single" w:sz="4" w:space="0" w:color="auto"/>
              <w:left w:val="single" w:sz="4" w:space="0" w:color="auto"/>
              <w:bottom w:val="single" w:sz="4" w:space="0" w:color="auto"/>
              <w:right w:val="single" w:sz="4" w:space="0" w:color="auto"/>
            </w:tcBorders>
            <w:vAlign w:val="center"/>
          </w:tcPr>
          <w:p w:rsidR="001A0B0E" w:rsidRPr="007D7EEB" w:rsidRDefault="001A0B0E" w:rsidP="00FD3587">
            <w:r w:rsidRPr="007D7EEB">
              <w:rPr>
                <w:sz w:val="22"/>
              </w:rPr>
              <w:t>Кондиционер кожи салона</w:t>
            </w:r>
          </w:p>
        </w:tc>
        <w:tc>
          <w:tcPr>
            <w:tcW w:w="1324" w:type="dxa"/>
            <w:tcBorders>
              <w:top w:val="single" w:sz="4" w:space="0" w:color="auto"/>
              <w:left w:val="nil"/>
              <w:bottom w:val="single" w:sz="4" w:space="0" w:color="auto"/>
              <w:right w:val="single" w:sz="4" w:space="0" w:color="auto"/>
            </w:tcBorders>
            <w:vAlign w:val="center"/>
          </w:tcPr>
          <w:p w:rsidR="001A0B0E" w:rsidRPr="007D7EEB" w:rsidRDefault="001A0B0E" w:rsidP="00FD3587">
            <w:pPr>
              <w:jc w:val="center"/>
            </w:pPr>
            <w:r w:rsidRPr="007D7EEB">
              <w:rPr>
                <w:sz w:val="22"/>
              </w:rPr>
              <w:t>250</w:t>
            </w:r>
          </w:p>
        </w:tc>
        <w:tc>
          <w:tcPr>
            <w:tcW w:w="1508" w:type="dxa"/>
            <w:tcBorders>
              <w:top w:val="single" w:sz="4" w:space="0" w:color="auto"/>
              <w:left w:val="nil"/>
              <w:bottom w:val="single" w:sz="4" w:space="0" w:color="auto"/>
              <w:right w:val="single" w:sz="4" w:space="0" w:color="auto"/>
            </w:tcBorders>
            <w:vAlign w:val="center"/>
          </w:tcPr>
          <w:p w:rsidR="001A0B0E" w:rsidRPr="007D7EEB" w:rsidRDefault="001A0B0E" w:rsidP="00FD3587">
            <w:pPr>
              <w:jc w:val="center"/>
            </w:pPr>
            <w:r w:rsidRPr="007D7EEB">
              <w:rPr>
                <w:sz w:val="22"/>
              </w:rPr>
              <w:t>300</w:t>
            </w:r>
          </w:p>
        </w:tc>
      </w:tr>
    </w:tbl>
    <w:p w:rsidR="001A0B0E" w:rsidRDefault="001A0B0E" w:rsidP="001A0B0E">
      <w:pPr>
        <w:pStyle w:val="2"/>
        <w:suppressAutoHyphens/>
        <w:spacing w:before="0" w:after="0"/>
        <w:rPr>
          <w:rFonts w:ascii="Times New Roman" w:hAnsi="Times New Roman"/>
          <w:i w:val="0"/>
        </w:rPr>
      </w:pPr>
    </w:p>
    <w:p w:rsidR="001A0B0E" w:rsidRPr="009530C3" w:rsidRDefault="001A0B0E" w:rsidP="001A0B0E">
      <w:pPr>
        <w:pStyle w:val="2"/>
        <w:suppressAutoHyphens/>
        <w:spacing w:before="0" w:after="0"/>
        <w:rPr>
          <w:rFonts w:ascii="Times New Roman" w:hAnsi="Times New Roman"/>
          <w:b w:val="0"/>
          <w:i w:val="0"/>
        </w:rPr>
      </w:pPr>
      <w:r w:rsidRPr="009530C3">
        <w:rPr>
          <w:rFonts w:ascii="Times New Roman" w:hAnsi="Times New Roman"/>
          <w:b w:val="0"/>
          <w:i w:val="0"/>
        </w:rPr>
        <w:t>Требуемое количество моек автотранспорта</w:t>
      </w:r>
    </w:p>
    <w:p w:rsidR="001A0B0E" w:rsidRPr="00B0695D" w:rsidRDefault="001A0B0E" w:rsidP="001A0B0E">
      <w:pPr>
        <w:pStyle w:val="2"/>
        <w:suppressAutoHyphens/>
        <w:spacing w:before="0" w:after="0"/>
        <w:ind w:left="615"/>
        <w:rPr>
          <w:rFonts w:ascii="Times New Roman" w:hAnsi="Times New Roman"/>
          <w:b w:val="0"/>
          <w:i w:val="0"/>
        </w:rPr>
      </w:pPr>
      <w:r>
        <w:t xml:space="preserve">                                                                                                                </w:t>
      </w:r>
      <w:r>
        <w:rPr>
          <w:rFonts w:ascii="Times New Roman" w:hAnsi="Times New Roman"/>
          <w:b w:val="0"/>
          <w:i w:val="0"/>
        </w:rPr>
        <w:t>Таблица №3</w:t>
      </w:r>
    </w:p>
    <w:tbl>
      <w:tblPr>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174"/>
        <w:gridCol w:w="699"/>
        <w:gridCol w:w="1827"/>
        <w:gridCol w:w="2201"/>
        <w:gridCol w:w="1074"/>
        <w:gridCol w:w="1794"/>
      </w:tblGrid>
      <w:tr w:rsidR="001A0B0E" w:rsidRPr="009530C3" w:rsidTr="00FD3587">
        <w:trPr>
          <w:trHeight w:val="836"/>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before="120" w:after="120" w:line="276" w:lineRule="auto"/>
              <w:jc w:val="center"/>
              <w:rPr>
                <w:rFonts w:eastAsia="Calibri"/>
              </w:rPr>
            </w:pPr>
            <w:r w:rsidRPr="009530C3">
              <w:rPr>
                <w:rFonts w:eastAsia="Calibri"/>
                <w:sz w:val="22"/>
              </w:rPr>
              <w:t xml:space="preserve">№ </w:t>
            </w:r>
            <w:proofErr w:type="gramStart"/>
            <w:r w:rsidRPr="009530C3">
              <w:rPr>
                <w:rFonts w:eastAsia="Calibri"/>
                <w:sz w:val="22"/>
              </w:rPr>
              <w:t>п</w:t>
            </w:r>
            <w:proofErr w:type="gramEnd"/>
            <w:r w:rsidRPr="009530C3">
              <w:rPr>
                <w:rFonts w:eastAsia="Calibri"/>
                <w:sz w:val="22"/>
              </w:rPr>
              <w:t>/п</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before="120" w:after="120" w:line="276" w:lineRule="auto"/>
              <w:jc w:val="center"/>
              <w:rPr>
                <w:rFonts w:eastAsia="Calibri"/>
              </w:rPr>
            </w:pPr>
            <w:r w:rsidRPr="009530C3">
              <w:rPr>
                <w:rFonts w:eastAsia="Calibri"/>
                <w:sz w:val="22"/>
              </w:rPr>
              <w:t>Модель авто</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line="276" w:lineRule="auto"/>
              <w:jc w:val="center"/>
              <w:rPr>
                <w:rFonts w:eastAsia="Calibri"/>
              </w:rPr>
            </w:pPr>
            <w:r w:rsidRPr="009530C3">
              <w:rPr>
                <w:rFonts w:eastAsia="Calibri"/>
                <w:sz w:val="22"/>
              </w:rPr>
              <w:t>Ед. изм.</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line="276" w:lineRule="auto"/>
              <w:jc w:val="center"/>
              <w:rPr>
                <w:rFonts w:eastAsia="Calibri"/>
              </w:rPr>
            </w:pPr>
            <w:r w:rsidRPr="009530C3">
              <w:rPr>
                <w:rFonts w:eastAsia="Calibri"/>
                <w:sz w:val="22"/>
              </w:rPr>
              <w:t>Основные позиции услуг, используемых для модели авто, по номерам п. из таблицы 2</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line="276" w:lineRule="auto"/>
              <w:jc w:val="center"/>
              <w:rPr>
                <w:rFonts w:eastAsia="Calibri"/>
              </w:rPr>
            </w:pPr>
            <w:r w:rsidRPr="009530C3">
              <w:rPr>
                <w:rFonts w:eastAsia="Calibri"/>
                <w:sz w:val="22"/>
              </w:rPr>
              <w:t>Ориентировочное количество моек в месяц, шт.</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line="276" w:lineRule="auto"/>
              <w:jc w:val="center"/>
              <w:rPr>
                <w:rFonts w:eastAsia="Calibri"/>
              </w:rPr>
            </w:pPr>
            <w:r w:rsidRPr="009530C3">
              <w:rPr>
                <w:rFonts w:eastAsia="Calibri"/>
                <w:sz w:val="22"/>
              </w:rPr>
              <w:t xml:space="preserve">Сумма моек за месяц, </w:t>
            </w:r>
            <w:proofErr w:type="spellStart"/>
            <w:r w:rsidRPr="009530C3">
              <w:rPr>
                <w:rFonts w:eastAsia="Calibri"/>
                <w:sz w:val="22"/>
              </w:rPr>
              <w:t>руб</w:t>
            </w:r>
            <w:proofErr w:type="spellEnd"/>
            <w:r w:rsidRPr="009530C3">
              <w:rPr>
                <w:rFonts w:eastAsia="Calibri"/>
                <w:sz w:val="22"/>
              </w:rPr>
              <w:t xml:space="preserve"> без НДС</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pacing w:line="276" w:lineRule="auto"/>
              <w:jc w:val="center"/>
              <w:rPr>
                <w:rFonts w:eastAsia="Calibri"/>
              </w:rPr>
            </w:pPr>
            <w:r w:rsidRPr="009530C3">
              <w:rPr>
                <w:rFonts w:eastAsia="Calibri"/>
                <w:sz w:val="22"/>
              </w:rPr>
              <w:t xml:space="preserve">Стоимость оказываемых услуг за весь период действия договора, </w:t>
            </w:r>
            <w:proofErr w:type="spellStart"/>
            <w:r w:rsidRPr="009530C3">
              <w:rPr>
                <w:rFonts w:eastAsia="Calibri"/>
                <w:sz w:val="22"/>
              </w:rPr>
              <w:t>руб</w:t>
            </w:r>
            <w:proofErr w:type="spellEnd"/>
            <w:r w:rsidRPr="009530C3">
              <w:rPr>
                <w:rFonts w:eastAsia="Calibri"/>
                <w:sz w:val="22"/>
              </w:rPr>
              <w:t xml:space="preserve"> без НДС</w:t>
            </w:r>
          </w:p>
        </w:tc>
      </w:tr>
      <w:tr w:rsidR="001A0B0E" w:rsidRPr="009530C3" w:rsidTr="00FD3587">
        <w:trPr>
          <w:trHeight w:val="46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1</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lang w:val="en-US"/>
              </w:rPr>
              <w:t>Nissan</w:t>
            </w:r>
            <w:r w:rsidRPr="009530C3">
              <w:rPr>
                <w:sz w:val="22"/>
              </w:rPr>
              <w:t xml:space="preserve"> Т</w:t>
            </w:r>
            <w:proofErr w:type="spellStart"/>
            <w:r w:rsidRPr="009530C3">
              <w:rPr>
                <w:sz w:val="22"/>
                <w:lang w:val="en-US"/>
              </w:rPr>
              <w:t>ean</w:t>
            </w:r>
            <w:proofErr w:type="spellEnd"/>
            <w:r w:rsidRPr="009530C3">
              <w:rPr>
                <w:sz w:val="22"/>
              </w:rPr>
              <w:t>а</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proofErr w:type="spellStart"/>
            <w:r w:rsidRPr="009530C3">
              <w:rPr>
                <w:rFonts w:eastAsia="Calibri"/>
                <w:sz w:val="22"/>
              </w:rPr>
              <w:t>руб</w:t>
            </w:r>
            <w:proofErr w:type="spellEnd"/>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3,5,6,7</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2</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700,00</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rPr>
              <w:t>16800,00</w:t>
            </w:r>
          </w:p>
        </w:tc>
      </w:tr>
      <w:tr w:rsidR="001A0B0E" w:rsidRPr="009530C3" w:rsidTr="00FD3587">
        <w:trPr>
          <w:trHeight w:val="396"/>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2</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lang w:val="en-US"/>
              </w:rPr>
              <w:t>Hyundai</w:t>
            </w:r>
            <w:r w:rsidRPr="009530C3">
              <w:rPr>
                <w:sz w:val="22"/>
              </w:rPr>
              <w:t xml:space="preserve"> </w:t>
            </w:r>
            <w:r w:rsidRPr="009530C3">
              <w:rPr>
                <w:sz w:val="22"/>
                <w:lang w:val="en-US"/>
              </w:rPr>
              <w:t>Sonata</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proofErr w:type="spellStart"/>
            <w:r w:rsidRPr="009530C3">
              <w:rPr>
                <w:rFonts w:eastAsia="Calibri"/>
                <w:sz w:val="22"/>
              </w:rPr>
              <w:t>руб</w:t>
            </w:r>
            <w:proofErr w:type="spellEnd"/>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3,6,7,17</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2</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750,00</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rPr>
              <w:t>18000,00</w:t>
            </w:r>
          </w:p>
        </w:tc>
      </w:tr>
      <w:tr w:rsidR="001A0B0E" w:rsidRPr="009530C3" w:rsidTr="00FD3587">
        <w:trPr>
          <w:trHeight w:val="522"/>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3</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lang w:val="en-US"/>
              </w:rPr>
              <w:t>Ford</w:t>
            </w:r>
            <w:r w:rsidRPr="009530C3">
              <w:rPr>
                <w:sz w:val="22"/>
              </w:rPr>
              <w:t xml:space="preserve"> </w:t>
            </w:r>
            <w:r w:rsidRPr="009530C3">
              <w:rPr>
                <w:sz w:val="22"/>
                <w:lang w:val="en-US"/>
              </w:rPr>
              <w:t>Focus</w:t>
            </w:r>
            <w:r w:rsidRPr="009530C3">
              <w:rPr>
                <w:sz w:val="22"/>
              </w:rPr>
              <w:t xml:space="preserve"> </w:t>
            </w:r>
            <w:r w:rsidRPr="009530C3">
              <w:rPr>
                <w:sz w:val="22"/>
                <w:lang w:val="en-US"/>
              </w:rPr>
              <w:t>III</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proofErr w:type="spellStart"/>
            <w:r w:rsidRPr="009530C3">
              <w:rPr>
                <w:rFonts w:eastAsia="Calibri"/>
                <w:sz w:val="22"/>
              </w:rPr>
              <w:t>руб</w:t>
            </w:r>
            <w:proofErr w:type="spellEnd"/>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3,6,7</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2</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500,00</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rPr>
              <w:t>12000,00</w:t>
            </w:r>
          </w:p>
        </w:tc>
      </w:tr>
      <w:tr w:rsidR="001A0B0E" w:rsidRPr="009530C3" w:rsidTr="00FD3587">
        <w:trPr>
          <w:trHeight w:val="59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4</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lang w:val="en-US"/>
              </w:rPr>
              <w:t>Toyota</w:t>
            </w:r>
            <w:r w:rsidRPr="009530C3">
              <w:rPr>
                <w:sz w:val="22"/>
              </w:rPr>
              <w:t xml:space="preserve"> </w:t>
            </w:r>
            <w:r w:rsidRPr="009530C3">
              <w:rPr>
                <w:sz w:val="22"/>
                <w:lang w:val="en-US"/>
              </w:rPr>
              <w:t>Camry</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proofErr w:type="spellStart"/>
            <w:r w:rsidRPr="009530C3">
              <w:rPr>
                <w:rFonts w:eastAsia="Calibri"/>
                <w:sz w:val="22"/>
              </w:rPr>
              <w:t>руб</w:t>
            </w:r>
            <w:proofErr w:type="spellEnd"/>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3,5,6,7,11,17</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4</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1150,00</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rPr>
              <w:t>55200,00</w:t>
            </w:r>
          </w:p>
        </w:tc>
      </w:tr>
      <w:tr w:rsidR="001A0B0E" w:rsidRPr="009530C3" w:rsidTr="00FD3587">
        <w:trPr>
          <w:trHeight w:val="55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5</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lang w:val="en-US"/>
              </w:rPr>
              <w:t>Toyota</w:t>
            </w:r>
            <w:r w:rsidRPr="009530C3">
              <w:rPr>
                <w:sz w:val="22"/>
              </w:rPr>
              <w:t xml:space="preserve"> </w:t>
            </w:r>
            <w:r w:rsidRPr="009530C3">
              <w:rPr>
                <w:sz w:val="22"/>
                <w:lang w:val="en-US"/>
              </w:rPr>
              <w:t>Camry</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proofErr w:type="spellStart"/>
            <w:r w:rsidRPr="009530C3">
              <w:rPr>
                <w:rFonts w:eastAsia="Calibri"/>
                <w:sz w:val="22"/>
              </w:rPr>
              <w:t>руб</w:t>
            </w:r>
            <w:proofErr w:type="spellEnd"/>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3,5,6,7,11,17</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4</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1150,00</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rPr>
              <w:t>55200,00</w:t>
            </w:r>
          </w:p>
        </w:tc>
      </w:tr>
      <w:tr w:rsidR="001A0B0E" w:rsidRPr="009530C3" w:rsidTr="00FD3587">
        <w:trPr>
          <w:trHeight w:val="65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6</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lang w:val="en-US"/>
              </w:rPr>
              <w:t>Hyundai</w:t>
            </w:r>
            <w:r w:rsidRPr="009530C3">
              <w:rPr>
                <w:sz w:val="22"/>
              </w:rPr>
              <w:t xml:space="preserve"> </w:t>
            </w:r>
            <w:r w:rsidRPr="009530C3">
              <w:rPr>
                <w:sz w:val="22"/>
                <w:lang w:val="en-US"/>
              </w:rPr>
              <w:t>H</w:t>
            </w:r>
            <w:r w:rsidRPr="009530C3">
              <w:rPr>
                <w:sz w:val="22"/>
              </w:rPr>
              <w:t>1</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proofErr w:type="spellStart"/>
            <w:r w:rsidRPr="009530C3">
              <w:rPr>
                <w:rFonts w:eastAsia="Calibri"/>
                <w:sz w:val="22"/>
              </w:rPr>
              <w:t>руб</w:t>
            </w:r>
            <w:proofErr w:type="spellEnd"/>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rPr>
            </w:pPr>
            <w:r w:rsidRPr="009530C3">
              <w:rPr>
                <w:rFonts w:eastAsia="Calibri"/>
                <w:sz w:val="22"/>
              </w:rPr>
              <w:t>3,5,7,11</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2</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color w:val="000000"/>
                <w:lang w:eastAsia="ar-SA"/>
              </w:rPr>
            </w:pPr>
            <w:r w:rsidRPr="009530C3">
              <w:rPr>
                <w:color w:val="000000"/>
                <w:sz w:val="22"/>
              </w:rPr>
              <w:t>950,00</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suppressAutoHyphens/>
              <w:jc w:val="center"/>
              <w:rPr>
                <w:lang w:eastAsia="ar-SA"/>
              </w:rPr>
            </w:pPr>
            <w:r w:rsidRPr="009530C3">
              <w:rPr>
                <w:sz w:val="22"/>
              </w:rPr>
              <w:t>22800,00</w:t>
            </w:r>
          </w:p>
        </w:tc>
      </w:tr>
      <w:tr w:rsidR="001A0B0E" w:rsidRPr="009530C3" w:rsidTr="00FD3587">
        <w:trPr>
          <w:trHeight w:val="437"/>
        </w:trPr>
        <w:tc>
          <w:tcPr>
            <w:tcW w:w="7541" w:type="dxa"/>
            <w:gridSpan w:val="6"/>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b/>
              </w:rPr>
            </w:pPr>
            <w:r w:rsidRPr="009530C3">
              <w:rPr>
                <w:rFonts w:eastAsia="Calibri"/>
                <w:b/>
                <w:sz w:val="22"/>
              </w:rPr>
              <w:t>ИТОГО на мойку автомобилей</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1A0B0E" w:rsidRPr="009530C3" w:rsidRDefault="001A0B0E" w:rsidP="00FD3587">
            <w:pPr>
              <w:jc w:val="center"/>
              <w:rPr>
                <w:rFonts w:eastAsia="Calibri"/>
                <w:b/>
              </w:rPr>
            </w:pPr>
            <w:r w:rsidRPr="009530C3">
              <w:rPr>
                <w:rFonts w:eastAsia="Calibri"/>
                <w:b/>
                <w:sz w:val="22"/>
              </w:rPr>
              <w:t>180000,00</w:t>
            </w:r>
          </w:p>
        </w:tc>
      </w:tr>
    </w:tbl>
    <w:p w:rsidR="001A0B0E" w:rsidRDefault="001A0B0E" w:rsidP="001A0B0E">
      <w:pPr>
        <w:pStyle w:val="2"/>
        <w:suppressAutoHyphens/>
        <w:spacing w:before="0" w:after="0"/>
      </w:pPr>
    </w:p>
    <w:p w:rsidR="001A0B0E" w:rsidRDefault="001A0B0E" w:rsidP="001A0B0E">
      <w:pPr>
        <w:pStyle w:val="2"/>
        <w:suppressAutoHyphens/>
        <w:spacing w:before="0" w:after="0"/>
        <w:ind w:left="615"/>
      </w:pPr>
      <w:r>
        <w:rPr>
          <w:rFonts w:ascii="Times New Roman" w:hAnsi="Times New Roman"/>
          <w:b w:val="0"/>
          <w:i w:val="0"/>
        </w:rPr>
        <w:t xml:space="preserve">                                                                                                    Таблица №4</w:t>
      </w:r>
    </w:p>
    <w:tbl>
      <w:tblPr>
        <w:tblW w:w="92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2633"/>
        <w:gridCol w:w="2151"/>
      </w:tblGrid>
      <w:tr w:rsidR="001A0B0E" w:rsidRPr="00E84D31" w:rsidTr="00FD3587">
        <w:trPr>
          <w:trHeight w:val="723"/>
        </w:trPr>
        <w:tc>
          <w:tcPr>
            <w:tcW w:w="5000" w:type="pct"/>
            <w:gridSpan w:val="3"/>
          </w:tcPr>
          <w:p w:rsidR="001A0B0E" w:rsidRPr="001D66A1" w:rsidRDefault="001A0B0E" w:rsidP="00FD3587">
            <w:pPr>
              <w:jc w:val="center"/>
              <w:rPr>
                <w:b/>
                <w:sz w:val="28"/>
                <w:szCs w:val="28"/>
              </w:rPr>
            </w:pPr>
            <w:r w:rsidRPr="00A724C3">
              <w:rPr>
                <w:b/>
                <w:sz w:val="28"/>
                <w:szCs w:val="28"/>
              </w:rPr>
              <w:t xml:space="preserve">Начальная (максимальная) цена на оказание услуг по техническому обслуживанию, текущему ремонту и мойке автотранспортной техники </w:t>
            </w:r>
          </w:p>
        </w:tc>
      </w:tr>
      <w:tr w:rsidR="001A0B0E" w:rsidRPr="00E84D31" w:rsidTr="001A0B0E">
        <w:trPr>
          <w:trHeight w:val="864"/>
        </w:trPr>
        <w:tc>
          <w:tcPr>
            <w:tcW w:w="2411" w:type="pct"/>
          </w:tcPr>
          <w:p w:rsidR="001A0B0E" w:rsidRPr="00C34721" w:rsidRDefault="001A0B0E" w:rsidP="00FD3587">
            <w:pPr>
              <w:ind w:left="-108"/>
              <w:jc w:val="both"/>
              <w:rPr>
                <w:b/>
              </w:rPr>
            </w:pPr>
            <w:r w:rsidRPr="00C34721">
              <w:rPr>
                <w:b/>
              </w:rPr>
              <w:t>Наименование товара, работы, услуги</w:t>
            </w:r>
          </w:p>
        </w:tc>
        <w:tc>
          <w:tcPr>
            <w:tcW w:w="1425" w:type="pct"/>
          </w:tcPr>
          <w:p w:rsidR="001A0B0E" w:rsidRPr="00C34721" w:rsidRDefault="001A0B0E" w:rsidP="00FD3587">
            <w:pPr>
              <w:jc w:val="both"/>
              <w:rPr>
                <w:b/>
              </w:rPr>
            </w:pPr>
            <w:r w:rsidRPr="00C34721">
              <w:rPr>
                <w:b/>
              </w:rPr>
              <w:t>Всего без учета НДС</w:t>
            </w:r>
          </w:p>
        </w:tc>
        <w:tc>
          <w:tcPr>
            <w:tcW w:w="1164" w:type="pct"/>
          </w:tcPr>
          <w:p w:rsidR="001A0B0E" w:rsidRPr="00C34721" w:rsidRDefault="001A0B0E" w:rsidP="00FD3587">
            <w:pPr>
              <w:jc w:val="both"/>
              <w:rPr>
                <w:b/>
              </w:rPr>
            </w:pPr>
            <w:r w:rsidRPr="00C34721">
              <w:rPr>
                <w:b/>
              </w:rPr>
              <w:t>Всего с учетом НДС</w:t>
            </w:r>
          </w:p>
        </w:tc>
      </w:tr>
      <w:tr w:rsidR="001A0B0E" w:rsidRPr="00E84D31" w:rsidTr="001A0B0E">
        <w:trPr>
          <w:trHeight w:val="741"/>
        </w:trPr>
        <w:tc>
          <w:tcPr>
            <w:tcW w:w="2411" w:type="pct"/>
          </w:tcPr>
          <w:p w:rsidR="001A0B0E" w:rsidRPr="00156697" w:rsidRDefault="001A0B0E" w:rsidP="00FD3587">
            <w:pPr>
              <w:jc w:val="both"/>
            </w:pPr>
            <w:r w:rsidRPr="00156697">
              <w:rPr>
                <w:i/>
                <w:sz w:val="22"/>
              </w:rPr>
              <w:t>Оказание услуг по техническому обслуживанию ремонту автомобилей</w:t>
            </w:r>
          </w:p>
        </w:tc>
        <w:tc>
          <w:tcPr>
            <w:tcW w:w="1425" w:type="pct"/>
          </w:tcPr>
          <w:p w:rsidR="001A0B0E" w:rsidRPr="00156697" w:rsidRDefault="001A0B0E" w:rsidP="00FD3587">
            <w:pPr>
              <w:jc w:val="both"/>
            </w:pPr>
            <w:r w:rsidRPr="00156697">
              <w:t>665 000,00</w:t>
            </w:r>
          </w:p>
        </w:tc>
        <w:tc>
          <w:tcPr>
            <w:tcW w:w="1164" w:type="pct"/>
          </w:tcPr>
          <w:p w:rsidR="001A0B0E" w:rsidRPr="00156697" w:rsidRDefault="001A0B0E" w:rsidP="00FD3587">
            <w:pPr>
              <w:jc w:val="both"/>
            </w:pPr>
            <w:r w:rsidRPr="00156697">
              <w:t>798 000,00</w:t>
            </w:r>
          </w:p>
        </w:tc>
      </w:tr>
      <w:tr w:rsidR="001A0B0E" w:rsidRPr="00E84D31" w:rsidTr="001A0B0E">
        <w:trPr>
          <w:trHeight w:val="567"/>
        </w:trPr>
        <w:tc>
          <w:tcPr>
            <w:tcW w:w="2411" w:type="pct"/>
          </w:tcPr>
          <w:p w:rsidR="001A0B0E" w:rsidRPr="00156697" w:rsidRDefault="001A0B0E" w:rsidP="00FD3587">
            <w:pPr>
              <w:jc w:val="both"/>
            </w:pPr>
            <w:r w:rsidRPr="00156697">
              <w:rPr>
                <w:i/>
                <w:sz w:val="22"/>
              </w:rPr>
              <w:t>Оказание услуг по мойке автомобилей</w:t>
            </w:r>
          </w:p>
        </w:tc>
        <w:tc>
          <w:tcPr>
            <w:tcW w:w="1425" w:type="pct"/>
          </w:tcPr>
          <w:p w:rsidR="001A0B0E" w:rsidRPr="00156697" w:rsidRDefault="001A0B0E" w:rsidP="00FD3587">
            <w:pPr>
              <w:jc w:val="both"/>
            </w:pPr>
            <w:r w:rsidRPr="00156697">
              <w:t>180 000,00</w:t>
            </w:r>
          </w:p>
        </w:tc>
        <w:tc>
          <w:tcPr>
            <w:tcW w:w="1164" w:type="pct"/>
          </w:tcPr>
          <w:p w:rsidR="001A0B0E" w:rsidRPr="00156697" w:rsidRDefault="001A0B0E" w:rsidP="00FD3587">
            <w:pPr>
              <w:jc w:val="both"/>
            </w:pPr>
            <w:r w:rsidRPr="00156697">
              <w:t>216 000,00</w:t>
            </w:r>
          </w:p>
        </w:tc>
      </w:tr>
      <w:tr w:rsidR="001A0B0E" w:rsidTr="00FD3587">
        <w:trPr>
          <w:trHeight w:val="291"/>
        </w:trPr>
        <w:tc>
          <w:tcPr>
            <w:tcW w:w="2411" w:type="pct"/>
          </w:tcPr>
          <w:p w:rsidR="001A0B0E" w:rsidRPr="00156697" w:rsidRDefault="001A0B0E" w:rsidP="00FD3587">
            <w:pPr>
              <w:jc w:val="both"/>
              <w:rPr>
                <w:b/>
              </w:rPr>
            </w:pPr>
            <w:r w:rsidRPr="00156697">
              <w:rPr>
                <w:b/>
              </w:rPr>
              <w:t xml:space="preserve">ИТОГО </w:t>
            </w:r>
          </w:p>
        </w:tc>
        <w:tc>
          <w:tcPr>
            <w:tcW w:w="1425" w:type="pct"/>
          </w:tcPr>
          <w:p w:rsidR="001A0B0E" w:rsidRPr="00156697" w:rsidRDefault="001A0B0E" w:rsidP="00FD3587">
            <w:pPr>
              <w:jc w:val="both"/>
              <w:rPr>
                <w:b/>
              </w:rPr>
            </w:pPr>
            <w:r w:rsidRPr="00156697">
              <w:rPr>
                <w:b/>
              </w:rPr>
              <w:t>845 000,00</w:t>
            </w:r>
          </w:p>
        </w:tc>
        <w:tc>
          <w:tcPr>
            <w:tcW w:w="1164" w:type="pct"/>
          </w:tcPr>
          <w:p w:rsidR="001A0B0E" w:rsidRPr="00156697" w:rsidRDefault="001A0B0E" w:rsidP="00FD3587">
            <w:pPr>
              <w:jc w:val="both"/>
              <w:rPr>
                <w:b/>
              </w:rPr>
            </w:pPr>
            <w:r w:rsidRPr="00156697">
              <w:rPr>
                <w:b/>
              </w:rPr>
              <w:t>1 014 000,00</w:t>
            </w:r>
          </w:p>
        </w:tc>
      </w:tr>
    </w:tbl>
    <w:p w:rsidR="001A0B0E" w:rsidRDefault="001A0B0E" w:rsidP="001A0B0E">
      <w:pPr>
        <w:pStyle w:val="2"/>
        <w:suppressAutoHyphens/>
        <w:spacing w:before="0" w:after="0"/>
      </w:pPr>
    </w:p>
    <w:p w:rsidR="00DC0C35" w:rsidRDefault="00DC0C35" w:rsidP="00DC0C35">
      <w:pPr>
        <w:jc w:val="center"/>
        <w:rPr>
          <w:b/>
          <w:sz w:val="28"/>
          <w:szCs w:val="28"/>
        </w:rPr>
      </w:pPr>
    </w:p>
    <w:p w:rsidR="00DC0C35" w:rsidRDefault="00DC0C35" w:rsidP="00DC0C35">
      <w:pPr>
        <w:jc w:val="center"/>
        <w:rPr>
          <w:b/>
          <w:sz w:val="28"/>
          <w:szCs w:val="28"/>
        </w:rPr>
      </w:pPr>
    </w:p>
    <w:p w:rsidR="00DC0C35" w:rsidRDefault="00DC0C35" w:rsidP="00DC0C35">
      <w:pPr>
        <w:jc w:val="center"/>
        <w:rPr>
          <w:bCs/>
          <w:i/>
          <w:sz w:val="32"/>
          <w:szCs w:val="28"/>
        </w:rPr>
      </w:pPr>
    </w:p>
    <w:p w:rsidR="00DC0C35" w:rsidRDefault="00DC0C35">
      <w:pPr>
        <w:spacing w:after="200" w:line="276" w:lineRule="auto"/>
        <w:rPr>
          <w:bCs/>
          <w:i/>
          <w:sz w:val="32"/>
          <w:szCs w:val="28"/>
        </w:rPr>
      </w:pPr>
      <w:r>
        <w:rPr>
          <w:bCs/>
          <w:i/>
          <w:sz w:val="32"/>
          <w:szCs w:val="28"/>
        </w:rPr>
        <w:br w:type="page"/>
      </w: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3</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287CBC" w:rsidRPr="00057E68" w:rsidRDefault="00287CBC" w:rsidP="00287CBC">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2"/>
      </w:r>
    </w:p>
    <w:p w:rsidR="00287CBC" w:rsidRPr="000A09E7" w:rsidRDefault="00C874DC" w:rsidP="00287CBC">
      <w:pPr>
        <w:rPr>
          <w:bCs/>
        </w:rPr>
      </w:pPr>
      <w:r w:rsidRPr="000A09E7">
        <w:rPr>
          <w:bCs/>
        </w:rPr>
        <w:t xml:space="preserve"> </w:t>
      </w:r>
      <w:r w:rsidR="00287CBC"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62"/>
        <w:gridCol w:w="553"/>
        <w:gridCol w:w="557"/>
        <w:gridCol w:w="377"/>
        <w:gridCol w:w="369"/>
        <w:gridCol w:w="1337"/>
        <w:gridCol w:w="275"/>
        <w:gridCol w:w="1579"/>
        <w:gridCol w:w="283"/>
        <w:gridCol w:w="721"/>
        <w:gridCol w:w="970"/>
      </w:tblGrid>
      <w:tr w:rsidR="00287CBC" w:rsidRPr="00E84D31" w:rsidTr="0044436D">
        <w:tc>
          <w:tcPr>
            <w:tcW w:w="5000" w:type="pct"/>
            <w:gridSpan w:val="12"/>
          </w:tcPr>
          <w:p w:rsidR="00287CBC" w:rsidRPr="00C34721" w:rsidRDefault="00287CBC" w:rsidP="00C874DC">
            <w:pPr>
              <w:jc w:val="both"/>
              <w:rPr>
                <w:b/>
              </w:rPr>
            </w:pPr>
            <w:r w:rsidRPr="00C34721">
              <w:rPr>
                <w:b/>
                <w:sz w:val="28"/>
                <w:szCs w:val="28"/>
              </w:rPr>
              <w:t>Наименование</w:t>
            </w:r>
            <w:r>
              <w:rPr>
                <w:rStyle w:val="ad"/>
                <w:b/>
                <w:sz w:val="28"/>
                <w:szCs w:val="28"/>
              </w:rPr>
              <w:footnoteReference w:id="3"/>
            </w:r>
            <w:r w:rsidRPr="00C34721">
              <w:rPr>
                <w:b/>
                <w:sz w:val="28"/>
                <w:szCs w:val="28"/>
              </w:rPr>
              <w:t xml:space="preserve"> предложенных услуг их количество (объем) и предложенная цена договора</w:t>
            </w:r>
            <w:r w:rsidRPr="00C34721">
              <w:rPr>
                <w:rStyle w:val="ad"/>
                <w:b/>
                <w:sz w:val="28"/>
                <w:szCs w:val="28"/>
              </w:rPr>
              <w:footnoteReference w:id="4"/>
            </w:r>
          </w:p>
        </w:tc>
      </w:tr>
      <w:tr w:rsidR="00287CBC" w:rsidRPr="00E84D31" w:rsidTr="00C874DC">
        <w:tc>
          <w:tcPr>
            <w:tcW w:w="986" w:type="pct"/>
          </w:tcPr>
          <w:p w:rsidR="00287CBC" w:rsidRPr="00C34721" w:rsidRDefault="00C874DC" w:rsidP="0044436D">
            <w:pPr>
              <w:jc w:val="both"/>
              <w:rPr>
                <w:b/>
              </w:rPr>
            </w:pPr>
            <w:r>
              <w:rPr>
                <w:b/>
              </w:rPr>
              <w:t xml:space="preserve">Наименование </w:t>
            </w:r>
            <w:r w:rsidR="00287CBC" w:rsidRPr="00C34721">
              <w:rPr>
                <w:b/>
              </w:rPr>
              <w:t xml:space="preserve"> услуги</w:t>
            </w:r>
          </w:p>
        </w:tc>
        <w:tc>
          <w:tcPr>
            <w:tcW w:w="636" w:type="pct"/>
            <w:gridSpan w:val="2"/>
          </w:tcPr>
          <w:p w:rsidR="00287CBC" w:rsidRPr="00C34721" w:rsidRDefault="00287CBC" w:rsidP="0044436D">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680" w:type="pct"/>
            <w:gridSpan w:val="3"/>
          </w:tcPr>
          <w:p w:rsidR="00287CBC" w:rsidRPr="00C34721" w:rsidRDefault="00287CBC" w:rsidP="0044436D">
            <w:pPr>
              <w:ind w:left="-108"/>
              <w:jc w:val="both"/>
              <w:rPr>
                <w:b/>
              </w:rPr>
            </w:pPr>
            <w:r w:rsidRPr="00C34721">
              <w:rPr>
                <w:b/>
              </w:rPr>
              <w:t>Количество (объем)</w:t>
            </w:r>
          </w:p>
        </w:tc>
        <w:tc>
          <w:tcPr>
            <w:tcW w:w="842" w:type="pct"/>
            <w:gridSpan w:val="2"/>
          </w:tcPr>
          <w:p w:rsidR="00287CBC" w:rsidRPr="00C34721" w:rsidRDefault="00287CBC" w:rsidP="0044436D">
            <w:pPr>
              <w:jc w:val="both"/>
              <w:rPr>
                <w:b/>
              </w:rPr>
            </w:pPr>
            <w:r w:rsidRPr="00C34721">
              <w:rPr>
                <w:b/>
              </w:rPr>
              <w:t>Цена за единицу без учета НДС</w:t>
            </w:r>
          </w:p>
        </w:tc>
        <w:tc>
          <w:tcPr>
            <w:tcW w:w="824" w:type="pct"/>
          </w:tcPr>
          <w:p w:rsidR="00287CBC" w:rsidRPr="00C34721" w:rsidRDefault="00287CBC" w:rsidP="0044436D">
            <w:pPr>
              <w:jc w:val="both"/>
              <w:rPr>
                <w:b/>
              </w:rPr>
            </w:pPr>
            <w:r w:rsidRPr="00C34721">
              <w:rPr>
                <w:b/>
              </w:rPr>
              <w:t>Цена за единицу с учетом НДС</w:t>
            </w:r>
          </w:p>
        </w:tc>
        <w:tc>
          <w:tcPr>
            <w:tcW w:w="525" w:type="pct"/>
            <w:gridSpan w:val="2"/>
          </w:tcPr>
          <w:p w:rsidR="00287CBC" w:rsidRPr="00C34721" w:rsidRDefault="00287CBC" w:rsidP="0044436D">
            <w:pPr>
              <w:jc w:val="both"/>
              <w:rPr>
                <w:b/>
              </w:rPr>
            </w:pPr>
            <w:r w:rsidRPr="00C34721">
              <w:rPr>
                <w:b/>
              </w:rPr>
              <w:t>Всего без учета НДС</w:t>
            </w:r>
          </w:p>
        </w:tc>
        <w:tc>
          <w:tcPr>
            <w:tcW w:w="507" w:type="pct"/>
          </w:tcPr>
          <w:p w:rsidR="00287CBC" w:rsidRPr="00C34721" w:rsidRDefault="00287CBC" w:rsidP="0044436D">
            <w:pPr>
              <w:jc w:val="both"/>
              <w:rPr>
                <w:b/>
              </w:rPr>
            </w:pPr>
            <w:r w:rsidRPr="00C34721">
              <w:rPr>
                <w:b/>
              </w:rPr>
              <w:t>Всего с учетом НДС</w:t>
            </w:r>
          </w:p>
        </w:tc>
      </w:tr>
      <w:tr w:rsidR="00287CBC" w:rsidRPr="00E84D31" w:rsidTr="00C874DC">
        <w:tc>
          <w:tcPr>
            <w:tcW w:w="986" w:type="pct"/>
          </w:tcPr>
          <w:p w:rsidR="00287CBC" w:rsidRPr="00C34721" w:rsidRDefault="00287CBC" w:rsidP="00C874DC">
            <w:pPr>
              <w:ind w:left="-108"/>
              <w:jc w:val="both"/>
              <w:rPr>
                <w:i/>
              </w:rPr>
            </w:pPr>
            <w:r w:rsidRPr="00C34721">
              <w:rPr>
                <w:i/>
              </w:rPr>
              <w:t>Указать наименование услуги, с указанием марки, модели, названия</w:t>
            </w:r>
          </w:p>
        </w:tc>
        <w:tc>
          <w:tcPr>
            <w:tcW w:w="636" w:type="pct"/>
            <w:gridSpan w:val="2"/>
          </w:tcPr>
          <w:p w:rsidR="00287CBC" w:rsidRPr="00C34721" w:rsidRDefault="00287CBC" w:rsidP="0044436D">
            <w:pPr>
              <w:jc w:val="both"/>
              <w:rPr>
                <w:i/>
              </w:rPr>
            </w:pPr>
            <w:r w:rsidRPr="00C34721">
              <w:rPr>
                <w:i/>
              </w:rPr>
              <w:t>Указать ед. изм. согласно ОКЕИ</w:t>
            </w:r>
          </w:p>
        </w:tc>
        <w:tc>
          <w:tcPr>
            <w:tcW w:w="680" w:type="pct"/>
            <w:gridSpan w:val="3"/>
          </w:tcPr>
          <w:p w:rsidR="00287CBC" w:rsidRPr="00C34721" w:rsidRDefault="00287CBC" w:rsidP="0044436D">
            <w:pPr>
              <w:jc w:val="both"/>
              <w:rPr>
                <w:i/>
              </w:rPr>
            </w:pPr>
            <w:r w:rsidRPr="00C34721">
              <w:rPr>
                <w:i/>
              </w:rPr>
              <w:t>Указать количество (объем) согласно единицам измерения</w:t>
            </w:r>
          </w:p>
        </w:tc>
        <w:tc>
          <w:tcPr>
            <w:tcW w:w="842" w:type="pct"/>
            <w:gridSpan w:val="2"/>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услуги</w:t>
            </w:r>
            <w:r w:rsidRPr="00C34721">
              <w:rPr>
                <w:i/>
              </w:rPr>
              <w:t>)</w:t>
            </w:r>
          </w:p>
          <w:p w:rsidR="00287CBC" w:rsidRPr="00C34721" w:rsidRDefault="00287CBC" w:rsidP="0044436D">
            <w:pPr>
              <w:jc w:val="both"/>
              <w:rPr>
                <w:i/>
              </w:rPr>
            </w:pPr>
            <w:r w:rsidRPr="00C34721">
              <w:rPr>
                <w:i/>
              </w:rPr>
              <w:t>Указать цену в рублях</w:t>
            </w:r>
          </w:p>
        </w:tc>
        <w:tc>
          <w:tcPr>
            <w:tcW w:w="824" w:type="pct"/>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услуги</w:t>
            </w:r>
            <w:r w:rsidRPr="00C34721">
              <w:rPr>
                <w:i/>
              </w:rPr>
              <w:t>)</w:t>
            </w:r>
          </w:p>
          <w:p w:rsidR="00287CBC" w:rsidRPr="00C34721" w:rsidRDefault="00287CBC" w:rsidP="0044436D">
            <w:pPr>
              <w:jc w:val="both"/>
              <w:rPr>
                <w:i/>
              </w:rPr>
            </w:pPr>
          </w:p>
          <w:p w:rsidR="00287CBC" w:rsidRPr="00C34721" w:rsidRDefault="00287CBC" w:rsidP="0044436D">
            <w:pPr>
              <w:jc w:val="both"/>
              <w:rPr>
                <w:i/>
              </w:rPr>
            </w:pPr>
            <w:r w:rsidRPr="00C34721">
              <w:rPr>
                <w:i/>
              </w:rPr>
              <w:t>Указать цену в рублях</w:t>
            </w:r>
          </w:p>
        </w:tc>
        <w:tc>
          <w:tcPr>
            <w:tcW w:w="525" w:type="pct"/>
            <w:gridSpan w:val="2"/>
          </w:tcPr>
          <w:p w:rsidR="00287CBC" w:rsidRPr="00C34721" w:rsidRDefault="00287CBC" w:rsidP="0044436D">
            <w:pPr>
              <w:jc w:val="both"/>
              <w:rPr>
                <w:i/>
              </w:rPr>
            </w:pPr>
            <w:r w:rsidRPr="00C34721">
              <w:rPr>
                <w:i/>
              </w:rPr>
              <w:t>Указать цену в рублях</w:t>
            </w:r>
          </w:p>
        </w:tc>
        <w:tc>
          <w:tcPr>
            <w:tcW w:w="507" w:type="pct"/>
          </w:tcPr>
          <w:p w:rsidR="00287CBC" w:rsidRPr="00C34721" w:rsidRDefault="00287CBC" w:rsidP="0044436D">
            <w:pPr>
              <w:jc w:val="both"/>
              <w:rPr>
                <w:i/>
              </w:rPr>
            </w:pPr>
            <w:r w:rsidRPr="00C34721">
              <w:rPr>
                <w:i/>
              </w:rPr>
              <w:t>Указать цену в рублях</w:t>
            </w:r>
          </w:p>
        </w:tc>
      </w:tr>
      <w:tr w:rsidR="00287CBC" w:rsidTr="00C874DC">
        <w:tc>
          <w:tcPr>
            <w:tcW w:w="986" w:type="pct"/>
          </w:tcPr>
          <w:p w:rsidR="00287CBC" w:rsidRPr="00C34721" w:rsidRDefault="00287CBC" w:rsidP="0044436D">
            <w:pPr>
              <w:ind w:left="-108"/>
              <w:jc w:val="both"/>
              <w:rPr>
                <w:b/>
              </w:rPr>
            </w:pPr>
            <w:r w:rsidRPr="00C34721">
              <w:rPr>
                <w:b/>
              </w:rPr>
              <w:t xml:space="preserve">ИТОГО </w:t>
            </w:r>
          </w:p>
        </w:tc>
        <w:tc>
          <w:tcPr>
            <w:tcW w:w="636" w:type="pct"/>
            <w:gridSpan w:val="2"/>
          </w:tcPr>
          <w:p w:rsidR="00287CBC" w:rsidRDefault="00287CBC" w:rsidP="0044436D">
            <w:pPr>
              <w:jc w:val="both"/>
            </w:pPr>
            <w:r>
              <w:t>-</w:t>
            </w:r>
          </w:p>
        </w:tc>
        <w:tc>
          <w:tcPr>
            <w:tcW w:w="680" w:type="pct"/>
            <w:gridSpan w:val="3"/>
          </w:tcPr>
          <w:p w:rsidR="00287CBC" w:rsidRDefault="00287CBC" w:rsidP="0044436D">
            <w:pPr>
              <w:jc w:val="both"/>
            </w:pPr>
            <w:r>
              <w:t>-</w:t>
            </w:r>
          </w:p>
        </w:tc>
        <w:tc>
          <w:tcPr>
            <w:tcW w:w="842" w:type="pct"/>
            <w:gridSpan w:val="2"/>
          </w:tcPr>
          <w:p w:rsidR="00287CBC" w:rsidRDefault="00287CBC" w:rsidP="0044436D">
            <w:pPr>
              <w:jc w:val="both"/>
            </w:pPr>
            <w:r>
              <w:t>-</w:t>
            </w:r>
          </w:p>
        </w:tc>
        <w:tc>
          <w:tcPr>
            <w:tcW w:w="824" w:type="pct"/>
          </w:tcPr>
          <w:p w:rsidR="00287CBC" w:rsidRDefault="00287CBC" w:rsidP="0044436D">
            <w:pPr>
              <w:jc w:val="both"/>
            </w:pPr>
            <w:r>
              <w:t>-</w:t>
            </w:r>
          </w:p>
        </w:tc>
        <w:tc>
          <w:tcPr>
            <w:tcW w:w="525" w:type="pct"/>
            <w:gridSpan w:val="2"/>
          </w:tcPr>
          <w:p w:rsidR="00287CBC" w:rsidRDefault="00287CBC" w:rsidP="0044436D">
            <w:pPr>
              <w:ind w:left="-108"/>
              <w:jc w:val="both"/>
            </w:pPr>
            <w:r w:rsidRPr="00C34721">
              <w:rPr>
                <w:i/>
              </w:rPr>
              <w:t>Указать сумму всего без учета НДС</w:t>
            </w:r>
          </w:p>
        </w:tc>
        <w:tc>
          <w:tcPr>
            <w:tcW w:w="507" w:type="pct"/>
          </w:tcPr>
          <w:p w:rsidR="00287CBC" w:rsidRDefault="00287CBC" w:rsidP="0044436D">
            <w:pPr>
              <w:jc w:val="both"/>
            </w:pPr>
            <w:r w:rsidRPr="00C34721">
              <w:rPr>
                <w:i/>
              </w:rPr>
              <w:t>Указать сумму всего с учетом НДС</w:t>
            </w:r>
          </w:p>
        </w:tc>
      </w:tr>
      <w:tr w:rsidR="00287CBC" w:rsidTr="00C874DC">
        <w:tc>
          <w:tcPr>
            <w:tcW w:w="986" w:type="pct"/>
          </w:tcPr>
          <w:p w:rsidR="00287CBC" w:rsidRPr="00C34721" w:rsidRDefault="00287CBC" w:rsidP="0044436D">
            <w:pPr>
              <w:ind w:left="-108"/>
              <w:jc w:val="both"/>
              <w:rPr>
                <w:b/>
              </w:rPr>
            </w:pPr>
            <w:r w:rsidRPr="00C34721">
              <w:rPr>
                <w:b/>
                <w:bCs/>
              </w:rPr>
              <w:lastRenderedPageBreak/>
              <w:t>Порядок формирования предложенной цены</w:t>
            </w:r>
          </w:p>
        </w:tc>
        <w:tc>
          <w:tcPr>
            <w:tcW w:w="4014" w:type="pct"/>
            <w:gridSpan w:val="11"/>
          </w:tcPr>
          <w:p w:rsidR="00287CBC" w:rsidRPr="00C34721" w:rsidRDefault="00287CBC" w:rsidP="0044436D">
            <w:pPr>
              <w:jc w:val="both"/>
              <w:rPr>
                <w:i/>
              </w:rPr>
            </w:pPr>
            <w:proofErr w:type="gramStart"/>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287CBC" w:rsidTr="0044436D">
        <w:tc>
          <w:tcPr>
            <w:tcW w:w="5000" w:type="pct"/>
            <w:gridSpan w:val="12"/>
          </w:tcPr>
          <w:p w:rsidR="00287CBC" w:rsidRPr="00C34721" w:rsidRDefault="00287CBC" w:rsidP="00C874DC">
            <w:pPr>
              <w:jc w:val="both"/>
              <w:rPr>
                <w:b/>
                <w:bCs/>
                <w:i/>
              </w:rPr>
            </w:pPr>
            <w:r w:rsidRPr="00C34721">
              <w:rPr>
                <w:b/>
                <w:bCs/>
                <w:sz w:val="28"/>
                <w:szCs w:val="28"/>
              </w:rPr>
              <w:t>Характеристики предлагаемых услуг</w:t>
            </w:r>
            <w:r>
              <w:rPr>
                <w:rStyle w:val="ad"/>
                <w:b/>
                <w:bCs/>
                <w:sz w:val="28"/>
                <w:szCs w:val="28"/>
              </w:rPr>
              <w:footnoteReference w:id="5"/>
            </w:r>
            <w:r w:rsidRPr="00C34721">
              <w:rPr>
                <w:rStyle w:val="af"/>
                <w:b/>
                <w:sz w:val="28"/>
                <w:szCs w:val="28"/>
              </w:rPr>
              <w:t xml:space="preserve"> </w:t>
            </w:r>
          </w:p>
        </w:tc>
      </w:tr>
      <w:tr w:rsidR="00287CBC" w:rsidRPr="00C34721" w:rsidTr="00C874DC">
        <w:tc>
          <w:tcPr>
            <w:tcW w:w="986" w:type="pct"/>
            <w:vMerge w:val="restart"/>
          </w:tcPr>
          <w:p w:rsidR="00287CBC" w:rsidRDefault="00287CBC" w:rsidP="0044436D">
            <w:pPr>
              <w:jc w:val="both"/>
              <w:rPr>
                <w:i/>
              </w:rPr>
            </w:pPr>
            <w:r w:rsidRPr="00C34721">
              <w:rPr>
                <w:i/>
              </w:rPr>
              <w:t>Указать наименование услуги, с указанием названия</w:t>
            </w:r>
            <w:r>
              <w:rPr>
                <w:i/>
              </w:rPr>
              <w:t>.</w:t>
            </w:r>
          </w:p>
          <w:p w:rsidR="00287CBC" w:rsidRPr="00C34721" w:rsidRDefault="00287CBC" w:rsidP="00C874DC">
            <w:pPr>
              <w:jc w:val="both"/>
              <w:rPr>
                <w:i/>
              </w:rPr>
            </w:pPr>
            <w:r>
              <w:rPr>
                <w:i/>
              </w:rPr>
              <w:t xml:space="preserve">В случае если услуги являются эквивалентными указать слово «эквивалент», </w:t>
            </w:r>
            <w:r w:rsidR="00775F5B" w:rsidRPr="002531C1">
              <w:rPr>
                <w:i/>
              </w:rPr>
              <w:t>указать марку, модель, название,</w:t>
            </w:r>
            <w:r w:rsidR="00775F5B">
              <w:rPr>
                <w:i/>
              </w:rPr>
              <w:t xml:space="preserve"> </w:t>
            </w:r>
            <w:proofErr w:type="gramStart"/>
            <w:r w:rsidR="00A92504">
              <w:rPr>
                <w:i/>
              </w:rPr>
              <w:t>производителя</w:t>
            </w:r>
            <w:proofErr w:type="gramEnd"/>
            <w:r w:rsidR="00A92504">
              <w:rPr>
                <w:i/>
              </w:rPr>
              <w:t xml:space="preserve"> </w:t>
            </w:r>
            <w:r>
              <w:rPr>
                <w:i/>
              </w:rPr>
              <w:t>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6" w:type="pct"/>
            <w:gridSpan w:val="3"/>
          </w:tcPr>
          <w:p w:rsidR="00287CBC" w:rsidRPr="00127743" w:rsidRDefault="00287CBC" w:rsidP="0044436D">
            <w:pPr>
              <w:jc w:val="both"/>
            </w:pPr>
            <w:r w:rsidRPr="00C34721">
              <w:rPr>
                <w:bCs/>
              </w:rPr>
              <w:t>Нормативные документы, согласно которым установлены требования</w:t>
            </w:r>
          </w:p>
        </w:tc>
        <w:tc>
          <w:tcPr>
            <w:tcW w:w="3087" w:type="pct"/>
            <w:gridSpan w:val="8"/>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44436D">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44436D">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287CBC" w:rsidRPr="00C34721" w:rsidTr="00C874DC">
        <w:tc>
          <w:tcPr>
            <w:tcW w:w="986" w:type="pct"/>
            <w:vMerge/>
          </w:tcPr>
          <w:p w:rsidR="00287CBC" w:rsidRPr="00C34721" w:rsidRDefault="00287CBC" w:rsidP="0044436D">
            <w:pPr>
              <w:jc w:val="both"/>
              <w:rPr>
                <w:i/>
                <w:sz w:val="28"/>
                <w:szCs w:val="28"/>
              </w:rPr>
            </w:pPr>
          </w:p>
        </w:tc>
        <w:tc>
          <w:tcPr>
            <w:tcW w:w="926" w:type="pct"/>
            <w:gridSpan w:val="3"/>
          </w:tcPr>
          <w:p w:rsidR="00287CBC" w:rsidRPr="00C34721" w:rsidRDefault="00287CBC" w:rsidP="00C874DC">
            <w:pPr>
              <w:jc w:val="both"/>
              <w:rPr>
                <w:i/>
              </w:rPr>
            </w:pPr>
            <w:r w:rsidRPr="00C34721">
              <w:rPr>
                <w:bCs/>
              </w:rPr>
              <w:t>Технические и функциональные характеристики услуги</w:t>
            </w:r>
          </w:p>
        </w:tc>
        <w:tc>
          <w:tcPr>
            <w:tcW w:w="3087" w:type="pct"/>
            <w:gridSpan w:val="8"/>
          </w:tcPr>
          <w:p w:rsidR="00287CBC" w:rsidRPr="004C7F6C" w:rsidRDefault="00287CBC" w:rsidP="0044436D">
            <w:pPr>
              <w:jc w:val="both"/>
              <w:rPr>
                <w:b/>
                <w:bCs/>
                <w:i/>
              </w:rPr>
            </w:pPr>
            <w:r w:rsidRPr="004C7F6C">
              <w:rPr>
                <w:b/>
                <w:bCs/>
                <w:i/>
              </w:rPr>
              <w:t>При поставке товаров, выполнении работ,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44436D">
            <w:pPr>
              <w:jc w:val="both"/>
              <w:rPr>
                <w:bCs/>
                <w:i/>
              </w:rPr>
            </w:pPr>
            <w:r w:rsidRPr="004C7F6C">
              <w:rPr>
                <w:bCs/>
                <w:i/>
              </w:rPr>
              <w:t>Например:</w:t>
            </w:r>
          </w:p>
          <w:p w:rsidR="00287CBC" w:rsidRPr="004C7F6C" w:rsidRDefault="00287CBC" w:rsidP="0044436D">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287CBC" w:rsidRPr="004C7F6C" w:rsidRDefault="00287CBC" w:rsidP="0044436D">
            <w:pPr>
              <w:jc w:val="both"/>
              <w:rPr>
                <w:b/>
                <w:bCs/>
                <w:i/>
              </w:rPr>
            </w:pPr>
            <w:r w:rsidRPr="004C7F6C">
              <w:rPr>
                <w:b/>
                <w:bCs/>
                <w:i/>
              </w:rPr>
              <w:t xml:space="preserve">При выполнении работ, оказании услуг может быть указано: </w:t>
            </w:r>
          </w:p>
          <w:p w:rsidR="00287CBC" w:rsidRPr="004C7F6C" w:rsidRDefault="00287CBC" w:rsidP="0044436D">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287CBC" w:rsidRPr="00C34721" w:rsidTr="00C874DC">
        <w:tc>
          <w:tcPr>
            <w:tcW w:w="986" w:type="pct"/>
            <w:vMerge/>
          </w:tcPr>
          <w:p w:rsidR="00287CBC" w:rsidRPr="00C34721" w:rsidRDefault="00287CBC" w:rsidP="0044436D">
            <w:pPr>
              <w:jc w:val="both"/>
              <w:rPr>
                <w:i/>
                <w:sz w:val="28"/>
                <w:szCs w:val="28"/>
              </w:rPr>
            </w:pPr>
          </w:p>
        </w:tc>
        <w:tc>
          <w:tcPr>
            <w:tcW w:w="926" w:type="pct"/>
            <w:gridSpan w:val="3"/>
          </w:tcPr>
          <w:p w:rsidR="00287CBC" w:rsidRPr="00C34721" w:rsidRDefault="00287CBC" w:rsidP="00C874DC">
            <w:pPr>
              <w:jc w:val="both"/>
              <w:rPr>
                <w:i/>
              </w:rPr>
            </w:pPr>
            <w:r w:rsidRPr="00C34721">
              <w:rPr>
                <w:bCs/>
              </w:rPr>
              <w:t>Характеристики услуг, относящиеся к безопасности</w:t>
            </w:r>
          </w:p>
        </w:tc>
        <w:tc>
          <w:tcPr>
            <w:tcW w:w="3087" w:type="pct"/>
            <w:gridSpan w:val="8"/>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44436D">
            <w:pPr>
              <w:jc w:val="both"/>
              <w:rPr>
                <w:i/>
              </w:rPr>
            </w:pPr>
            <w:r w:rsidRPr="004C7F6C">
              <w:rPr>
                <w:bCs/>
                <w:i/>
              </w:rPr>
              <w:lastRenderedPageBreak/>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287CBC" w:rsidRPr="00C34721" w:rsidTr="00C874DC">
        <w:tc>
          <w:tcPr>
            <w:tcW w:w="986" w:type="pct"/>
            <w:vMerge/>
          </w:tcPr>
          <w:p w:rsidR="00287CBC" w:rsidRPr="00C34721" w:rsidRDefault="00287CBC" w:rsidP="0044436D">
            <w:pPr>
              <w:jc w:val="both"/>
              <w:rPr>
                <w:i/>
                <w:sz w:val="28"/>
                <w:szCs w:val="28"/>
              </w:rPr>
            </w:pPr>
          </w:p>
        </w:tc>
        <w:tc>
          <w:tcPr>
            <w:tcW w:w="926" w:type="pct"/>
            <w:gridSpan w:val="3"/>
          </w:tcPr>
          <w:p w:rsidR="00287CBC" w:rsidRPr="00C34721" w:rsidRDefault="00287CBC" w:rsidP="00C874DC">
            <w:pPr>
              <w:jc w:val="both"/>
              <w:rPr>
                <w:i/>
              </w:rPr>
            </w:pPr>
            <w:r w:rsidRPr="00C34721">
              <w:rPr>
                <w:bCs/>
              </w:rPr>
              <w:t>Характеристики услуг относящиеся к качеству</w:t>
            </w:r>
          </w:p>
        </w:tc>
        <w:tc>
          <w:tcPr>
            <w:tcW w:w="3087" w:type="pct"/>
            <w:gridSpan w:val="8"/>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44436D">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287CBC" w:rsidRPr="00C34721" w:rsidTr="00C874DC">
        <w:tc>
          <w:tcPr>
            <w:tcW w:w="986" w:type="pct"/>
            <w:vMerge/>
          </w:tcPr>
          <w:p w:rsidR="00287CBC" w:rsidRPr="00C34721" w:rsidRDefault="00287CBC" w:rsidP="0044436D">
            <w:pPr>
              <w:jc w:val="both"/>
              <w:rPr>
                <w:i/>
                <w:sz w:val="28"/>
                <w:szCs w:val="28"/>
              </w:rPr>
            </w:pPr>
          </w:p>
        </w:tc>
        <w:tc>
          <w:tcPr>
            <w:tcW w:w="926" w:type="pct"/>
            <w:gridSpan w:val="3"/>
          </w:tcPr>
          <w:p w:rsidR="00287CBC" w:rsidRPr="0072176B" w:rsidRDefault="00287CBC" w:rsidP="00C874DC">
            <w:pPr>
              <w:jc w:val="both"/>
            </w:pPr>
            <w:r w:rsidRPr="0072176B">
              <w:t xml:space="preserve">Иные характеристики услуг </w:t>
            </w:r>
          </w:p>
        </w:tc>
        <w:tc>
          <w:tcPr>
            <w:tcW w:w="3087" w:type="pct"/>
            <w:gridSpan w:val="8"/>
          </w:tcPr>
          <w:p w:rsidR="00287CBC" w:rsidRPr="00C34721" w:rsidRDefault="00287CBC" w:rsidP="0044436D">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287CBC" w:rsidRPr="00451D86" w:rsidRDefault="00287CBC" w:rsidP="0044436D">
            <w:pPr>
              <w:jc w:val="both"/>
              <w:rPr>
                <w:b/>
                <w:bCs/>
                <w:i/>
              </w:rPr>
            </w:pPr>
            <w:r w:rsidRPr="00451D86">
              <w:rPr>
                <w:b/>
                <w:bCs/>
                <w:i/>
              </w:rPr>
              <w:t>При поставке товаров, выполнении работ, оказании услуг  указывается:</w:t>
            </w:r>
          </w:p>
          <w:p w:rsidR="00287CBC" w:rsidRDefault="00287CBC" w:rsidP="0044436D">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287CBC" w:rsidRDefault="00287CBC" w:rsidP="0044436D">
            <w:pPr>
              <w:jc w:val="both"/>
              <w:rPr>
                <w:bCs/>
                <w:i/>
              </w:rPr>
            </w:pPr>
          </w:p>
          <w:p w:rsidR="00287CBC" w:rsidRDefault="00287CBC" w:rsidP="0044436D">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287CBC" w:rsidRPr="00C34721" w:rsidRDefault="00287CBC" w:rsidP="0044436D">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4C7F6C">
              <w:rPr>
                <w:bCs/>
                <w:i/>
              </w:rPr>
              <w:t>.».</w:t>
            </w:r>
            <w:proofErr w:type="gramEnd"/>
          </w:p>
        </w:tc>
      </w:tr>
      <w:tr w:rsidR="00287CBC" w:rsidRPr="00C34721" w:rsidTr="0044436D">
        <w:tc>
          <w:tcPr>
            <w:tcW w:w="5000" w:type="pct"/>
            <w:gridSpan w:val="12"/>
          </w:tcPr>
          <w:p w:rsidR="00287CBC" w:rsidRPr="00C34721" w:rsidRDefault="00287CBC" w:rsidP="00C874DC">
            <w:pPr>
              <w:jc w:val="both"/>
              <w:rPr>
                <w:b/>
                <w:i/>
                <w:sz w:val="28"/>
                <w:szCs w:val="28"/>
              </w:rPr>
            </w:pPr>
            <w:r>
              <w:rPr>
                <w:b/>
                <w:bCs/>
                <w:sz w:val="28"/>
                <w:szCs w:val="28"/>
              </w:rPr>
              <w:t>Результат оказания услуг</w:t>
            </w:r>
          </w:p>
        </w:tc>
      </w:tr>
      <w:tr w:rsidR="00287CBC" w:rsidRPr="00C34721" w:rsidTr="0044436D">
        <w:tc>
          <w:tcPr>
            <w:tcW w:w="5000" w:type="pct"/>
            <w:gridSpan w:val="12"/>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287CBC" w:rsidRPr="00C34721" w:rsidTr="0044436D">
        <w:tc>
          <w:tcPr>
            <w:tcW w:w="5000" w:type="pct"/>
            <w:gridSpan w:val="12"/>
          </w:tcPr>
          <w:p w:rsidR="00287CBC" w:rsidRPr="00C34721" w:rsidRDefault="00287CBC" w:rsidP="00C874DC">
            <w:pPr>
              <w:jc w:val="both"/>
              <w:rPr>
                <w:i/>
                <w:sz w:val="28"/>
                <w:szCs w:val="28"/>
              </w:rPr>
            </w:pPr>
            <w:r w:rsidRPr="00C34721">
              <w:rPr>
                <w:b/>
                <w:bCs/>
                <w:sz w:val="28"/>
                <w:szCs w:val="28"/>
              </w:rPr>
              <w:t>Место, условия и порядок оказания услуг</w:t>
            </w:r>
          </w:p>
        </w:tc>
      </w:tr>
      <w:tr w:rsidR="00287CBC" w:rsidRPr="00C34721" w:rsidTr="00C874DC">
        <w:tc>
          <w:tcPr>
            <w:tcW w:w="986" w:type="pct"/>
          </w:tcPr>
          <w:p w:rsidR="00287CBC" w:rsidRPr="007E17AA" w:rsidRDefault="00287CBC" w:rsidP="00C874DC">
            <w:pPr>
              <w:jc w:val="both"/>
            </w:pPr>
            <w:r w:rsidRPr="007E17AA">
              <w:t xml:space="preserve">Место </w:t>
            </w:r>
            <w:r w:rsidRPr="00C34721">
              <w:rPr>
                <w:bCs/>
              </w:rPr>
              <w:t>оказания услуг</w:t>
            </w:r>
          </w:p>
        </w:tc>
        <w:tc>
          <w:tcPr>
            <w:tcW w:w="4014" w:type="pct"/>
            <w:gridSpan w:val="11"/>
          </w:tcPr>
          <w:p w:rsidR="00287CBC" w:rsidRPr="004C7F6C" w:rsidRDefault="00287CBC" w:rsidP="0044436D">
            <w:pPr>
              <w:jc w:val="both"/>
              <w:rPr>
                <w:bCs/>
                <w:i/>
              </w:rPr>
            </w:pPr>
            <w:r w:rsidRPr="004C7F6C">
              <w:rPr>
                <w:bCs/>
                <w:i/>
              </w:rPr>
              <w:t>Участник должен указать место оказания услуг в соответствии с требованиями технического задания.</w:t>
            </w:r>
          </w:p>
          <w:p w:rsidR="00287CBC" w:rsidRPr="004C7F6C" w:rsidRDefault="00287CBC" w:rsidP="0044436D">
            <w:pPr>
              <w:jc w:val="both"/>
              <w:rPr>
                <w:bCs/>
                <w:i/>
              </w:rPr>
            </w:pPr>
          </w:p>
          <w:p w:rsidR="00287CBC" w:rsidRPr="00C874DC" w:rsidRDefault="00287CBC" w:rsidP="0044436D">
            <w:pPr>
              <w:jc w:val="both"/>
              <w:rPr>
                <w:bCs/>
                <w:i/>
              </w:rPr>
            </w:pPr>
            <w:r w:rsidRPr="004C7F6C">
              <w:rPr>
                <w:bCs/>
                <w:i/>
              </w:rPr>
              <w:t>Участник вместо указания места оказания услуг вправе указать: «_________ (указать наименование участника) настоящим подтверждает, что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xml:space="preserve">) в </w:t>
            </w:r>
            <w:r w:rsidRPr="004C7F6C">
              <w:rPr>
                <w:bCs/>
                <w:i/>
              </w:rPr>
              <w:lastRenderedPageBreak/>
              <w:t>техн</w:t>
            </w:r>
            <w:r w:rsidR="00C874DC">
              <w:rPr>
                <w:bCs/>
                <w:i/>
              </w:rPr>
              <w:t>ическом задании документации.».</w:t>
            </w:r>
          </w:p>
        </w:tc>
      </w:tr>
      <w:tr w:rsidR="00287CBC" w:rsidRPr="00C34721" w:rsidTr="00C874DC">
        <w:tc>
          <w:tcPr>
            <w:tcW w:w="986" w:type="pct"/>
          </w:tcPr>
          <w:p w:rsidR="00287CBC" w:rsidRPr="00C34721" w:rsidRDefault="00287CBC" w:rsidP="00C874DC">
            <w:pPr>
              <w:jc w:val="both"/>
              <w:rPr>
                <w:i/>
                <w:sz w:val="28"/>
                <w:szCs w:val="28"/>
              </w:rPr>
            </w:pPr>
            <w:r>
              <w:lastRenderedPageBreak/>
              <w:t>Условия</w:t>
            </w:r>
            <w:r w:rsidRPr="007E17AA">
              <w:t xml:space="preserve"> </w:t>
            </w:r>
            <w:r w:rsidRPr="00C34721">
              <w:rPr>
                <w:bCs/>
              </w:rPr>
              <w:t>оказания услуг</w:t>
            </w:r>
          </w:p>
        </w:tc>
        <w:tc>
          <w:tcPr>
            <w:tcW w:w="4014" w:type="pct"/>
            <w:gridSpan w:val="11"/>
          </w:tcPr>
          <w:p w:rsidR="00287CBC" w:rsidRPr="004C7F6C" w:rsidRDefault="00287CBC" w:rsidP="0044436D">
            <w:pPr>
              <w:jc w:val="both"/>
              <w:rPr>
                <w:bCs/>
                <w:i/>
              </w:rPr>
            </w:pPr>
            <w:r w:rsidRPr="004C7F6C">
              <w:rPr>
                <w:bCs/>
                <w:i/>
              </w:rPr>
              <w:t>Участник должен указать условия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C874DC">
            <w:pPr>
              <w:jc w:val="both"/>
              <w:rPr>
                <w:i/>
                <w:sz w:val="28"/>
                <w:szCs w:val="28"/>
              </w:rPr>
            </w:pPr>
            <w:r w:rsidRPr="004C7F6C">
              <w:rPr>
                <w:bCs/>
                <w:i/>
              </w:rPr>
              <w:t>Участник вместо указания условий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287CBC" w:rsidRPr="00C34721" w:rsidTr="00C874DC">
        <w:tc>
          <w:tcPr>
            <w:tcW w:w="986" w:type="pct"/>
          </w:tcPr>
          <w:p w:rsidR="00287CBC" w:rsidRPr="00C34721" w:rsidRDefault="00287CBC" w:rsidP="00C874DC">
            <w:pPr>
              <w:jc w:val="both"/>
              <w:rPr>
                <w:i/>
                <w:sz w:val="28"/>
                <w:szCs w:val="28"/>
              </w:rPr>
            </w:pPr>
            <w:r>
              <w:t>Сроки</w:t>
            </w:r>
            <w:r w:rsidRPr="007E17AA">
              <w:t xml:space="preserve"> </w:t>
            </w:r>
            <w:r w:rsidRPr="00C34721">
              <w:rPr>
                <w:bCs/>
              </w:rPr>
              <w:t>оказания услуг</w:t>
            </w:r>
          </w:p>
        </w:tc>
        <w:tc>
          <w:tcPr>
            <w:tcW w:w="4014" w:type="pct"/>
            <w:gridSpan w:val="11"/>
          </w:tcPr>
          <w:p w:rsidR="00287CBC" w:rsidRDefault="00287CBC" w:rsidP="0044436D">
            <w:pPr>
              <w:jc w:val="both"/>
              <w:rPr>
                <w:bCs/>
                <w:i/>
              </w:rPr>
            </w:pPr>
            <w:r w:rsidRPr="00C34721">
              <w:rPr>
                <w:bCs/>
                <w:i/>
              </w:rPr>
              <w:t>Участник должен указать сроки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сроков оказания услуг вправе указать: «_________ (указать наименование участника) настоящим подтверждает, что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C874DC">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оказания услуг, указывается: Участник должен указать срок оказания услуг, но не больше срока, установленного в техническом задании: «Срок оказания услуг составляет __ дней (указать конкретное значение)».</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t>Форма, сроки и порядок оплаты</w:t>
            </w:r>
          </w:p>
        </w:tc>
      </w:tr>
      <w:tr w:rsidR="00287CBC" w:rsidRPr="00C34721" w:rsidTr="00C874DC">
        <w:tc>
          <w:tcPr>
            <w:tcW w:w="986" w:type="pct"/>
          </w:tcPr>
          <w:p w:rsidR="00287CBC" w:rsidRPr="00C34721" w:rsidRDefault="00287CBC" w:rsidP="0044436D">
            <w:pPr>
              <w:jc w:val="both"/>
              <w:rPr>
                <w:i/>
              </w:rPr>
            </w:pPr>
            <w:r w:rsidRPr="00C34721">
              <w:rPr>
                <w:bCs/>
              </w:rPr>
              <w:t>Форма оплаты</w:t>
            </w:r>
          </w:p>
        </w:tc>
        <w:tc>
          <w:tcPr>
            <w:tcW w:w="4014" w:type="pct"/>
            <w:gridSpan w:val="11"/>
          </w:tcPr>
          <w:p w:rsidR="00287CBC" w:rsidRPr="004C7F6C" w:rsidRDefault="00287CBC" w:rsidP="0044436D">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287CBC" w:rsidRPr="00C34721" w:rsidTr="00C874DC">
        <w:tc>
          <w:tcPr>
            <w:tcW w:w="986" w:type="pct"/>
          </w:tcPr>
          <w:p w:rsidR="00287CBC" w:rsidRPr="00C34721" w:rsidRDefault="00287CBC" w:rsidP="0044436D">
            <w:pPr>
              <w:jc w:val="both"/>
              <w:rPr>
                <w:i/>
              </w:rPr>
            </w:pPr>
            <w:r w:rsidRPr="00C34721">
              <w:rPr>
                <w:bCs/>
              </w:rPr>
              <w:t>Авансирование</w:t>
            </w:r>
          </w:p>
        </w:tc>
        <w:tc>
          <w:tcPr>
            <w:tcW w:w="4014" w:type="pct"/>
            <w:gridSpan w:val="11"/>
          </w:tcPr>
          <w:p w:rsidR="00287CBC" w:rsidRPr="004C7F6C" w:rsidRDefault="00287CBC" w:rsidP="0044436D">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287CBC" w:rsidRPr="00C34721" w:rsidTr="00C874DC">
        <w:tc>
          <w:tcPr>
            <w:tcW w:w="986" w:type="pct"/>
          </w:tcPr>
          <w:p w:rsidR="00287CBC" w:rsidRPr="00C34721" w:rsidRDefault="00287CBC" w:rsidP="0044436D">
            <w:pPr>
              <w:jc w:val="both"/>
              <w:rPr>
                <w:i/>
              </w:rPr>
            </w:pPr>
            <w:r w:rsidRPr="00C34721">
              <w:rPr>
                <w:bCs/>
              </w:rPr>
              <w:t>Срок и порядок оплаты</w:t>
            </w:r>
          </w:p>
        </w:tc>
        <w:tc>
          <w:tcPr>
            <w:tcW w:w="4014" w:type="pct"/>
            <w:gridSpan w:val="11"/>
          </w:tcPr>
          <w:p w:rsidR="00287CBC" w:rsidRPr="004C7F6C" w:rsidRDefault="00287CBC" w:rsidP="0044436D">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t xml:space="preserve">Сведения о предоставлении товаров собственного производства, товаров </w:t>
            </w:r>
            <w:r w:rsidRPr="00C34721">
              <w:rPr>
                <w:b/>
                <w:bCs/>
                <w:sz w:val="28"/>
                <w:szCs w:val="28"/>
              </w:rPr>
              <w:lastRenderedPageBreak/>
              <w:t>российского происхождения, а также инновационных и высокотехнологичных товаров</w:t>
            </w:r>
            <w:r>
              <w:rPr>
                <w:b/>
                <w:bCs/>
                <w:sz w:val="28"/>
                <w:szCs w:val="28"/>
              </w:rPr>
              <w:t>, работ, услуг</w:t>
            </w:r>
          </w:p>
        </w:tc>
      </w:tr>
      <w:tr w:rsidR="00287CBC" w:rsidRPr="00C34721" w:rsidTr="00C874DC">
        <w:tc>
          <w:tcPr>
            <w:tcW w:w="1334" w:type="pct"/>
            <w:gridSpan w:val="2"/>
            <w:vMerge w:val="restart"/>
          </w:tcPr>
          <w:p w:rsidR="00287CBC" w:rsidRPr="00C34721" w:rsidRDefault="00287CBC" w:rsidP="0044436D">
            <w:pPr>
              <w:jc w:val="both"/>
              <w:rPr>
                <w:sz w:val="28"/>
                <w:szCs w:val="28"/>
                <w:highlight w:val="yellow"/>
              </w:rPr>
            </w:pPr>
            <w:r w:rsidRPr="00C34721">
              <w:rPr>
                <w:b/>
                <w:color w:val="000000"/>
              </w:rPr>
              <w:lastRenderedPageBreak/>
              <w:t>Наименование показателя</w:t>
            </w:r>
          </w:p>
        </w:tc>
        <w:tc>
          <w:tcPr>
            <w:tcW w:w="775" w:type="pct"/>
            <w:gridSpan w:val="3"/>
            <w:vMerge w:val="restart"/>
          </w:tcPr>
          <w:p w:rsidR="00287CBC" w:rsidRPr="00C34721" w:rsidRDefault="00287CBC" w:rsidP="0044436D">
            <w:pPr>
              <w:jc w:val="both"/>
              <w:rPr>
                <w:sz w:val="28"/>
                <w:szCs w:val="28"/>
                <w:highlight w:val="yellow"/>
              </w:rPr>
            </w:pPr>
            <w:r w:rsidRPr="00C34721">
              <w:rPr>
                <w:b/>
                <w:color w:val="000000"/>
              </w:rPr>
              <w:t>Общая стоимость</w:t>
            </w:r>
          </w:p>
        </w:tc>
        <w:tc>
          <w:tcPr>
            <w:tcW w:w="2891" w:type="pct"/>
            <w:gridSpan w:val="7"/>
          </w:tcPr>
          <w:p w:rsidR="00287CBC" w:rsidRPr="00C34721" w:rsidRDefault="00287CBC" w:rsidP="0044436D">
            <w:pPr>
              <w:jc w:val="both"/>
              <w:rPr>
                <w:sz w:val="28"/>
                <w:szCs w:val="28"/>
                <w:highlight w:val="yellow"/>
              </w:rPr>
            </w:pPr>
            <w:r w:rsidRPr="00C34721">
              <w:rPr>
                <w:b/>
                <w:color w:val="000000"/>
              </w:rPr>
              <w:t>в том числе</w:t>
            </w:r>
            <w:r w:rsidRPr="00C34721">
              <w:rPr>
                <w:rStyle w:val="ad"/>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287CBC" w:rsidRPr="00C34721" w:rsidTr="00C874DC">
        <w:tc>
          <w:tcPr>
            <w:tcW w:w="1334" w:type="pct"/>
            <w:gridSpan w:val="2"/>
            <w:vMerge/>
          </w:tcPr>
          <w:p w:rsidR="00287CBC" w:rsidRPr="00C34721" w:rsidRDefault="00287CBC" w:rsidP="0044436D">
            <w:pPr>
              <w:jc w:val="both"/>
              <w:rPr>
                <w:sz w:val="28"/>
                <w:szCs w:val="28"/>
                <w:highlight w:val="yellow"/>
              </w:rPr>
            </w:pPr>
          </w:p>
        </w:tc>
        <w:tc>
          <w:tcPr>
            <w:tcW w:w="775" w:type="pct"/>
            <w:gridSpan w:val="3"/>
            <w:vMerge/>
          </w:tcPr>
          <w:p w:rsidR="00287CBC" w:rsidRPr="00C34721" w:rsidRDefault="00287CBC" w:rsidP="0044436D">
            <w:pPr>
              <w:jc w:val="both"/>
              <w:rPr>
                <w:sz w:val="28"/>
                <w:szCs w:val="28"/>
                <w:highlight w:val="yellow"/>
              </w:rPr>
            </w:pPr>
          </w:p>
        </w:tc>
        <w:tc>
          <w:tcPr>
            <w:tcW w:w="903" w:type="pct"/>
            <w:gridSpan w:val="2"/>
          </w:tcPr>
          <w:p w:rsidR="00287CBC" w:rsidRPr="00C34721" w:rsidRDefault="00287CBC" w:rsidP="0044436D">
            <w:pPr>
              <w:jc w:val="both"/>
              <w:rPr>
                <w:sz w:val="28"/>
                <w:szCs w:val="28"/>
                <w:highlight w:val="yellow"/>
              </w:rPr>
            </w:pPr>
            <w:r w:rsidRPr="00C34721">
              <w:rPr>
                <w:color w:val="000000"/>
              </w:rPr>
              <w:t>на 20___ г.</w:t>
            </w:r>
          </w:p>
        </w:tc>
        <w:tc>
          <w:tcPr>
            <w:tcW w:w="1096" w:type="pct"/>
            <w:gridSpan w:val="3"/>
          </w:tcPr>
          <w:p w:rsidR="00287CBC" w:rsidRPr="00C34721" w:rsidRDefault="00287CBC" w:rsidP="0044436D">
            <w:pPr>
              <w:jc w:val="both"/>
              <w:rPr>
                <w:sz w:val="28"/>
                <w:szCs w:val="28"/>
                <w:highlight w:val="yellow"/>
              </w:rPr>
            </w:pPr>
            <w:r w:rsidRPr="00C34721">
              <w:rPr>
                <w:color w:val="000000"/>
              </w:rPr>
              <w:t>на 20___ г.</w:t>
            </w:r>
          </w:p>
        </w:tc>
        <w:tc>
          <w:tcPr>
            <w:tcW w:w="892" w:type="pct"/>
            <w:gridSpan w:val="2"/>
          </w:tcPr>
          <w:p w:rsidR="00287CBC" w:rsidRPr="00C34721" w:rsidRDefault="00287CBC" w:rsidP="0044436D">
            <w:pPr>
              <w:jc w:val="both"/>
              <w:rPr>
                <w:sz w:val="28"/>
                <w:szCs w:val="28"/>
                <w:highlight w:val="yellow"/>
              </w:rPr>
            </w:pPr>
            <w:r w:rsidRPr="00C34721">
              <w:rPr>
                <w:color w:val="000000"/>
              </w:rPr>
              <w:t>и т.д.</w:t>
            </w:r>
          </w:p>
        </w:tc>
      </w:tr>
      <w:tr w:rsidR="00287CBC" w:rsidRPr="00C34721" w:rsidTr="00C874DC">
        <w:tc>
          <w:tcPr>
            <w:tcW w:w="1334" w:type="pct"/>
            <w:gridSpan w:val="2"/>
          </w:tcPr>
          <w:p w:rsidR="00287CBC" w:rsidRPr="00C34721" w:rsidRDefault="00287CBC" w:rsidP="0044436D">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d"/>
                <w:color w:val="000000"/>
              </w:rPr>
              <w:footnoteReference w:id="7"/>
            </w:r>
          </w:p>
        </w:tc>
        <w:tc>
          <w:tcPr>
            <w:tcW w:w="775"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0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96"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892"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C874DC">
        <w:tc>
          <w:tcPr>
            <w:tcW w:w="1334" w:type="pct"/>
            <w:gridSpan w:val="2"/>
          </w:tcPr>
          <w:p w:rsidR="00287CBC" w:rsidRPr="00C34721" w:rsidRDefault="00287CBC" w:rsidP="0044436D">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5"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0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96"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892"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C874DC">
        <w:tc>
          <w:tcPr>
            <w:tcW w:w="1334" w:type="pct"/>
            <w:gridSpan w:val="2"/>
          </w:tcPr>
          <w:p w:rsidR="00287CBC" w:rsidRPr="00C34721" w:rsidRDefault="00287CBC" w:rsidP="0044436D">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5"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0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96"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892"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bl>
    <w:p w:rsidR="00287CBC" w:rsidRDefault="00287CBC" w:rsidP="00287CBC">
      <w:pPr>
        <w:ind w:firstLine="709"/>
        <w:jc w:val="both"/>
        <w:rPr>
          <w:sz w:val="28"/>
          <w:szCs w:val="28"/>
          <w:highlight w:val="yellow"/>
        </w:rPr>
      </w:pPr>
    </w:p>
    <w:p w:rsidR="00287CBC" w:rsidRDefault="00287CBC" w:rsidP="00287CBC"/>
    <w:p w:rsidR="00287CBC" w:rsidRPr="000A09E7" w:rsidRDefault="00287CBC" w:rsidP="00287CBC">
      <w:pPr>
        <w:pStyle w:val="a9"/>
        <w:spacing w:line="360" w:lineRule="auto"/>
        <w:jc w:val="left"/>
        <w:rPr>
          <w:sz w:val="28"/>
          <w:szCs w:val="28"/>
        </w:rPr>
      </w:pPr>
    </w:p>
    <w:p w:rsidR="00287CBC" w:rsidRPr="000A09E7" w:rsidRDefault="00287CBC" w:rsidP="00287CBC">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287CBC" w:rsidRPr="000A09E7" w:rsidRDefault="00287CBC" w:rsidP="00287CBC">
      <w:pPr>
        <w:pStyle w:val="a9"/>
        <w:jc w:val="center"/>
        <w:rPr>
          <w:sz w:val="24"/>
        </w:rPr>
      </w:pPr>
      <w:r w:rsidRPr="000A09E7">
        <w:rPr>
          <w:sz w:val="24"/>
        </w:rPr>
        <w:t>(Полное наименование участника)</w:t>
      </w:r>
    </w:p>
    <w:p w:rsidR="00287CBC" w:rsidRPr="000A09E7" w:rsidRDefault="00287CBC" w:rsidP="00287CBC">
      <w:pPr>
        <w:pStyle w:val="a9"/>
        <w:rPr>
          <w:sz w:val="24"/>
        </w:rPr>
      </w:pPr>
    </w:p>
    <w:p w:rsidR="00287CBC" w:rsidRPr="000A09E7" w:rsidRDefault="00287CBC" w:rsidP="00287CBC">
      <w:pPr>
        <w:pStyle w:val="a9"/>
        <w:rPr>
          <w:sz w:val="24"/>
        </w:rPr>
      </w:pPr>
      <w:r w:rsidRPr="000A09E7">
        <w:rPr>
          <w:sz w:val="24"/>
        </w:rPr>
        <w:t>_________________________________________________________________</w:t>
      </w:r>
    </w:p>
    <w:p w:rsidR="00287CBC" w:rsidRDefault="00287CBC" w:rsidP="00287CBC">
      <w:pPr>
        <w:pStyle w:val="a9"/>
        <w:rPr>
          <w:sz w:val="24"/>
        </w:rPr>
      </w:pPr>
      <w:r w:rsidRPr="000A09E7">
        <w:rPr>
          <w:sz w:val="24"/>
        </w:rPr>
        <w:t xml:space="preserve">(Должность, подпись, ФИО)                                                </w:t>
      </w:r>
    </w:p>
    <w:p w:rsidR="00287CBC" w:rsidRPr="000A09E7" w:rsidRDefault="00287CBC" w:rsidP="00287CBC">
      <w:pPr>
        <w:pStyle w:val="a9"/>
        <w:rPr>
          <w:sz w:val="24"/>
        </w:rPr>
      </w:pPr>
      <w:r>
        <w:rPr>
          <w:sz w:val="24"/>
        </w:rPr>
        <w:t>П</w:t>
      </w:r>
      <w:r w:rsidRPr="000A09E7">
        <w:rPr>
          <w:sz w:val="24"/>
        </w:rPr>
        <w:t>ечать</w:t>
      </w:r>
      <w:r>
        <w:rPr>
          <w:sz w:val="24"/>
        </w:rPr>
        <w:t xml:space="preserve"> (при наличии</w:t>
      </w:r>
      <w:r w:rsidRPr="000A09E7">
        <w:rPr>
          <w:sz w:val="24"/>
        </w:rPr>
        <w:t>)</w:t>
      </w:r>
    </w:p>
    <w:p w:rsidR="00287CBC" w:rsidRDefault="00287CBC">
      <w:pPr>
        <w:spacing w:after="200" w:line="276" w:lineRule="auto"/>
        <w:rPr>
          <w:rFonts w:eastAsia="MS Mincho"/>
          <w:sz w:val="28"/>
          <w:szCs w:val="28"/>
        </w:rPr>
      </w:pPr>
      <w:r>
        <w:rPr>
          <w:sz w:val="28"/>
          <w:szCs w:val="28"/>
        </w:rPr>
        <w:br w:type="page"/>
      </w:r>
    </w:p>
    <w:p w:rsidR="00C439F9" w:rsidRPr="00796007" w:rsidRDefault="00C439F9" w:rsidP="00C439F9">
      <w:pPr>
        <w:pStyle w:val="a9"/>
        <w:suppressAutoHyphens/>
        <w:ind w:right="306" w:firstLine="5670"/>
        <w:rPr>
          <w:sz w:val="28"/>
          <w:szCs w:val="28"/>
        </w:rPr>
      </w:pPr>
      <w:r w:rsidRPr="00796007">
        <w:rPr>
          <w:sz w:val="28"/>
          <w:szCs w:val="28"/>
        </w:rPr>
        <w:lastRenderedPageBreak/>
        <w:t xml:space="preserve">Приложение № </w:t>
      </w:r>
      <w:r w:rsidR="00287CBC">
        <w:rPr>
          <w:sz w:val="28"/>
          <w:szCs w:val="28"/>
        </w:rPr>
        <w:t>7</w:t>
      </w:r>
    </w:p>
    <w:p w:rsidR="00C439F9" w:rsidRPr="00796007" w:rsidRDefault="00C439F9" w:rsidP="00C439F9">
      <w:pPr>
        <w:pStyle w:val="a9"/>
        <w:ind w:firstLine="5670"/>
        <w:rPr>
          <w:sz w:val="28"/>
          <w:szCs w:val="28"/>
        </w:rPr>
      </w:pPr>
      <w:r w:rsidRPr="00796007">
        <w:rPr>
          <w:sz w:val="28"/>
          <w:szCs w:val="28"/>
        </w:rPr>
        <w:t>к конкурсной документации</w:t>
      </w:r>
    </w:p>
    <w:p w:rsidR="00C439F9" w:rsidRPr="00796007" w:rsidRDefault="00C439F9" w:rsidP="00C439F9">
      <w:pPr>
        <w:pStyle w:val="a9"/>
        <w:ind w:firstLine="5670"/>
        <w:rPr>
          <w:sz w:val="28"/>
          <w:szCs w:val="28"/>
        </w:rPr>
      </w:pPr>
    </w:p>
    <w:p w:rsidR="00C439F9" w:rsidRPr="00796007" w:rsidRDefault="00C439F9" w:rsidP="00C439F9">
      <w:pPr>
        <w:pStyle w:val="a9"/>
        <w:ind w:firstLine="5670"/>
        <w:rPr>
          <w:sz w:val="28"/>
          <w:szCs w:val="28"/>
        </w:rPr>
      </w:pPr>
      <w:r w:rsidRPr="00796007">
        <w:rPr>
          <w:sz w:val="28"/>
          <w:szCs w:val="28"/>
        </w:rPr>
        <w:t>ПРОЕКТ</w:t>
      </w:r>
    </w:p>
    <w:p w:rsidR="00C439F9" w:rsidRPr="00796007" w:rsidRDefault="00C439F9" w:rsidP="00C439F9">
      <w:pPr>
        <w:pStyle w:val="a9"/>
        <w:rPr>
          <w:sz w:val="28"/>
          <w:szCs w:val="28"/>
        </w:rPr>
      </w:pPr>
    </w:p>
    <w:p w:rsidR="00C439F9" w:rsidRPr="00796007" w:rsidRDefault="00C439F9" w:rsidP="00C439F9">
      <w:pPr>
        <w:pStyle w:val="a9"/>
        <w:jc w:val="center"/>
        <w:rPr>
          <w:sz w:val="28"/>
          <w:szCs w:val="28"/>
        </w:rPr>
      </w:pPr>
      <w:r w:rsidRPr="00796007">
        <w:rPr>
          <w:sz w:val="28"/>
          <w:szCs w:val="28"/>
        </w:rPr>
        <w:t>Договор</w:t>
      </w:r>
    </w:p>
    <w:p w:rsidR="00A90E86" w:rsidRDefault="00A90E86" w:rsidP="00A90E86">
      <w:pPr>
        <w:pStyle w:val="15"/>
        <w:keepNext/>
        <w:keepLines/>
        <w:shd w:val="clear" w:color="auto" w:fill="auto"/>
        <w:spacing w:before="0" w:after="0" w:line="340" w:lineRule="exact"/>
        <w:jc w:val="center"/>
        <w:rPr>
          <w:b/>
          <w:sz w:val="28"/>
          <w:szCs w:val="28"/>
        </w:rPr>
      </w:pPr>
      <w:r>
        <w:rPr>
          <w:sz w:val="28"/>
          <w:szCs w:val="28"/>
        </w:rPr>
        <w:t>оказания услуг по</w:t>
      </w:r>
      <w:r w:rsidRPr="00C501A5">
        <w:rPr>
          <w:sz w:val="28"/>
          <w:szCs w:val="28"/>
        </w:rPr>
        <w:t xml:space="preserve"> </w:t>
      </w:r>
      <w:r>
        <w:rPr>
          <w:sz w:val="28"/>
          <w:szCs w:val="28"/>
        </w:rPr>
        <w:t xml:space="preserve">техническому обслуживанию, ремонту и мойке автомобилей </w:t>
      </w:r>
    </w:p>
    <w:p w:rsidR="00A90E86" w:rsidRPr="00DD590C" w:rsidRDefault="00A90E86" w:rsidP="00A90E86">
      <w:pPr>
        <w:pStyle w:val="15"/>
        <w:keepNext/>
        <w:keepLines/>
        <w:shd w:val="clear" w:color="auto" w:fill="auto"/>
        <w:spacing w:before="0" w:after="0" w:line="340" w:lineRule="exact"/>
        <w:rPr>
          <w:sz w:val="28"/>
          <w:szCs w:val="28"/>
        </w:rPr>
      </w:pPr>
    </w:p>
    <w:p w:rsidR="00A90E86" w:rsidRPr="00DD590C" w:rsidRDefault="00A90E86" w:rsidP="00A90E86">
      <w:pPr>
        <w:pStyle w:val="61"/>
        <w:shd w:val="clear" w:color="auto" w:fill="auto"/>
        <w:tabs>
          <w:tab w:val="left" w:pos="6663"/>
        </w:tabs>
        <w:spacing w:before="0" w:after="0" w:line="340" w:lineRule="exact"/>
        <w:ind w:left="40" w:firstLine="0"/>
        <w:jc w:val="left"/>
        <w:rPr>
          <w:sz w:val="28"/>
          <w:szCs w:val="28"/>
        </w:rPr>
      </w:pPr>
      <w:r w:rsidRPr="00DD590C">
        <w:rPr>
          <w:sz w:val="28"/>
          <w:szCs w:val="28"/>
        </w:rPr>
        <w:t xml:space="preserve">г. </w:t>
      </w:r>
      <w:r>
        <w:rPr>
          <w:sz w:val="28"/>
          <w:szCs w:val="28"/>
        </w:rPr>
        <w:t xml:space="preserve">Ростов-на-Дону                                                             </w:t>
      </w:r>
      <w:r w:rsidRPr="00DD590C">
        <w:rPr>
          <w:rStyle w:val="16"/>
          <w:sz w:val="28"/>
          <w:szCs w:val="28"/>
        </w:rPr>
        <w:t>«</w:t>
      </w:r>
      <w:r>
        <w:rPr>
          <w:rStyle w:val="23"/>
        </w:rPr>
        <w:t>_</w:t>
      </w:r>
      <w:r w:rsidRPr="00DD590C">
        <w:rPr>
          <w:rStyle w:val="23"/>
        </w:rPr>
        <w:t>_</w:t>
      </w:r>
      <w:r w:rsidRPr="00DD590C">
        <w:rPr>
          <w:rStyle w:val="16"/>
          <w:sz w:val="28"/>
          <w:szCs w:val="28"/>
        </w:rPr>
        <w:t>»</w:t>
      </w:r>
      <w:r>
        <w:rPr>
          <w:rStyle w:val="16"/>
          <w:sz w:val="28"/>
          <w:szCs w:val="28"/>
        </w:rPr>
        <w:t xml:space="preserve"> _______ 20__</w:t>
      </w:r>
      <w:r w:rsidRPr="00DD590C">
        <w:rPr>
          <w:rStyle w:val="16"/>
          <w:sz w:val="28"/>
          <w:szCs w:val="28"/>
        </w:rPr>
        <w:t xml:space="preserve"> </w:t>
      </w:r>
      <w:r w:rsidRPr="00DD590C">
        <w:rPr>
          <w:sz w:val="28"/>
          <w:szCs w:val="28"/>
        </w:rPr>
        <w:t>года</w:t>
      </w:r>
    </w:p>
    <w:p w:rsidR="00A90E86" w:rsidRPr="00DD590C" w:rsidRDefault="00A90E86" w:rsidP="00A90E86">
      <w:pPr>
        <w:pStyle w:val="61"/>
        <w:shd w:val="clear" w:color="auto" w:fill="auto"/>
        <w:tabs>
          <w:tab w:val="left" w:pos="5954"/>
          <w:tab w:val="left" w:pos="9242"/>
        </w:tabs>
        <w:spacing w:before="0" w:after="0" w:line="340" w:lineRule="exact"/>
        <w:ind w:firstLine="0"/>
        <w:rPr>
          <w:sz w:val="28"/>
          <w:szCs w:val="28"/>
        </w:rPr>
      </w:pPr>
    </w:p>
    <w:p w:rsidR="00A90E86" w:rsidRPr="00380776" w:rsidRDefault="00A90E86" w:rsidP="00A90E86">
      <w:pPr>
        <w:pStyle w:val="61"/>
        <w:shd w:val="clear" w:color="auto" w:fill="auto"/>
        <w:tabs>
          <w:tab w:val="left" w:pos="1418"/>
        </w:tabs>
        <w:spacing w:before="0" w:after="0" w:line="320" w:lineRule="exact"/>
        <w:ind w:left="40" w:firstLine="669"/>
        <w:rPr>
          <w:sz w:val="28"/>
          <w:szCs w:val="28"/>
        </w:rPr>
      </w:pPr>
      <w:proofErr w:type="gramStart"/>
      <w:r w:rsidRPr="00DD590C">
        <w:rPr>
          <w:sz w:val="28"/>
          <w:szCs w:val="28"/>
        </w:rPr>
        <w:t>А</w:t>
      </w:r>
      <w:r>
        <w:rPr>
          <w:sz w:val="28"/>
          <w:szCs w:val="28"/>
        </w:rPr>
        <w:t>кционерное общество</w:t>
      </w:r>
      <w:r w:rsidRPr="00DD590C">
        <w:rPr>
          <w:sz w:val="28"/>
          <w:szCs w:val="28"/>
        </w:rPr>
        <w:t xml:space="preserve"> «Северо-Кавказская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w:t>
      </w:r>
      <w:r>
        <w:rPr>
          <w:sz w:val="28"/>
          <w:szCs w:val="28"/>
        </w:rPr>
        <w:t>,</w:t>
      </w:r>
      <w:r w:rsidRPr="00DD590C">
        <w:rPr>
          <w:sz w:val="28"/>
          <w:szCs w:val="28"/>
        </w:rPr>
        <w:t xml:space="preserve"> с одной стороны</w:t>
      </w:r>
      <w:r>
        <w:rPr>
          <w:sz w:val="28"/>
          <w:szCs w:val="28"/>
        </w:rPr>
        <w:t>,</w:t>
      </w:r>
      <w:r w:rsidRPr="00DD590C">
        <w:rPr>
          <w:sz w:val="28"/>
          <w:szCs w:val="28"/>
        </w:rPr>
        <w:t xml:space="preserve"> </w:t>
      </w:r>
      <w:r>
        <w:rPr>
          <w:sz w:val="28"/>
          <w:szCs w:val="28"/>
        </w:rPr>
        <w:t>_________________________________________ именуемый в дальнейшем «Исполнитель»</w:t>
      </w:r>
      <w:r w:rsidRPr="00007285">
        <w:rPr>
          <w:sz w:val="28"/>
          <w:szCs w:val="28"/>
        </w:rPr>
        <w:t>, в лиц</w:t>
      </w:r>
      <w:r>
        <w:rPr>
          <w:sz w:val="28"/>
          <w:szCs w:val="28"/>
        </w:rPr>
        <w:t xml:space="preserve">е ___________________________________, </w:t>
      </w:r>
      <w:r w:rsidRPr="00C24C53">
        <w:rPr>
          <w:sz w:val="28"/>
          <w:szCs w:val="28"/>
        </w:rPr>
        <w:t>являющийся субъектом МСП</w:t>
      </w:r>
      <w:r>
        <w:rPr>
          <w:sz w:val="28"/>
          <w:szCs w:val="28"/>
        </w:rPr>
        <w:t xml:space="preserve"> (свидетельство № ________ от ______) и </w:t>
      </w:r>
      <w:r w:rsidRPr="00D62D0C">
        <w:rPr>
          <w:sz w:val="28"/>
          <w:szCs w:val="28"/>
        </w:rPr>
        <w:t xml:space="preserve">являющийся победителем (единственным участником) </w:t>
      </w:r>
      <w:r>
        <w:rPr>
          <w:sz w:val="28"/>
          <w:szCs w:val="28"/>
        </w:rPr>
        <w:t>открытого конкурса</w:t>
      </w:r>
      <w:r w:rsidRPr="00D62D0C">
        <w:rPr>
          <w:sz w:val="28"/>
          <w:szCs w:val="28"/>
        </w:rPr>
        <w:t xml:space="preserve"> №_____ от _________ согласно протоколу №______ от ______</w:t>
      </w:r>
      <w:r>
        <w:rPr>
          <w:sz w:val="28"/>
          <w:szCs w:val="28"/>
        </w:rPr>
        <w:t>,  действующего</w:t>
      </w:r>
      <w:r w:rsidRPr="00007285">
        <w:rPr>
          <w:sz w:val="28"/>
          <w:szCs w:val="28"/>
        </w:rPr>
        <w:t xml:space="preserve"> на основании</w:t>
      </w:r>
      <w:r>
        <w:rPr>
          <w:sz w:val="28"/>
          <w:szCs w:val="28"/>
        </w:rPr>
        <w:t xml:space="preserve">_________________________, </w:t>
      </w:r>
      <w:r w:rsidRPr="00DD590C">
        <w:rPr>
          <w:sz w:val="28"/>
          <w:szCs w:val="28"/>
        </w:rPr>
        <w:t xml:space="preserve">с другой стороны, </w:t>
      </w:r>
      <w:r>
        <w:rPr>
          <w:sz w:val="28"/>
          <w:szCs w:val="28"/>
        </w:rPr>
        <w:t>совместно</w:t>
      </w:r>
      <w:r w:rsidRPr="00DD590C">
        <w:rPr>
          <w:sz w:val="28"/>
          <w:szCs w:val="28"/>
        </w:rPr>
        <w:t xml:space="preserve"> именуемые «Стороны», заключили настоящий договор о нижеследующем:</w:t>
      </w:r>
      <w:proofErr w:type="gramEnd"/>
    </w:p>
    <w:p w:rsidR="00A90E86" w:rsidRDefault="00A90E86" w:rsidP="00A90E86">
      <w:pPr>
        <w:pStyle w:val="15"/>
        <w:keepNext/>
        <w:keepLines/>
        <w:shd w:val="clear" w:color="auto" w:fill="auto"/>
        <w:tabs>
          <w:tab w:val="left" w:pos="1418"/>
        </w:tabs>
        <w:spacing w:before="0" w:after="0" w:line="320" w:lineRule="exact"/>
        <w:jc w:val="center"/>
        <w:rPr>
          <w:sz w:val="28"/>
          <w:szCs w:val="28"/>
        </w:rPr>
      </w:pPr>
      <w:bookmarkStart w:id="2" w:name="bookmark1"/>
    </w:p>
    <w:p w:rsidR="00A90E86" w:rsidRDefault="00A90E86" w:rsidP="00A90E86">
      <w:pPr>
        <w:pStyle w:val="15"/>
        <w:keepNext/>
        <w:keepLines/>
        <w:shd w:val="clear" w:color="auto" w:fill="auto"/>
        <w:tabs>
          <w:tab w:val="left" w:pos="1418"/>
        </w:tabs>
        <w:spacing w:before="0" w:after="0" w:line="320" w:lineRule="exact"/>
        <w:jc w:val="center"/>
        <w:rPr>
          <w:sz w:val="28"/>
          <w:szCs w:val="28"/>
        </w:rPr>
      </w:pPr>
      <w:r w:rsidRPr="00DD590C">
        <w:rPr>
          <w:sz w:val="28"/>
          <w:szCs w:val="28"/>
        </w:rPr>
        <w:t>1. Предмет договора</w:t>
      </w:r>
      <w:bookmarkEnd w:id="2"/>
    </w:p>
    <w:p w:rsidR="00A90E86" w:rsidRPr="00136F0D" w:rsidRDefault="00A90E86" w:rsidP="00A90E86">
      <w:pPr>
        <w:pStyle w:val="15"/>
        <w:keepNext/>
        <w:keepLines/>
        <w:shd w:val="clear" w:color="auto" w:fill="auto"/>
        <w:tabs>
          <w:tab w:val="left" w:pos="1418"/>
        </w:tabs>
        <w:spacing w:before="0" w:after="0" w:line="320" w:lineRule="exact"/>
        <w:jc w:val="center"/>
        <w:rPr>
          <w:sz w:val="28"/>
          <w:szCs w:val="28"/>
        </w:rPr>
      </w:pPr>
    </w:p>
    <w:p w:rsidR="00A90E86" w:rsidRPr="00136F0D" w:rsidRDefault="00A90E86" w:rsidP="00A90E86">
      <w:pPr>
        <w:pStyle w:val="61"/>
        <w:tabs>
          <w:tab w:val="left" w:pos="1418"/>
        </w:tabs>
        <w:spacing w:before="0" w:after="0" w:line="320" w:lineRule="exact"/>
        <w:ind w:left="40" w:firstLine="669"/>
        <w:rPr>
          <w:sz w:val="28"/>
          <w:szCs w:val="28"/>
        </w:rPr>
      </w:pPr>
      <w:r w:rsidRPr="0040739B">
        <w:rPr>
          <w:sz w:val="28"/>
          <w:szCs w:val="28"/>
        </w:rPr>
        <w:t>1.1 Заказчик поручает и оплачивает, а Исполнитель принимает на себя обязательства по оказанию услуг на техническ</w:t>
      </w:r>
      <w:r>
        <w:rPr>
          <w:sz w:val="28"/>
          <w:szCs w:val="28"/>
        </w:rPr>
        <w:t>ое обслуживание, ремонт и мойке автомобилей</w:t>
      </w:r>
      <w:r w:rsidRPr="0040739B">
        <w:rPr>
          <w:sz w:val="28"/>
          <w:szCs w:val="28"/>
        </w:rPr>
        <w:t>, согласно заявкам, поступающим от Заказчика в перио</w:t>
      </w:r>
      <w:r>
        <w:rPr>
          <w:sz w:val="28"/>
          <w:szCs w:val="28"/>
        </w:rPr>
        <w:t>д действия настоящего договора.</w:t>
      </w:r>
    </w:p>
    <w:p w:rsidR="00A90E86" w:rsidRPr="00A848BC" w:rsidRDefault="00A90E86" w:rsidP="00A90E86">
      <w:pPr>
        <w:pStyle w:val="61"/>
        <w:tabs>
          <w:tab w:val="left" w:pos="1418"/>
        </w:tabs>
        <w:spacing w:before="0" w:after="0" w:line="320" w:lineRule="exact"/>
        <w:ind w:left="40" w:firstLine="669"/>
        <w:rPr>
          <w:sz w:val="28"/>
          <w:szCs w:val="28"/>
        </w:rPr>
      </w:pPr>
      <w:r w:rsidRPr="00A848BC">
        <w:rPr>
          <w:sz w:val="28"/>
          <w:szCs w:val="28"/>
        </w:rPr>
        <w:t xml:space="preserve">1.2. По настоящему договору осуществляется </w:t>
      </w:r>
      <w:r>
        <w:rPr>
          <w:sz w:val="28"/>
          <w:szCs w:val="28"/>
        </w:rPr>
        <w:t>оказание</w:t>
      </w:r>
      <w:r w:rsidRPr="0040739B">
        <w:rPr>
          <w:sz w:val="28"/>
          <w:szCs w:val="28"/>
        </w:rPr>
        <w:t xml:space="preserve"> услуг на техническ</w:t>
      </w:r>
      <w:r>
        <w:rPr>
          <w:sz w:val="28"/>
          <w:szCs w:val="28"/>
        </w:rPr>
        <w:t>ое обслуживание, ремонт и мойку автомобилей</w:t>
      </w:r>
      <w:r w:rsidRPr="0040739B">
        <w:rPr>
          <w:sz w:val="28"/>
          <w:szCs w:val="28"/>
        </w:rPr>
        <w:t xml:space="preserve">, </w:t>
      </w:r>
      <w:r>
        <w:rPr>
          <w:sz w:val="28"/>
          <w:szCs w:val="28"/>
        </w:rPr>
        <w:t>в соответствии с требованиями Приложения №1.</w:t>
      </w:r>
    </w:p>
    <w:p w:rsidR="00A90E86" w:rsidRPr="00193020" w:rsidRDefault="00A90E86" w:rsidP="00A90E86">
      <w:pPr>
        <w:pStyle w:val="61"/>
        <w:tabs>
          <w:tab w:val="left" w:pos="1418"/>
        </w:tabs>
        <w:spacing w:before="0" w:after="0" w:line="320" w:lineRule="exact"/>
        <w:ind w:left="40" w:firstLine="669"/>
        <w:rPr>
          <w:sz w:val="28"/>
          <w:szCs w:val="28"/>
        </w:rPr>
      </w:pPr>
      <w:r>
        <w:rPr>
          <w:sz w:val="28"/>
          <w:szCs w:val="28"/>
        </w:rPr>
        <w:t xml:space="preserve">1.3. Ремонт, </w:t>
      </w:r>
      <w:r w:rsidRPr="00193020">
        <w:rPr>
          <w:sz w:val="28"/>
          <w:szCs w:val="28"/>
        </w:rPr>
        <w:t xml:space="preserve">техническое обслуживание </w:t>
      </w:r>
      <w:r>
        <w:rPr>
          <w:sz w:val="28"/>
          <w:szCs w:val="28"/>
        </w:rPr>
        <w:t xml:space="preserve">и мойка </w:t>
      </w:r>
      <w:r w:rsidRPr="00193020">
        <w:rPr>
          <w:sz w:val="28"/>
          <w:szCs w:val="28"/>
        </w:rPr>
        <w:t>автомобилей осуществляется по адресу:</w:t>
      </w:r>
      <w:r>
        <w:rPr>
          <w:sz w:val="28"/>
          <w:szCs w:val="28"/>
        </w:rPr>
        <w:t xml:space="preserve"> ____________________________________.</w:t>
      </w:r>
    </w:p>
    <w:p w:rsidR="00A90E86" w:rsidRDefault="00A90E86" w:rsidP="00A90E86">
      <w:pPr>
        <w:pStyle w:val="61"/>
        <w:tabs>
          <w:tab w:val="left" w:pos="1418"/>
        </w:tabs>
        <w:spacing w:before="0" w:after="0" w:line="320" w:lineRule="exact"/>
        <w:ind w:left="40" w:firstLine="669"/>
        <w:rPr>
          <w:sz w:val="28"/>
          <w:szCs w:val="28"/>
        </w:rPr>
      </w:pPr>
      <w:r>
        <w:rPr>
          <w:sz w:val="28"/>
          <w:szCs w:val="28"/>
        </w:rPr>
        <w:t>1.4</w:t>
      </w:r>
      <w:r w:rsidRPr="0040739B">
        <w:rPr>
          <w:sz w:val="28"/>
          <w:szCs w:val="28"/>
        </w:rPr>
        <w:t xml:space="preserve">. </w:t>
      </w:r>
      <w:r w:rsidRPr="000738A8">
        <w:rPr>
          <w:sz w:val="28"/>
          <w:szCs w:val="28"/>
        </w:rPr>
        <w:t>Дата приема автомобилей на т</w:t>
      </w:r>
      <w:r>
        <w:rPr>
          <w:sz w:val="28"/>
          <w:szCs w:val="28"/>
        </w:rPr>
        <w:t xml:space="preserve">ехническое обслуживание, ремонт, </w:t>
      </w:r>
      <w:r w:rsidRPr="000738A8">
        <w:rPr>
          <w:sz w:val="28"/>
          <w:szCs w:val="28"/>
        </w:rPr>
        <w:t xml:space="preserve"> сроки исполнения, гарантийные сроки указывается в </w:t>
      </w:r>
      <w:proofErr w:type="gramStart"/>
      <w:r w:rsidRPr="000738A8">
        <w:rPr>
          <w:sz w:val="28"/>
          <w:szCs w:val="28"/>
        </w:rPr>
        <w:t>заказ-наряде</w:t>
      </w:r>
      <w:proofErr w:type="gramEnd"/>
      <w:r w:rsidRPr="000738A8">
        <w:rPr>
          <w:sz w:val="28"/>
          <w:szCs w:val="28"/>
        </w:rPr>
        <w:t>.</w:t>
      </w:r>
    </w:p>
    <w:p w:rsidR="00A90E86" w:rsidRPr="00935C4F" w:rsidRDefault="00A90E86" w:rsidP="00A90E86">
      <w:pPr>
        <w:pStyle w:val="61"/>
        <w:tabs>
          <w:tab w:val="left" w:pos="1418"/>
        </w:tabs>
        <w:spacing w:before="0" w:after="0" w:line="320" w:lineRule="exact"/>
        <w:ind w:left="40" w:firstLine="669"/>
        <w:rPr>
          <w:sz w:val="28"/>
          <w:szCs w:val="28"/>
        </w:rPr>
      </w:pPr>
    </w:p>
    <w:p w:rsidR="00A90E86" w:rsidRDefault="00A90E86" w:rsidP="00A90E86">
      <w:pPr>
        <w:pStyle w:val="15"/>
        <w:keepNext/>
        <w:keepLines/>
        <w:shd w:val="clear" w:color="auto" w:fill="auto"/>
        <w:tabs>
          <w:tab w:val="left" w:pos="1418"/>
        </w:tabs>
        <w:spacing w:before="0" w:after="0" w:line="320" w:lineRule="exact"/>
        <w:jc w:val="center"/>
        <w:rPr>
          <w:sz w:val="28"/>
          <w:szCs w:val="28"/>
        </w:rPr>
      </w:pPr>
      <w:bookmarkStart w:id="3" w:name="bookmark2"/>
      <w:r>
        <w:rPr>
          <w:sz w:val="28"/>
          <w:szCs w:val="28"/>
        </w:rPr>
        <w:t>2. Стоимость договора и порядок расчетов</w:t>
      </w:r>
      <w:bookmarkEnd w:id="3"/>
    </w:p>
    <w:p w:rsidR="00A90E86" w:rsidRPr="009A39CD" w:rsidRDefault="00A90E86" w:rsidP="00A90E86">
      <w:pPr>
        <w:pStyle w:val="15"/>
        <w:keepNext/>
        <w:keepLines/>
        <w:shd w:val="clear" w:color="auto" w:fill="auto"/>
        <w:tabs>
          <w:tab w:val="left" w:pos="1418"/>
        </w:tabs>
        <w:spacing w:before="0" w:after="0" w:line="320" w:lineRule="exact"/>
        <w:jc w:val="center"/>
        <w:rPr>
          <w:sz w:val="28"/>
          <w:szCs w:val="28"/>
        </w:rPr>
      </w:pPr>
    </w:p>
    <w:p w:rsidR="00A90E86" w:rsidRPr="009A39CD" w:rsidRDefault="00A90E86" w:rsidP="00A90E86">
      <w:pPr>
        <w:pStyle w:val="61"/>
        <w:tabs>
          <w:tab w:val="left" w:pos="525"/>
          <w:tab w:val="left" w:pos="1418"/>
        </w:tabs>
        <w:spacing w:before="0" w:after="0" w:line="320" w:lineRule="exact"/>
        <w:ind w:firstLine="709"/>
        <w:rPr>
          <w:sz w:val="28"/>
          <w:szCs w:val="28"/>
        </w:rPr>
      </w:pPr>
      <w:r>
        <w:rPr>
          <w:sz w:val="28"/>
          <w:szCs w:val="28"/>
        </w:rPr>
        <w:t>2.1. Цена единицы услуги по мойке автомобилей, указаны в Приложении №3</w:t>
      </w:r>
      <w:r w:rsidRPr="009A39CD">
        <w:rPr>
          <w:sz w:val="28"/>
          <w:szCs w:val="28"/>
        </w:rPr>
        <w:t xml:space="preserve"> к настоящему договору.</w:t>
      </w:r>
    </w:p>
    <w:p w:rsidR="00A90E86" w:rsidRPr="009A39CD" w:rsidRDefault="00A90E86" w:rsidP="00A90E86">
      <w:pPr>
        <w:pStyle w:val="61"/>
        <w:shd w:val="clear" w:color="auto" w:fill="auto"/>
        <w:tabs>
          <w:tab w:val="left" w:pos="525"/>
          <w:tab w:val="left" w:pos="1418"/>
        </w:tabs>
        <w:spacing w:before="0" w:after="0" w:line="320" w:lineRule="exact"/>
        <w:ind w:firstLine="709"/>
        <w:rPr>
          <w:sz w:val="28"/>
          <w:szCs w:val="28"/>
        </w:rPr>
      </w:pPr>
      <w:r w:rsidRPr="009A39CD">
        <w:rPr>
          <w:sz w:val="28"/>
          <w:szCs w:val="28"/>
        </w:rPr>
        <w:t>2.2. Сумма Договора составляет</w:t>
      </w:r>
      <w:proofErr w:type="gramStart"/>
      <w:r w:rsidRPr="009A39CD">
        <w:rPr>
          <w:sz w:val="28"/>
          <w:szCs w:val="28"/>
        </w:rPr>
        <w:t xml:space="preserve"> ________ (___</w:t>
      </w:r>
      <w:r>
        <w:rPr>
          <w:sz w:val="28"/>
          <w:szCs w:val="28"/>
        </w:rPr>
        <w:t xml:space="preserve">________) </w:t>
      </w:r>
      <w:proofErr w:type="gramEnd"/>
      <w:r>
        <w:rPr>
          <w:sz w:val="28"/>
          <w:szCs w:val="28"/>
        </w:rPr>
        <w:t>рублей (включая НДС 20</w:t>
      </w:r>
      <w:r w:rsidRPr="009A39CD">
        <w:rPr>
          <w:sz w:val="28"/>
          <w:szCs w:val="28"/>
        </w:rPr>
        <w:t>%)/ либо без НДС.</w:t>
      </w:r>
    </w:p>
    <w:p w:rsidR="00A90E86" w:rsidRDefault="00A90E86" w:rsidP="00A90E86">
      <w:pPr>
        <w:pStyle w:val="61"/>
        <w:shd w:val="clear" w:color="auto" w:fill="auto"/>
        <w:tabs>
          <w:tab w:val="left" w:pos="525"/>
          <w:tab w:val="left" w:pos="1418"/>
        </w:tabs>
        <w:spacing w:before="0" w:after="0" w:line="320" w:lineRule="exact"/>
        <w:ind w:firstLine="709"/>
        <w:rPr>
          <w:sz w:val="28"/>
          <w:szCs w:val="28"/>
        </w:rPr>
      </w:pPr>
      <w:r>
        <w:rPr>
          <w:sz w:val="28"/>
          <w:szCs w:val="28"/>
        </w:rPr>
        <w:t xml:space="preserve">2.3. Стоимость одного </w:t>
      </w:r>
      <w:proofErr w:type="spellStart"/>
      <w:proofErr w:type="gramStart"/>
      <w:r>
        <w:rPr>
          <w:sz w:val="28"/>
          <w:szCs w:val="28"/>
        </w:rPr>
        <w:t>нормо</w:t>
      </w:r>
      <w:proofErr w:type="spellEnd"/>
      <w:r>
        <w:rPr>
          <w:sz w:val="28"/>
          <w:szCs w:val="28"/>
        </w:rPr>
        <w:t xml:space="preserve"> часа</w:t>
      </w:r>
      <w:proofErr w:type="gramEnd"/>
      <w:r>
        <w:rPr>
          <w:sz w:val="28"/>
          <w:szCs w:val="28"/>
        </w:rPr>
        <w:t xml:space="preserve"> </w:t>
      </w:r>
      <w:proofErr w:type="spellStart"/>
      <w:r>
        <w:rPr>
          <w:sz w:val="28"/>
          <w:szCs w:val="28"/>
        </w:rPr>
        <w:t>составляет_____________рублей</w:t>
      </w:r>
      <w:proofErr w:type="spellEnd"/>
      <w:r>
        <w:rPr>
          <w:sz w:val="28"/>
          <w:szCs w:val="28"/>
        </w:rPr>
        <w:t xml:space="preserve"> (включая НДС 20</w:t>
      </w:r>
      <w:r w:rsidRPr="009A39CD">
        <w:rPr>
          <w:sz w:val="28"/>
          <w:szCs w:val="28"/>
        </w:rPr>
        <w:t>%)/ либо без НДС.</w:t>
      </w:r>
    </w:p>
    <w:p w:rsidR="00A90E86" w:rsidRDefault="00A90E86" w:rsidP="00A90E86">
      <w:pPr>
        <w:pStyle w:val="61"/>
        <w:shd w:val="clear" w:color="auto" w:fill="auto"/>
        <w:tabs>
          <w:tab w:val="left" w:pos="755"/>
          <w:tab w:val="left" w:pos="1418"/>
        </w:tabs>
        <w:spacing w:before="0" w:after="0" w:line="320" w:lineRule="exact"/>
        <w:ind w:firstLine="709"/>
        <w:rPr>
          <w:sz w:val="28"/>
          <w:szCs w:val="28"/>
        </w:rPr>
      </w:pPr>
      <w:r>
        <w:rPr>
          <w:sz w:val="28"/>
          <w:szCs w:val="28"/>
        </w:rPr>
        <w:lastRenderedPageBreak/>
        <w:t>2.4. Оплата производится в течение 30 (тридцати) дней с момента подписания Заказчиком акта приема-сдачи оказанных услуг.</w:t>
      </w:r>
    </w:p>
    <w:p w:rsidR="00A90E86" w:rsidRDefault="00A90E86" w:rsidP="00A90E86">
      <w:pPr>
        <w:pStyle w:val="61"/>
        <w:shd w:val="clear" w:color="auto" w:fill="auto"/>
        <w:tabs>
          <w:tab w:val="left" w:pos="750"/>
          <w:tab w:val="left" w:pos="1418"/>
        </w:tabs>
        <w:spacing w:before="0" w:after="0" w:line="320" w:lineRule="exact"/>
        <w:ind w:firstLine="709"/>
        <w:rPr>
          <w:sz w:val="28"/>
          <w:szCs w:val="28"/>
        </w:rPr>
      </w:pPr>
      <w:r>
        <w:rPr>
          <w:sz w:val="28"/>
          <w:szCs w:val="28"/>
        </w:rPr>
        <w:t xml:space="preserve">2.5. Оплата производится на основании подписанных актов приема-сдачи оказанных услуг, счета на оплату, </w:t>
      </w:r>
      <w:r w:rsidRPr="00D62D0C">
        <w:rPr>
          <w:rFonts w:eastAsia="Arial"/>
          <w:bCs/>
          <w:kern w:val="1"/>
          <w:sz w:val="28"/>
          <w:szCs w:val="28"/>
          <w:lang w:eastAsia="ar-SA"/>
        </w:rPr>
        <w:t>счета-фактуры (если является плательщиком НДС),</w:t>
      </w:r>
      <w:r>
        <w:rPr>
          <w:sz w:val="28"/>
          <w:szCs w:val="28"/>
        </w:rPr>
        <w:t xml:space="preserve"> по реквизитам, </w:t>
      </w:r>
      <w:r w:rsidRPr="00D653BF">
        <w:rPr>
          <w:sz w:val="28"/>
          <w:szCs w:val="28"/>
        </w:rPr>
        <w:t>указанным в разделе 14 настоящего Договора.</w:t>
      </w:r>
    </w:p>
    <w:p w:rsidR="00A90E86" w:rsidRPr="00A848BC" w:rsidRDefault="00A90E86" w:rsidP="00A90E86">
      <w:pPr>
        <w:pStyle w:val="61"/>
        <w:tabs>
          <w:tab w:val="left" w:pos="750"/>
          <w:tab w:val="left" w:pos="1418"/>
        </w:tabs>
        <w:spacing w:before="0" w:after="0" w:line="320" w:lineRule="exact"/>
        <w:ind w:firstLine="709"/>
        <w:rPr>
          <w:sz w:val="28"/>
          <w:szCs w:val="28"/>
        </w:rPr>
      </w:pPr>
      <w:r>
        <w:rPr>
          <w:sz w:val="28"/>
          <w:szCs w:val="28"/>
        </w:rPr>
        <w:t>2.6</w:t>
      </w:r>
      <w:r w:rsidRPr="00A848BC">
        <w:rPr>
          <w:sz w:val="28"/>
          <w:szCs w:val="28"/>
        </w:rPr>
        <w:t>. Днем оплаты считается день зачисления денежных сред</w:t>
      </w:r>
      <w:r>
        <w:rPr>
          <w:sz w:val="28"/>
          <w:szCs w:val="28"/>
        </w:rPr>
        <w:t>ств на расчетный счет Исполнителя</w:t>
      </w:r>
      <w:r w:rsidRPr="00A848BC">
        <w:rPr>
          <w:sz w:val="28"/>
          <w:szCs w:val="28"/>
        </w:rPr>
        <w:t>.</w:t>
      </w:r>
    </w:p>
    <w:p w:rsidR="00A90E86" w:rsidRPr="0073193D" w:rsidRDefault="00A90E86" w:rsidP="00A90E86">
      <w:pPr>
        <w:pStyle w:val="61"/>
        <w:tabs>
          <w:tab w:val="left" w:pos="750"/>
          <w:tab w:val="left" w:pos="1418"/>
        </w:tabs>
        <w:spacing w:before="0" w:after="0" w:line="320" w:lineRule="exact"/>
        <w:ind w:firstLine="709"/>
        <w:rPr>
          <w:sz w:val="28"/>
          <w:szCs w:val="28"/>
        </w:rPr>
      </w:pPr>
      <w:r>
        <w:rPr>
          <w:sz w:val="28"/>
          <w:szCs w:val="28"/>
        </w:rPr>
        <w:t>2.7. Исполнитель</w:t>
      </w:r>
      <w:r w:rsidRPr="00A848BC">
        <w:rPr>
          <w:sz w:val="28"/>
          <w:szCs w:val="28"/>
        </w:rPr>
        <w:t xml:space="preserve">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w:t>
      </w:r>
      <w:proofErr w:type="gramStart"/>
      <w:r w:rsidRPr="00A848BC">
        <w:rPr>
          <w:sz w:val="28"/>
          <w:szCs w:val="28"/>
        </w:rPr>
        <w:t>с даты предъявления</w:t>
      </w:r>
      <w:proofErr w:type="gramEnd"/>
      <w:r w:rsidRPr="00A848BC">
        <w:rPr>
          <w:sz w:val="28"/>
          <w:szCs w:val="28"/>
        </w:rPr>
        <w:t xml:space="preserve"> Заказчиком требования об о</w:t>
      </w:r>
      <w:r>
        <w:rPr>
          <w:sz w:val="28"/>
          <w:szCs w:val="28"/>
        </w:rPr>
        <w:t>плате штрафа в письменном виде.</w:t>
      </w:r>
    </w:p>
    <w:p w:rsidR="00A90E86" w:rsidRDefault="00A90E86" w:rsidP="00A90E86">
      <w:pPr>
        <w:pStyle w:val="61"/>
        <w:tabs>
          <w:tab w:val="left" w:pos="750"/>
          <w:tab w:val="left" w:pos="1418"/>
        </w:tabs>
        <w:spacing w:before="0" w:after="0" w:line="320" w:lineRule="exact"/>
        <w:ind w:left="40" w:hanging="40"/>
        <w:jc w:val="center"/>
        <w:rPr>
          <w:b/>
          <w:sz w:val="28"/>
          <w:szCs w:val="28"/>
        </w:rPr>
      </w:pPr>
      <w:r>
        <w:rPr>
          <w:b/>
          <w:sz w:val="28"/>
          <w:szCs w:val="28"/>
        </w:rPr>
        <w:t>3. Порядок сдачи и приема работ</w:t>
      </w:r>
    </w:p>
    <w:p w:rsidR="00A90E86" w:rsidRPr="009A39CD" w:rsidRDefault="00A90E86" w:rsidP="00A90E86">
      <w:pPr>
        <w:pStyle w:val="61"/>
        <w:tabs>
          <w:tab w:val="left" w:pos="750"/>
          <w:tab w:val="left" w:pos="1418"/>
        </w:tabs>
        <w:spacing w:before="0" w:after="0" w:line="320" w:lineRule="exact"/>
        <w:ind w:left="40" w:hanging="40"/>
        <w:jc w:val="center"/>
        <w:rPr>
          <w:b/>
          <w:sz w:val="28"/>
          <w:szCs w:val="28"/>
        </w:rPr>
      </w:pPr>
    </w:p>
    <w:p w:rsidR="00A90E86" w:rsidRDefault="00A90E86" w:rsidP="00A90E86">
      <w:pPr>
        <w:pStyle w:val="61"/>
        <w:tabs>
          <w:tab w:val="left" w:pos="750"/>
          <w:tab w:val="left" w:pos="1418"/>
        </w:tabs>
        <w:spacing w:before="0" w:after="0" w:line="320" w:lineRule="exact"/>
        <w:ind w:left="40" w:firstLine="669"/>
        <w:rPr>
          <w:sz w:val="28"/>
          <w:szCs w:val="28"/>
        </w:rPr>
      </w:pPr>
      <w:r>
        <w:rPr>
          <w:sz w:val="28"/>
          <w:szCs w:val="28"/>
        </w:rPr>
        <w:t>3.1 Выдача автомобилей Заказчику производится после контроля Исполнителем полноты и качества оказанной услуги (выполненной работы), комплектности и сохранности товарного вида автомобиля.</w:t>
      </w:r>
    </w:p>
    <w:p w:rsidR="00A90E86" w:rsidRDefault="00A90E86" w:rsidP="00A90E86">
      <w:pPr>
        <w:pStyle w:val="61"/>
        <w:tabs>
          <w:tab w:val="left" w:pos="750"/>
          <w:tab w:val="left" w:pos="1418"/>
        </w:tabs>
        <w:spacing w:before="0" w:after="0" w:line="320" w:lineRule="exact"/>
        <w:ind w:left="40" w:firstLine="669"/>
        <w:rPr>
          <w:sz w:val="28"/>
          <w:szCs w:val="28"/>
        </w:rPr>
      </w:pPr>
      <w:r>
        <w:rPr>
          <w:sz w:val="28"/>
          <w:szCs w:val="28"/>
        </w:rPr>
        <w:t>3.2 Заказчик обязан при приемке проверить с участием Исполнителя комплектность и техническое состояние автомобилей,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w:t>
      </w:r>
    </w:p>
    <w:p w:rsidR="00A90E86" w:rsidRDefault="00A90E86" w:rsidP="00A90E86">
      <w:pPr>
        <w:pStyle w:val="61"/>
        <w:tabs>
          <w:tab w:val="left" w:pos="750"/>
          <w:tab w:val="left" w:pos="1418"/>
        </w:tabs>
        <w:spacing w:before="0" w:after="0" w:line="320" w:lineRule="exact"/>
        <w:ind w:left="40" w:firstLine="669"/>
        <w:rPr>
          <w:sz w:val="28"/>
          <w:szCs w:val="28"/>
        </w:rPr>
      </w:pPr>
      <w:r>
        <w:rPr>
          <w:sz w:val="28"/>
          <w:szCs w:val="28"/>
        </w:rPr>
        <w:t>При обнаружении отступлений от договора, ухудшающих результат оказанной услуги (выполненной  работы),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приемосдаточном акт или ином документе, удостоверяющем приемку, который подписывается ответственным лицом Исполнителя  Заказчиком. Заказчик, обнаруживший недостатки при приемке заказа, вправе ссылаться на них, если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A90E86" w:rsidRDefault="00A90E86" w:rsidP="00A90E86">
      <w:pPr>
        <w:pStyle w:val="61"/>
        <w:tabs>
          <w:tab w:val="left" w:pos="750"/>
          <w:tab w:val="left" w:pos="1418"/>
        </w:tabs>
        <w:spacing w:before="0" w:after="0" w:line="320" w:lineRule="exact"/>
        <w:ind w:left="40" w:firstLine="669"/>
        <w:rPr>
          <w:sz w:val="28"/>
          <w:szCs w:val="28"/>
        </w:rPr>
      </w:pPr>
      <w:r>
        <w:rPr>
          <w:sz w:val="28"/>
          <w:szCs w:val="28"/>
        </w:rPr>
        <w:t>3.3 Заказчик, принявший автомобили без проверки, лишается права ссылаться на дефекты, которые могли быть обнаружены при обычном способе приемки (явные недостатки).</w:t>
      </w:r>
    </w:p>
    <w:p w:rsidR="00A90E86" w:rsidRDefault="00A90E86" w:rsidP="00A90E86">
      <w:pPr>
        <w:pStyle w:val="61"/>
        <w:tabs>
          <w:tab w:val="left" w:pos="750"/>
          <w:tab w:val="left" w:pos="1418"/>
        </w:tabs>
        <w:spacing w:before="0" w:after="0" w:line="320" w:lineRule="exact"/>
        <w:ind w:left="40" w:firstLine="669"/>
        <w:rPr>
          <w:sz w:val="28"/>
          <w:szCs w:val="28"/>
        </w:rPr>
      </w:pPr>
      <w:r>
        <w:rPr>
          <w:sz w:val="28"/>
          <w:szCs w:val="28"/>
        </w:rPr>
        <w:t>3.4 Заказчик, обнаруживший после приемки автомобилей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A90E86" w:rsidRDefault="00A90E86" w:rsidP="00A90E86">
      <w:pPr>
        <w:pStyle w:val="61"/>
        <w:tabs>
          <w:tab w:val="left" w:pos="750"/>
          <w:tab w:val="left" w:pos="1418"/>
        </w:tabs>
        <w:spacing w:before="0" w:after="0" w:line="320" w:lineRule="exact"/>
        <w:ind w:left="40" w:firstLine="669"/>
        <w:rPr>
          <w:sz w:val="28"/>
          <w:szCs w:val="28"/>
        </w:rPr>
      </w:pPr>
      <w:r>
        <w:rPr>
          <w:sz w:val="28"/>
          <w:szCs w:val="28"/>
        </w:rPr>
        <w:t>3.5</w:t>
      </w:r>
      <w:proofErr w:type="gramStart"/>
      <w:r>
        <w:rPr>
          <w:sz w:val="28"/>
          <w:szCs w:val="28"/>
        </w:rPr>
        <w:t xml:space="preserve"> П</w:t>
      </w:r>
      <w:proofErr w:type="gramEnd"/>
      <w:r>
        <w:rPr>
          <w:sz w:val="28"/>
          <w:szCs w:val="28"/>
        </w:rPr>
        <w:t xml:space="preserve">осле исполнения договора или отказа Заказчика от его выполнения Исполнитель обязан выдать Заказчику справки-счета на вновь установленные на автомобили номерные агрегаты, представить Заказчику </w:t>
      </w:r>
      <w:r>
        <w:rPr>
          <w:sz w:val="28"/>
          <w:szCs w:val="28"/>
        </w:rPr>
        <w:lastRenderedPageBreak/>
        <w:t>отчет о расходовании оплаченных им запасных частей и материалов и возвратить их остатки либо с согласия Заказчика уменьшить цену услуги (работы) с учетом стоимости остающихся у Исполнителя неиспользованных запасных частей и материалов, а также возвратить замененные (неисправные) узлы и детали.</w:t>
      </w:r>
    </w:p>
    <w:p w:rsidR="00A90E86" w:rsidRDefault="00A90E86" w:rsidP="00A90E86">
      <w:pPr>
        <w:pStyle w:val="61"/>
        <w:tabs>
          <w:tab w:val="left" w:pos="750"/>
          <w:tab w:val="left" w:pos="1418"/>
        </w:tabs>
        <w:spacing w:before="0" w:after="0" w:line="320" w:lineRule="exact"/>
        <w:ind w:left="40" w:firstLine="669"/>
        <w:rPr>
          <w:sz w:val="28"/>
          <w:szCs w:val="28"/>
        </w:rPr>
      </w:pPr>
      <w:r>
        <w:rPr>
          <w:sz w:val="28"/>
          <w:szCs w:val="28"/>
        </w:rPr>
        <w:t>3.6</w:t>
      </w:r>
      <w:proofErr w:type="gramStart"/>
      <w:r>
        <w:rPr>
          <w:sz w:val="28"/>
          <w:szCs w:val="28"/>
        </w:rPr>
        <w:t xml:space="preserve"> В</w:t>
      </w:r>
      <w:proofErr w:type="gramEnd"/>
      <w:r>
        <w:rPr>
          <w:sz w:val="28"/>
          <w:szCs w:val="28"/>
        </w:rPr>
        <w:t xml:space="preserve"> течение 3 (трех) дней после завершения работ Исполнитель предоставляет полный пакет документов счета на оплату, </w:t>
      </w:r>
      <w:r w:rsidRPr="00D62D0C">
        <w:rPr>
          <w:rFonts w:eastAsia="Arial"/>
          <w:bCs/>
          <w:kern w:val="1"/>
          <w:sz w:val="28"/>
          <w:szCs w:val="28"/>
          <w:lang w:eastAsia="ar-SA"/>
        </w:rPr>
        <w:t>счета-фактуры (</w:t>
      </w:r>
      <w:r>
        <w:rPr>
          <w:rFonts w:eastAsia="Arial"/>
          <w:bCs/>
          <w:kern w:val="1"/>
          <w:sz w:val="28"/>
          <w:szCs w:val="28"/>
          <w:lang w:eastAsia="ar-SA"/>
        </w:rPr>
        <w:t>если является плательщиком НДС)</w:t>
      </w:r>
      <w:r>
        <w:rPr>
          <w:sz w:val="28"/>
          <w:szCs w:val="28"/>
        </w:rPr>
        <w:t xml:space="preserve"> и подписывают с Заказчиком двухсторонний «Акт приёма-сдачи выполненных работ». </w:t>
      </w:r>
    </w:p>
    <w:p w:rsidR="00A90E86" w:rsidRDefault="00A90E86" w:rsidP="00A90E86">
      <w:pPr>
        <w:pStyle w:val="61"/>
        <w:shd w:val="clear" w:color="auto" w:fill="auto"/>
        <w:tabs>
          <w:tab w:val="left" w:pos="750"/>
          <w:tab w:val="left" w:pos="1418"/>
        </w:tabs>
        <w:spacing w:before="0" w:after="0" w:line="320" w:lineRule="exact"/>
        <w:ind w:left="40" w:firstLine="669"/>
        <w:rPr>
          <w:sz w:val="28"/>
          <w:szCs w:val="28"/>
        </w:rPr>
      </w:pPr>
      <w:r>
        <w:rPr>
          <w:sz w:val="28"/>
          <w:szCs w:val="28"/>
        </w:rPr>
        <w:t>3.7</w:t>
      </w:r>
      <w:proofErr w:type="gramStart"/>
      <w:r>
        <w:rPr>
          <w:sz w:val="28"/>
          <w:szCs w:val="28"/>
        </w:rPr>
        <w:t xml:space="preserve"> В</w:t>
      </w:r>
      <w:proofErr w:type="gramEnd"/>
      <w:r>
        <w:rPr>
          <w:sz w:val="28"/>
          <w:szCs w:val="28"/>
        </w:rPr>
        <w:t xml:space="preserve"> случае мотивированного отказа Заказчика подписать Акт «приёма-сдачи выполненных работ» в течение 3 (трех) дней после завершения работ составляется Акт разногласий с указанием необходимых доработок и сроков их выполнения.</w:t>
      </w:r>
    </w:p>
    <w:p w:rsidR="00A90E86" w:rsidRPr="00647466" w:rsidRDefault="00A90E86" w:rsidP="00A90E86">
      <w:pPr>
        <w:pStyle w:val="61"/>
        <w:shd w:val="clear" w:color="auto" w:fill="auto"/>
        <w:tabs>
          <w:tab w:val="left" w:pos="750"/>
          <w:tab w:val="left" w:pos="1418"/>
        </w:tabs>
        <w:spacing w:before="0" w:after="0" w:line="320" w:lineRule="exact"/>
        <w:ind w:left="40" w:firstLine="669"/>
        <w:rPr>
          <w:sz w:val="28"/>
          <w:szCs w:val="28"/>
        </w:rPr>
      </w:pPr>
    </w:p>
    <w:p w:rsidR="00A90E86" w:rsidRDefault="00A90E86" w:rsidP="00A90E86">
      <w:pPr>
        <w:pStyle w:val="15"/>
        <w:keepNext/>
        <w:keepLines/>
        <w:shd w:val="clear" w:color="auto" w:fill="auto"/>
        <w:tabs>
          <w:tab w:val="left" w:pos="1418"/>
        </w:tabs>
        <w:spacing w:before="0" w:after="0" w:line="320" w:lineRule="exact"/>
        <w:jc w:val="center"/>
        <w:rPr>
          <w:sz w:val="28"/>
          <w:szCs w:val="28"/>
        </w:rPr>
      </w:pPr>
      <w:bookmarkStart w:id="4" w:name="bookmark3"/>
      <w:r>
        <w:rPr>
          <w:sz w:val="28"/>
          <w:szCs w:val="28"/>
        </w:rPr>
        <w:t>4. Права и обязанности сторон</w:t>
      </w:r>
      <w:bookmarkEnd w:id="4"/>
    </w:p>
    <w:p w:rsidR="00A90E86" w:rsidRPr="00647466" w:rsidRDefault="00A90E86" w:rsidP="00A90E86">
      <w:pPr>
        <w:pStyle w:val="15"/>
        <w:keepNext/>
        <w:keepLines/>
        <w:shd w:val="clear" w:color="auto" w:fill="auto"/>
        <w:tabs>
          <w:tab w:val="left" w:pos="1418"/>
        </w:tabs>
        <w:spacing w:before="0" w:after="0" w:line="320" w:lineRule="exact"/>
        <w:jc w:val="center"/>
        <w:rPr>
          <w:sz w:val="28"/>
          <w:szCs w:val="28"/>
        </w:rPr>
      </w:pPr>
    </w:p>
    <w:p w:rsidR="00A90E86" w:rsidRDefault="00A90E86" w:rsidP="00A90E86">
      <w:pPr>
        <w:pStyle w:val="61"/>
        <w:numPr>
          <w:ilvl w:val="1"/>
          <w:numId w:val="40"/>
        </w:numPr>
        <w:shd w:val="clear" w:color="auto" w:fill="auto"/>
        <w:tabs>
          <w:tab w:val="left" w:pos="1418"/>
        </w:tabs>
        <w:spacing w:before="0" w:after="0" w:line="320" w:lineRule="exact"/>
        <w:rPr>
          <w:sz w:val="28"/>
          <w:szCs w:val="28"/>
        </w:rPr>
      </w:pPr>
      <w:r>
        <w:rPr>
          <w:sz w:val="28"/>
          <w:szCs w:val="28"/>
        </w:rPr>
        <w:t>Исполнитель обязан:</w:t>
      </w:r>
    </w:p>
    <w:p w:rsidR="00A90E86" w:rsidRDefault="00A90E86" w:rsidP="00A90E86">
      <w:pPr>
        <w:pStyle w:val="61"/>
        <w:tabs>
          <w:tab w:val="left" w:pos="1085"/>
          <w:tab w:val="left" w:pos="1418"/>
        </w:tabs>
        <w:spacing w:before="0" w:after="0" w:line="320" w:lineRule="exact"/>
        <w:ind w:firstLine="709"/>
        <w:rPr>
          <w:sz w:val="28"/>
          <w:szCs w:val="28"/>
        </w:rPr>
      </w:pPr>
      <w:r>
        <w:rPr>
          <w:sz w:val="28"/>
          <w:szCs w:val="28"/>
        </w:rPr>
        <w:t>4.1.1</w:t>
      </w:r>
      <w:proofErr w:type="gramStart"/>
      <w:r>
        <w:rPr>
          <w:sz w:val="28"/>
          <w:szCs w:val="28"/>
        </w:rPr>
        <w:t xml:space="preserve"> П</w:t>
      </w:r>
      <w:proofErr w:type="gramEnd"/>
      <w:r>
        <w:rPr>
          <w:sz w:val="28"/>
          <w:szCs w:val="28"/>
        </w:rPr>
        <w:t>роводить работы указанные п.1.1, в согласованный с Заказчиком срок.</w:t>
      </w:r>
    </w:p>
    <w:p w:rsidR="00A90E86" w:rsidRDefault="00A90E86" w:rsidP="00A90E86">
      <w:pPr>
        <w:pStyle w:val="61"/>
        <w:shd w:val="clear" w:color="auto" w:fill="auto"/>
        <w:tabs>
          <w:tab w:val="left" w:pos="1100"/>
          <w:tab w:val="left" w:pos="1418"/>
        </w:tabs>
        <w:spacing w:before="0" w:after="0" w:line="320" w:lineRule="exact"/>
        <w:ind w:firstLine="709"/>
        <w:rPr>
          <w:sz w:val="28"/>
          <w:szCs w:val="28"/>
        </w:rPr>
      </w:pPr>
      <w:r>
        <w:rPr>
          <w:sz w:val="28"/>
          <w:szCs w:val="28"/>
        </w:rPr>
        <w:t>4.1.2 Качественно оказывать услуги по ремонту автомобилей в объемах, определяемых Заказчиком, в соответствии с установленными нормативными и методическими документами, регулирующими вопросы технического обслуживания и ремонта автомобиля.</w:t>
      </w:r>
    </w:p>
    <w:p w:rsidR="00A90E86" w:rsidRDefault="00A90E86" w:rsidP="00A90E86">
      <w:pPr>
        <w:pStyle w:val="61"/>
        <w:shd w:val="clear" w:color="auto" w:fill="auto"/>
        <w:tabs>
          <w:tab w:val="left" w:pos="1100"/>
          <w:tab w:val="left" w:pos="1418"/>
        </w:tabs>
        <w:spacing w:before="0" w:after="0" w:line="320" w:lineRule="exact"/>
        <w:ind w:firstLine="709"/>
        <w:rPr>
          <w:sz w:val="28"/>
          <w:szCs w:val="28"/>
        </w:rPr>
      </w:pPr>
      <w:r>
        <w:rPr>
          <w:sz w:val="28"/>
          <w:szCs w:val="28"/>
        </w:rPr>
        <w:t>4.1.3</w:t>
      </w:r>
      <w:proofErr w:type="gramStart"/>
      <w:r>
        <w:rPr>
          <w:sz w:val="28"/>
          <w:szCs w:val="28"/>
        </w:rPr>
        <w:t xml:space="preserve"> П</w:t>
      </w:r>
      <w:proofErr w:type="gramEnd"/>
      <w:r>
        <w:rPr>
          <w:sz w:val="28"/>
          <w:szCs w:val="28"/>
        </w:rPr>
        <w:t>редоставлять по требованию Заказчика требуемую информацию, непосредственно связанную вопросами объема и качества оказываемых услуг.</w:t>
      </w:r>
    </w:p>
    <w:p w:rsidR="00A90E86" w:rsidRDefault="00A90E86" w:rsidP="00A90E86">
      <w:pPr>
        <w:pStyle w:val="61"/>
        <w:shd w:val="clear" w:color="auto" w:fill="auto"/>
        <w:tabs>
          <w:tab w:val="left" w:pos="1100"/>
          <w:tab w:val="left" w:pos="1418"/>
        </w:tabs>
        <w:spacing w:before="0" w:after="0" w:line="320" w:lineRule="exact"/>
        <w:ind w:firstLine="709"/>
        <w:rPr>
          <w:sz w:val="28"/>
          <w:szCs w:val="28"/>
        </w:rPr>
      </w:pPr>
      <w:r>
        <w:rPr>
          <w:sz w:val="28"/>
          <w:szCs w:val="28"/>
        </w:rPr>
        <w:t>4.1.4 Своевременно информировать Заказчика обо всех технических, материальных и других проблемах возникших в процессе оказания услуг, препятствующих их выполнению, и необходимости, вследствие этого изменения перечня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rsidR="00A90E86" w:rsidRDefault="00A90E86" w:rsidP="00A90E86">
      <w:pPr>
        <w:pStyle w:val="61"/>
        <w:shd w:val="clear" w:color="auto" w:fill="auto"/>
        <w:tabs>
          <w:tab w:val="left" w:pos="1100"/>
          <w:tab w:val="left" w:pos="1418"/>
        </w:tabs>
        <w:spacing w:before="0" w:after="0" w:line="320" w:lineRule="exact"/>
        <w:ind w:firstLine="709"/>
        <w:rPr>
          <w:sz w:val="28"/>
          <w:szCs w:val="28"/>
        </w:rPr>
      </w:pPr>
      <w:r>
        <w:rPr>
          <w:sz w:val="28"/>
          <w:szCs w:val="28"/>
        </w:rPr>
        <w:t>4.1.5</w:t>
      </w:r>
      <w:proofErr w:type="gramStart"/>
      <w:r>
        <w:rPr>
          <w:sz w:val="28"/>
          <w:szCs w:val="28"/>
        </w:rPr>
        <w:t xml:space="preserve"> П</w:t>
      </w:r>
      <w:proofErr w:type="gramEnd"/>
      <w:r>
        <w:rPr>
          <w:sz w:val="28"/>
          <w:szCs w:val="28"/>
        </w:rPr>
        <w:t>о желанию Заказчика обеспечить присутствие представителей Заказчика в ремонтной зоне Исполнителя для контроля над ходом и качеством выполняемых по договору работ.</w:t>
      </w:r>
    </w:p>
    <w:p w:rsidR="00A90E86" w:rsidRDefault="00A90E86" w:rsidP="00A90E86">
      <w:pPr>
        <w:pStyle w:val="61"/>
        <w:tabs>
          <w:tab w:val="left" w:pos="1100"/>
          <w:tab w:val="left" w:pos="1418"/>
        </w:tabs>
        <w:spacing w:before="0" w:after="0" w:line="320" w:lineRule="exact"/>
        <w:ind w:firstLine="709"/>
        <w:rPr>
          <w:sz w:val="28"/>
          <w:szCs w:val="28"/>
        </w:rPr>
      </w:pPr>
      <w:r>
        <w:rPr>
          <w:sz w:val="28"/>
          <w:szCs w:val="28"/>
        </w:rPr>
        <w:t>4.1.6</w:t>
      </w:r>
      <w:proofErr w:type="gramStart"/>
      <w:r>
        <w:rPr>
          <w:sz w:val="28"/>
          <w:szCs w:val="28"/>
        </w:rPr>
        <w:t xml:space="preserve"> О</w:t>
      </w:r>
      <w:proofErr w:type="gramEnd"/>
      <w:r>
        <w:rPr>
          <w:sz w:val="28"/>
          <w:szCs w:val="28"/>
        </w:rPr>
        <w:t>беспечить соблюдение представителями Заказчика, находящимися в технологических помещениях Исполнителя, установленных правил техники безопасности.</w:t>
      </w:r>
    </w:p>
    <w:p w:rsidR="00A90E86" w:rsidRDefault="00A90E86" w:rsidP="00A90E86">
      <w:pPr>
        <w:pStyle w:val="61"/>
        <w:tabs>
          <w:tab w:val="left" w:pos="1100"/>
          <w:tab w:val="left" w:pos="1418"/>
        </w:tabs>
        <w:spacing w:before="0" w:after="0" w:line="320" w:lineRule="exact"/>
        <w:ind w:firstLine="709"/>
        <w:rPr>
          <w:sz w:val="28"/>
          <w:szCs w:val="28"/>
        </w:rPr>
      </w:pPr>
      <w:r>
        <w:rPr>
          <w:sz w:val="28"/>
          <w:szCs w:val="28"/>
        </w:rPr>
        <w:t>4.1.7 Своевременно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rsidR="00A90E86" w:rsidRDefault="00A90E86" w:rsidP="00A90E86">
      <w:pPr>
        <w:pStyle w:val="61"/>
        <w:shd w:val="clear" w:color="auto" w:fill="auto"/>
        <w:tabs>
          <w:tab w:val="left" w:pos="1100"/>
          <w:tab w:val="left" w:pos="1418"/>
        </w:tabs>
        <w:spacing w:before="0" w:after="0" w:line="320" w:lineRule="exact"/>
        <w:ind w:firstLine="709"/>
        <w:rPr>
          <w:sz w:val="28"/>
          <w:szCs w:val="28"/>
        </w:rPr>
      </w:pPr>
      <w:r>
        <w:rPr>
          <w:sz w:val="28"/>
          <w:szCs w:val="28"/>
        </w:rPr>
        <w:t>4.1.8</w:t>
      </w:r>
      <w:proofErr w:type="gramStart"/>
      <w:r>
        <w:rPr>
          <w:sz w:val="28"/>
          <w:szCs w:val="28"/>
        </w:rPr>
        <w:t xml:space="preserve"> Н</w:t>
      </w:r>
      <w:proofErr w:type="gramEnd"/>
      <w:r>
        <w:rPr>
          <w:sz w:val="28"/>
          <w:szCs w:val="28"/>
        </w:rPr>
        <w:t>ести полную ответственность за сохранность автомобилей Заказчика в течение всего времени нахождения автомобиля Заказчика у Исполнителя.</w:t>
      </w:r>
    </w:p>
    <w:p w:rsidR="00A90E86" w:rsidRDefault="00A90E86" w:rsidP="00A90E86">
      <w:pPr>
        <w:pStyle w:val="61"/>
        <w:shd w:val="clear" w:color="auto" w:fill="auto"/>
        <w:tabs>
          <w:tab w:val="left" w:pos="1100"/>
          <w:tab w:val="left" w:pos="1418"/>
        </w:tabs>
        <w:spacing w:before="0" w:after="0" w:line="320" w:lineRule="exact"/>
        <w:ind w:firstLine="709"/>
        <w:rPr>
          <w:sz w:val="28"/>
          <w:szCs w:val="28"/>
        </w:rPr>
      </w:pPr>
      <w:r>
        <w:rPr>
          <w:sz w:val="28"/>
          <w:szCs w:val="28"/>
        </w:rPr>
        <w:lastRenderedPageBreak/>
        <w:t>4.1.9</w:t>
      </w:r>
      <w:proofErr w:type="gramStart"/>
      <w:r>
        <w:rPr>
          <w:sz w:val="28"/>
          <w:szCs w:val="28"/>
        </w:rPr>
        <w:t xml:space="preserve"> В</w:t>
      </w:r>
      <w:proofErr w:type="gramEnd"/>
      <w:r>
        <w:rPr>
          <w:sz w:val="28"/>
          <w:szCs w:val="28"/>
        </w:rPr>
        <w:t>ыдать по желанию Заказчика замененные в процессе ремонта детали, узлы автомобиля, смазочно-охлаждающие жидкости. Если в течение 5 (пяти) календарных дней, Заказчик не получает замененные детали, Исполнитель берет на себя обязанность утилизировать замененные детали и узлы, а также другие отходы от ремонта.</w:t>
      </w:r>
    </w:p>
    <w:p w:rsidR="00A90E86" w:rsidRDefault="00A90E86" w:rsidP="00A90E86">
      <w:pPr>
        <w:pStyle w:val="61"/>
        <w:tabs>
          <w:tab w:val="left" w:pos="1100"/>
          <w:tab w:val="left" w:pos="1418"/>
        </w:tabs>
        <w:spacing w:before="0" w:after="0" w:line="320" w:lineRule="exact"/>
        <w:ind w:firstLine="709"/>
        <w:rPr>
          <w:sz w:val="28"/>
          <w:szCs w:val="28"/>
        </w:rPr>
      </w:pPr>
      <w:r>
        <w:rPr>
          <w:sz w:val="28"/>
          <w:szCs w:val="28"/>
        </w:rPr>
        <w:t>4.2 Исполнитель имеет право:</w:t>
      </w:r>
    </w:p>
    <w:p w:rsidR="00A90E86" w:rsidRDefault="00A90E86" w:rsidP="00A90E86">
      <w:pPr>
        <w:pStyle w:val="61"/>
        <w:tabs>
          <w:tab w:val="left" w:pos="1100"/>
          <w:tab w:val="left" w:pos="1418"/>
        </w:tabs>
        <w:spacing w:before="0" w:after="0" w:line="320" w:lineRule="exact"/>
        <w:ind w:firstLine="709"/>
        <w:rPr>
          <w:sz w:val="28"/>
          <w:szCs w:val="28"/>
        </w:rPr>
      </w:pPr>
      <w:r>
        <w:rPr>
          <w:sz w:val="28"/>
          <w:szCs w:val="28"/>
        </w:rPr>
        <w:t>4.2.1 Самостоятельно определять способы выполнения согласованных с Заказчиком работ.</w:t>
      </w:r>
    </w:p>
    <w:p w:rsidR="00A90E86" w:rsidRDefault="00A90E86" w:rsidP="00A90E86">
      <w:pPr>
        <w:pStyle w:val="61"/>
        <w:tabs>
          <w:tab w:val="left" w:pos="1100"/>
          <w:tab w:val="left" w:pos="1418"/>
        </w:tabs>
        <w:spacing w:before="0" w:after="0" w:line="320" w:lineRule="exact"/>
        <w:ind w:firstLine="709"/>
        <w:rPr>
          <w:sz w:val="28"/>
          <w:szCs w:val="28"/>
        </w:rPr>
      </w:pPr>
      <w:r>
        <w:rPr>
          <w:sz w:val="28"/>
          <w:szCs w:val="28"/>
        </w:rPr>
        <w:t>4.2.2</w:t>
      </w:r>
      <w:proofErr w:type="gramStart"/>
      <w:r>
        <w:rPr>
          <w:sz w:val="28"/>
          <w:szCs w:val="28"/>
        </w:rPr>
        <w:t xml:space="preserve"> Т</w:t>
      </w:r>
      <w:proofErr w:type="gramEnd"/>
      <w:r>
        <w:rPr>
          <w:sz w:val="28"/>
          <w:szCs w:val="28"/>
        </w:rPr>
        <w:t>ребовать оплаты оказанных услуг в соответствии с их объемом и качеством.</w:t>
      </w:r>
    </w:p>
    <w:p w:rsidR="00A90E86" w:rsidRDefault="00A90E86" w:rsidP="00A90E86">
      <w:pPr>
        <w:pStyle w:val="61"/>
        <w:tabs>
          <w:tab w:val="left" w:pos="1100"/>
          <w:tab w:val="left" w:pos="1418"/>
        </w:tabs>
        <w:spacing w:before="0" w:after="0" w:line="320" w:lineRule="exact"/>
        <w:ind w:firstLine="709"/>
        <w:rPr>
          <w:sz w:val="28"/>
          <w:szCs w:val="28"/>
        </w:rPr>
      </w:pPr>
      <w:r>
        <w:rPr>
          <w:sz w:val="28"/>
          <w:szCs w:val="28"/>
        </w:rPr>
        <w:t>4.2.3</w:t>
      </w:r>
      <w:proofErr w:type="gramStart"/>
      <w:r>
        <w:rPr>
          <w:sz w:val="28"/>
          <w:szCs w:val="28"/>
        </w:rPr>
        <w:t xml:space="preserve"> О</w:t>
      </w:r>
      <w:proofErr w:type="gramEnd"/>
      <w:r>
        <w:rPr>
          <w:sz w:val="28"/>
          <w:szCs w:val="28"/>
        </w:rPr>
        <w:t>казывать содействие в приобретении необходимых для оказания услуг по договору запасных частей, узлов, агрегатов, горюче-смазочных материалов и т.д. При этом Заказчик обязан оплатить реальные расходы Исполнителя на поиск, приобретение и их доставку.</w:t>
      </w:r>
    </w:p>
    <w:p w:rsidR="00A90E86" w:rsidRPr="0073193D" w:rsidRDefault="00A90E86" w:rsidP="00A90E86">
      <w:pPr>
        <w:pStyle w:val="61"/>
        <w:tabs>
          <w:tab w:val="left" w:pos="1100"/>
          <w:tab w:val="left" w:pos="1418"/>
        </w:tabs>
        <w:spacing w:before="0" w:after="0" w:line="320" w:lineRule="exact"/>
        <w:ind w:firstLine="709"/>
        <w:rPr>
          <w:sz w:val="28"/>
          <w:szCs w:val="28"/>
        </w:rPr>
      </w:pPr>
      <w:r>
        <w:rPr>
          <w:sz w:val="28"/>
          <w:szCs w:val="28"/>
        </w:rPr>
        <w:t>4.2.4</w:t>
      </w:r>
      <w:r w:rsidRPr="0073193D">
        <w:rPr>
          <w:sz w:val="28"/>
          <w:szCs w:val="28"/>
        </w:rPr>
        <w:t>.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A90E86" w:rsidRDefault="00A90E86" w:rsidP="00A90E86">
      <w:pPr>
        <w:pStyle w:val="61"/>
        <w:shd w:val="clear" w:color="auto" w:fill="auto"/>
        <w:spacing w:before="0" w:after="0" w:line="320" w:lineRule="exact"/>
        <w:ind w:left="40" w:firstLine="669"/>
        <w:rPr>
          <w:sz w:val="28"/>
          <w:szCs w:val="28"/>
        </w:rPr>
      </w:pPr>
      <w:r>
        <w:rPr>
          <w:sz w:val="28"/>
          <w:szCs w:val="28"/>
        </w:rPr>
        <w:t>4.3 Заказчик обязан:</w:t>
      </w:r>
    </w:p>
    <w:p w:rsidR="00A90E86" w:rsidRDefault="00A90E86" w:rsidP="00A90E86">
      <w:pPr>
        <w:pStyle w:val="61"/>
        <w:spacing w:before="0" w:after="0" w:line="320" w:lineRule="exact"/>
        <w:ind w:left="40" w:firstLine="669"/>
        <w:rPr>
          <w:sz w:val="28"/>
          <w:szCs w:val="28"/>
        </w:rPr>
      </w:pPr>
      <w:r>
        <w:rPr>
          <w:sz w:val="28"/>
          <w:szCs w:val="28"/>
        </w:rPr>
        <w:t>4.3.1</w:t>
      </w:r>
      <w:proofErr w:type="gramStart"/>
      <w:r>
        <w:rPr>
          <w:sz w:val="28"/>
          <w:szCs w:val="28"/>
        </w:rPr>
        <w:t xml:space="preserve"> П</w:t>
      </w:r>
      <w:proofErr w:type="gramEnd"/>
      <w:r>
        <w:rPr>
          <w:sz w:val="28"/>
          <w:szCs w:val="28"/>
        </w:rPr>
        <w:t>роизводить оплату в соответствии с разделом 2 настоящего Договора.</w:t>
      </w:r>
    </w:p>
    <w:p w:rsidR="00A90E86" w:rsidRDefault="00A90E86" w:rsidP="00A90E86">
      <w:pPr>
        <w:pStyle w:val="61"/>
        <w:spacing w:before="0" w:after="0" w:line="320" w:lineRule="exact"/>
        <w:ind w:left="40" w:firstLine="669"/>
        <w:rPr>
          <w:sz w:val="28"/>
          <w:szCs w:val="28"/>
        </w:rPr>
      </w:pPr>
      <w:r>
        <w:rPr>
          <w:sz w:val="28"/>
          <w:szCs w:val="28"/>
        </w:rPr>
        <w:t>4.3.2.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регламентных и иных работ, определяющих техническое состояние автомобиля Заказчика.</w:t>
      </w:r>
    </w:p>
    <w:p w:rsidR="00A90E86" w:rsidRDefault="00A90E86" w:rsidP="00A90E86">
      <w:pPr>
        <w:pStyle w:val="61"/>
        <w:shd w:val="clear" w:color="auto" w:fill="auto"/>
        <w:spacing w:before="0" w:after="0" w:line="320" w:lineRule="exact"/>
        <w:ind w:left="40" w:firstLine="669"/>
        <w:rPr>
          <w:sz w:val="28"/>
          <w:szCs w:val="28"/>
        </w:rPr>
      </w:pPr>
      <w:r>
        <w:rPr>
          <w:sz w:val="28"/>
          <w:szCs w:val="28"/>
        </w:rPr>
        <w:t>4.3.3</w:t>
      </w:r>
      <w:proofErr w:type="gramStart"/>
      <w:r>
        <w:rPr>
          <w:sz w:val="28"/>
          <w:szCs w:val="28"/>
        </w:rPr>
        <w:t xml:space="preserve"> В</w:t>
      </w:r>
      <w:proofErr w:type="gramEnd"/>
      <w:r>
        <w:rPr>
          <w:sz w:val="28"/>
          <w:szCs w:val="28"/>
        </w:rPr>
        <w:t xml:space="preserve"> случае досрочного расторжения договора независимо от причин расторжения, а также по окончании срока действия договора Заказчик обязан оплатить фактически выполненные Исполнителем работы.</w:t>
      </w:r>
    </w:p>
    <w:p w:rsidR="00A90E86" w:rsidRDefault="00A90E86" w:rsidP="00A90E86">
      <w:pPr>
        <w:pStyle w:val="61"/>
        <w:shd w:val="clear" w:color="auto" w:fill="auto"/>
        <w:spacing w:before="0" w:after="0" w:line="320" w:lineRule="exact"/>
        <w:ind w:left="40" w:firstLine="669"/>
        <w:rPr>
          <w:sz w:val="28"/>
          <w:szCs w:val="28"/>
        </w:rPr>
      </w:pPr>
      <w:r>
        <w:rPr>
          <w:sz w:val="28"/>
          <w:szCs w:val="28"/>
        </w:rPr>
        <w:t>4.4 Заказчик вправе:</w:t>
      </w:r>
    </w:p>
    <w:p w:rsidR="00A90E86" w:rsidRDefault="00A90E86" w:rsidP="00A90E86">
      <w:pPr>
        <w:pStyle w:val="61"/>
        <w:shd w:val="clear" w:color="auto" w:fill="auto"/>
        <w:spacing w:before="0" w:after="0" w:line="320" w:lineRule="exact"/>
        <w:ind w:left="40" w:firstLine="669"/>
        <w:rPr>
          <w:sz w:val="28"/>
          <w:szCs w:val="28"/>
        </w:rPr>
      </w:pPr>
      <w:r>
        <w:rPr>
          <w:sz w:val="28"/>
          <w:szCs w:val="28"/>
        </w:rPr>
        <w:t>4.4.1</w:t>
      </w:r>
      <w:proofErr w:type="gramStart"/>
      <w:r>
        <w:rPr>
          <w:sz w:val="28"/>
          <w:szCs w:val="28"/>
        </w:rPr>
        <w:t xml:space="preserve"> Т</w:t>
      </w:r>
      <w:proofErr w:type="gramEnd"/>
      <w:r>
        <w:rPr>
          <w:sz w:val="28"/>
          <w:szCs w:val="28"/>
        </w:rPr>
        <w:t>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A90E86" w:rsidRDefault="00A90E86" w:rsidP="00A90E86">
      <w:pPr>
        <w:pStyle w:val="61"/>
        <w:shd w:val="clear" w:color="auto" w:fill="auto"/>
        <w:spacing w:before="0" w:after="0" w:line="320" w:lineRule="exact"/>
        <w:ind w:left="40" w:firstLine="669"/>
        <w:rPr>
          <w:sz w:val="28"/>
          <w:szCs w:val="28"/>
        </w:rPr>
      </w:pPr>
      <w:r>
        <w:rPr>
          <w:sz w:val="28"/>
          <w:szCs w:val="28"/>
        </w:rPr>
        <w:t>4.4.2</w:t>
      </w:r>
      <w:proofErr w:type="gramStart"/>
      <w:r>
        <w:t xml:space="preserve"> </w:t>
      </w:r>
      <w:r>
        <w:rPr>
          <w:sz w:val="28"/>
          <w:szCs w:val="28"/>
        </w:rPr>
        <w:t>Т</w:t>
      </w:r>
      <w:proofErr w:type="gramEnd"/>
      <w:r>
        <w:rPr>
          <w:sz w:val="28"/>
          <w:szCs w:val="28"/>
        </w:rPr>
        <w:t>ребовать от Исполнителя качественного оказания услуг по техническому обслуживанию или ремонту автомобилей.</w:t>
      </w:r>
    </w:p>
    <w:p w:rsidR="00A90E86" w:rsidRDefault="00A90E86" w:rsidP="00A90E86">
      <w:pPr>
        <w:pStyle w:val="61"/>
        <w:shd w:val="clear" w:color="auto" w:fill="auto"/>
        <w:spacing w:before="0" w:after="0" w:line="320" w:lineRule="exact"/>
        <w:ind w:left="40" w:firstLine="669"/>
        <w:rPr>
          <w:sz w:val="28"/>
          <w:szCs w:val="28"/>
        </w:rPr>
      </w:pPr>
      <w:r>
        <w:rPr>
          <w:sz w:val="28"/>
          <w:szCs w:val="28"/>
        </w:rPr>
        <w:t>4.4.3</w:t>
      </w:r>
      <w:proofErr w:type="gramStart"/>
      <w:r>
        <w:rPr>
          <w:sz w:val="28"/>
          <w:szCs w:val="28"/>
        </w:rPr>
        <w:t xml:space="preserve"> П</w:t>
      </w:r>
      <w:proofErr w:type="gramEnd"/>
      <w:r>
        <w:rPr>
          <w:sz w:val="28"/>
          <w:szCs w:val="28"/>
        </w:rPr>
        <w:t>роверять ход и качество работ по договору, не вмешиваясь в деятельность Исполнителя и соблюдая правила техники безопасности, установленные Исполнителем.</w:t>
      </w:r>
    </w:p>
    <w:p w:rsidR="00A90E86" w:rsidRPr="0073193D" w:rsidRDefault="00A90E86" w:rsidP="00A90E86">
      <w:pPr>
        <w:pStyle w:val="61"/>
        <w:shd w:val="clear" w:color="auto" w:fill="auto"/>
        <w:spacing w:before="0" w:after="0" w:line="320" w:lineRule="exact"/>
        <w:ind w:left="40" w:firstLine="669"/>
        <w:rPr>
          <w:sz w:val="28"/>
          <w:szCs w:val="28"/>
        </w:rPr>
      </w:pPr>
      <w:r>
        <w:rPr>
          <w:sz w:val="28"/>
          <w:szCs w:val="28"/>
        </w:rPr>
        <w:t>4.4.4</w:t>
      </w:r>
      <w:proofErr w:type="gramStart"/>
      <w:r>
        <w:rPr>
          <w:sz w:val="28"/>
          <w:szCs w:val="28"/>
        </w:rPr>
        <w:t xml:space="preserve"> О</w:t>
      </w:r>
      <w:proofErr w:type="gramEnd"/>
      <w:r>
        <w:rPr>
          <w:sz w:val="28"/>
          <w:szCs w:val="28"/>
        </w:rPr>
        <w:t>тказаться частично или полностью от услуг Исполнителя в случае выявленных в ходе проверки Заказчиком неисполнения или некачественного исполнения оказываемых услуг, уведомив об этом Исполнителя письменно, и согласовать с Исполнителем изменение стоимости оказываемых услуг, определенных Заказчиком.</w:t>
      </w:r>
    </w:p>
    <w:p w:rsidR="00A90E86" w:rsidRDefault="00A90E86" w:rsidP="00A90E86">
      <w:pPr>
        <w:widowControl w:val="0"/>
        <w:tabs>
          <w:tab w:val="left" w:pos="1134"/>
        </w:tabs>
        <w:autoSpaceDE w:val="0"/>
        <w:autoSpaceDN w:val="0"/>
        <w:adjustRightInd w:val="0"/>
        <w:spacing w:line="320" w:lineRule="exact"/>
        <w:ind w:firstLine="709"/>
        <w:jc w:val="both"/>
        <w:rPr>
          <w:sz w:val="28"/>
          <w:szCs w:val="28"/>
        </w:rPr>
      </w:pPr>
      <w:r>
        <w:rPr>
          <w:sz w:val="28"/>
          <w:szCs w:val="28"/>
        </w:rPr>
        <w:lastRenderedPageBreak/>
        <w:t>4.5</w:t>
      </w:r>
      <w:proofErr w:type="gramStart"/>
      <w:r>
        <w:rPr>
          <w:sz w:val="28"/>
          <w:szCs w:val="28"/>
        </w:rPr>
        <w:t xml:space="preserve"> Н</w:t>
      </w:r>
      <w:proofErr w:type="gramEnd"/>
      <w:r>
        <w:rPr>
          <w:sz w:val="28"/>
          <w:szCs w:val="28"/>
        </w:rPr>
        <w:t>е допускается уступка одной Стороной прав требований по договору другому лицу без согласия второй Стороны.</w:t>
      </w:r>
    </w:p>
    <w:p w:rsidR="00A90E86" w:rsidRDefault="00A90E86" w:rsidP="00A90E86">
      <w:pPr>
        <w:widowControl w:val="0"/>
        <w:tabs>
          <w:tab w:val="left" w:pos="1134"/>
        </w:tabs>
        <w:autoSpaceDE w:val="0"/>
        <w:autoSpaceDN w:val="0"/>
        <w:adjustRightInd w:val="0"/>
        <w:spacing w:line="320" w:lineRule="exact"/>
        <w:ind w:firstLine="709"/>
        <w:jc w:val="both"/>
        <w:rPr>
          <w:sz w:val="28"/>
          <w:szCs w:val="28"/>
        </w:rPr>
      </w:pPr>
      <w:r>
        <w:rPr>
          <w:sz w:val="28"/>
          <w:szCs w:val="28"/>
        </w:rPr>
        <w:t>В случае несоблюдения Исполнителем условия о согласовании уступки прав требования (факторинга) с АО «СКППК», Исполнитель уплачивает штраф в размере не ниже величины убытков или упущенных выгод, понесенных в результате данной уступки Заказчиком.</w:t>
      </w:r>
    </w:p>
    <w:p w:rsidR="00A90E86" w:rsidRDefault="00A90E86" w:rsidP="00A90E86">
      <w:pPr>
        <w:tabs>
          <w:tab w:val="left" w:pos="1134"/>
        </w:tabs>
        <w:spacing w:line="320" w:lineRule="exact"/>
        <w:ind w:firstLine="709"/>
        <w:jc w:val="both"/>
        <w:rPr>
          <w:rFonts w:eastAsia="Calibri"/>
          <w:sz w:val="28"/>
          <w:szCs w:val="28"/>
        </w:rPr>
      </w:pPr>
      <w:r>
        <w:rPr>
          <w:rFonts w:eastAsia="Calibri"/>
          <w:sz w:val="28"/>
          <w:szCs w:val="28"/>
        </w:rPr>
        <w:t>4.6</w:t>
      </w:r>
      <w:proofErr w:type="gramStart"/>
      <w:r>
        <w:rPr>
          <w:rFonts w:eastAsia="Calibri"/>
          <w:sz w:val="28"/>
          <w:szCs w:val="28"/>
        </w:rPr>
        <w:t xml:space="preserve"> У</w:t>
      </w:r>
      <w:proofErr w:type="gramEnd"/>
      <w:r>
        <w:rPr>
          <w:rFonts w:eastAsia="Calibri"/>
          <w:sz w:val="28"/>
          <w:szCs w:val="28"/>
        </w:rPr>
        <w:t xml:space="preserve"> Сторон не возникает права на получение процентов на сумму долга за период пользования денежными средствами в соответствии с </w:t>
      </w:r>
      <w:hyperlink r:id="rId18" w:history="1">
        <w:r w:rsidRPr="0073193D">
          <w:rPr>
            <w:rStyle w:val="a8"/>
            <w:rFonts w:eastAsia="Calibri"/>
            <w:sz w:val="28"/>
            <w:szCs w:val="28"/>
          </w:rPr>
          <w:t>пунктом 1</w:t>
        </w:r>
      </w:hyperlink>
      <w:r>
        <w:rPr>
          <w:rFonts w:eastAsia="Calibri"/>
          <w:sz w:val="28"/>
          <w:szCs w:val="28"/>
        </w:rPr>
        <w:t xml:space="preserve"> статьи 317.1 Гражданского кодекса Российской Федерации.</w:t>
      </w:r>
    </w:p>
    <w:p w:rsidR="00A90E86" w:rsidRDefault="00A90E86" w:rsidP="00A90E86">
      <w:pPr>
        <w:widowControl w:val="0"/>
        <w:shd w:val="clear" w:color="auto" w:fill="FFFFFF"/>
        <w:autoSpaceDE w:val="0"/>
        <w:autoSpaceDN w:val="0"/>
        <w:adjustRightInd w:val="0"/>
        <w:spacing w:line="320" w:lineRule="exact"/>
        <w:ind w:firstLine="709"/>
        <w:jc w:val="both"/>
        <w:rPr>
          <w:sz w:val="28"/>
          <w:szCs w:val="28"/>
        </w:rPr>
      </w:pPr>
      <w:r>
        <w:rPr>
          <w:sz w:val="28"/>
          <w:szCs w:val="28"/>
        </w:rPr>
        <w:t>4.7 Исполнитель несет личную ответственность за соблюдение правил техники безопасности при оказании услуг.</w:t>
      </w:r>
    </w:p>
    <w:p w:rsidR="00A90E86" w:rsidRPr="0073193D" w:rsidRDefault="00A90E86" w:rsidP="00A90E86">
      <w:pPr>
        <w:widowControl w:val="0"/>
        <w:shd w:val="clear" w:color="auto" w:fill="FFFFFF"/>
        <w:autoSpaceDE w:val="0"/>
        <w:autoSpaceDN w:val="0"/>
        <w:adjustRightInd w:val="0"/>
        <w:spacing w:line="320" w:lineRule="exact"/>
        <w:ind w:firstLine="709"/>
        <w:jc w:val="both"/>
        <w:rPr>
          <w:sz w:val="28"/>
          <w:szCs w:val="28"/>
        </w:rPr>
      </w:pPr>
    </w:p>
    <w:p w:rsidR="00A90E86" w:rsidRDefault="00A90E86" w:rsidP="00A90E86">
      <w:pPr>
        <w:pStyle w:val="37"/>
        <w:shd w:val="clear" w:color="auto" w:fill="auto"/>
        <w:tabs>
          <w:tab w:val="left" w:pos="1418"/>
        </w:tabs>
        <w:spacing w:before="0" w:after="0" w:line="320" w:lineRule="exact"/>
        <w:jc w:val="center"/>
        <w:rPr>
          <w:sz w:val="28"/>
          <w:szCs w:val="28"/>
        </w:rPr>
      </w:pPr>
      <w:r>
        <w:rPr>
          <w:sz w:val="28"/>
          <w:szCs w:val="28"/>
        </w:rPr>
        <w:t>5. Ответственность Сторон</w:t>
      </w:r>
    </w:p>
    <w:p w:rsidR="00A90E86" w:rsidRPr="0073193D" w:rsidRDefault="00A90E86" w:rsidP="00A90E86">
      <w:pPr>
        <w:pStyle w:val="37"/>
        <w:shd w:val="clear" w:color="auto" w:fill="auto"/>
        <w:tabs>
          <w:tab w:val="left" w:pos="1418"/>
        </w:tabs>
        <w:spacing w:before="0" w:after="0" w:line="320" w:lineRule="exact"/>
        <w:jc w:val="center"/>
        <w:rPr>
          <w:sz w:val="28"/>
          <w:szCs w:val="28"/>
        </w:rPr>
      </w:pPr>
    </w:p>
    <w:p w:rsidR="00A90E86" w:rsidRPr="0073193D" w:rsidRDefault="00A90E86" w:rsidP="00A90E86">
      <w:pPr>
        <w:pStyle w:val="15"/>
        <w:keepNext/>
        <w:keepLines/>
        <w:spacing w:before="0" w:after="0" w:line="320" w:lineRule="exact"/>
        <w:ind w:firstLine="709"/>
        <w:jc w:val="both"/>
        <w:rPr>
          <w:b/>
          <w:bCs/>
          <w:sz w:val="28"/>
          <w:szCs w:val="28"/>
        </w:rPr>
      </w:pPr>
      <w:bookmarkStart w:id="5" w:name="bookmark4"/>
      <w:r>
        <w:rPr>
          <w:sz w:val="28"/>
          <w:szCs w:val="28"/>
        </w:rPr>
        <w:t>5</w:t>
      </w:r>
      <w:r w:rsidRPr="0073193D">
        <w:rPr>
          <w:sz w:val="28"/>
          <w:szCs w:val="28"/>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90E86" w:rsidRDefault="00A90E86" w:rsidP="00A90E86">
      <w:pPr>
        <w:pStyle w:val="15"/>
        <w:keepNext/>
        <w:keepLines/>
        <w:shd w:val="clear" w:color="auto" w:fill="auto"/>
        <w:spacing w:before="0" w:after="0" w:line="320" w:lineRule="exact"/>
        <w:ind w:firstLine="709"/>
        <w:jc w:val="both"/>
        <w:rPr>
          <w:b/>
          <w:bCs/>
          <w:sz w:val="28"/>
          <w:szCs w:val="28"/>
        </w:rPr>
      </w:pPr>
      <w:r>
        <w:rPr>
          <w:sz w:val="28"/>
          <w:szCs w:val="28"/>
        </w:rPr>
        <w:t>5</w:t>
      </w:r>
      <w:r w:rsidRPr="0073193D">
        <w:rPr>
          <w:sz w:val="28"/>
          <w:szCs w:val="28"/>
        </w:rPr>
        <w:t>.2.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A90E86" w:rsidRPr="00866374" w:rsidRDefault="00A90E86" w:rsidP="00A90E86">
      <w:pPr>
        <w:pStyle w:val="15"/>
        <w:keepNext/>
        <w:keepLines/>
        <w:shd w:val="clear" w:color="auto" w:fill="auto"/>
        <w:spacing w:before="0" w:after="0" w:line="320" w:lineRule="exact"/>
        <w:ind w:firstLine="709"/>
        <w:jc w:val="both"/>
        <w:rPr>
          <w:b/>
          <w:bCs/>
          <w:sz w:val="28"/>
          <w:szCs w:val="28"/>
        </w:rPr>
      </w:pPr>
    </w:p>
    <w:bookmarkEnd w:id="5"/>
    <w:p w:rsidR="00A90E86" w:rsidRDefault="00A90E86" w:rsidP="00A90E86">
      <w:pPr>
        <w:pStyle w:val="ConsPlusTitle"/>
        <w:spacing w:line="320" w:lineRule="exact"/>
        <w:jc w:val="center"/>
        <w:rPr>
          <w:rFonts w:ascii="Times New Roman" w:eastAsia="Times New Roman" w:hAnsi="Times New Roman" w:cs="Times New Roman"/>
          <w:color w:val="000000"/>
          <w:sz w:val="28"/>
          <w:szCs w:val="28"/>
          <w:lang w:val="ru"/>
        </w:rPr>
      </w:pPr>
      <w:r>
        <w:rPr>
          <w:rFonts w:ascii="Times New Roman" w:eastAsia="Times New Roman" w:hAnsi="Times New Roman" w:cs="Times New Roman"/>
          <w:color w:val="000000"/>
          <w:sz w:val="28"/>
          <w:szCs w:val="28"/>
          <w:lang w:val="ru"/>
        </w:rPr>
        <w:t>6</w:t>
      </w:r>
      <w:r w:rsidRPr="00866374">
        <w:rPr>
          <w:rFonts w:ascii="Times New Roman" w:eastAsia="Times New Roman" w:hAnsi="Times New Roman" w:cs="Times New Roman"/>
          <w:color w:val="000000"/>
          <w:sz w:val="28"/>
          <w:szCs w:val="28"/>
          <w:lang w:val="ru"/>
        </w:rPr>
        <w:t>. Обстоятельства непреодолимой силы</w:t>
      </w:r>
    </w:p>
    <w:p w:rsidR="00A90E86" w:rsidRPr="00866374" w:rsidRDefault="00A90E86" w:rsidP="00A90E86">
      <w:pPr>
        <w:pStyle w:val="ConsPlusTitle"/>
        <w:spacing w:line="320" w:lineRule="exact"/>
        <w:jc w:val="center"/>
        <w:rPr>
          <w:rFonts w:ascii="Times New Roman" w:eastAsia="Times New Roman" w:hAnsi="Times New Roman" w:cs="Times New Roman"/>
          <w:color w:val="000000"/>
          <w:sz w:val="28"/>
          <w:szCs w:val="28"/>
          <w:lang w:val="ru"/>
        </w:rPr>
      </w:pPr>
    </w:p>
    <w:p w:rsidR="00A90E86" w:rsidRPr="00866374" w:rsidRDefault="00A90E86" w:rsidP="00A90E86">
      <w:pPr>
        <w:pStyle w:val="ConsPlusTitle"/>
        <w:spacing w:line="320" w:lineRule="exact"/>
        <w:ind w:firstLine="709"/>
        <w:jc w:val="both"/>
        <w:rPr>
          <w:rFonts w:ascii="Times New Roman" w:eastAsia="Times New Roman" w:hAnsi="Times New Roman" w:cs="Times New Roman"/>
          <w:b w:val="0"/>
          <w:color w:val="000000"/>
          <w:sz w:val="28"/>
          <w:szCs w:val="28"/>
          <w:lang w:val="ru"/>
        </w:rPr>
      </w:pPr>
      <w:r>
        <w:rPr>
          <w:rFonts w:ascii="Times New Roman" w:eastAsia="Times New Roman" w:hAnsi="Times New Roman" w:cs="Times New Roman"/>
          <w:b w:val="0"/>
          <w:color w:val="000000"/>
          <w:sz w:val="28"/>
          <w:szCs w:val="28"/>
          <w:lang w:val="ru"/>
        </w:rPr>
        <w:t>6</w:t>
      </w:r>
      <w:r w:rsidRPr="00866374">
        <w:rPr>
          <w:rFonts w:ascii="Times New Roman" w:eastAsia="Times New Roman" w:hAnsi="Times New Roman" w:cs="Times New Roman"/>
          <w:b w:val="0"/>
          <w:color w:val="000000"/>
          <w:sz w:val="28"/>
          <w:szCs w:val="28"/>
          <w:lang w:val="ru"/>
        </w:rPr>
        <w:t xml:space="preserve">.1. </w:t>
      </w:r>
      <w:proofErr w:type="gramStart"/>
      <w:r w:rsidRPr="00866374">
        <w:rPr>
          <w:rFonts w:ascii="Times New Roman" w:eastAsia="Times New Roman" w:hAnsi="Times New Roman" w:cs="Times New Roman"/>
          <w:b w:val="0"/>
          <w:color w:val="000000"/>
          <w:sz w:val="28"/>
          <w:szCs w:val="28"/>
          <w:lang w:val="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90E86" w:rsidRPr="00866374" w:rsidRDefault="00A90E86" w:rsidP="00A90E86">
      <w:pPr>
        <w:pStyle w:val="ConsPlusTitle"/>
        <w:spacing w:line="320" w:lineRule="exact"/>
        <w:ind w:firstLine="709"/>
        <w:jc w:val="both"/>
        <w:rPr>
          <w:rFonts w:ascii="Times New Roman" w:eastAsia="Times New Roman" w:hAnsi="Times New Roman" w:cs="Times New Roman"/>
          <w:b w:val="0"/>
          <w:color w:val="000000"/>
          <w:sz w:val="28"/>
          <w:szCs w:val="28"/>
          <w:lang w:val="ru"/>
        </w:rPr>
      </w:pPr>
      <w:r>
        <w:rPr>
          <w:rFonts w:ascii="Times New Roman" w:eastAsia="Times New Roman" w:hAnsi="Times New Roman" w:cs="Times New Roman"/>
          <w:b w:val="0"/>
          <w:color w:val="000000"/>
          <w:sz w:val="28"/>
          <w:szCs w:val="28"/>
          <w:lang w:val="ru"/>
        </w:rPr>
        <w:t>6</w:t>
      </w:r>
      <w:r w:rsidRPr="00866374">
        <w:rPr>
          <w:rFonts w:ascii="Times New Roman" w:eastAsia="Times New Roman" w:hAnsi="Times New Roman" w:cs="Times New Roman"/>
          <w:b w:val="0"/>
          <w:color w:val="000000"/>
          <w:sz w:val="28"/>
          <w:szCs w:val="28"/>
          <w:lang w:val="ru"/>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0E86" w:rsidRPr="00866374" w:rsidRDefault="00A90E86" w:rsidP="00A90E86">
      <w:pPr>
        <w:pStyle w:val="ConsPlusTitle"/>
        <w:spacing w:line="320" w:lineRule="exact"/>
        <w:ind w:firstLine="709"/>
        <w:jc w:val="both"/>
        <w:rPr>
          <w:rFonts w:ascii="Times New Roman" w:eastAsia="Times New Roman" w:hAnsi="Times New Roman" w:cs="Times New Roman"/>
          <w:b w:val="0"/>
          <w:color w:val="000000"/>
          <w:sz w:val="28"/>
          <w:szCs w:val="28"/>
          <w:lang w:val="ru"/>
        </w:rPr>
      </w:pPr>
      <w:r>
        <w:rPr>
          <w:rFonts w:ascii="Times New Roman" w:eastAsia="Times New Roman" w:hAnsi="Times New Roman" w:cs="Times New Roman"/>
          <w:b w:val="0"/>
          <w:color w:val="000000"/>
          <w:sz w:val="28"/>
          <w:szCs w:val="28"/>
          <w:lang w:val="ru"/>
        </w:rPr>
        <w:t>6</w:t>
      </w:r>
      <w:r w:rsidRPr="00866374">
        <w:rPr>
          <w:rFonts w:ascii="Times New Roman" w:eastAsia="Times New Roman" w:hAnsi="Times New Roman" w:cs="Times New Roman"/>
          <w:b w:val="0"/>
          <w:color w:val="000000"/>
          <w:sz w:val="28"/>
          <w:szCs w:val="28"/>
          <w:lang w:val="ru"/>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0E86" w:rsidRDefault="00A90E86" w:rsidP="00A90E86">
      <w:pPr>
        <w:pStyle w:val="ConsPlusTitle"/>
        <w:spacing w:line="320" w:lineRule="exact"/>
        <w:ind w:firstLine="709"/>
        <w:jc w:val="both"/>
        <w:rPr>
          <w:rFonts w:ascii="Times New Roman" w:eastAsia="Times New Roman" w:hAnsi="Times New Roman" w:cs="Times New Roman"/>
          <w:b w:val="0"/>
          <w:color w:val="000000"/>
          <w:sz w:val="28"/>
          <w:szCs w:val="28"/>
          <w:lang w:val="ru"/>
        </w:rPr>
      </w:pPr>
      <w:r>
        <w:rPr>
          <w:rFonts w:ascii="Times New Roman" w:eastAsia="Times New Roman" w:hAnsi="Times New Roman" w:cs="Times New Roman"/>
          <w:b w:val="0"/>
          <w:color w:val="000000"/>
          <w:sz w:val="28"/>
          <w:szCs w:val="28"/>
          <w:lang w:val="ru"/>
        </w:rPr>
        <w:t>6</w:t>
      </w:r>
      <w:r w:rsidRPr="00866374">
        <w:rPr>
          <w:rFonts w:ascii="Times New Roman" w:eastAsia="Times New Roman" w:hAnsi="Times New Roman" w:cs="Times New Roman"/>
          <w:b w:val="0"/>
          <w:color w:val="000000"/>
          <w:sz w:val="28"/>
          <w:szCs w:val="28"/>
          <w:lang w:val="ru"/>
        </w:rPr>
        <w:t xml:space="preserve">.4. Если обстоятельства непреодолимой силы действуют на протяжении 3 (трех) последовательных месяцев, настоящий </w:t>
      </w:r>
      <w:proofErr w:type="gramStart"/>
      <w:r w:rsidRPr="00866374">
        <w:rPr>
          <w:rFonts w:ascii="Times New Roman" w:eastAsia="Times New Roman" w:hAnsi="Times New Roman" w:cs="Times New Roman"/>
          <w:b w:val="0"/>
          <w:color w:val="000000"/>
          <w:sz w:val="28"/>
          <w:szCs w:val="28"/>
          <w:lang w:val="ru"/>
        </w:rPr>
        <w:t>Договор</w:t>
      </w:r>
      <w:proofErr w:type="gramEnd"/>
      <w:r w:rsidRPr="00866374">
        <w:rPr>
          <w:rFonts w:ascii="Times New Roman" w:eastAsia="Times New Roman" w:hAnsi="Times New Roman" w:cs="Times New Roman"/>
          <w:b w:val="0"/>
          <w:color w:val="000000"/>
          <w:sz w:val="28"/>
          <w:szCs w:val="28"/>
          <w:lang w:val="ru"/>
        </w:rPr>
        <w:t xml:space="preserve"> может быть расторгнут по соглашению Сторон, либо в порядке, установленном </w:t>
      </w:r>
      <w:r w:rsidRPr="00D653BF">
        <w:rPr>
          <w:rFonts w:ascii="Times New Roman" w:eastAsia="Times New Roman" w:hAnsi="Times New Roman" w:cs="Times New Roman"/>
          <w:b w:val="0"/>
          <w:color w:val="000000"/>
          <w:sz w:val="28"/>
          <w:szCs w:val="28"/>
          <w:lang w:val="ru"/>
        </w:rPr>
        <w:t>пунктом 12.3 настоящего</w:t>
      </w:r>
      <w:r w:rsidRPr="00866374">
        <w:rPr>
          <w:rFonts w:ascii="Times New Roman" w:eastAsia="Times New Roman" w:hAnsi="Times New Roman" w:cs="Times New Roman"/>
          <w:b w:val="0"/>
          <w:color w:val="000000"/>
          <w:sz w:val="28"/>
          <w:szCs w:val="28"/>
          <w:lang w:val="ru"/>
        </w:rPr>
        <w:t xml:space="preserve"> Договора.</w:t>
      </w:r>
    </w:p>
    <w:p w:rsidR="00A90E86" w:rsidRPr="00866374" w:rsidRDefault="00A90E86" w:rsidP="00A90E86">
      <w:pPr>
        <w:pStyle w:val="ConsPlusTitle"/>
        <w:spacing w:line="320" w:lineRule="exact"/>
        <w:ind w:firstLine="709"/>
        <w:jc w:val="both"/>
        <w:rPr>
          <w:rFonts w:ascii="Times New Roman" w:eastAsia="Times New Roman" w:hAnsi="Times New Roman" w:cs="Times New Roman"/>
          <w:b w:val="0"/>
          <w:color w:val="000000"/>
          <w:sz w:val="28"/>
          <w:szCs w:val="28"/>
          <w:lang w:val="ru"/>
        </w:rPr>
      </w:pPr>
    </w:p>
    <w:p w:rsidR="00A90E86" w:rsidRDefault="00A90E86" w:rsidP="00A90E86">
      <w:pPr>
        <w:pStyle w:val="ConsPlusTitle"/>
        <w:spacing w:line="320" w:lineRule="exact"/>
        <w:jc w:val="center"/>
        <w:rPr>
          <w:rFonts w:ascii="Times New Roman" w:hAnsi="Times New Roman" w:cs="Times New Roman"/>
          <w:sz w:val="28"/>
          <w:szCs w:val="28"/>
        </w:rPr>
      </w:pPr>
      <w:r>
        <w:rPr>
          <w:rFonts w:ascii="Times New Roman" w:hAnsi="Times New Roman" w:cs="Times New Roman"/>
          <w:sz w:val="28"/>
          <w:szCs w:val="28"/>
        </w:rPr>
        <w:t>7. Антикоррупционная оговорка</w:t>
      </w:r>
    </w:p>
    <w:p w:rsidR="00A90E86" w:rsidRDefault="00A90E86" w:rsidP="00A90E86">
      <w:pPr>
        <w:pStyle w:val="ConsPlusTitle"/>
        <w:spacing w:line="320" w:lineRule="exact"/>
        <w:jc w:val="center"/>
        <w:rPr>
          <w:rFonts w:ascii="Times New Roman" w:hAnsi="Times New Roman" w:cs="Times New Roman"/>
          <w:sz w:val="28"/>
          <w:szCs w:val="28"/>
        </w:rPr>
      </w:pPr>
    </w:p>
    <w:p w:rsidR="00A90E86" w:rsidRDefault="00A90E86" w:rsidP="00A90E86">
      <w:pPr>
        <w:pStyle w:val="ConsPlusNormal"/>
        <w:spacing w:line="320" w:lineRule="exact"/>
        <w:ind w:firstLine="709"/>
        <w:jc w:val="both"/>
      </w:pPr>
      <w:bookmarkStart w:id="6" w:name="Par27"/>
      <w:bookmarkEnd w:id="6"/>
      <w:r>
        <w:t>7.1</w:t>
      </w:r>
      <w:proofErr w:type="gramStart"/>
      <w:r>
        <w:t xml:space="preserve"> П</w:t>
      </w:r>
      <w:proofErr w:type="gramEnd"/>
      <w: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90E86" w:rsidRDefault="00A90E86" w:rsidP="00A90E86">
      <w:pPr>
        <w:pStyle w:val="ConsPlusNormal"/>
        <w:spacing w:line="320" w:lineRule="exact"/>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0E86" w:rsidRDefault="00A90E86" w:rsidP="00A90E86">
      <w:pPr>
        <w:pStyle w:val="ConsPlusNormal"/>
        <w:spacing w:line="320" w:lineRule="exact"/>
        <w:ind w:firstLine="709"/>
        <w:jc w:val="both"/>
      </w:pPr>
      <w:bookmarkStart w:id="7" w:name="Par29"/>
      <w:bookmarkEnd w:id="7"/>
      <w:r>
        <w:t>7.2</w:t>
      </w:r>
      <w:proofErr w:type="gramStart"/>
      <w:r>
        <w:t xml:space="preserve"> В</w:t>
      </w:r>
      <w:proofErr w:type="gramEnd"/>
      <w: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2F1642">
          <w:rPr>
            <w:rStyle w:val="a8"/>
            <w:color w:val="000000" w:themeColor="text1"/>
          </w:rPr>
          <w:t>пункта 1</w:t>
        </w:r>
      </w:hyperlink>
      <w:r>
        <w:rPr>
          <w:color w:val="000000" w:themeColor="text1"/>
        </w:rPr>
        <w:t xml:space="preserve"> </w:t>
      </w:r>
      <w:r>
        <w:t>настоящего раздела другой Стороной, ее аффилированными лицами, работниками или посредниками.</w:t>
      </w:r>
    </w:p>
    <w:p w:rsidR="00A90E86" w:rsidRDefault="00A90E86" w:rsidP="00A90E86">
      <w:pPr>
        <w:pStyle w:val="ConsPlusNormal"/>
        <w:spacing w:line="320" w:lineRule="exact"/>
        <w:ind w:firstLine="709"/>
        <w:jc w:val="both"/>
      </w:pPr>
      <w:r>
        <w:t xml:space="preserve">Каналы уведомления АО «СКППК» о нарушениях каких-либо положений пункта 1 настоящего раздела: 8(863) 203-60-21, электронная почта </w:t>
      </w:r>
      <w:r>
        <w:rPr>
          <w:lang w:val="en-US"/>
        </w:rPr>
        <w:t>info</w:t>
      </w:r>
      <w:r>
        <w:t>@</w:t>
      </w:r>
      <w:proofErr w:type="spellStart"/>
      <w:r>
        <w:rPr>
          <w:lang w:val="en-US"/>
        </w:rPr>
        <w:t>skppk</w:t>
      </w:r>
      <w:proofErr w:type="spellEnd"/>
      <w:r>
        <w:t>.</w:t>
      </w:r>
      <w:proofErr w:type="spellStart"/>
      <w:r>
        <w:rPr>
          <w:lang w:val="en-US"/>
        </w:rPr>
        <w:t>ru</w:t>
      </w:r>
      <w:proofErr w:type="spellEnd"/>
      <w:r>
        <w:t>.</w:t>
      </w:r>
    </w:p>
    <w:p w:rsidR="00A90E86" w:rsidRDefault="00A90E86" w:rsidP="00A90E86">
      <w:pPr>
        <w:pStyle w:val="ConsPlusNormal"/>
        <w:spacing w:line="320" w:lineRule="exact"/>
        <w:ind w:firstLine="709"/>
        <w:jc w:val="both"/>
      </w:pPr>
      <w:r>
        <w:t>Каналы уведомления Исполнителя о нарушениях каких-либо положений пункта 1 настоящего раздела:__________________________.</w:t>
      </w:r>
    </w:p>
    <w:p w:rsidR="00A90E86" w:rsidRDefault="00A90E86" w:rsidP="00A90E86">
      <w:pPr>
        <w:pStyle w:val="ConsPlusNormal"/>
        <w:spacing w:line="320" w:lineRule="exact"/>
        <w:ind w:firstLine="709"/>
        <w:jc w:val="both"/>
      </w:pPr>
      <w:r>
        <w:t xml:space="preserve">Сторона, получившая уведомление о нарушении каких-либо положений </w:t>
      </w:r>
      <w:hyperlink r:id="rId20"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8054B5">
          <w:rPr>
            <w:rStyle w:val="a8"/>
            <w:color w:val="000000" w:themeColor="text1"/>
          </w:rPr>
          <w:t>пункта 1</w:t>
        </w:r>
      </w:hyperlink>
      <w:r>
        <w:rPr>
          <w:color w:val="000000" w:themeColor="text1"/>
        </w:rPr>
        <w:t xml:space="preserve"> </w:t>
      </w:r>
      <w: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t>с даты получения</w:t>
      </w:r>
      <w:proofErr w:type="gramEnd"/>
      <w:r>
        <w:t xml:space="preserve"> письменного уведомления.</w:t>
      </w:r>
    </w:p>
    <w:p w:rsidR="00A90E86" w:rsidRDefault="00A90E86" w:rsidP="00A90E86">
      <w:pPr>
        <w:pStyle w:val="ConsPlusNormal"/>
        <w:spacing w:line="320" w:lineRule="exact"/>
        <w:ind w:firstLine="709"/>
        <w:jc w:val="both"/>
      </w:pPr>
      <w:r>
        <w:t xml:space="preserve">7.3 Стороны гарантируют осуществление надлежащего разбирательства по фактам нарушения положений </w:t>
      </w:r>
      <w:hyperlink r:id="rId21"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Pr>
            <w:rStyle w:val="a8"/>
            <w:color w:val="000000" w:themeColor="text1"/>
          </w:rPr>
          <w:t>пункта 1</w:t>
        </w:r>
      </w:hyperlink>
      <w: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90E86" w:rsidRDefault="00A90E86" w:rsidP="00A90E86">
      <w:pPr>
        <w:pStyle w:val="ConsPlusNormal"/>
        <w:spacing w:line="320" w:lineRule="exact"/>
        <w:ind w:firstLine="709"/>
        <w:jc w:val="both"/>
      </w:pPr>
      <w:proofErr w:type="gramStart"/>
      <w:r>
        <w:t xml:space="preserve">7.4 В случае подтверждения факта нарушения одной Стороной </w:t>
      </w:r>
      <w:r w:rsidRPr="008054B5">
        <w:t xml:space="preserve">положений </w:t>
      </w:r>
      <w:hyperlink r:id="rId22"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8054B5">
          <w:rPr>
            <w:rStyle w:val="a8"/>
            <w:color w:val="000000" w:themeColor="text1"/>
          </w:rPr>
          <w:t>пункта 1</w:t>
        </w:r>
      </w:hyperlink>
      <w:r w:rsidRPr="008054B5">
        <w:rPr>
          <w:color w:val="000000" w:themeColor="text1"/>
        </w:rPr>
        <w:t xml:space="preserve"> </w:t>
      </w:r>
      <w:r w:rsidRPr="008054B5">
        <w:t xml:space="preserve">настоящего раздела и/или неполучения другой Стороной информации об итогах рассмотрения уведомления о нарушении в </w:t>
      </w:r>
      <w:r w:rsidRPr="008054B5">
        <w:lastRenderedPageBreak/>
        <w:t xml:space="preserve">соответствии с </w:t>
      </w:r>
      <w:hyperlink r:id="rId23"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 w:history="1">
        <w:r w:rsidRPr="008054B5">
          <w:rPr>
            <w:rStyle w:val="a8"/>
            <w:color w:val="000000" w:themeColor="text1"/>
          </w:rPr>
          <w:t>пунктом 2</w:t>
        </w:r>
      </w:hyperlink>
      <w:r>
        <w:rPr>
          <w:color w:val="000000" w:themeColor="text1"/>
        </w:rPr>
        <w:t xml:space="preserve"> н</w:t>
      </w:r>
      <w: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w:t>
      </w:r>
      <w:proofErr w:type="gramEnd"/>
      <w:r>
        <w:t xml:space="preserve"> Договора.</w:t>
      </w:r>
    </w:p>
    <w:p w:rsidR="00A90E86" w:rsidRDefault="00A90E86" w:rsidP="00A90E86">
      <w:pPr>
        <w:pStyle w:val="ConsPlusNormal"/>
        <w:spacing w:line="320" w:lineRule="exact"/>
        <w:ind w:firstLine="709"/>
        <w:jc w:val="both"/>
      </w:pPr>
    </w:p>
    <w:p w:rsidR="00A90E86" w:rsidRDefault="00A90E86" w:rsidP="00A90E86">
      <w:pPr>
        <w:pStyle w:val="ConsPlusNormal"/>
        <w:spacing w:line="320" w:lineRule="exact"/>
        <w:jc w:val="center"/>
        <w:rPr>
          <w:b/>
        </w:rPr>
      </w:pPr>
      <w:r>
        <w:rPr>
          <w:b/>
        </w:rPr>
        <w:t>8. Ответственность за утрату автомобиля, за недостатки Услуг (работ)</w:t>
      </w:r>
    </w:p>
    <w:p w:rsidR="00A90E86" w:rsidRDefault="00A90E86" w:rsidP="00A90E86">
      <w:pPr>
        <w:pStyle w:val="ConsPlusNormal"/>
        <w:spacing w:line="320" w:lineRule="exact"/>
        <w:jc w:val="center"/>
        <w:rPr>
          <w:b/>
        </w:rPr>
      </w:pPr>
    </w:p>
    <w:p w:rsidR="00A90E86" w:rsidRDefault="00A90E86" w:rsidP="00A90E86">
      <w:pPr>
        <w:pStyle w:val="ConsPlusNormal"/>
        <w:spacing w:line="320" w:lineRule="exact"/>
        <w:ind w:firstLine="709"/>
        <w:jc w:val="both"/>
      </w:pPr>
      <w:r>
        <w:t>8.1</w:t>
      </w:r>
      <w:proofErr w:type="gramStart"/>
      <w:r>
        <w:t xml:space="preserve"> В</w:t>
      </w:r>
      <w:proofErr w:type="gramEnd"/>
      <w:r>
        <w:t xml:space="preserve"> случае полной или частичной утраты (повреждения) принятого у Заказчика автомобиля (запасных частей и материалов) Исполнитель несет ответственность в соответствии с действующим законодательством.</w:t>
      </w:r>
    </w:p>
    <w:p w:rsidR="00A90E86" w:rsidRDefault="00A90E86" w:rsidP="00A90E86">
      <w:pPr>
        <w:pStyle w:val="ConsPlusNormal"/>
        <w:spacing w:line="320" w:lineRule="exact"/>
        <w:ind w:firstLine="709"/>
        <w:jc w:val="both"/>
      </w:pPr>
      <w:r>
        <w:t>8.2</w:t>
      </w:r>
      <w:proofErr w:type="gramStart"/>
      <w:r>
        <w:t xml:space="preserve"> П</w:t>
      </w:r>
      <w:proofErr w:type="gramEnd"/>
      <w:r>
        <w:t>ри возникновении между Заказчиком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Заказчика своими силами провести соответствующую экспертизу.</w:t>
      </w:r>
    </w:p>
    <w:p w:rsidR="00A90E86" w:rsidRDefault="00A90E86" w:rsidP="00A90E86">
      <w:pPr>
        <w:pStyle w:val="ConsPlusNormal"/>
        <w:spacing w:line="320" w:lineRule="exact"/>
        <w:ind w:firstLine="709"/>
        <w:jc w:val="both"/>
      </w:pPr>
      <w: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 если иное не будет установлено таким соглашением.</w:t>
      </w:r>
    </w:p>
    <w:p w:rsidR="00A90E86" w:rsidRDefault="00A90E86" w:rsidP="00A90E86">
      <w:pPr>
        <w:pStyle w:val="ConsPlusNormal"/>
        <w:spacing w:line="320" w:lineRule="exact"/>
        <w:ind w:firstLine="709"/>
        <w:jc w:val="both"/>
      </w:pPr>
      <w:r>
        <w:t>8.3</w:t>
      </w:r>
      <w:proofErr w:type="gramStart"/>
      <w:r>
        <w:t xml:space="preserve"> В</w:t>
      </w:r>
      <w:proofErr w:type="gramEnd"/>
      <w:r>
        <w:t xml:space="preserve"> случае обнаружения недостатков оказанной услуги (выполненной работы) Заказчик вправе по своему выбору потребовать от Исполнителя:</w:t>
      </w:r>
    </w:p>
    <w:p w:rsidR="00A90E86" w:rsidRDefault="00A90E86" w:rsidP="00A90E86">
      <w:pPr>
        <w:pStyle w:val="ConsPlusNormal"/>
        <w:spacing w:line="320" w:lineRule="exact"/>
        <w:ind w:firstLine="709"/>
        <w:jc w:val="both"/>
      </w:pPr>
      <w:r>
        <w:t>а) безвозмездного устранения недостатков;</w:t>
      </w:r>
    </w:p>
    <w:p w:rsidR="00A90E86" w:rsidRDefault="00A90E86" w:rsidP="00A90E86">
      <w:pPr>
        <w:pStyle w:val="ConsPlusNormal"/>
        <w:spacing w:line="320" w:lineRule="exact"/>
        <w:ind w:firstLine="709"/>
        <w:jc w:val="both"/>
      </w:pPr>
      <w:r>
        <w:t xml:space="preserve">б) соответствующего уменьшения установленной за работу цены; </w:t>
      </w:r>
    </w:p>
    <w:p w:rsidR="00A90E86" w:rsidRDefault="00A90E86" w:rsidP="00A90E86">
      <w:pPr>
        <w:pStyle w:val="ConsPlusNormal"/>
        <w:spacing w:line="320" w:lineRule="exact"/>
        <w:ind w:firstLine="709"/>
        <w:jc w:val="both"/>
      </w:pPr>
      <w:r>
        <w:t>в) безвозмездного повторного выполнения работы;</w:t>
      </w:r>
    </w:p>
    <w:p w:rsidR="00A90E86" w:rsidRDefault="00A90E86" w:rsidP="00A90E86">
      <w:pPr>
        <w:pStyle w:val="ConsPlusNormal"/>
        <w:spacing w:line="320" w:lineRule="exact"/>
        <w:ind w:firstLine="709"/>
        <w:jc w:val="both"/>
      </w:pPr>
      <w:r>
        <w:t>г) возмещения понесенных им расходов по исправлению недостатков своими силами или третьими лицами, в случае отказа Исполнителя от вариантов, изложенных в подп. «а», «б», «в» настоящего пункта.</w:t>
      </w:r>
    </w:p>
    <w:p w:rsidR="00A90E86" w:rsidRDefault="00A90E86" w:rsidP="00A90E86">
      <w:pPr>
        <w:pStyle w:val="ConsPlusNormal"/>
        <w:spacing w:line="320" w:lineRule="exact"/>
        <w:ind w:firstLine="709"/>
        <w:jc w:val="both"/>
      </w:pPr>
      <w:r>
        <w:t>Недостатки оказанной услуги (выполненной работы) должны быть устранены Исполнителем в разумный срок.</w:t>
      </w:r>
    </w:p>
    <w:p w:rsidR="00A90E86" w:rsidRDefault="00A90E86" w:rsidP="00A90E86">
      <w:pPr>
        <w:pStyle w:val="ConsPlusNormal"/>
        <w:spacing w:line="320" w:lineRule="exact"/>
        <w:ind w:firstLine="709"/>
        <w:jc w:val="both"/>
      </w:pPr>
      <w:r>
        <w:t>Заказчик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Заказчиком.</w:t>
      </w:r>
    </w:p>
    <w:p w:rsidR="00A90E86" w:rsidRDefault="00A90E86" w:rsidP="00A90E86">
      <w:pPr>
        <w:pStyle w:val="ConsPlusNormal"/>
        <w:spacing w:line="320" w:lineRule="exact"/>
        <w:ind w:firstLine="709"/>
        <w:jc w:val="both"/>
      </w:pPr>
      <w:proofErr w:type="gramStart"/>
      <w:r>
        <w:t>8.4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w:t>
      </w:r>
      <w:proofErr w:type="gramEnd"/>
    </w:p>
    <w:p w:rsidR="00A90E86" w:rsidRDefault="00A90E86" w:rsidP="00A90E86">
      <w:pPr>
        <w:pStyle w:val="ConsPlusNormal"/>
        <w:spacing w:line="320" w:lineRule="exact"/>
        <w:ind w:firstLine="709"/>
        <w:jc w:val="both"/>
      </w:pPr>
      <w:r>
        <w:t>8.5 Исполнитель отвечает за недостатки оказанной услуги (выполненной работы), на которую не установлен гарантийный срок, если Заказчик докажет, что они возникли до ее принятия им или по причинам, возникшим до этого момента.</w:t>
      </w:r>
    </w:p>
    <w:p w:rsidR="00A90E86" w:rsidRDefault="00A90E86" w:rsidP="00A90E86">
      <w:pPr>
        <w:pStyle w:val="ConsPlusNormal"/>
        <w:spacing w:line="320" w:lineRule="exact"/>
        <w:ind w:firstLine="709"/>
        <w:jc w:val="both"/>
      </w:pPr>
      <w:proofErr w:type="gramStart"/>
      <w:r>
        <w:t xml:space="preserve">8.6 Исполнитель отвечает за недостатки оказанной услуги (выполненной работы), на которую установлен гарантийный срок и которые </w:t>
      </w:r>
      <w:r>
        <w:lastRenderedPageBreak/>
        <w:t>обнаружены течение в такого гарантийного срока, если не докажет, что они возникли после принятия оказанной услуги (выполненной работы) Заказчиком вследствие нарушения им правил использования результата оказанной услуги (выполненной работы), действий третьих лиц или непреодолимой силы.</w:t>
      </w:r>
      <w:proofErr w:type="gramEnd"/>
    </w:p>
    <w:p w:rsidR="00A90E86" w:rsidRDefault="00A90E86" w:rsidP="00A90E86">
      <w:pPr>
        <w:pStyle w:val="ConsPlusNormal"/>
        <w:spacing w:line="320" w:lineRule="exact"/>
        <w:ind w:firstLine="709"/>
        <w:jc w:val="both"/>
      </w:pPr>
      <w:r>
        <w:t>8.7</w:t>
      </w:r>
      <w:proofErr w:type="gramStart"/>
      <w:r>
        <w:t xml:space="preserve"> Е</w:t>
      </w:r>
      <w:proofErr w:type="gramEnd"/>
      <w:r>
        <w:t>сли Исполнитель нарушил сроки оказания услуги (выполнения работы), сроки начала и (или) окончания оказания услуги (выполнения работы) более чем на три дня или во время оказания услуги (выполнения работы) стало очевидным, что она не будет выполнена в срок, Заказчик по своему выбору вправе:</w:t>
      </w:r>
    </w:p>
    <w:p w:rsidR="00A90E86" w:rsidRDefault="00A90E86" w:rsidP="00A90E86">
      <w:pPr>
        <w:pStyle w:val="ConsPlusNormal"/>
        <w:spacing w:line="320" w:lineRule="exact"/>
        <w:ind w:firstLine="709"/>
        <w:jc w:val="both"/>
      </w:pPr>
      <w:r>
        <w:t>а) назначить Исполнителю новый срок;</w:t>
      </w:r>
    </w:p>
    <w:p w:rsidR="00A90E86" w:rsidRDefault="00A90E86" w:rsidP="00A90E86">
      <w:pPr>
        <w:pStyle w:val="ConsPlusNormal"/>
        <w:spacing w:line="320" w:lineRule="exact"/>
        <w:ind w:firstLine="709"/>
        <w:jc w:val="both"/>
      </w:pPr>
      <w:r>
        <w:t>б) потребовать соразмерного уменьшения цены за оказание услуги (выполнение работы);</w:t>
      </w:r>
    </w:p>
    <w:p w:rsidR="00A90E86" w:rsidRDefault="00A90E86" w:rsidP="00A90E86">
      <w:pPr>
        <w:pStyle w:val="ConsPlusNormal"/>
        <w:spacing w:line="320" w:lineRule="exact"/>
        <w:ind w:firstLine="709"/>
        <w:jc w:val="both"/>
      </w:pPr>
      <w:r>
        <w:t>в) отказаться от исполнения договора.</w:t>
      </w:r>
    </w:p>
    <w:p w:rsidR="00A90E86" w:rsidRDefault="00A90E86" w:rsidP="00A90E86">
      <w:pPr>
        <w:pStyle w:val="ConsPlusNormal"/>
        <w:spacing w:line="320" w:lineRule="exact"/>
        <w:ind w:firstLine="709"/>
        <w:jc w:val="both"/>
      </w:pPr>
      <w:r>
        <w:t>8.8 Заказчик вправе потребовать также полного возмещения убытков, причиненных ему в связи нарушением сроков оказания услуги (выполнения работы). Убытки возмещаются в сроки, установленные Заказчиком.</w:t>
      </w:r>
    </w:p>
    <w:p w:rsidR="00A90E86" w:rsidRDefault="00A90E86" w:rsidP="00A90E86">
      <w:pPr>
        <w:pStyle w:val="ConsPlusNormal"/>
        <w:spacing w:line="320" w:lineRule="exact"/>
        <w:ind w:firstLine="709"/>
        <w:jc w:val="both"/>
      </w:pPr>
      <w:r>
        <w:t>8.9 Удовлетворение требований Заказчика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A90E86" w:rsidRDefault="00A90E86" w:rsidP="00A90E86">
      <w:pPr>
        <w:pStyle w:val="ConsPlusNormal"/>
        <w:spacing w:line="320" w:lineRule="exact"/>
        <w:ind w:firstLine="709"/>
        <w:jc w:val="both"/>
      </w:pPr>
    </w:p>
    <w:p w:rsidR="00A90E86" w:rsidRDefault="00A90E86" w:rsidP="00A90E86">
      <w:pPr>
        <w:pStyle w:val="61"/>
        <w:tabs>
          <w:tab w:val="left" w:pos="525"/>
          <w:tab w:val="left" w:pos="1276"/>
        </w:tabs>
        <w:spacing w:before="0" w:after="0" w:line="320" w:lineRule="exact"/>
        <w:ind w:firstLine="709"/>
        <w:jc w:val="center"/>
        <w:rPr>
          <w:b/>
          <w:sz w:val="28"/>
          <w:szCs w:val="28"/>
        </w:rPr>
      </w:pPr>
      <w:r w:rsidRPr="000C52F1">
        <w:rPr>
          <w:b/>
          <w:sz w:val="28"/>
          <w:szCs w:val="28"/>
        </w:rPr>
        <w:t>9. Разрешение споров</w:t>
      </w:r>
    </w:p>
    <w:p w:rsidR="00A90E86" w:rsidRPr="000C52F1" w:rsidRDefault="00A90E86" w:rsidP="00A90E86">
      <w:pPr>
        <w:pStyle w:val="61"/>
        <w:tabs>
          <w:tab w:val="left" w:pos="525"/>
          <w:tab w:val="left" w:pos="1276"/>
        </w:tabs>
        <w:spacing w:before="0" w:after="0" w:line="320" w:lineRule="exact"/>
        <w:ind w:firstLine="709"/>
        <w:jc w:val="center"/>
        <w:rPr>
          <w:b/>
          <w:sz w:val="28"/>
          <w:szCs w:val="28"/>
        </w:rPr>
      </w:pPr>
    </w:p>
    <w:p w:rsidR="00A90E86" w:rsidRPr="000C52F1" w:rsidRDefault="00A90E86" w:rsidP="00A90E86">
      <w:pPr>
        <w:pStyle w:val="61"/>
        <w:tabs>
          <w:tab w:val="left" w:pos="525"/>
          <w:tab w:val="left" w:pos="1276"/>
        </w:tabs>
        <w:spacing w:before="0" w:after="0" w:line="320" w:lineRule="exact"/>
        <w:ind w:firstLine="709"/>
        <w:rPr>
          <w:sz w:val="28"/>
          <w:szCs w:val="28"/>
        </w:rPr>
      </w:pPr>
      <w:r w:rsidRPr="000C52F1">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0E86" w:rsidRPr="000C52F1" w:rsidRDefault="00A90E86" w:rsidP="00A90E86">
      <w:pPr>
        <w:pStyle w:val="61"/>
        <w:tabs>
          <w:tab w:val="left" w:pos="525"/>
          <w:tab w:val="left" w:pos="1276"/>
        </w:tabs>
        <w:spacing w:before="0" w:after="0" w:line="320" w:lineRule="exact"/>
        <w:ind w:firstLine="709"/>
        <w:rPr>
          <w:sz w:val="28"/>
          <w:szCs w:val="28"/>
        </w:rPr>
      </w:pPr>
      <w:r w:rsidRPr="000C52F1">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0C52F1">
        <w:rPr>
          <w:sz w:val="28"/>
          <w:szCs w:val="28"/>
        </w:rPr>
        <w:t>с даты получения</w:t>
      </w:r>
      <w:proofErr w:type="gramEnd"/>
      <w:r w:rsidRPr="000C52F1">
        <w:rPr>
          <w:sz w:val="28"/>
          <w:szCs w:val="28"/>
        </w:rPr>
        <w:t xml:space="preserve"> претензии.</w:t>
      </w:r>
    </w:p>
    <w:p w:rsidR="00A90E86" w:rsidRDefault="00A90E86" w:rsidP="00A90E86">
      <w:pPr>
        <w:pStyle w:val="61"/>
        <w:shd w:val="clear" w:color="auto" w:fill="auto"/>
        <w:tabs>
          <w:tab w:val="left" w:pos="525"/>
          <w:tab w:val="left" w:pos="1276"/>
        </w:tabs>
        <w:spacing w:before="0" w:after="0" w:line="320" w:lineRule="exact"/>
        <w:ind w:firstLine="709"/>
        <w:rPr>
          <w:sz w:val="28"/>
          <w:szCs w:val="28"/>
        </w:rPr>
      </w:pPr>
      <w:r w:rsidRPr="000C52F1">
        <w:rPr>
          <w:sz w:val="28"/>
          <w:szCs w:val="28"/>
        </w:rPr>
        <w:t>9.3. В случае</w:t>
      </w:r>
      <w:proofErr w:type="gramStart"/>
      <w:r w:rsidRPr="000C52F1">
        <w:rPr>
          <w:sz w:val="28"/>
          <w:szCs w:val="28"/>
        </w:rPr>
        <w:t>,</w:t>
      </w:r>
      <w:proofErr w:type="gramEnd"/>
      <w:r w:rsidRPr="000C52F1">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 по месту нахождения ответчика.</w:t>
      </w:r>
    </w:p>
    <w:p w:rsidR="00A90E86" w:rsidRPr="000C52F1" w:rsidRDefault="00A90E86" w:rsidP="00A90E86">
      <w:pPr>
        <w:pStyle w:val="61"/>
        <w:shd w:val="clear" w:color="auto" w:fill="auto"/>
        <w:tabs>
          <w:tab w:val="left" w:pos="525"/>
          <w:tab w:val="left" w:pos="1276"/>
        </w:tabs>
        <w:spacing w:before="0" w:after="0" w:line="320" w:lineRule="exact"/>
        <w:ind w:firstLine="709"/>
        <w:rPr>
          <w:sz w:val="28"/>
          <w:szCs w:val="28"/>
        </w:rPr>
      </w:pPr>
    </w:p>
    <w:p w:rsidR="00A90E86" w:rsidRDefault="00A90E86" w:rsidP="00A90E86">
      <w:pPr>
        <w:spacing w:line="320" w:lineRule="exact"/>
        <w:ind w:right="-58"/>
        <w:jc w:val="center"/>
        <w:rPr>
          <w:b/>
          <w:sz w:val="28"/>
        </w:rPr>
      </w:pPr>
      <w:r>
        <w:rPr>
          <w:b/>
          <w:sz w:val="28"/>
        </w:rPr>
        <w:t>10. Гарантии</w:t>
      </w:r>
    </w:p>
    <w:p w:rsidR="00A90E86" w:rsidRDefault="00A90E86" w:rsidP="00A90E86">
      <w:pPr>
        <w:shd w:val="clear" w:color="auto" w:fill="FFFFFF"/>
        <w:spacing w:line="320" w:lineRule="exact"/>
        <w:ind w:firstLine="709"/>
        <w:jc w:val="both"/>
        <w:rPr>
          <w:rFonts w:eastAsia="MS Mincho"/>
          <w:sz w:val="28"/>
          <w:szCs w:val="28"/>
        </w:rPr>
      </w:pPr>
    </w:p>
    <w:p w:rsidR="00A90E86" w:rsidRDefault="00A90E86" w:rsidP="00A90E86">
      <w:pPr>
        <w:spacing w:line="320" w:lineRule="exact"/>
        <w:ind w:firstLine="709"/>
        <w:jc w:val="both"/>
        <w:rPr>
          <w:rFonts w:eastAsia="MS Mincho"/>
          <w:sz w:val="28"/>
          <w:szCs w:val="28"/>
        </w:rPr>
      </w:pPr>
      <w:r>
        <w:rPr>
          <w:rFonts w:eastAsia="MS Mincho"/>
          <w:sz w:val="28"/>
          <w:szCs w:val="28"/>
        </w:rPr>
        <w:t>10.1 Гарантийные сроки устанавливаются на оказанные услуги с момента подписания Заказчиком акта сдачи-приемки оказанных услуг и в соответствии с Приложением №1.</w:t>
      </w:r>
    </w:p>
    <w:p w:rsidR="00A90E86" w:rsidRDefault="00A90E86" w:rsidP="00A90E86">
      <w:pPr>
        <w:spacing w:line="320" w:lineRule="exact"/>
        <w:ind w:firstLine="709"/>
        <w:jc w:val="both"/>
        <w:rPr>
          <w:rFonts w:eastAsia="MS Mincho"/>
          <w:sz w:val="28"/>
          <w:szCs w:val="28"/>
        </w:rPr>
      </w:pPr>
    </w:p>
    <w:p w:rsidR="00A90E86" w:rsidRDefault="00A90E86" w:rsidP="00A90E86">
      <w:pPr>
        <w:widowControl w:val="0"/>
        <w:autoSpaceDE w:val="0"/>
        <w:autoSpaceDN w:val="0"/>
        <w:adjustRightInd w:val="0"/>
        <w:spacing w:line="360" w:lineRule="exact"/>
        <w:ind w:firstLine="709"/>
        <w:jc w:val="center"/>
        <w:rPr>
          <w:b/>
          <w:bCs/>
          <w:spacing w:val="-4"/>
          <w:sz w:val="28"/>
          <w:szCs w:val="28"/>
        </w:rPr>
      </w:pPr>
      <w:r w:rsidRPr="000C52F1">
        <w:rPr>
          <w:b/>
          <w:bCs/>
          <w:spacing w:val="-4"/>
          <w:sz w:val="28"/>
          <w:szCs w:val="28"/>
        </w:rPr>
        <w:t>11. Срок действия Договора</w:t>
      </w:r>
    </w:p>
    <w:p w:rsidR="00A90E86" w:rsidRPr="000C52F1" w:rsidRDefault="00A90E86" w:rsidP="00A90E86">
      <w:pPr>
        <w:widowControl w:val="0"/>
        <w:autoSpaceDE w:val="0"/>
        <w:autoSpaceDN w:val="0"/>
        <w:adjustRightInd w:val="0"/>
        <w:spacing w:line="360" w:lineRule="exact"/>
        <w:ind w:firstLine="709"/>
        <w:jc w:val="center"/>
        <w:rPr>
          <w:b/>
          <w:bCs/>
          <w:spacing w:val="-4"/>
          <w:sz w:val="28"/>
          <w:szCs w:val="28"/>
        </w:rPr>
      </w:pPr>
    </w:p>
    <w:p w:rsidR="00A90E86" w:rsidRDefault="00A90E86" w:rsidP="00A90E86">
      <w:pPr>
        <w:widowControl w:val="0"/>
        <w:tabs>
          <w:tab w:val="left" w:pos="709"/>
        </w:tabs>
        <w:autoSpaceDE w:val="0"/>
        <w:autoSpaceDN w:val="0"/>
        <w:adjustRightInd w:val="0"/>
        <w:spacing w:line="360" w:lineRule="exact"/>
        <w:ind w:firstLine="709"/>
        <w:jc w:val="both"/>
        <w:rPr>
          <w:spacing w:val="-4"/>
          <w:sz w:val="28"/>
          <w:szCs w:val="28"/>
        </w:rPr>
      </w:pPr>
      <w:r w:rsidRPr="000C52F1">
        <w:rPr>
          <w:spacing w:val="-4"/>
          <w:sz w:val="28"/>
          <w:szCs w:val="28"/>
        </w:rPr>
        <w:t>11.1. Настоящий Договор вступает в силу с ______________</w:t>
      </w:r>
      <w:r>
        <w:rPr>
          <w:spacing w:val="-4"/>
          <w:sz w:val="28"/>
          <w:szCs w:val="28"/>
        </w:rPr>
        <w:t xml:space="preserve">_ и действует </w:t>
      </w:r>
      <w:r>
        <w:rPr>
          <w:spacing w:val="-4"/>
          <w:sz w:val="28"/>
          <w:szCs w:val="28"/>
        </w:rPr>
        <w:lastRenderedPageBreak/>
        <w:t>до 31 декабря 2019</w:t>
      </w:r>
      <w:r w:rsidRPr="000C52F1">
        <w:rPr>
          <w:spacing w:val="-4"/>
          <w:sz w:val="28"/>
          <w:szCs w:val="28"/>
        </w:rPr>
        <w:t xml:space="preserve"> года, а в части взаиморасчетов – до полного исполнения Сторонами принятых на себя обязательств. </w:t>
      </w:r>
    </w:p>
    <w:p w:rsidR="00A90E86" w:rsidRDefault="00A90E86" w:rsidP="00A90E86">
      <w:pPr>
        <w:widowControl w:val="0"/>
        <w:tabs>
          <w:tab w:val="left" w:pos="709"/>
        </w:tabs>
        <w:autoSpaceDE w:val="0"/>
        <w:autoSpaceDN w:val="0"/>
        <w:adjustRightInd w:val="0"/>
        <w:spacing w:line="360" w:lineRule="exact"/>
        <w:ind w:firstLine="709"/>
        <w:jc w:val="both"/>
        <w:rPr>
          <w:spacing w:val="-4"/>
          <w:sz w:val="28"/>
          <w:szCs w:val="28"/>
        </w:rPr>
      </w:pPr>
    </w:p>
    <w:p w:rsidR="00A90E86" w:rsidRPr="0027258A" w:rsidRDefault="00A90E86" w:rsidP="00A90E86">
      <w:pPr>
        <w:widowControl w:val="0"/>
        <w:autoSpaceDE w:val="0"/>
        <w:autoSpaceDN w:val="0"/>
        <w:adjustRightInd w:val="0"/>
        <w:spacing w:line="360" w:lineRule="exact"/>
        <w:ind w:firstLine="709"/>
        <w:jc w:val="center"/>
        <w:rPr>
          <w:b/>
          <w:bCs/>
          <w:sz w:val="28"/>
          <w:szCs w:val="28"/>
        </w:rPr>
      </w:pPr>
      <w:r>
        <w:rPr>
          <w:b/>
          <w:bCs/>
          <w:sz w:val="28"/>
          <w:szCs w:val="28"/>
        </w:rPr>
        <w:t>12</w:t>
      </w:r>
      <w:r w:rsidRPr="0027258A">
        <w:rPr>
          <w:b/>
          <w:bCs/>
          <w:sz w:val="28"/>
          <w:szCs w:val="28"/>
        </w:rPr>
        <w:t>. Порядок внесения изменений, дополнений в Договор и его расторжения</w:t>
      </w:r>
    </w:p>
    <w:p w:rsidR="00A90E86" w:rsidRPr="0027258A" w:rsidRDefault="00A90E86" w:rsidP="00A90E86">
      <w:pPr>
        <w:widowControl w:val="0"/>
        <w:autoSpaceDE w:val="0"/>
        <w:autoSpaceDN w:val="0"/>
        <w:adjustRightInd w:val="0"/>
        <w:spacing w:line="360" w:lineRule="exact"/>
        <w:ind w:firstLine="709"/>
        <w:jc w:val="center"/>
        <w:rPr>
          <w:b/>
          <w:bCs/>
          <w:sz w:val="28"/>
          <w:szCs w:val="28"/>
        </w:rPr>
      </w:pPr>
    </w:p>
    <w:p w:rsidR="00A90E86" w:rsidRPr="0027258A" w:rsidRDefault="00A90E86" w:rsidP="00A90E86">
      <w:pPr>
        <w:widowControl w:val="0"/>
        <w:autoSpaceDE w:val="0"/>
        <w:autoSpaceDN w:val="0"/>
        <w:adjustRightInd w:val="0"/>
        <w:spacing w:line="360" w:lineRule="exact"/>
        <w:ind w:firstLine="709"/>
        <w:jc w:val="both"/>
        <w:rPr>
          <w:sz w:val="28"/>
          <w:szCs w:val="28"/>
        </w:rPr>
      </w:pPr>
      <w:r>
        <w:rPr>
          <w:sz w:val="28"/>
          <w:szCs w:val="28"/>
        </w:rPr>
        <w:t>12</w:t>
      </w:r>
      <w:r w:rsidRPr="0027258A">
        <w:rPr>
          <w:sz w:val="28"/>
          <w:szCs w:val="28"/>
        </w:rPr>
        <w:t xml:space="preserve">.1.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A90E86" w:rsidRPr="0027258A" w:rsidRDefault="00A90E86" w:rsidP="00A90E86">
      <w:pPr>
        <w:widowControl w:val="0"/>
        <w:autoSpaceDE w:val="0"/>
        <w:autoSpaceDN w:val="0"/>
        <w:adjustRightInd w:val="0"/>
        <w:spacing w:line="360" w:lineRule="exact"/>
        <w:ind w:firstLine="709"/>
        <w:jc w:val="both"/>
        <w:rPr>
          <w:sz w:val="28"/>
          <w:szCs w:val="28"/>
        </w:rPr>
      </w:pPr>
      <w:r>
        <w:rPr>
          <w:sz w:val="28"/>
          <w:szCs w:val="28"/>
        </w:rPr>
        <w:t>12</w:t>
      </w:r>
      <w:r w:rsidRPr="0027258A">
        <w:rPr>
          <w:sz w:val="28"/>
          <w:szCs w:val="28"/>
        </w:rPr>
        <w:t xml:space="preserve">.2. Настоящий Договор </w:t>
      </w:r>
      <w:proofErr w:type="gramStart"/>
      <w:r w:rsidRPr="0027258A">
        <w:rPr>
          <w:sz w:val="28"/>
          <w:szCs w:val="28"/>
        </w:rPr>
        <w:t>может быть досрочно расторгнут</w:t>
      </w:r>
      <w:proofErr w:type="gramEnd"/>
      <w:r w:rsidRPr="0027258A">
        <w:rPr>
          <w:sz w:val="28"/>
          <w:szCs w:val="28"/>
        </w:rPr>
        <w:t xml:space="preserve"> по основаниям, предусмотренным законодательством Российской Федерации и настоящим Договором.</w:t>
      </w:r>
    </w:p>
    <w:p w:rsidR="00A90E86" w:rsidRPr="006B64ED" w:rsidRDefault="00A90E86" w:rsidP="00A90E86">
      <w:pPr>
        <w:widowControl w:val="0"/>
        <w:autoSpaceDE w:val="0"/>
        <w:autoSpaceDN w:val="0"/>
        <w:adjustRightInd w:val="0"/>
        <w:spacing w:line="360" w:lineRule="exact"/>
        <w:ind w:firstLine="709"/>
        <w:jc w:val="both"/>
        <w:rPr>
          <w:spacing w:val="-4"/>
          <w:sz w:val="28"/>
          <w:szCs w:val="28"/>
        </w:rPr>
      </w:pPr>
      <w:r>
        <w:rPr>
          <w:spacing w:val="-4"/>
          <w:sz w:val="28"/>
          <w:szCs w:val="28"/>
        </w:rPr>
        <w:t>12</w:t>
      </w:r>
      <w:r w:rsidRPr="0027258A">
        <w:rPr>
          <w:spacing w:val="-4"/>
          <w:sz w:val="28"/>
          <w:szCs w:val="28"/>
        </w:rPr>
        <w:t>.3.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w:t>
      </w:r>
      <w:r>
        <w:rPr>
          <w:spacing w:val="-4"/>
          <w:sz w:val="28"/>
          <w:szCs w:val="28"/>
        </w:rPr>
        <w:t>асторжении настоящего Договора.</w:t>
      </w:r>
    </w:p>
    <w:p w:rsidR="00A90E86" w:rsidRPr="000C52F1" w:rsidRDefault="00A90E86" w:rsidP="00A90E86">
      <w:pPr>
        <w:widowControl w:val="0"/>
        <w:tabs>
          <w:tab w:val="left" w:pos="709"/>
        </w:tabs>
        <w:autoSpaceDE w:val="0"/>
        <w:autoSpaceDN w:val="0"/>
        <w:adjustRightInd w:val="0"/>
        <w:spacing w:line="360" w:lineRule="exact"/>
        <w:ind w:firstLine="709"/>
        <w:jc w:val="both"/>
        <w:rPr>
          <w:spacing w:val="-4"/>
          <w:sz w:val="28"/>
          <w:szCs w:val="28"/>
        </w:rPr>
      </w:pPr>
    </w:p>
    <w:p w:rsidR="00A90E86" w:rsidRPr="000C52F1" w:rsidRDefault="00A90E86" w:rsidP="00A90E86">
      <w:pPr>
        <w:widowControl w:val="0"/>
        <w:autoSpaceDE w:val="0"/>
        <w:autoSpaceDN w:val="0"/>
        <w:adjustRightInd w:val="0"/>
        <w:spacing w:line="360" w:lineRule="exact"/>
        <w:ind w:firstLine="709"/>
        <w:jc w:val="center"/>
        <w:rPr>
          <w:b/>
          <w:bCs/>
          <w:sz w:val="28"/>
          <w:szCs w:val="28"/>
        </w:rPr>
      </w:pPr>
      <w:r>
        <w:rPr>
          <w:b/>
          <w:bCs/>
          <w:sz w:val="28"/>
          <w:szCs w:val="28"/>
        </w:rPr>
        <w:t>13</w:t>
      </w:r>
      <w:r w:rsidRPr="000C52F1">
        <w:rPr>
          <w:b/>
          <w:bCs/>
          <w:sz w:val="28"/>
          <w:szCs w:val="28"/>
        </w:rPr>
        <w:t>. Прочие условия</w:t>
      </w:r>
    </w:p>
    <w:p w:rsidR="00A90E86" w:rsidRPr="000C52F1" w:rsidRDefault="00A90E86" w:rsidP="00A90E86">
      <w:pPr>
        <w:widowControl w:val="0"/>
        <w:autoSpaceDE w:val="0"/>
        <w:autoSpaceDN w:val="0"/>
        <w:adjustRightInd w:val="0"/>
        <w:spacing w:line="360" w:lineRule="exact"/>
        <w:ind w:firstLine="709"/>
        <w:jc w:val="center"/>
        <w:rPr>
          <w:b/>
          <w:bCs/>
          <w:sz w:val="28"/>
          <w:szCs w:val="28"/>
        </w:rPr>
      </w:pPr>
    </w:p>
    <w:p w:rsidR="00A90E86" w:rsidRPr="000C52F1" w:rsidRDefault="00A90E86" w:rsidP="00A90E86">
      <w:pPr>
        <w:widowControl w:val="0"/>
        <w:autoSpaceDE w:val="0"/>
        <w:autoSpaceDN w:val="0"/>
        <w:adjustRightInd w:val="0"/>
        <w:spacing w:line="320" w:lineRule="exact"/>
        <w:ind w:firstLine="709"/>
        <w:jc w:val="both"/>
        <w:rPr>
          <w:sz w:val="28"/>
          <w:szCs w:val="28"/>
        </w:rPr>
      </w:pPr>
      <w:r>
        <w:rPr>
          <w:sz w:val="28"/>
          <w:szCs w:val="28"/>
        </w:rPr>
        <w:t>13</w:t>
      </w:r>
      <w:r w:rsidRPr="000C52F1">
        <w:rPr>
          <w:sz w:val="28"/>
          <w:szCs w:val="28"/>
        </w:rPr>
        <w:t xml:space="preserve">.1. В случае изменения у </w:t>
      </w:r>
      <w:proofErr w:type="gramStart"/>
      <w:r w:rsidRPr="000C52F1">
        <w:rPr>
          <w:sz w:val="28"/>
          <w:szCs w:val="28"/>
        </w:rPr>
        <w:t>какой-либо</w:t>
      </w:r>
      <w:proofErr w:type="gramEnd"/>
      <w:r w:rsidRPr="000C52F1">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90E86" w:rsidRPr="000C52F1" w:rsidRDefault="00A90E86" w:rsidP="00A90E86">
      <w:pPr>
        <w:widowControl w:val="0"/>
        <w:autoSpaceDE w:val="0"/>
        <w:autoSpaceDN w:val="0"/>
        <w:adjustRightInd w:val="0"/>
        <w:spacing w:line="320" w:lineRule="exact"/>
        <w:ind w:firstLine="709"/>
        <w:jc w:val="both"/>
        <w:rPr>
          <w:sz w:val="28"/>
          <w:szCs w:val="28"/>
        </w:rPr>
      </w:pPr>
      <w:r>
        <w:rPr>
          <w:sz w:val="28"/>
          <w:szCs w:val="28"/>
        </w:rPr>
        <w:t>13</w:t>
      </w:r>
      <w:r w:rsidRPr="000C52F1">
        <w:rPr>
          <w:sz w:val="28"/>
          <w:szCs w:val="28"/>
        </w:rPr>
        <w:t>.2. Все приложения к настоящему Договору являются его неотъемлемыми частями.</w:t>
      </w:r>
    </w:p>
    <w:p w:rsidR="00A90E86" w:rsidRPr="000C52F1" w:rsidRDefault="00A90E86" w:rsidP="00A90E86">
      <w:pPr>
        <w:widowControl w:val="0"/>
        <w:autoSpaceDE w:val="0"/>
        <w:autoSpaceDN w:val="0"/>
        <w:adjustRightInd w:val="0"/>
        <w:spacing w:line="320" w:lineRule="exact"/>
        <w:ind w:firstLine="709"/>
        <w:jc w:val="both"/>
        <w:rPr>
          <w:sz w:val="28"/>
          <w:szCs w:val="28"/>
        </w:rPr>
      </w:pPr>
      <w:r>
        <w:rPr>
          <w:sz w:val="28"/>
          <w:szCs w:val="28"/>
        </w:rPr>
        <w:t>13</w:t>
      </w:r>
      <w:r w:rsidRPr="000C52F1">
        <w:rPr>
          <w:sz w:val="28"/>
          <w:szCs w:val="28"/>
        </w:rPr>
        <w:t>.3. Все вопросы, не предусмотренные настоящим Договором, регулируются законодательством Российской Федерации.</w:t>
      </w:r>
    </w:p>
    <w:p w:rsidR="00A90E86" w:rsidRPr="000C52F1" w:rsidRDefault="00A90E86" w:rsidP="00A90E86">
      <w:pPr>
        <w:widowControl w:val="0"/>
        <w:autoSpaceDE w:val="0"/>
        <w:autoSpaceDN w:val="0"/>
        <w:adjustRightInd w:val="0"/>
        <w:spacing w:line="320" w:lineRule="exact"/>
        <w:ind w:firstLine="709"/>
        <w:jc w:val="both"/>
        <w:rPr>
          <w:sz w:val="28"/>
          <w:szCs w:val="28"/>
        </w:rPr>
      </w:pPr>
      <w:r>
        <w:rPr>
          <w:sz w:val="28"/>
          <w:szCs w:val="28"/>
        </w:rPr>
        <w:t>13</w:t>
      </w:r>
      <w:r w:rsidRPr="000C52F1">
        <w:rPr>
          <w:sz w:val="28"/>
          <w:szCs w:val="28"/>
        </w:rPr>
        <w:t>.4. Настоящий Договор составлен в двух экземплярах, имеющих одинаковую силу, по одному для каждой из Сторон.</w:t>
      </w:r>
    </w:p>
    <w:p w:rsidR="00A90E86" w:rsidRPr="000C52F1" w:rsidRDefault="00A90E86" w:rsidP="00A90E86">
      <w:pPr>
        <w:widowControl w:val="0"/>
        <w:autoSpaceDE w:val="0"/>
        <w:autoSpaceDN w:val="0"/>
        <w:adjustRightInd w:val="0"/>
        <w:spacing w:line="320" w:lineRule="exact"/>
        <w:ind w:firstLine="709"/>
        <w:jc w:val="both"/>
        <w:rPr>
          <w:sz w:val="28"/>
          <w:szCs w:val="28"/>
        </w:rPr>
      </w:pPr>
      <w:r>
        <w:rPr>
          <w:sz w:val="28"/>
          <w:szCs w:val="28"/>
        </w:rPr>
        <w:t>13</w:t>
      </w:r>
      <w:r w:rsidRPr="000C52F1">
        <w:rPr>
          <w:sz w:val="28"/>
          <w:szCs w:val="28"/>
        </w:rPr>
        <w:t>.5. К настоящему Договору прилагаются:</w:t>
      </w:r>
    </w:p>
    <w:p w:rsidR="00A90E86" w:rsidRPr="000C52F1" w:rsidRDefault="00A90E86" w:rsidP="00A90E86">
      <w:pPr>
        <w:shd w:val="clear" w:color="auto" w:fill="FFFFFF"/>
        <w:spacing w:line="320" w:lineRule="exact"/>
        <w:ind w:firstLine="709"/>
        <w:jc w:val="both"/>
        <w:rPr>
          <w:sz w:val="28"/>
          <w:szCs w:val="28"/>
        </w:rPr>
      </w:pPr>
      <w:r w:rsidRPr="000C52F1">
        <w:rPr>
          <w:sz w:val="28"/>
          <w:szCs w:val="28"/>
        </w:rPr>
        <w:t>Техническое задание (приложение № 1);</w:t>
      </w:r>
    </w:p>
    <w:p w:rsidR="00A90E86" w:rsidRPr="000C52F1" w:rsidRDefault="00A90E86" w:rsidP="00A90E86">
      <w:pPr>
        <w:shd w:val="clear" w:color="auto" w:fill="FFFFFF"/>
        <w:spacing w:line="320" w:lineRule="exact"/>
        <w:ind w:firstLine="709"/>
        <w:jc w:val="both"/>
        <w:rPr>
          <w:sz w:val="28"/>
          <w:szCs w:val="28"/>
        </w:rPr>
      </w:pPr>
      <w:r w:rsidRPr="00727E16">
        <w:rPr>
          <w:sz w:val="28"/>
          <w:szCs w:val="28"/>
        </w:rPr>
        <w:t>Расчет договорной цены (приложение № 2);</w:t>
      </w:r>
    </w:p>
    <w:p w:rsidR="00A90E86" w:rsidRPr="000C52F1" w:rsidRDefault="00A90E86" w:rsidP="00A90E86">
      <w:pPr>
        <w:shd w:val="clear" w:color="auto" w:fill="FFFFFF"/>
        <w:spacing w:line="320" w:lineRule="exact"/>
        <w:ind w:firstLine="709"/>
        <w:jc w:val="both"/>
        <w:rPr>
          <w:sz w:val="28"/>
          <w:szCs w:val="28"/>
        </w:rPr>
      </w:pPr>
      <w:r w:rsidRPr="00AC0D90">
        <w:rPr>
          <w:sz w:val="28"/>
          <w:szCs w:val="28"/>
        </w:rPr>
        <w:t>Цена единицы услуги по мойке автомобилей (приложение №3)</w:t>
      </w:r>
    </w:p>
    <w:p w:rsidR="00A90E86" w:rsidRPr="00E23AA3" w:rsidRDefault="00A90E86" w:rsidP="00A90E86">
      <w:pPr>
        <w:spacing w:line="320" w:lineRule="exact"/>
        <w:jc w:val="both"/>
        <w:rPr>
          <w:rFonts w:eastAsia="MS Mincho"/>
          <w:sz w:val="28"/>
          <w:szCs w:val="28"/>
        </w:rPr>
      </w:pPr>
    </w:p>
    <w:p w:rsidR="00A90E86" w:rsidRPr="00C861D7" w:rsidRDefault="00A90E86" w:rsidP="00A90E86">
      <w:pPr>
        <w:pStyle w:val="61"/>
        <w:shd w:val="clear" w:color="auto" w:fill="auto"/>
        <w:tabs>
          <w:tab w:val="left" w:pos="426"/>
        </w:tabs>
        <w:spacing w:before="0" w:after="0" w:line="320" w:lineRule="exact"/>
        <w:ind w:firstLine="0"/>
        <w:jc w:val="center"/>
        <w:rPr>
          <w:b/>
          <w:sz w:val="28"/>
          <w:szCs w:val="28"/>
        </w:rPr>
      </w:pPr>
      <w:r>
        <w:rPr>
          <w:b/>
          <w:sz w:val="28"/>
          <w:szCs w:val="28"/>
        </w:rPr>
        <w:t>13. Реквизиты и подписи сторон</w:t>
      </w:r>
    </w:p>
    <w:p w:rsidR="00A90E86" w:rsidRDefault="00A90E86" w:rsidP="00A90E86">
      <w:pPr>
        <w:pStyle w:val="61"/>
        <w:shd w:val="clear" w:color="auto" w:fill="auto"/>
        <w:tabs>
          <w:tab w:val="left" w:pos="426"/>
        </w:tabs>
        <w:spacing w:before="0" w:after="0" w:line="320" w:lineRule="exact"/>
        <w:ind w:firstLine="0"/>
        <w:jc w:val="center"/>
        <w:rPr>
          <w:b/>
          <w:sz w:val="28"/>
          <w:szCs w:val="28"/>
        </w:rPr>
      </w:pPr>
    </w:p>
    <w:tbl>
      <w:tblPr>
        <w:tblpPr w:leftFromText="180" w:rightFromText="180" w:vertAnchor="text" w:horzAnchor="page" w:tblpX="1507" w:tblpY="154"/>
        <w:tblW w:w="9708" w:type="dxa"/>
        <w:tblLayout w:type="fixed"/>
        <w:tblLook w:val="0000" w:firstRow="0" w:lastRow="0" w:firstColumn="0" w:lastColumn="0" w:noHBand="0" w:noVBand="0"/>
      </w:tblPr>
      <w:tblGrid>
        <w:gridCol w:w="5353"/>
        <w:gridCol w:w="4355"/>
      </w:tblGrid>
      <w:tr w:rsidR="00A90E86" w:rsidRPr="00D6113D" w:rsidTr="00FD3587">
        <w:trPr>
          <w:trHeight w:val="422"/>
        </w:trPr>
        <w:tc>
          <w:tcPr>
            <w:tcW w:w="5353" w:type="dxa"/>
            <w:vAlign w:val="center"/>
          </w:tcPr>
          <w:p w:rsidR="00A90E86" w:rsidRPr="00D6113D" w:rsidRDefault="00A90E86" w:rsidP="00FD3587">
            <w:pPr>
              <w:widowControl w:val="0"/>
              <w:spacing w:line="300" w:lineRule="exact"/>
              <w:jc w:val="both"/>
              <w:outlineLvl w:val="1"/>
              <w:rPr>
                <w:b/>
                <w:bCs/>
                <w:sz w:val="28"/>
                <w:szCs w:val="28"/>
              </w:rPr>
            </w:pPr>
            <w:r w:rsidRPr="00D6113D">
              <w:rPr>
                <w:b/>
                <w:bCs/>
                <w:sz w:val="28"/>
                <w:szCs w:val="28"/>
              </w:rPr>
              <w:t>«Заказчик»</w:t>
            </w:r>
          </w:p>
        </w:tc>
        <w:tc>
          <w:tcPr>
            <w:tcW w:w="4355" w:type="dxa"/>
            <w:vAlign w:val="center"/>
          </w:tcPr>
          <w:p w:rsidR="00A90E86" w:rsidRPr="00D6113D" w:rsidRDefault="00A90E86" w:rsidP="00FD3587">
            <w:pPr>
              <w:widowControl w:val="0"/>
              <w:spacing w:line="300" w:lineRule="exact"/>
              <w:jc w:val="both"/>
              <w:outlineLvl w:val="1"/>
              <w:rPr>
                <w:b/>
                <w:bCs/>
                <w:sz w:val="28"/>
                <w:szCs w:val="28"/>
              </w:rPr>
            </w:pPr>
            <w:r w:rsidRPr="00D6113D">
              <w:rPr>
                <w:b/>
                <w:bCs/>
                <w:sz w:val="28"/>
                <w:szCs w:val="28"/>
              </w:rPr>
              <w:t>«Исполнитель»</w:t>
            </w:r>
          </w:p>
        </w:tc>
      </w:tr>
      <w:tr w:rsidR="00A90E86" w:rsidRPr="00D6113D" w:rsidTr="00FD3587">
        <w:trPr>
          <w:trHeight w:val="147"/>
        </w:trPr>
        <w:tc>
          <w:tcPr>
            <w:tcW w:w="5353" w:type="dxa"/>
          </w:tcPr>
          <w:p w:rsidR="00A90E86" w:rsidRPr="00D6113D" w:rsidRDefault="00A90E86" w:rsidP="00FD3587">
            <w:pPr>
              <w:widowControl w:val="0"/>
              <w:spacing w:line="300" w:lineRule="exact"/>
              <w:jc w:val="both"/>
              <w:rPr>
                <w:b/>
                <w:bCs/>
                <w:sz w:val="28"/>
                <w:szCs w:val="28"/>
              </w:rPr>
            </w:pPr>
            <w:r w:rsidRPr="00D6113D">
              <w:rPr>
                <w:b/>
                <w:bCs/>
                <w:sz w:val="28"/>
                <w:szCs w:val="28"/>
              </w:rPr>
              <w:t>Акционерное общество</w:t>
            </w:r>
          </w:p>
          <w:p w:rsidR="00A90E86" w:rsidRPr="00D6113D" w:rsidRDefault="00A90E86" w:rsidP="00FD3587">
            <w:pPr>
              <w:widowControl w:val="0"/>
              <w:spacing w:line="300" w:lineRule="exact"/>
              <w:jc w:val="both"/>
              <w:rPr>
                <w:b/>
                <w:bCs/>
                <w:sz w:val="28"/>
                <w:szCs w:val="28"/>
              </w:rPr>
            </w:pPr>
            <w:r w:rsidRPr="00D6113D">
              <w:rPr>
                <w:b/>
                <w:bCs/>
                <w:sz w:val="28"/>
                <w:szCs w:val="28"/>
              </w:rPr>
              <w:lastRenderedPageBreak/>
              <w:t>«Северо-Кавказская пригородная пассажирская компания»</w:t>
            </w:r>
          </w:p>
          <w:p w:rsidR="00A90E86" w:rsidRPr="00D6113D" w:rsidRDefault="00A90E86" w:rsidP="00FD3587">
            <w:pPr>
              <w:widowControl w:val="0"/>
              <w:spacing w:line="320" w:lineRule="exact"/>
              <w:jc w:val="both"/>
              <w:rPr>
                <w:bCs/>
                <w:sz w:val="28"/>
                <w:szCs w:val="28"/>
              </w:rPr>
            </w:pPr>
            <w:r w:rsidRPr="00D6113D">
              <w:rPr>
                <w:bCs/>
                <w:sz w:val="28"/>
                <w:szCs w:val="28"/>
              </w:rPr>
              <w:t>Юр. адрес: 344019, г. Ростов-на-Дону,</w:t>
            </w:r>
          </w:p>
          <w:p w:rsidR="00A90E86" w:rsidRPr="00D6113D" w:rsidRDefault="00A90E86" w:rsidP="00FD3587">
            <w:pPr>
              <w:widowControl w:val="0"/>
              <w:spacing w:line="320" w:lineRule="exact"/>
              <w:jc w:val="both"/>
              <w:rPr>
                <w:bCs/>
                <w:sz w:val="28"/>
                <w:szCs w:val="28"/>
              </w:rPr>
            </w:pPr>
            <w:r w:rsidRPr="00D6113D">
              <w:rPr>
                <w:bCs/>
                <w:sz w:val="28"/>
                <w:szCs w:val="28"/>
              </w:rPr>
              <w:t>ул. Закруткина, д. 67 «в»/2 «б»</w:t>
            </w:r>
          </w:p>
          <w:p w:rsidR="00A90E86" w:rsidRPr="00D6113D" w:rsidRDefault="00A90E86" w:rsidP="00FD3587">
            <w:pPr>
              <w:widowControl w:val="0"/>
              <w:spacing w:line="320" w:lineRule="exact"/>
              <w:jc w:val="both"/>
              <w:rPr>
                <w:bCs/>
                <w:sz w:val="28"/>
                <w:szCs w:val="28"/>
              </w:rPr>
            </w:pPr>
            <w:r w:rsidRPr="00D6113D">
              <w:rPr>
                <w:bCs/>
                <w:sz w:val="28"/>
                <w:szCs w:val="28"/>
              </w:rPr>
              <w:t>Почтовый адрес: 344001,</w:t>
            </w:r>
          </w:p>
          <w:p w:rsidR="00A90E86" w:rsidRPr="00D6113D" w:rsidRDefault="00A90E86" w:rsidP="00FD3587">
            <w:pPr>
              <w:widowControl w:val="0"/>
              <w:spacing w:line="320" w:lineRule="exact"/>
              <w:jc w:val="both"/>
              <w:rPr>
                <w:bCs/>
                <w:sz w:val="28"/>
                <w:szCs w:val="28"/>
              </w:rPr>
            </w:pPr>
            <w:r w:rsidRPr="00D6113D">
              <w:rPr>
                <w:bCs/>
                <w:sz w:val="28"/>
                <w:szCs w:val="28"/>
              </w:rPr>
              <w:t>г. Ростов-на-Дону, ул. Депутатская, д. 3</w:t>
            </w:r>
          </w:p>
          <w:p w:rsidR="00A90E86" w:rsidRPr="00D6113D" w:rsidRDefault="00A90E86" w:rsidP="00FD3587">
            <w:pPr>
              <w:widowControl w:val="0"/>
              <w:spacing w:line="320" w:lineRule="exact"/>
              <w:jc w:val="both"/>
              <w:rPr>
                <w:bCs/>
                <w:sz w:val="28"/>
                <w:szCs w:val="28"/>
              </w:rPr>
            </w:pPr>
            <w:r w:rsidRPr="00D6113D">
              <w:rPr>
                <w:bCs/>
                <w:sz w:val="28"/>
                <w:szCs w:val="28"/>
              </w:rPr>
              <w:t>ОКПО 80380519 ОГРН 1076162005864</w:t>
            </w:r>
          </w:p>
          <w:p w:rsidR="00A90E86" w:rsidRPr="00D6113D" w:rsidRDefault="00A90E86" w:rsidP="00FD3587">
            <w:pPr>
              <w:widowControl w:val="0"/>
              <w:spacing w:line="320" w:lineRule="exact"/>
              <w:jc w:val="both"/>
              <w:rPr>
                <w:bCs/>
                <w:sz w:val="28"/>
                <w:szCs w:val="28"/>
              </w:rPr>
            </w:pPr>
            <w:r w:rsidRPr="00D6113D">
              <w:rPr>
                <w:bCs/>
                <w:sz w:val="28"/>
                <w:szCs w:val="28"/>
              </w:rPr>
              <w:t>ИНН/КПП 6162051289/616701001</w:t>
            </w:r>
          </w:p>
          <w:p w:rsidR="00A90E86" w:rsidRPr="00D6113D" w:rsidRDefault="00A90E86" w:rsidP="00FD3587">
            <w:pPr>
              <w:widowControl w:val="0"/>
              <w:spacing w:line="320" w:lineRule="exact"/>
              <w:jc w:val="both"/>
              <w:rPr>
                <w:bCs/>
                <w:sz w:val="28"/>
                <w:szCs w:val="28"/>
              </w:rPr>
            </w:pPr>
            <w:r w:rsidRPr="00D6113D">
              <w:rPr>
                <w:bCs/>
                <w:sz w:val="28"/>
                <w:szCs w:val="28"/>
              </w:rPr>
              <w:t>ОКВЭД 49.31.11 ОКАТО 60401380000</w:t>
            </w:r>
          </w:p>
          <w:p w:rsidR="00A90E86" w:rsidRPr="00D6113D" w:rsidRDefault="00A90E86" w:rsidP="00FD3587">
            <w:pPr>
              <w:widowControl w:val="0"/>
              <w:spacing w:line="320" w:lineRule="exact"/>
              <w:jc w:val="both"/>
              <w:rPr>
                <w:bCs/>
                <w:sz w:val="28"/>
                <w:szCs w:val="28"/>
              </w:rPr>
            </w:pPr>
            <w:proofErr w:type="gramStart"/>
            <w:r w:rsidRPr="00D6113D">
              <w:rPr>
                <w:bCs/>
                <w:sz w:val="28"/>
                <w:szCs w:val="28"/>
              </w:rPr>
              <w:t>Р</w:t>
            </w:r>
            <w:proofErr w:type="gramEnd"/>
            <w:r w:rsidRPr="00D6113D">
              <w:rPr>
                <w:bCs/>
                <w:sz w:val="28"/>
                <w:szCs w:val="28"/>
              </w:rPr>
              <w:t>/счет № 40702810500300005055</w:t>
            </w:r>
          </w:p>
          <w:p w:rsidR="00A90E86" w:rsidRPr="00D6113D" w:rsidRDefault="00A90E86" w:rsidP="00FD3587">
            <w:pPr>
              <w:widowControl w:val="0"/>
              <w:spacing w:line="320" w:lineRule="exact"/>
              <w:jc w:val="both"/>
              <w:rPr>
                <w:bCs/>
                <w:sz w:val="28"/>
                <w:szCs w:val="28"/>
              </w:rPr>
            </w:pPr>
            <w:r w:rsidRPr="00D6113D">
              <w:rPr>
                <w:bCs/>
                <w:sz w:val="28"/>
                <w:szCs w:val="28"/>
              </w:rPr>
              <w:t xml:space="preserve">К/с 30101810300000000999 </w:t>
            </w:r>
          </w:p>
          <w:p w:rsidR="00A90E86" w:rsidRPr="00D6113D" w:rsidRDefault="00A90E86" w:rsidP="00FD3587">
            <w:pPr>
              <w:widowControl w:val="0"/>
              <w:spacing w:line="320" w:lineRule="exact"/>
              <w:jc w:val="both"/>
              <w:rPr>
                <w:bCs/>
                <w:sz w:val="28"/>
                <w:szCs w:val="28"/>
              </w:rPr>
            </w:pPr>
            <w:r w:rsidRPr="00D6113D">
              <w:rPr>
                <w:bCs/>
                <w:sz w:val="28"/>
                <w:szCs w:val="28"/>
              </w:rPr>
              <w:t>Филиал Банка ВТБ (ПАО)</w:t>
            </w:r>
          </w:p>
          <w:p w:rsidR="00A90E86" w:rsidRPr="00D6113D" w:rsidRDefault="00A90E86" w:rsidP="00FD3587">
            <w:pPr>
              <w:widowControl w:val="0"/>
              <w:spacing w:line="320" w:lineRule="exact"/>
              <w:jc w:val="both"/>
              <w:rPr>
                <w:bCs/>
                <w:sz w:val="28"/>
                <w:szCs w:val="28"/>
              </w:rPr>
            </w:pPr>
            <w:r w:rsidRPr="00D6113D">
              <w:rPr>
                <w:bCs/>
                <w:sz w:val="28"/>
                <w:szCs w:val="28"/>
              </w:rPr>
              <w:t>в г. Ростове-на-Дону,</w:t>
            </w:r>
          </w:p>
          <w:p w:rsidR="00A90E86" w:rsidRDefault="00A90E86" w:rsidP="00FD3587">
            <w:pPr>
              <w:widowControl w:val="0"/>
              <w:spacing w:line="320" w:lineRule="exact"/>
              <w:jc w:val="both"/>
              <w:rPr>
                <w:bCs/>
                <w:sz w:val="28"/>
                <w:szCs w:val="28"/>
              </w:rPr>
            </w:pPr>
            <w:r w:rsidRPr="00D6113D">
              <w:rPr>
                <w:bCs/>
                <w:sz w:val="28"/>
                <w:szCs w:val="28"/>
              </w:rPr>
              <w:t>г. Ростов-на-Дону, БИК 046015999</w:t>
            </w:r>
          </w:p>
          <w:p w:rsidR="00A90E86" w:rsidRDefault="00A90E86" w:rsidP="00FD3587">
            <w:pPr>
              <w:widowControl w:val="0"/>
              <w:spacing w:line="320" w:lineRule="exact"/>
              <w:jc w:val="both"/>
              <w:rPr>
                <w:bCs/>
                <w:sz w:val="28"/>
                <w:szCs w:val="28"/>
              </w:rPr>
            </w:pPr>
          </w:p>
          <w:p w:rsidR="00A90E86" w:rsidRDefault="00A90E86" w:rsidP="00FD3587">
            <w:pPr>
              <w:widowControl w:val="0"/>
              <w:spacing w:line="320" w:lineRule="exact"/>
              <w:jc w:val="both"/>
              <w:rPr>
                <w:bCs/>
                <w:sz w:val="28"/>
                <w:szCs w:val="28"/>
              </w:rPr>
            </w:pPr>
          </w:p>
          <w:p w:rsidR="00A90E86" w:rsidRPr="00D6113D" w:rsidRDefault="00A90E86" w:rsidP="00FD3587">
            <w:pPr>
              <w:widowControl w:val="0"/>
              <w:spacing w:line="320" w:lineRule="exact"/>
              <w:jc w:val="both"/>
              <w:rPr>
                <w:bCs/>
                <w:sz w:val="28"/>
                <w:szCs w:val="28"/>
              </w:rPr>
            </w:pPr>
          </w:p>
          <w:p w:rsidR="00A90E86" w:rsidRDefault="00A90E86" w:rsidP="00FD3587">
            <w:pPr>
              <w:widowControl w:val="0"/>
              <w:spacing w:line="320" w:lineRule="exact"/>
              <w:jc w:val="both"/>
              <w:rPr>
                <w:bCs/>
                <w:sz w:val="28"/>
                <w:szCs w:val="28"/>
              </w:rPr>
            </w:pPr>
            <w:r w:rsidRPr="00D6113D">
              <w:rPr>
                <w:bCs/>
                <w:sz w:val="28"/>
                <w:szCs w:val="28"/>
              </w:rPr>
              <w:t>Генеральный директор</w:t>
            </w:r>
          </w:p>
          <w:p w:rsidR="00A90E86" w:rsidRPr="00D6113D" w:rsidRDefault="00A90E86" w:rsidP="00FD3587">
            <w:pPr>
              <w:widowControl w:val="0"/>
              <w:spacing w:line="320" w:lineRule="exact"/>
              <w:jc w:val="both"/>
              <w:rPr>
                <w:bCs/>
                <w:sz w:val="28"/>
                <w:szCs w:val="28"/>
              </w:rPr>
            </w:pPr>
          </w:p>
          <w:p w:rsidR="00A90E86" w:rsidRPr="00D6113D" w:rsidRDefault="00A90E86" w:rsidP="00FD3587">
            <w:pPr>
              <w:widowControl w:val="0"/>
              <w:spacing w:line="320" w:lineRule="exact"/>
              <w:jc w:val="both"/>
              <w:rPr>
                <w:bCs/>
                <w:sz w:val="28"/>
                <w:szCs w:val="28"/>
              </w:rPr>
            </w:pPr>
            <w:r w:rsidRPr="00D6113D">
              <w:rPr>
                <w:bCs/>
                <w:sz w:val="28"/>
                <w:szCs w:val="28"/>
              </w:rPr>
              <w:t xml:space="preserve">___________________ Е.А. Ермаков </w:t>
            </w:r>
          </w:p>
          <w:p w:rsidR="00A90E86" w:rsidRPr="00D6113D" w:rsidRDefault="00A90E86" w:rsidP="00FD3587">
            <w:pPr>
              <w:widowControl w:val="0"/>
              <w:spacing w:line="320" w:lineRule="exact"/>
              <w:jc w:val="both"/>
              <w:rPr>
                <w:sz w:val="28"/>
                <w:szCs w:val="28"/>
              </w:rPr>
            </w:pPr>
            <w:r>
              <w:rPr>
                <w:b/>
                <w:sz w:val="28"/>
                <w:szCs w:val="28"/>
              </w:rPr>
              <w:t xml:space="preserve"> </w:t>
            </w:r>
            <w:proofErr w:type="spellStart"/>
            <w:r w:rsidRPr="00D6113D">
              <w:rPr>
                <w:sz w:val="28"/>
                <w:szCs w:val="28"/>
              </w:rPr>
              <w:t>м</w:t>
            </w:r>
            <w:proofErr w:type="gramStart"/>
            <w:r w:rsidRPr="00D6113D">
              <w:rPr>
                <w:sz w:val="28"/>
                <w:szCs w:val="28"/>
              </w:rPr>
              <w:t>.п</w:t>
            </w:r>
            <w:proofErr w:type="spellEnd"/>
            <w:proofErr w:type="gramEnd"/>
          </w:p>
        </w:tc>
        <w:tc>
          <w:tcPr>
            <w:tcW w:w="4355" w:type="dxa"/>
          </w:tcPr>
          <w:p w:rsidR="00A90E86" w:rsidRPr="00D6113D" w:rsidRDefault="00A90E86" w:rsidP="00FD3587">
            <w:pPr>
              <w:widowControl w:val="0"/>
              <w:shd w:val="clear" w:color="auto" w:fill="FFFFFF"/>
              <w:spacing w:line="300" w:lineRule="exact"/>
              <w:jc w:val="both"/>
              <w:rPr>
                <w:b/>
                <w:iCs/>
                <w:sz w:val="28"/>
                <w:szCs w:val="28"/>
              </w:rPr>
            </w:pPr>
          </w:p>
        </w:tc>
      </w:tr>
    </w:tbl>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E86116" w:rsidRDefault="00E86116" w:rsidP="00A90E86">
      <w:pPr>
        <w:rPr>
          <w:sz w:val="28"/>
          <w:szCs w:val="28"/>
        </w:rPr>
      </w:pPr>
    </w:p>
    <w:p w:rsidR="00E86116" w:rsidRDefault="00E86116" w:rsidP="00A90E86">
      <w:pPr>
        <w:rPr>
          <w:sz w:val="28"/>
          <w:szCs w:val="28"/>
        </w:rPr>
      </w:pPr>
    </w:p>
    <w:p w:rsidR="00E86116" w:rsidRDefault="00E86116" w:rsidP="00A90E86">
      <w:pPr>
        <w:rPr>
          <w:sz w:val="28"/>
          <w:szCs w:val="28"/>
        </w:rPr>
      </w:pPr>
    </w:p>
    <w:p w:rsidR="00E86116" w:rsidRDefault="00E86116" w:rsidP="00A90E86">
      <w:pPr>
        <w:rPr>
          <w:sz w:val="28"/>
          <w:szCs w:val="28"/>
        </w:rPr>
      </w:pPr>
    </w:p>
    <w:p w:rsidR="00A90E86" w:rsidRDefault="00A90E86" w:rsidP="00A90E86">
      <w:pPr>
        <w:rPr>
          <w:sz w:val="28"/>
          <w:szCs w:val="28"/>
        </w:rPr>
      </w:pPr>
    </w:p>
    <w:p w:rsidR="00A90E86" w:rsidRPr="00D6113D" w:rsidRDefault="00A90E86" w:rsidP="00A90E86">
      <w:pPr>
        <w:jc w:val="right"/>
        <w:rPr>
          <w:sz w:val="28"/>
          <w:szCs w:val="28"/>
        </w:rPr>
      </w:pPr>
      <w:r w:rsidRPr="00D6113D">
        <w:rPr>
          <w:sz w:val="28"/>
          <w:szCs w:val="28"/>
        </w:rPr>
        <w:lastRenderedPageBreak/>
        <w:t>Приложение № 1</w:t>
      </w:r>
    </w:p>
    <w:p w:rsidR="00A90E86" w:rsidRPr="00D6113D" w:rsidRDefault="00A90E86" w:rsidP="00A90E86">
      <w:pPr>
        <w:widowControl w:val="0"/>
        <w:autoSpaceDE w:val="0"/>
        <w:autoSpaceDN w:val="0"/>
        <w:jc w:val="right"/>
        <w:rPr>
          <w:sz w:val="28"/>
          <w:szCs w:val="28"/>
        </w:rPr>
      </w:pPr>
      <w:r w:rsidRPr="00D6113D">
        <w:rPr>
          <w:sz w:val="28"/>
          <w:szCs w:val="28"/>
        </w:rPr>
        <w:t>к договору от «___»______ 201__ г. № ________</w:t>
      </w:r>
    </w:p>
    <w:p w:rsidR="00A90E86" w:rsidRDefault="00A90E86" w:rsidP="00A90E86">
      <w:pPr>
        <w:rPr>
          <w:sz w:val="28"/>
          <w:szCs w:val="28"/>
        </w:rPr>
      </w:pPr>
    </w:p>
    <w:p w:rsidR="00A90E86" w:rsidRDefault="00A90E86" w:rsidP="00A90E86">
      <w:pPr>
        <w:rPr>
          <w:sz w:val="28"/>
          <w:szCs w:val="28"/>
        </w:rPr>
      </w:pPr>
    </w:p>
    <w:p w:rsidR="00A90E86" w:rsidRPr="00D6113D" w:rsidRDefault="00A90E86" w:rsidP="00A90E86">
      <w:pPr>
        <w:jc w:val="center"/>
        <w:rPr>
          <w:bCs/>
          <w:sz w:val="28"/>
          <w:szCs w:val="28"/>
        </w:rPr>
      </w:pPr>
      <w:r w:rsidRPr="00D6113D">
        <w:rPr>
          <w:bCs/>
          <w:sz w:val="28"/>
          <w:szCs w:val="28"/>
        </w:rPr>
        <w:t>Техническое задание</w:t>
      </w:r>
    </w:p>
    <w:p w:rsidR="00A90E86" w:rsidRDefault="00A90E86" w:rsidP="00A90E8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913"/>
        <w:gridCol w:w="5960"/>
      </w:tblGrid>
      <w:tr w:rsidR="00A90E86" w:rsidRPr="00D6113D" w:rsidTr="00FD3587">
        <w:tc>
          <w:tcPr>
            <w:tcW w:w="5000" w:type="pct"/>
            <w:gridSpan w:val="3"/>
          </w:tcPr>
          <w:p w:rsidR="00A90E86" w:rsidRPr="00D6113D" w:rsidRDefault="00A90E86" w:rsidP="00FD3587">
            <w:pPr>
              <w:jc w:val="both"/>
              <w:rPr>
                <w:b/>
                <w:bCs/>
                <w:i/>
              </w:rPr>
            </w:pPr>
            <w:r>
              <w:rPr>
                <w:b/>
              </w:rPr>
              <w:t>1</w:t>
            </w:r>
            <w:r w:rsidRPr="00D6113D">
              <w:rPr>
                <w:b/>
              </w:rPr>
              <w:t>. Требования к услугам</w:t>
            </w:r>
          </w:p>
        </w:tc>
      </w:tr>
      <w:tr w:rsidR="00A90E86" w:rsidRPr="00D6113D" w:rsidTr="00A90E86">
        <w:tc>
          <w:tcPr>
            <w:tcW w:w="887" w:type="pct"/>
            <w:vMerge w:val="restart"/>
          </w:tcPr>
          <w:p w:rsidR="00A90E86" w:rsidRPr="00D6113D" w:rsidRDefault="00A90E86" w:rsidP="00FD3587">
            <w:pPr>
              <w:jc w:val="both"/>
              <w:rPr>
                <w:i/>
              </w:rPr>
            </w:pPr>
            <w:r w:rsidRPr="00D6113D">
              <w:rPr>
                <w:i/>
              </w:rPr>
              <w:t>Оказание услуг по техническому обслуживанию и ремонту автомобилей</w:t>
            </w:r>
          </w:p>
        </w:tc>
        <w:tc>
          <w:tcPr>
            <w:tcW w:w="999" w:type="pct"/>
          </w:tcPr>
          <w:p w:rsidR="00A90E86" w:rsidRPr="00D6113D" w:rsidRDefault="00A90E86" w:rsidP="00FD3587">
            <w:pPr>
              <w:jc w:val="both"/>
            </w:pPr>
            <w:r w:rsidRPr="00D6113D">
              <w:rPr>
                <w:bCs/>
              </w:rPr>
              <w:t>Нормативные документы, согласно которым установлены требования</w:t>
            </w:r>
          </w:p>
        </w:tc>
        <w:tc>
          <w:tcPr>
            <w:tcW w:w="3114" w:type="pct"/>
          </w:tcPr>
          <w:p w:rsidR="00A90E86" w:rsidRPr="00D6113D" w:rsidRDefault="00A90E86" w:rsidP="00FD3587">
            <w:pPr>
              <w:jc w:val="both"/>
              <w:rPr>
                <w:bCs/>
              </w:rPr>
            </w:pPr>
            <w:r w:rsidRPr="00D6113D">
              <w:rPr>
                <w:bCs/>
              </w:rPr>
              <w:t>Услуги должны соответствовать требованиям Технического регламента «О безопасности колесных транспортных средств», утв. Решением комиссии Таможенного Союза от 09.12.2011 г. № 877.</w:t>
            </w:r>
          </w:p>
          <w:p w:rsidR="00A90E86" w:rsidRPr="00D6113D" w:rsidRDefault="00A90E86" w:rsidP="00FD3587">
            <w:pPr>
              <w:jc w:val="both"/>
              <w:rPr>
                <w:bCs/>
              </w:rPr>
            </w:pPr>
            <w:r w:rsidRPr="00D6113D">
              <w:rPr>
                <w:bCs/>
              </w:rPr>
              <w:t>Исполнитель выполняет работы по ремонту в соответствии с установленными эксплуатационными и ремонтными нормами, рекомендациями завода-изготовителя с соблюдением требований Постановления Правительства РФ от 11.04.2001 г. № 290 «Об утверждении Правил оказания услуг (выполнения работ) по техническому обслуживанию и ремонту автомототранспортных средств»</w:t>
            </w:r>
          </w:p>
          <w:p w:rsidR="00A90E86" w:rsidRPr="00D6113D" w:rsidRDefault="00A90E86" w:rsidP="00FD3587">
            <w:pPr>
              <w:jc w:val="both"/>
              <w:rPr>
                <w:i/>
              </w:rPr>
            </w:pPr>
            <w:r w:rsidRPr="00D6113D">
              <w:rPr>
                <w:bCs/>
              </w:rPr>
              <w:t>-Правила, руководства по техническому обслуживанию и текущему ремонту автомобилей, установленные заводом-изготовителем с учетом условий их эксплуатации.</w:t>
            </w:r>
          </w:p>
        </w:tc>
      </w:tr>
      <w:tr w:rsidR="00A90E86" w:rsidRPr="00D6113D" w:rsidTr="00A90E86">
        <w:tc>
          <w:tcPr>
            <w:tcW w:w="887" w:type="pct"/>
            <w:vMerge/>
          </w:tcPr>
          <w:p w:rsidR="00A90E86" w:rsidRPr="00D6113D" w:rsidRDefault="00A90E86" w:rsidP="00FD3587">
            <w:pPr>
              <w:jc w:val="both"/>
              <w:rPr>
                <w:i/>
              </w:rPr>
            </w:pPr>
          </w:p>
        </w:tc>
        <w:tc>
          <w:tcPr>
            <w:tcW w:w="999" w:type="pct"/>
          </w:tcPr>
          <w:p w:rsidR="00A90E86" w:rsidRPr="00D6113D" w:rsidRDefault="00A90E86" w:rsidP="00FD3587">
            <w:pPr>
              <w:jc w:val="both"/>
              <w:rPr>
                <w:i/>
              </w:rPr>
            </w:pPr>
            <w:r w:rsidRPr="00D6113D">
              <w:rPr>
                <w:bCs/>
              </w:rPr>
              <w:t>Технические и функциональные характеристики услуги</w:t>
            </w:r>
          </w:p>
        </w:tc>
        <w:tc>
          <w:tcPr>
            <w:tcW w:w="3114" w:type="pct"/>
          </w:tcPr>
          <w:p w:rsidR="00A90E86" w:rsidRPr="00D6113D" w:rsidRDefault="00A90E86" w:rsidP="00FD3587">
            <w:pPr>
              <w:jc w:val="both"/>
            </w:pPr>
            <w:r w:rsidRPr="00D6113D">
              <w:t>Исполнитель должен соответствовать следующим требованиям:</w:t>
            </w:r>
          </w:p>
          <w:p w:rsidR="00A90E86" w:rsidRPr="00D6113D" w:rsidRDefault="00A90E86" w:rsidP="00FD3587">
            <w:pPr>
              <w:jc w:val="both"/>
            </w:pPr>
            <w:r w:rsidRPr="00D6113D">
              <w:t>- иметь собственную или арендованную ремонтную базу (место проведения работ)</w:t>
            </w:r>
          </w:p>
          <w:p w:rsidR="00A90E86" w:rsidRPr="00D6113D" w:rsidRDefault="00A90E86" w:rsidP="00FD3587">
            <w:pPr>
              <w:jc w:val="both"/>
            </w:pPr>
            <w:r>
              <w:t>-</w:t>
            </w:r>
            <w:r w:rsidRPr="00D6113D">
              <w:t>диагностическая линия – не менее 1 (одной) единицы,</w:t>
            </w:r>
          </w:p>
          <w:p w:rsidR="00A90E86" w:rsidRPr="00D6113D" w:rsidRDefault="00A90E86" w:rsidP="00FD3587">
            <w:pPr>
              <w:jc w:val="both"/>
            </w:pPr>
            <w:r>
              <w:t>-</w:t>
            </w:r>
            <w:r w:rsidRPr="00D6113D">
              <w:t>подъёмники грузоподъёмностью не менее 2,5 тонн,</w:t>
            </w:r>
          </w:p>
          <w:p w:rsidR="00A90E86" w:rsidRPr="00D6113D" w:rsidRDefault="00A90E86" w:rsidP="00FD3587">
            <w:pPr>
              <w:jc w:val="both"/>
            </w:pPr>
            <w:r>
              <w:t>-</w:t>
            </w:r>
            <w:r w:rsidRPr="00D6113D">
              <w:t>диагностическое оборудование,</w:t>
            </w:r>
          </w:p>
          <w:p w:rsidR="00A90E86" w:rsidRPr="00D6113D" w:rsidRDefault="00A90E86" w:rsidP="00FD3587">
            <w:pPr>
              <w:jc w:val="both"/>
            </w:pPr>
            <w:r>
              <w:t>-</w:t>
            </w:r>
            <w:r w:rsidRPr="00D6113D">
              <w:t>шиномонтажное оборудование,</w:t>
            </w:r>
          </w:p>
          <w:p w:rsidR="00A90E86" w:rsidRPr="00D6113D" w:rsidRDefault="00A90E86" w:rsidP="00FD3587">
            <w:pPr>
              <w:jc w:val="both"/>
            </w:pPr>
            <w:r>
              <w:t>-</w:t>
            </w:r>
            <w:r w:rsidRPr="00D6113D">
              <w:t>стапель с измерительной системой,</w:t>
            </w:r>
          </w:p>
          <w:p w:rsidR="00A90E86" w:rsidRPr="00D6113D" w:rsidRDefault="00A90E86" w:rsidP="00FD3587">
            <w:pPr>
              <w:jc w:val="both"/>
            </w:pPr>
            <w:r>
              <w:t>-</w:t>
            </w:r>
            <w:r w:rsidRPr="00D6113D">
              <w:t>профильный кузовной участок, имеющий пост по ремонту и покраски кузовов.</w:t>
            </w:r>
          </w:p>
          <w:p w:rsidR="00A90E86" w:rsidRPr="00D6113D" w:rsidRDefault="00A90E86" w:rsidP="00FD3587">
            <w:pPr>
              <w:jc w:val="both"/>
            </w:pPr>
            <w:r w:rsidRPr="00D6113D">
              <w:t>- иметь в штате обученный, аттестованный и допущенный к данным виду деятельности персонал.</w:t>
            </w:r>
          </w:p>
          <w:p w:rsidR="00A90E86" w:rsidRPr="00D6113D" w:rsidRDefault="00A90E86" w:rsidP="00FD3587">
            <w:pPr>
              <w:jc w:val="both"/>
            </w:pPr>
            <w:r w:rsidRPr="00D6113D">
              <w:t>Проведение слесарных, арматурных, кузовных, малярных*, диагностических работ выполняется с учетом заявки заказчика.</w:t>
            </w:r>
          </w:p>
          <w:p w:rsidR="00A90E86" w:rsidRPr="00D6113D" w:rsidRDefault="00A90E86" w:rsidP="00FD3587">
            <w:pPr>
              <w:jc w:val="both"/>
            </w:pPr>
            <w:r w:rsidRPr="00D6113D">
              <w:t>В случае необходимости выполнения работ по покраске элементов кузова автомобиля, Исполнителем также производится компьютерный подбор красок, при этом данная услуга включена в стоимость норма-час и отдельно не оплачивается.</w:t>
            </w:r>
          </w:p>
          <w:p w:rsidR="00A90E86" w:rsidRPr="00AC0D90" w:rsidRDefault="00A90E86" w:rsidP="00FD3587">
            <w:pPr>
              <w:jc w:val="both"/>
            </w:pPr>
            <w:r w:rsidRPr="00D6113D">
              <w:t xml:space="preserve">Проведение малярных работ (в </w:t>
            </w:r>
            <w:proofErr w:type="spellStart"/>
            <w:r w:rsidRPr="00D6113D">
              <w:t>т.ч</w:t>
            </w:r>
            <w:proofErr w:type="spellEnd"/>
            <w:r w:rsidRPr="00D6113D">
              <w:t>. и компьютерный подбор красок) осуществляется в случае наличия повреждений лакокрасочного покрытия кузова</w:t>
            </w:r>
            <w:r>
              <w:t>.</w:t>
            </w:r>
          </w:p>
          <w:p w:rsidR="00A90E86" w:rsidRPr="00D6113D" w:rsidRDefault="00A90E86" w:rsidP="00FD3587">
            <w:pPr>
              <w:jc w:val="both"/>
            </w:pPr>
            <w:r w:rsidRPr="00D6113D">
              <w:t xml:space="preserve">В случае </w:t>
            </w:r>
            <w:proofErr w:type="gramStart"/>
            <w:r w:rsidRPr="00D6113D">
              <w:t xml:space="preserve">необходимости проведения </w:t>
            </w:r>
            <w:r>
              <w:t xml:space="preserve">дополнительного ремонта </w:t>
            </w:r>
            <w:r w:rsidRPr="00D6113D">
              <w:t>транспортного средства работы</w:t>
            </w:r>
            <w:proofErr w:type="gramEnd"/>
            <w:r w:rsidRPr="00D6113D">
              <w:t xml:space="preserve"> проводятся при обязательном согласовании с Заказчиком.</w:t>
            </w:r>
          </w:p>
          <w:p w:rsidR="00A90E86" w:rsidRPr="00D6113D" w:rsidRDefault="00A90E86" w:rsidP="00FD3587">
            <w:pPr>
              <w:jc w:val="both"/>
            </w:pPr>
            <w:r w:rsidRPr="00D6113D">
              <w:t xml:space="preserve">Победитель до заключения договора должен </w:t>
            </w:r>
            <w:r w:rsidRPr="00D6113D">
              <w:lastRenderedPageBreak/>
              <w:t>представить документы, подтверждающие наличие производственных мощностей (ресурсов) и сертификаты их соответствия.</w:t>
            </w:r>
          </w:p>
          <w:p w:rsidR="00A90E86" w:rsidRPr="00AA504E" w:rsidRDefault="00A90E86" w:rsidP="00FD3587">
            <w:pPr>
              <w:jc w:val="both"/>
            </w:pPr>
            <w:r w:rsidRPr="00D6113D">
              <w:t>- сервисные и ремонтные работы выполняемые Исполнителем, должны быть подтверждены действующими сертификатами соответствия ГОСТ Российского Федерального Агентства по техническому регулированию и метрологии.</w:t>
            </w:r>
          </w:p>
          <w:p w:rsidR="00A90E86" w:rsidRPr="009F37B6" w:rsidRDefault="00A90E86" w:rsidP="00FD3587">
            <w:pPr>
              <w:jc w:val="both"/>
            </w:pPr>
            <w:r w:rsidRPr="009F37B6">
              <w:t>Перечень автотранспортных средств заказчика</w:t>
            </w:r>
            <w:r>
              <w:t xml:space="preserve"> на техническое обслуживание и ремонт.</w:t>
            </w:r>
          </w:p>
          <w:tbl>
            <w:tblPr>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19"/>
              <w:gridCol w:w="946"/>
              <w:gridCol w:w="2406"/>
            </w:tblGrid>
            <w:tr w:rsidR="00A90E86" w:rsidRPr="009F37B6" w:rsidTr="00A90E86">
              <w:tc>
                <w:tcPr>
                  <w:tcW w:w="509" w:type="dxa"/>
                  <w:shd w:val="clear" w:color="auto" w:fill="auto"/>
                  <w:vAlign w:val="center"/>
                </w:tcPr>
                <w:p w:rsidR="00A90E86" w:rsidRPr="009F37B6" w:rsidRDefault="00A90E86" w:rsidP="00FD3587">
                  <w:pPr>
                    <w:ind w:right="-54"/>
                    <w:jc w:val="center"/>
                    <w:rPr>
                      <w:b/>
                      <w:sz w:val="20"/>
                    </w:rPr>
                  </w:pPr>
                  <w:r w:rsidRPr="009F37B6">
                    <w:rPr>
                      <w:b/>
                      <w:sz w:val="20"/>
                    </w:rPr>
                    <w:t>№</w:t>
                  </w:r>
                </w:p>
                <w:p w:rsidR="00A90E86" w:rsidRPr="009F37B6" w:rsidRDefault="00A90E86" w:rsidP="00FD3587">
                  <w:pPr>
                    <w:ind w:right="-54"/>
                    <w:jc w:val="center"/>
                    <w:rPr>
                      <w:b/>
                      <w:sz w:val="20"/>
                    </w:rPr>
                  </w:pPr>
                  <w:proofErr w:type="spellStart"/>
                  <w:r w:rsidRPr="009F37B6">
                    <w:rPr>
                      <w:b/>
                      <w:sz w:val="20"/>
                    </w:rPr>
                    <w:t>пп</w:t>
                  </w:r>
                  <w:proofErr w:type="spellEnd"/>
                </w:p>
              </w:tc>
              <w:tc>
                <w:tcPr>
                  <w:tcW w:w="2019" w:type="dxa"/>
                  <w:shd w:val="clear" w:color="auto" w:fill="auto"/>
                  <w:vAlign w:val="center"/>
                </w:tcPr>
                <w:p w:rsidR="00A90E86" w:rsidRPr="009F37B6" w:rsidRDefault="00A90E86" w:rsidP="00FD3587">
                  <w:pPr>
                    <w:ind w:right="-54"/>
                    <w:jc w:val="center"/>
                    <w:rPr>
                      <w:b/>
                      <w:sz w:val="20"/>
                    </w:rPr>
                  </w:pPr>
                  <w:r w:rsidRPr="009F37B6">
                    <w:rPr>
                      <w:b/>
                      <w:sz w:val="20"/>
                    </w:rPr>
                    <w:t>Марка и модель</w:t>
                  </w:r>
                </w:p>
                <w:p w:rsidR="00A90E86" w:rsidRPr="009F37B6" w:rsidRDefault="00A90E86" w:rsidP="00FD3587">
                  <w:pPr>
                    <w:ind w:right="-54"/>
                    <w:jc w:val="center"/>
                    <w:rPr>
                      <w:b/>
                      <w:sz w:val="20"/>
                    </w:rPr>
                  </w:pPr>
                  <w:r w:rsidRPr="009F37B6">
                    <w:rPr>
                      <w:b/>
                      <w:sz w:val="20"/>
                    </w:rPr>
                    <w:t>автомобиля</w:t>
                  </w:r>
                </w:p>
              </w:tc>
              <w:tc>
                <w:tcPr>
                  <w:tcW w:w="946" w:type="dxa"/>
                  <w:shd w:val="clear" w:color="auto" w:fill="auto"/>
                  <w:vAlign w:val="center"/>
                </w:tcPr>
                <w:p w:rsidR="00A90E86" w:rsidRPr="009F37B6" w:rsidRDefault="00A90E86" w:rsidP="00FD3587">
                  <w:pPr>
                    <w:ind w:right="-54"/>
                    <w:jc w:val="center"/>
                    <w:rPr>
                      <w:b/>
                      <w:sz w:val="20"/>
                    </w:rPr>
                  </w:pPr>
                  <w:r w:rsidRPr="009F37B6">
                    <w:rPr>
                      <w:b/>
                      <w:sz w:val="20"/>
                    </w:rPr>
                    <w:t>Год выпуска</w:t>
                  </w:r>
                </w:p>
              </w:tc>
              <w:tc>
                <w:tcPr>
                  <w:tcW w:w="2406" w:type="dxa"/>
                  <w:vAlign w:val="center"/>
                </w:tcPr>
                <w:p w:rsidR="00A90E86" w:rsidRPr="009F37B6" w:rsidRDefault="00A90E86" w:rsidP="00FD3587">
                  <w:pPr>
                    <w:ind w:right="-54"/>
                    <w:jc w:val="center"/>
                    <w:rPr>
                      <w:b/>
                      <w:sz w:val="20"/>
                    </w:rPr>
                  </w:pPr>
                  <w:r w:rsidRPr="009F37B6">
                    <w:rPr>
                      <w:b/>
                      <w:sz w:val="20"/>
                    </w:rPr>
                    <w:t>Наименование объекта</w:t>
                  </w:r>
                </w:p>
              </w:tc>
            </w:tr>
            <w:tr w:rsidR="00A90E86" w:rsidRPr="009F37B6" w:rsidTr="00A90E86">
              <w:tc>
                <w:tcPr>
                  <w:tcW w:w="509" w:type="dxa"/>
                  <w:shd w:val="clear" w:color="auto" w:fill="auto"/>
                  <w:vAlign w:val="center"/>
                </w:tcPr>
                <w:p w:rsidR="00A90E86" w:rsidRPr="009F37B6" w:rsidRDefault="00A90E86" w:rsidP="00FD3587">
                  <w:pPr>
                    <w:ind w:right="-54"/>
                    <w:jc w:val="center"/>
                    <w:rPr>
                      <w:sz w:val="20"/>
                    </w:rPr>
                  </w:pPr>
                  <w:r w:rsidRPr="009F37B6">
                    <w:rPr>
                      <w:sz w:val="20"/>
                    </w:rPr>
                    <w:t>1</w:t>
                  </w:r>
                </w:p>
              </w:tc>
              <w:tc>
                <w:tcPr>
                  <w:tcW w:w="2019" w:type="dxa"/>
                  <w:shd w:val="clear" w:color="auto" w:fill="auto"/>
                  <w:vAlign w:val="center"/>
                </w:tcPr>
                <w:p w:rsidR="00A90E86" w:rsidRPr="009F37B6" w:rsidRDefault="00A90E86" w:rsidP="00FD3587">
                  <w:pPr>
                    <w:jc w:val="center"/>
                    <w:rPr>
                      <w:sz w:val="20"/>
                    </w:rPr>
                  </w:pPr>
                  <w:r w:rsidRPr="009F37B6">
                    <w:rPr>
                      <w:sz w:val="20"/>
                      <w:lang w:val="en-US"/>
                    </w:rPr>
                    <w:t>Nissan</w:t>
                  </w:r>
                  <w:r w:rsidRPr="009F37B6">
                    <w:rPr>
                      <w:sz w:val="20"/>
                    </w:rPr>
                    <w:t xml:space="preserve"> Т</w:t>
                  </w:r>
                  <w:proofErr w:type="spellStart"/>
                  <w:r w:rsidRPr="009F37B6">
                    <w:rPr>
                      <w:sz w:val="20"/>
                      <w:lang w:val="en-US"/>
                    </w:rPr>
                    <w:t>eana</w:t>
                  </w:r>
                  <w:proofErr w:type="spellEnd"/>
                </w:p>
              </w:tc>
              <w:tc>
                <w:tcPr>
                  <w:tcW w:w="946" w:type="dxa"/>
                  <w:shd w:val="clear" w:color="auto" w:fill="auto"/>
                  <w:vAlign w:val="center"/>
                </w:tcPr>
                <w:p w:rsidR="00A90E86" w:rsidRPr="009F37B6" w:rsidRDefault="00A90E86" w:rsidP="00FD3587">
                  <w:pPr>
                    <w:jc w:val="center"/>
                    <w:rPr>
                      <w:sz w:val="20"/>
                    </w:rPr>
                  </w:pPr>
                  <w:r w:rsidRPr="009F37B6">
                    <w:rPr>
                      <w:sz w:val="20"/>
                    </w:rPr>
                    <w:t>2011</w:t>
                  </w:r>
                </w:p>
              </w:tc>
              <w:tc>
                <w:tcPr>
                  <w:tcW w:w="2406" w:type="dxa"/>
                  <w:vAlign w:val="center"/>
                </w:tcPr>
                <w:p w:rsidR="00A90E86" w:rsidRPr="009F37B6" w:rsidRDefault="00A90E86" w:rsidP="00FD3587">
                  <w:pPr>
                    <w:jc w:val="center"/>
                    <w:rPr>
                      <w:sz w:val="20"/>
                    </w:rPr>
                  </w:pPr>
                  <w:r>
                    <w:rPr>
                      <w:sz w:val="20"/>
                      <w:szCs w:val="22"/>
                    </w:rPr>
                    <w:t>Легковой сл.</w:t>
                  </w:r>
                  <w:r w:rsidRPr="009F37B6">
                    <w:rPr>
                      <w:sz w:val="20"/>
                      <w:szCs w:val="22"/>
                    </w:rPr>
                    <w:t xml:space="preserve">  автомобиль</w:t>
                  </w:r>
                </w:p>
              </w:tc>
            </w:tr>
            <w:tr w:rsidR="00A90E86" w:rsidRPr="009F37B6" w:rsidTr="00A90E86">
              <w:tc>
                <w:tcPr>
                  <w:tcW w:w="509" w:type="dxa"/>
                  <w:shd w:val="clear" w:color="auto" w:fill="auto"/>
                  <w:vAlign w:val="center"/>
                </w:tcPr>
                <w:p w:rsidR="00A90E86" w:rsidRPr="009F37B6" w:rsidRDefault="00A90E86" w:rsidP="00FD3587">
                  <w:pPr>
                    <w:ind w:right="-54"/>
                    <w:jc w:val="center"/>
                    <w:rPr>
                      <w:sz w:val="20"/>
                    </w:rPr>
                  </w:pPr>
                  <w:r w:rsidRPr="009F37B6">
                    <w:rPr>
                      <w:sz w:val="20"/>
                    </w:rPr>
                    <w:t>2</w:t>
                  </w:r>
                </w:p>
              </w:tc>
              <w:tc>
                <w:tcPr>
                  <w:tcW w:w="2019" w:type="dxa"/>
                  <w:shd w:val="clear" w:color="auto" w:fill="auto"/>
                  <w:vAlign w:val="center"/>
                </w:tcPr>
                <w:p w:rsidR="00A90E86" w:rsidRPr="009F37B6" w:rsidRDefault="00A90E86" w:rsidP="00FD3587">
                  <w:pPr>
                    <w:jc w:val="center"/>
                    <w:rPr>
                      <w:sz w:val="20"/>
                    </w:rPr>
                  </w:pPr>
                  <w:r w:rsidRPr="009F37B6">
                    <w:rPr>
                      <w:sz w:val="20"/>
                      <w:lang w:val="en-US"/>
                    </w:rPr>
                    <w:t>Hyundai</w:t>
                  </w:r>
                  <w:r w:rsidRPr="009F37B6">
                    <w:rPr>
                      <w:sz w:val="20"/>
                    </w:rPr>
                    <w:t xml:space="preserve"> </w:t>
                  </w:r>
                  <w:r w:rsidRPr="009F37B6">
                    <w:rPr>
                      <w:sz w:val="20"/>
                      <w:lang w:val="en-US"/>
                    </w:rPr>
                    <w:t>Sonata</w:t>
                  </w:r>
                </w:p>
              </w:tc>
              <w:tc>
                <w:tcPr>
                  <w:tcW w:w="946" w:type="dxa"/>
                  <w:shd w:val="clear" w:color="auto" w:fill="auto"/>
                  <w:vAlign w:val="center"/>
                </w:tcPr>
                <w:p w:rsidR="00A90E86" w:rsidRPr="009F37B6" w:rsidRDefault="00A90E86" w:rsidP="00FD3587">
                  <w:pPr>
                    <w:jc w:val="center"/>
                    <w:rPr>
                      <w:sz w:val="20"/>
                    </w:rPr>
                  </w:pPr>
                  <w:r w:rsidRPr="009F37B6">
                    <w:rPr>
                      <w:sz w:val="20"/>
                    </w:rPr>
                    <w:t>2011</w:t>
                  </w:r>
                </w:p>
              </w:tc>
              <w:tc>
                <w:tcPr>
                  <w:tcW w:w="2406" w:type="dxa"/>
                </w:tcPr>
                <w:p w:rsidR="00A90E86" w:rsidRPr="009F37B6" w:rsidRDefault="00A90E86" w:rsidP="00FD3587">
                  <w:pPr>
                    <w:jc w:val="center"/>
                    <w:rPr>
                      <w:sz w:val="20"/>
                    </w:rPr>
                  </w:pPr>
                  <w:r>
                    <w:rPr>
                      <w:sz w:val="20"/>
                      <w:szCs w:val="22"/>
                    </w:rPr>
                    <w:t>Легковой сл.</w:t>
                  </w:r>
                  <w:r w:rsidRPr="009F37B6">
                    <w:rPr>
                      <w:sz w:val="20"/>
                      <w:szCs w:val="22"/>
                    </w:rPr>
                    <w:t xml:space="preserve">  автомобиль</w:t>
                  </w:r>
                </w:p>
              </w:tc>
            </w:tr>
            <w:tr w:rsidR="00A90E86" w:rsidRPr="009F37B6" w:rsidTr="00A90E86">
              <w:tc>
                <w:tcPr>
                  <w:tcW w:w="509" w:type="dxa"/>
                  <w:shd w:val="clear" w:color="auto" w:fill="auto"/>
                  <w:vAlign w:val="center"/>
                </w:tcPr>
                <w:p w:rsidR="00A90E86" w:rsidRPr="009F37B6" w:rsidRDefault="00A90E86" w:rsidP="00FD3587">
                  <w:pPr>
                    <w:ind w:right="-54"/>
                    <w:jc w:val="center"/>
                    <w:rPr>
                      <w:sz w:val="20"/>
                    </w:rPr>
                  </w:pPr>
                  <w:r w:rsidRPr="009F37B6">
                    <w:rPr>
                      <w:sz w:val="20"/>
                    </w:rPr>
                    <w:t>3</w:t>
                  </w:r>
                </w:p>
              </w:tc>
              <w:tc>
                <w:tcPr>
                  <w:tcW w:w="2019" w:type="dxa"/>
                  <w:shd w:val="clear" w:color="auto" w:fill="auto"/>
                  <w:vAlign w:val="center"/>
                </w:tcPr>
                <w:p w:rsidR="00A90E86" w:rsidRPr="009F37B6" w:rsidRDefault="00A90E86" w:rsidP="00FD3587">
                  <w:pPr>
                    <w:jc w:val="center"/>
                    <w:rPr>
                      <w:sz w:val="20"/>
                    </w:rPr>
                  </w:pPr>
                  <w:r w:rsidRPr="009F37B6">
                    <w:rPr>
                      <w:sz w:val="20"/>
                      <w:lang w:val="en-US"/>
                    </w:rPr>
                    <w:t>Ford</w:t>
                  </w:r>
                  <w:r w:rsidRPr="009F37B6">
                    <w:rPr>
                      <w:sz w:val="20"/>
                    </w:rPr>
                    <w:t xml:space="preserve"> </w:t>
                  </w:r>
                  <w:r w:rsidRPr="009F37B6">
                    <w:rPr>
                      <w:sz w:val="20"/>
                      <w:lang w:val="en-US"/>
                    </w:rPr>
                    <w:t>Focus</w:t>
                  </w:r>
                  <w:r w:rsidRPr="009F37B6">
                    <w:rPr>
                      <w:sz w:val="20"/>
                    </w:rPr>
                    <w:t xml:space="preserve"> </w:t>
                  </w:r>
                  <w:r w:rsidRPr="009F37B6">
                    <w:rPr>
                      <w:sz w:val="20"/>
                      <w:lang w:val="en-US"/>
                    </w:rPr>
                    <w:t>III</w:t>
                  </w:r>
                </w:p>
              </w:tc>
              <w:tc>
                <w:tcPr>
                  <w:tcW w:w="946" w:type="dxa"/>
                  <w:shd w:val="clear" w:color="auto" w:fill="auto"/>
                  <w:vAlign w:val="center"/>
                </w:tcPr>
                <w:p w:rsidR="00A90E86" w:rsidRPr="009F37B6" w:rsidRDefault="00A90E86" w:rsidP="00FD3587">
                  <w:pPr>
                    <w:jc w:val="center"/>
                    <w:rPr>
                      <w:sz w:val="20"/>
                    </w:rPr>
                  </w:pPr>
                  <w:r w:rsidRPr="009F37B6">
                    <w:rPr>
                      <w:sz w:val="20"/>
                    </w:rPr>
                    <w:t>2012</w:t>
                  </w:r>
                </w:p>
              </w:tc>
              <w:tc>
                <w:tcPr>
                  <w:tcW w:w="2406" w:type="dxa"/>
                </w:tcPr>
                <w:p w:rsidR="00A90E86" w:rsidRPr="009F37B6" w:rsidRDefault="00A90E86" w:rsidP="00FD3587">
                  <w:pPr>
                    <w:jc w:val="center"/>
                    <w:rPr>
                      <w:sz w:val="20"/>
                    </w:rPr>
                  </w:pPr>
                  <w:r>
                    <w:rPr>
                      <w:sz w:val="20"/>
                      <w:szCs w:val="22"/>
                    </w:rPr>
                    <w:t>Легковой сл.</w:t>
                  </w:r>
                  <w:r w:rsidRPr="009F37B6">
                    <w:rPr>
                      <w:sz w:val="20"/>
                      <w:szCs w:val="22"/>
                    </w:rPr>
                    <w:t xml:space="preserve">  автомобиль</w:t>
                  </w:r>
                </w:p>
              </w:tc>
            </w:tr>
          </w:tbl>
          <w:p w:rsidR="00A90E86" w:rsidRPr="009F37B6" w:rsidRDefault="00A90E86" w:rsidP="00FD3587">
            <w:pPr>
              <w:jc w:val="both"/>
            </w:pPr>
          </w:p>
        </w:tc>
      </w:tr>
      <w:tr w:rsidR="00A90E86" w:rsidRPr="00D6113D" w:rsidTr="00A90E86">
        <w:tc>
          <w:tcPr>
            <w:tcW w:w="887" w:type="pct"/>
            <w:vMerge/>
          </w:tcPr>
          <w:p w:rsidR="00A90E86" w:rsidRPr="00D6113D" w:rsidRDefault="00A90E86" w:rsidP="00FD3587">
            <w:pPr>
              <w:jc w:val="both"/>
              <w:rPr>
                <w:i/>
              </w:rPr>
            </w:pPr>
          </w:p>
        </w:tc>
        <w:tc>
          <w:tcPr>
            <w:tcW w:w="999" w:type="pct"/>
          </w:tcPr>
          <w:p w:rsidR="00A90E86" w:rsidRPr="00D6113D" w:rsidRDefault="00A90E86" w:rsidP="00FD3587">
            <w:pPr>
              <w:jc w:val="both"/>
              <w:rPr>
                <w:i/>
              </w:rPr>
            </w:pPr>
            <w:r w:rsidRPr="00D6113D">
              <w:rPr>
                <w:bCs/>
              </w:rPr>
              <w:t>Требования к безопасности услуги</w:t>
            </w:r>
          </w:p>
        </w:tc>
        <w:tc>
          <w:tcPr>
            <w:tcW w:w="3114" w:type="pct"/>
          </w:tcPr>
          <w:p w:rsidR="00A90E86" w:rsidRPr="00D6113D" w:rsidRDefault="00A90E86" w:rsidP="00FD3587">
            <w:pPr>
              <w:pStyle w:val="35"/>
              <w:jc w:val="both"/>
            </w:pPr>
            <w:r w:rsidRPr="00D6113D">
              <w:t>При выполнении работ по текущему ремонту и оказанию услуг  по техническому обслуживанию автотранспорта должны использоваться новые запасные части, расходные материалы, технические жидкости и смазки, рекомендованные заводом-изготовителем, с предоставлением разрешительных документов, подтверждающих их качество.</w:t>
            </w:r>
          </w:p>
        </w:tc>
      </w:tr>
      <w:tr w:rsidR="00A90E86" w:rsidRPr="00D6113D" w:rsidTr="00A90E86">
        <w:trPr>
          <w:trHeight w:val="558"/>
        </w:trPr>
        <w:tc>
          <w:tcPr>
            <w:tcW w:w="887" w:type="pct"/>
            <w:vMerge/>
          </w:tcPr>
          <w:p w:rsidR="00A90E86" w:rsidRPr="00D6113D" w:rsidRDefault="00A90E86" w:rsidP="00FD3587">
            <w:pPr>
              <w:jc w:val="both"/>
              <w:rPr>
                <w:i/>
              </w:rPr>
            </w:pPr>
          </w:p>
        </w:tc>
        <w:tc>
          <w:tcPr>
            <w:tcW w:w="999" w:type="pct"/>
          </w:tcPr>
          <w:p w:rsidR="00A90E86" w:rsidRPr="00D6113D" w:rsidRDefault="00A90E86" w:rsidP="00FD3587">
            <w:pPr>
              <w:jc w:val="both"/>
              <w:rPr>
                <w:i/>
              </w:rPr>
            </w:pPr>
            <w:r w:rsidRPr="00D6113D">
              <w:rPr>
                <w:bCs/>
              </w:rPr>
              <w:t>Требования к качеству услуги</w:t>
            </w:r>
          </w:p>
        </w:tc>
        <w:tc>
          <w:tcPr>
            <w:tcW w:w="3114" w:type="pct"/>
          </w:tcPr>
          <w:p w:rsidR="00A90E86" w:rsidRPr="00D6113D" w:rsidRDefault="00A90E86" w:rsidP="00FD3587">
            <w:pPr>
              <w:jc w:val="both"/>
            </w:pPr>
            <w:r w:rsidRPr="00D6113D">
              <w:t>Исполнитель обязан:</w:t>
            </w:r>
          </w:p>
          <w:p w:rsidR="00A90E86" w:rsidRPr="00D6113D" w:rsidRDefault="00A90E86" w:rsidP="00FD3587">
            <w:pPr>
              <w:jc w:val="both"/>
            </w:pPr>
            <w:r w:rsidRPr="00D6113D">
              <w:t>- обеспечить допуск представителя Заказчика к месту проведения работ, с оформлением всех соответствующих документов, обеспечить безопасность представителя Заказчика, при соблюдении всех требований охраны труда.</w:t>
            </w:r>
          </w:p>
          <w:p w:rsidR="00A90E86" w:rsidRPr="00D6113D" w:rsidRDefault="00A90E86" w:rsidP="00FD3587">
            <w:pPr>
              <w:jc w:val="both"/>
            </w:pPr>
            <w:r w:rsidRPr="00D6113D">
              <w:t xml:space="preserve"> - осуществлять  прием ТС для проведения работ по ТО и ремонту не позднее 24 часов, после подачи заявки Заказчиком;   </w:t>
            </w:r>
          </w:p>
          <w:p w:rsidR="00A90E86" w:rsidRPr="00D6113D" w:rsidRDefault="00A90E86" w:rsidP="00FD3587">
            <w:pPr>
              <w:jc w:val="both"/>
            </w:pPr>
            <w:r w:rsidRPr="00D6113D">
              <w:t>- по требованию Заказчика проводить техническое обслуживание и ремонт до 2 (двух) автомобилей одновременно при проведении сезонного обслуживания.</w:t>
            </w:r>
          </w:p>
          <w:p w:rsidR="00A90E86" w:rsidRPr="00D6113D" w:rsidRDefault="00A90E86" w:rsidP="00FD3587">
            <w:pPr>
              <w:jc w:val="both"/>
            </w:pPr>
            <w:r w:rsidRPr="00D6113D">
              <w:t>В текущий ремонт автотранспортных сре</w:t>
            </w:r>
            <w:proofErr w:type="gramStart"/>
            <w:r w:rsidRPr="00D6113D">
              <w:t>дств вх</w:t>
            </w:r>
            <w:proofErr w:type="gramEnd"/>
            <w:r w:rsidRPr="00D6113D">
              <w:t>одит восстановление или замена отдельных агрегатов, узлов и деталей, достигших предельно допустимого состояния в соответствии с перечнем основных агрегатов автомобиля, их базовых и основных деталей.</w:t>
            </w:r>
          </w:p>
          <w:p w:rsidR="00A90E86" w:rsidRPr="00D6113D" w:rsidRDefault="00A90E86" w:rsidP="00FD3587">
            <w:pPr>
              <w:jc w:val="both"/>
            </w:pPr>
            <w:r w:rsidRPr="00D6113D">
              <w:t>Запасные части, материалы должны быть новыми. Качество должно соответствовать требованиям ГОСТ, ТУ на соответствующий вид материала, в случае обязательной сертификации иметь сертификаты качества или сертификаты соответствия.</w:t>
            </w:r>
          </w:p>
          <w:p w:rsidR="00A90E86" w:rsidRPr="00D6113D" w:rsidRDefault="00A90E86" w:rsidP="00FD3587">
            <w:pPr>
              <w:jc w:val="both"/>
            </w:pPr>
            <w:r w:rsidRPr="00D6113D">
              <w:t xml:space="preserve">Исполнитель предоставляет гарантию качества выполненных работ не менее 3 (три) месяца, или 10000 (десять тысяч) километров пробега, начиная </w:t>
            </w:r>
            <w:proofErr w:type="gramStart"/>
            <w:r w:rsidRPr="00D6113D">
              <w:t>с даты подписания</w:t>
            </w:r>
            <w:proofErr w:type="gramEnd"/>
            <w:r w:rsidRPr="00D6113D">
              <w:t xml:space="preserve"> акта приемки выполненных работ. Гарантийный ремонт производится Подрядчиком за его </w:t>
            </w:r>
            <w:r w:rsidRPr="00D6113D">
              <w:lastRenderedPageBreak/>
              <w:t>счет в течение 10 (десяти) дней с момента получения им уведомления, сделанного заказчиком, об обнаруженных недостатках подлежащего гарантийному ремонту.</w:t>
            </w:r>
          </w:p>
          <w:p w:rsidR="00A90E86" w:rsidRDefault="00A90E86" w:rsidP="00FD3587">
            <w:pPr>
              <w:jc w:val="both"/>
            </w:pPr>
            <w:r w:rsidRPr="00D6113D">
              <w:t>Подрядчик несет все расходы, возникающие при выполнении работ по техническому обслуживанию в период гарантийного срока и гарантийного ремонта, включая доставку автотранспортного средства на станцию технического осмотра автотранспорта. Так же подрядчик возмещает заказчику все убытки, возникшие у заказчика в связи с необходимостью проведения ремонта в период гарантийного срока.</w:t>
            </w:r>
          </w:p>
          <w:p w:rsidR="00A90E86" w:rsidRPr="009F1011" w:rsidRDefault="00A90E86" w:rsidP="00FD3587">
            <w:pPr>
              <w:jc w:val="both"/>
            </w:pPr>
            <w:r w:rsidRPr="009F1011">
              <w:t>Срок гарантии на материалы (запасные части) равен сроку гарантии, установленному и рекомендованному производителем на материалы (запасные части), и начинает исчисляться от даты установки материалов (запасных частей), но не менее 3 (трех) месяцев.</w:t>
            </w:r>
          </w:p>
        </w:tc>
      </w:tr>
      <w:tr w:rsidR="00A90E86" w:rsidRPr="00D6113D" w:rsidTr="00A90E86">
        <w:tc>
          <w:tcPr>
            <w:tcW w:w="887" w:type="pct"/>
            <w:vMerge/>
          </w:tcPr>
          <w:p w:rsidR="00A90E86" w:rsidRPr="00D6113D" w:rsidRDefault="00A90E86" w:rsidP="00FD3587">
            <w:pPr>
              <w:jc w:val="both"/>
              <w:rPr>
                <w:i/>
              </w:rPr>
            </w:pPr>
          </w:p>
        </w:tc>
        <w:tc>
          <w:tcPr>
            <w:tcW w:w="999" w:type="pct"/>
          </w:tcPr>
          <w:p w:rsidR="00A90E86" w:rsidRPr="00D6113D" w:rsidRDefault="00A90E86" w:rsidP="00FD3587">
            <w:pPr>
              <w:jc w:val="both"/>
            </w:pPr>
            <w:r w:rsidRPr="00D6113D">
              <w:t>Иные требования</w:t>
            </w:r>
            <w:r w:rsidRPr="00D6113D">
              <w:rPr>
                <w:bCs/>
              </w:rPr>
              <w:t xml:space="preserve"> связанные с определением соответствия оказываемой услуги потребностям заказчика</w:t>
            </w:r>
            <w:r w:rsidRPr="00D6113D">
              <w:t xml:space="preserve"> </w:t>
            </w:r>
          </w:p>
        </w:tc>
        <w:tc>
          <w:tcPr>
            <w:tcW w:w="3114" w:type="pct"/>
          </w:tcPr>
          <w:p w:rsidR="00A90E86" w:rsidRPr="00D6113D" w:rsidRDefault="00A90E86" w:rsidP="00FD3587">
            <w:pPr>
              <w:jc w:val="both"/>
            </w:pPr>
            <w:r w:rsidRPr="00D6113D">
              <w:t>Исполнитель обязан:</w:t>
            </w:r>
          </w:p>
          <w:p w:rsidR="00A90E86" w:rsidRPr="00D6113D" w:rsidRDefault="00A90E86" w:rsidP="00FD3587">
            <w:pPr>
              <w:jc w:val="both"/>
            </w:pPr>
            <w:r w:rsidRPr="00D6113D">
              <w:t>- предоставлять акты сверки по оплате и расходу денежных средств по требованию Заказчика за истекший период.</w:t>
            </w:r>
          </w:p>
          <w:p w:rsidR="00A90E86" w:rsidRPr="00D6113D" w:rsidRDefault="00A90E86" w:rsidP="00FD3587">
            <w:pPr>
              <w:jc w:val="both"/>
            </w:pPr>
            <w:r w:rsidRPr="00D6113D">
              <w:t>- обеспечивать бесконтактную технологическую мойку и уборочные работы в салоне автомобилей Заказчика до и после ремонта за свой счет.</w:t>
            </w:r>
          </w:p>
          <w:p w:rsidR="00A90E86" w:rsidRPr="00D6113D" w:rsidRDefault="00A90E86" w:rsidP="00FD3587">
            <w:pPr>
              <w:jc w:val="both"/>
            </w:pPr>
            <w:r w:rsidRPr="00D6113D">
              <w:t>Перечень, порядок и продолжительность выполнения работ по ремонту и оказания услуг по техническому обслуживанию автомобилей должны соответствовать регламенту, установленному заводом-изготовителем. Исполнитель должен иметь систему выходного контроля качества выполнения работ.</w:t>
            </w:r>
          </w:p>
          <w:p w:rsidR="00A90E86" w:rsidRPr="00D6113D" w:rsidRDefault="00A90E86" w:rsidP="00FD3587">
            <w:pPr>
              <w:jc w:val="both"/>
            </w:pPr>
            <w:r w:rsidRPr="00D6113D">
              <w:t>Предварительное диагностирование объемов работ, а также количества и номенклатуры запасных частей, осуществляемое внешним осмотром без разборки.  Наличие и применение специализированного диагностического оборудования, для выявления скрытых неисправностей автотранспорта, производится без дополнительной оплаты с составлением дефектной ведомости.</w:t>
            </w:r>
          </w:p>
          <w:p w:rsidR="00A90E86" w:rsidRPr="00D6113D" w:rsidRDefault="00A90E86" w:rsidP="00FD3587">
            <w:pPr>
              <w:jc w:val="both"/>
            </w:pPr>
            <w:r w:rsidRPr="00D6113D">
              <w:t>Автомобили передаются заказчиком для проведения ремонта/обслуживания, а также принима</w:t>
            </w:r>
            <w:r>
              <w:t>ются после выполненных работ с 9</w:t>
            </w:r>
            <w:r w:rsidRPr="00D6113D">
              <w:t>:00-19:00 московского времени ежедневно, кроме выходных и праздничных дней. Время возврата автомобиля после проведенных работ/услуг согласовывается с Заказчиком за 3 часа до момента передачи автомобиля.</w:t>
            </w:r>
          </w:p>
          <w:p w:rsidR="00A90E86" w:rsidRPr="00D6113D" w:rsidRDefault="00A90E86" w:rsidP="00FD3587">
            <w:pPr>
              <w:jc w:val="both"/>
            </w:pPr>
            <w:proofErr w:type="gramStart"/>
            <w:r w:rsidRPr="00D6113D">
              <w:t xml:space="preserve">По завершении оказания услуг Заказчику должны предоставляться надлежащим образом оформленные отчетные документы (дефектные ведомости, счета, счета-фактуры, акты об оказании услуг и заказ-наряды), а также по требованию должны предоставляться соответствующие сертификаты на запасные части, технические жидкости и другие </w:t>
            </w:r>
            <w:r w:rsidRPr="00D6113D">
              <w:lastRenderedPageBreak/>
              <w:t>материалы, использованные при выполнении работ, должна ставиться отметка в сервисных книжках (в том числе электронных) – при их наличии, автомобилей о проведенном техническом обслуживании</w:t>
            </w:r>
            <w:proofErr w:type="gramEnd"/>
            <w:r w:rsidRPr="00D6113D">
              <w:t xml:space="preserve"> и </w:t>
            </w:r>
            <w:proofErr w:type="gramStart"/>
            <w:r w:rsidRPr="00D6113D">
              <w:t>ремонте</w:t>
            </w:r>
            <w:proofErr w:type="gramEnd"/>
            <w:r w:rsidRPr="00D6113D">
              <w:t xml:space="preserve"> в соответствии с требованиями завода-изготовителя. </w:t>
            </w:r>
          </w:p>
          <w:p w:rsidR="00A90E86" w:rsidRPr="00A33707" w:rsidRDefault="00A90E86" w:rsidP="00FD3587">
            <w:pPr>
              <w:jc w:val="both"/>
            </w:pPr>
            <w:r w:rsidRPr="00D6113D">
              <w:t>Исполнитель обязан осуществлять утилизацию и/или обезвреживание и/или размещение отходов, образовавшихся в результате технического обслуживания и текущего ремонта автотранспорта Заказчика. Исполнитель должен иметь действующий договор на утилизацию и/или обезвреживание и/или размещение отходов с организацией, имеющей действующую лицензию на утилизацию и/или обезвреживание и/или размещение</w:t>
            </w:r>
            <w:r>
              <w:t xml:space="preserve"> отходов I-IV класса опасности.</w:t>
            </w:r>
          </w:p>
          <w:p w:rsidR="00A90E86" w:rsidRPr="00D6113D" w:rsidRDefault="00A90E86" w:rsidP="00FD3587">
            <w:pPr>
              <w:jc w:val="both"/>
            </w:pPr>
            <w:r w:rsidRPr="00D6113D">
              <w:t xml:space="preserve">До подписания договора исполнитель предоставляет заказчику: </w:t>
            </w:r>
          </w:p>
          <w:p w:rsidR="00A90E86" w:rsidRPr="00A33707" w:rsidRDefault="00A90E86" w:rsidP="00FD3587">
            <w:pPr>
              <w:jc w:val="both"/>
            </w:pPr>
            <w:r w:rsidRPr="00D6113D">
              <w:t>- копию действующего договора на право осуществления деятельности по утилизации и/или обезвреживанию и/или размещению с организацией, имеющей действующую лицензию по утилизации и/или обезвреживанию и/или размещению</w:t>
            </w:r>
            <w:r>
              <w:t xml:space="preserve"> отходов I-IV класса опасности.</w:t>
            </w:r>
          </w:p>
          <w:p w:rsidR="00A90E86" w:rsidRPr="00A33707" w:rsidRDefault="00A90E86" w:rsidP="00FD3587">
            <w:pPr>
              <w:jc w:val="both"/>
            </w:pPr>
            <w:proofErr w:type="gramStart"/>
            <w:r w:rsidRPr="00D6113D">
              <w:t>- копию действующей лицензии организации (со всеми приложениями) на осуществление деятельности по утилизации и/или обезвреживанию и/или размещению  отходов I-IV  класса опасности, выданную в соответствии с требованием  ФЗ № 99-ФЗ от 04.05.2011г. «О лицензировании отдельных видов деятельности» и постановлением Правительства Российской Федерации от 03 октября 2015 г. № 1062 «О лицензировании деятельности по сбору, транспортированию, обработке, утилизации, обезвреживанию, размещению отходов I</w:t>
            </w:r>
            <w:proofErr w:type="gramEnd"/>
            <w:r w:rsidRPr="00D6113D">
              <w:t xml:space="preserve"> – IV классов опасности», с которой заключен действующий договор на утилизацию и/или обезвреживание и/или размещение отходов I-IV класса опа</w:t>
            </w:r>
            <w:r>
              <w:t>сности, содержащей виды отходов.</w:t>
            </w:r>
          </w:p>
          <w:p w:rsidR="00A90E86" w:rsidRPr="00D6113D" w:rsidRDefault="00A90E86" w:rsidP="00FD3587">
            <w:pPr>
              <w:jc w:val="both"/>
              <w:rPr>
                <w:i/>
              </w:rPr>
            </w:pPr>
            <w:r w:rsidRPr="00D6113D">
              <w:t>Наличие данного требования обусловлено обязательными требованиями в сфере экологического контроля и утилизации вредных отходов производства, установленными законодательными актами Правительства Российской Федерации.</w:t>
            </w:r>
          </w:p>
        </w:tc>
      </w:tr>
      <w:tr w:rsidR="00A90E86" w:rsidRPr="00D6113D" w:rsidTr="00A90E86">
        <w:tc>
          <w:tcPr>
            <w:tcW w:w="887" w:type="pct"/>
            <w:vMerge w:val="restart"/>
          </w:tcPr>
          <w:p w:rsidR="00A90E86" w:rsidRPr="00D6113D" w:rsidRDefault="00A90E86" w:rsidP="00FD3587">
            <w:pPr>
              <w:rPr>
                <w:i/>
              </w:rPr>
            </w:pPr>
            <w:r w:rsidRPr="00D6113D">
              <w:rPr>
                <w:i/>
              </w:rPr>
              <w:lastRenderedPageBreak/>
              <w:t>Оказание услуг по мойке автомобилей</w:t>
            </w:r>
          </w:p>
        </w:tc>
        <w:tc>
          <w:tcPr>
            <w:tcW w:w="999" w:type="pct"/>
          </w:tcPr>
          <w:p w:rsidR="00A90E86" w:rsidRPr="00D6113D" w:rsidRDefault="00A90E86" w:rsidP="00FD3587">
            <w:pPr>
              <w:jc w:val="both"/>
            </w:pPr>
            <w:r w:rsidRPr="00D6113D">
              <w:rPr>
                <w:bCs/>
              </w:rPr>
              <w:t>Нормативные документы, согласно которым установлены требования</w:t>
            </w:r>
          </w:p>
        </w:tc>
        <w:tc>
          <w:tcPr>
            <w:tcW w:w="3114" w:type="pct"/>
          </w:tcPr>
          <w:p w:rsidR="00A90E86" w:rsidRPr="00D6113D" w:rsidRDefault="00A90E86" w:rsidP="00FD3587">
            <w:pPr>
              <w:shd w:val="clear" w:color="auto" w:fill="FFFFFF"/>
              <w:tabs>
                <w:tab w:val="left" w:pos="0"/>
              </w:tabs>
              <w:jc w:val="both"/>
              <w:rPr>
                <w:bCs/>
              </w:rPr>
            </w:pPr>
            <w:r w:rsidRPr="00D6113D">
              <w:t xml:space="preserve">Услуги должны осуществляться на основании действующего законодательства с соблюдением </w:t>
            </w:r>
            <w:r w:rsidRPr="00D6113D">
              <w:rPr>
                <w:bCs/>
              </w:rPr>
              <w:t>требований, установленных, в том числе,  следующими нормативными документами:</w:t>
            </w:r>
          </w:p>
          <w:p w:rsidR="00A90E86" w:rsidRPr="00D6113D" w:rsidRDefault="00A90E86" w:rsidP="00FD3587">
            <w:pPr>
              <w:jc w:val="both"/>
            </w:pPr>
            <w:r w:rsidRPr="00D6113D">
              <w:rPr>
                <w:bCs/>
              </w:rPr>
              <w:t xml:space="preserve"> - </w:t>
            </w:r>
            <w:r w:rsidRPr="00D6113D">
              <w:t>требования «Правил бытового обслуживания населения в Российской Федерации» (утверждены Постановлением Правительства РФ от 08.02.1997г. № 1025 редакция от 04.10.2012г.), Закона РФ от 7.02.1992г. № 2300-1 «О защите прав потребителей».</w:t>
            </w:r>
          </w:p>
        </w:tc>
      </w:tr>
      <w:tr w:rsidR="00A90E86" w:rsidRPr="00D6113D" w:rsidTr="00A90E86">
        <w:tc>
          <w:tcPr>
            <w:tcW w:w="887" w:type="pct"/>
            <w:vMerge/>
          </w:tcPr>
          <w:p w:rsidR="00A90E86" w:rsidRPr="00D6113D" w:rsidRDefault="00A90E86" w:rsidP="00FD3587">
            <w:pPr>
              <w:jc w:val="both"/>
              <w:rPr>
                <w:i/>
              </w:rPr>
            </w:pPr>
          </w:p>
        </w:tc>
        <w:tc>
          <w:tcPr>
            <w:tcW w:w="999" w:type="pct"/>
          </w:tcPr>
          <w:p w:rsidR="00A90E86" w:rsidRPr="00D6113D" w:rsidRDefault="00A90E86" w:rsidP="00FD3587">
            <w:pPr>
              <w:jc w:val="both"/>
              <w:rPr>
                <w:i/>
              </w:rPr>
            </w:pPr>
            <w:r w:rsidRPr="00D6113D">
              <w:rPr>
                <w:bCs/>
              </w:rPr>
              <w:t>Технические и функциональные характеристики услуги</w:t>
            </w:r>
          </w:p>
        </w:tc>
        <w:tc>
          <w:tcPr>
            <w:tcW w:w="3114" w:type="pct"/>
          </w:tcPr>
          <w:p w:rsidR="00A90E86" w:rsidRPr="00A90E86" w:rsidRDefault="00A90E86" w:rsidP="00FD3587">
            <w:pPr>
              <w:pStyle w:val="aff3"/>
              <w:jc w:val="both"/>
              <w:rPr>
                <w:rFonts w:ascii="Times New Roman" w:eastAsia="Times New Roman" w:hAnsi="Times New Roman"/>
                <w:sz w:val="24"/>
                <w:szCs w:val="24"/>
                <w:lang w:eastAsia="ru-RU"/>
              </w:rPr>
            </w:pPr>
            <w:r w:rsidRPr="00A90E86">
              <w:rPr>
                <w:rFonts w:ascii="Times New Roman" w:eastAsia="Times New Roman" w:hAnsi="Times New Roman"/>
                <w:sz w:val="24"/>
                <w:szCs w:val="24"/>
                <w:lang w:eastAsia="ru-RU"/>
              </w:rPr>
              <w:t>Исполнитель  обязан:</w:t>
            </w:r>
          </w:p>
          <w:p w:rsidR="00A90E86" w:rsidRPr="00A90E86" w:rsidRDefault="00A90E86" w:rsidP="00FD3587">
            <w:pPr>
              <w:pStyle w:val="aff3"/>
              <w:jc w:val="both"/>
              <w:rPr>
                <w:rFonts w:ascii="Times New Roman" w:eastAsia="Times New Roman" w:hAnsi="Times New Roman"/>
                <w:sz w:val="24"/>
                <w:szCs w:val="24"/>
                <w:lang w:eastAsia="ru-RU"/>
              </w:rPr>
            </w:pPr>
            <w:r w:rsidRPr="00A90E86">
              <w:rPr>
                <w:rFonts w:ascii="Times New Roman" w:eastAsia="Times New Roman" w:hAnsi="Times New Roman"/>
                <w:sz w:val="24"/>
                <w:szCs w:val="24"/>
                <w:lang w:eastAsia="ru-RU"/>
              </w:rPr>
              <w:t>-качественно оказать услуги по мойке автотранспорта в соответствии с установленными нормативными и методическими документами, регулирующими вопросы мойки автотранспорта;</w:t>
            </w:r>
          </w:p>
          <w:p w:rsidR="00A90E86" w:rsidRPr="00A90E86" w:rsidRDefault="00A90E86" w:rsidP="00FD3587">
            <w:pPr>
              <w:pStyle w:val="aff3"/>
              <w:jc w:val="both"/>
              <w:rPr>
                <w:rFonts w:ascii="Times New Roman" w:eastAsia="Times New Roman" w:hAnsi="Times New Roman"/>
                <w:sz w:val="24"/>
                <w:szCs w:val="24"/>
                <w:lang w:eastAsia="ru-RU"/>
              </w:rPr>
            </w:pPr>
            <w:r w:rsidRPr="00A90E86">
              <w:rPr>
                <w:rFonts w:ascii="Times New Roman" w:eastAsia="Times New Roman" w:hAnsi="Times New Roman"/>
                <w:sz w:val="24"/>
                <w:szCs w:val="24"/>
                <w:lang w:eastAsia="ru-RU"/>
              </w:rPr>
              <w:t>-оказать услуги по мойке автотранспорта в объеме в соответствии с требованиями договора и передать Заказчику их результаты, свободные от каких-либо прав, в предусмотренные договором сроки. Результаты услуг должны отвечать требованиям договора, законодательства Российской Федерации, требованиям, установленным нормативно-технической документацией по мойке автотранспорта соответствующей модели автомобиля, других нормативных документов, с соблюдением всех предъявляемых технических требований и норм безопасности, с использованием сертифицированных материалов;</w:t>
            </w:r>
          </w:p>
          <w:p w:rsidR="00A90E86" w:rsidRPr="00A90E86" w:rsidRDefault="00A90E86" w:rsidP="00FD3587">
            <w:pPr>
              <w:pStyle w:val="aff3"/>
              <w:jc w:val="both"/>
              <w:rPr>
                <w:rFonts w:ascii="Times New Roman" w:eastAsia="Times New Roman" w:hAnsi="Times New Roman"/>
                <w:sz w:val="24"/>
                <w:szCs w:val="24"/>
                <w:lang w:eastAsia="ru-RU"/>
              </w:rPr>
            </w:pPr>
            <w:r w:rsidRPr="00A90E86">
              <w:rPr>
                <w:rFonts w:ascii="Times New Roman" w:eastAsia="Times New Roman" w:hAnsi="Times New Roman"/>
                <w:sz w:val="24"/>
                <w:szCs w:val="24"/>
                <w:lang w:eastAsia="ru-RU"/>
              </w:rPr>
              <w:t>-оказать услуги по мойке автотранспорта в срок не более 2 (двух) часов с момента передачи единицы автотранспорта. Услуги оказываются в течение суток с 9:00 часов 00 минут по 19 часов 00 минут в рабочие дни кроме выходных и праздничных дней.</w:t>
            </w:r>
          </w:p>
          <w:p w:rsidR="00A90E86" w:rsidRPr="00A90E86" w:rsidRDefault="00A90E86" w:rsidP="00FD3587">
            <w:pPr>
              <w:pStyle w:val="aff3"/>
              <w:jc w:val="both"/>
              <w:rPr>
                <w:rFonts w:ascii="Times New Roman" w:eastAsia="Times New Roman" w:hAnsi="Times New Roman"/>
                <w:sz w:val="24"/>
                <w:szCs w:val="24"/>
                <w:lang w:eastAsia="ru-RU"/>
              </w:rPr>
            </w:pPr>
            <w:r w:rsidRPr="00A90E86">
              <w:rPr>
                <w:rFonts w:ascii="Times New Roman" w:eastAsia="Times New Roman" w:hAnsi="Times New Roman"/>
                <w:sz w:val="24"/>
                <w:szCs w:val="24"/>
                <w:lang w:eastAsia="ru-RU"/>
              </w:rPr>
              <w:t>-устранение недостатков в оказанных услугах своими силами и за свой счет, выявленных как в ходе выполнения работ, так и при их приемке непосредственно после оказания услуг.</w:t>
            </w:r>
          </w:p>
          <w:p w:rsidR="00A90E86" w:rsidRPr="00AA504E" w:rsidRDefault="00A90E86" w:rsidP="00FD3587">
            <w:pPr>
              <w:jc w:val="both"/>
            </w:pPr>
            <w:r w:rsidRPr="00D6113D">
              <w:t>-оказывать услуги в отапливаемом, вентилируемом помещении с применением механизмов подачи подогретой, очищенной воды под давлением.</w:t>
            </w:r>
          </w:p>
          <w:p w:rsidR="00A90E86" w:rsidRDefault="00A90E86" w:rsidP="00FD3587">
            <w:pPr>
              <w:jc w:val="both"/>
            </w:pPr>
            <w:r w:rsidRPr="00167108">
              <w:t>Полный перечень автотранспортной техники, подлежащей мойке</w:t>
            </w:r>
            <w:r>
              <w:t>.</w:t>
            </w:r>
          </w:p>
          <w:tbl>
            <w:tblPr>
              <w:tblW w:w="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882"/>
              <w:gridCol w:w="1024"/>
              <w:gridCol w:w="2522"/>
            </w:tblGrid>
            <w:tr w:rsidR="00A90E86" w:rsidRPr="00167108" w:rsidTr="00FD3587">
              <w:tc>
                <w:tcPr>
                  <w:tcW w:w="481" w:type="dxa"/>
                  <w:shd w:val="clear" w:color="auto" w:fill="auto"/>
                  <w:vAlign w:val="center"/>
                </w:tcPr>
                <w:p w:rsidR="00A90E86" w:rsidRPr="00167108" w:rsidRDefault="00A90E86" w:rsidP="00FD3587">
                  <w:pPr>
                    <w:ind w:right="-54"/>
                    <w:jc w:val="center"/>
                    <w:rPr>
                      <w:b/>
                      <w:sz w:val="20"/>
                    </w:rPr>
                  </w:pPr>
                  <w:r w:rsidRPr="00167108">
                    <w:rPr>
                      <w:b/>
                      <w:sz w:val="20"/>
                    </w:rPr>
                    <w:t>№</w:t>
                  </w:r>
                </w:p>
                <w:p w:rsidR="00A90E86" w:rsidRPr="00167108" w:rsidRDefault="00A90E86" w:rsidP="00FD3587">
                  <w:pPr>
                    <w:ind w:right="-54"/>
                    <w:jc w:val="center"/>
                    <w:rPr>
                      <w:b/>
                      <w:sz w:val="20"/>
                    </w:rPr>
                  </w:pPr>
                  <w:proofErr w:type="spellStart"/>
                  <w:r w:rsidRPr="00167108">
                    <w:rPr>
                      <w:b/>
                      <w:sz w:val="20"/>
                    </w:rPr>
                    <w:t>пп</w:t>
                  </w:r>
                  <w:proofErr w:type="spellEnd"/>
                </w:p>
              </w:tc>
              <w:tc>
                <w:tcPr>
                  <w:tcW w:w="1882" w:type="dxa"/>
                  <w:shd w:val="clear" w:color="auto" w:fill="auto"/>
                  <w:vAlign w:val="center"/>
                </w:tcPr>
                <w:p w:rsidR="00A90E86" w:rsidRPr="00167108" w:rsidRDefault="00A90E86" w:rsidP="00FD3587">
                  <w:pPr>
                    <w:ind w:right="-54"/>
                    <w:jc w:val="center"/>
                    <w:rPr>
                      <w:b/>
                      <w:sz w:val="20"/>
                    </w:rPr>
                  </w:pPr>
                  <w:r w:rsidRPr="00167108">
                    <w:rPr>
                      <w:b/>
                      <w:sz w:val="20"/>
                    </w:rPr>
                    <w:t>Марка и модель</w:t>
                  </w:r>
                </w:p>
                <w:p w:rsidR="00A90E86" w:rsidRPr="00167108" w:rsidRDefault="00A90E86" w:rsidP="00FD3587">
                  <w:pPr>
                    <w:ind w:right="-54"/>
                    <w:jc w:val="center"/>
                    <w:rPr>
                      <w:b/>
                      <w:sz w:val="20"/>
                    </w:rPr>
                  </w:pPr>
                  <w:r w:rsidRPr="00167108">
                    <w:rPr>
                      <w:b/>
                      <w:sz w:val="20"/>
                    </w:rPr>
                    <w:t>автомобиля</w:t>
                  </w:r>
                </w:p>
              </w:tc>
              <w:tc>
                <w:tcPr>
                  <w:tcW w:w="1024" w:type="dxa"/>
                  <w:shd w:val="clear" w:color="auto" w:fill="auto"/>
                  <w:vAlign w:val="center"/>
                </w:tcPr>
                <w:p w:rsidR="00A90E86" w:rsidRPr="00167108" w:rsidRDefault="00A90E86" w:rsidP="00FD3587">
                  <w:pPr>
                    <w:ind w:right="-54"/>
                    <w:jc w:val="center"/>
                    <w:rPr>
                      <w:b/>
                      <w:sz w:val="20"/>
                    </w:rPr>
                  </w:pPr>
                  <w:r w:rsidRPr="00167108">
                    <w:rPr>
                      <w:b/>
                      <w:sz w:val="20"/>
                    </w:rPr>
                    <w:t>Год выпуска</w:t>
                  </w:r>
                </w:p>
              </w:tc>
              <w:tc>
                <w:tcPr>
                  <w:tcW w:w="2522" w:type="dxa"/>
                  <w:vAlign w:val="center"/>
                </w:tcPr>
                <w:p w:rsidR="00A90E86" w:rsidRPr="00167108" w:rsidRDefault="00A90E86" w:rsidP="00FD3587">
                  <w:pPr>
                    <w:ind w:right="-54"/>
                    <w:jc w:val="center"/>
                    <w:rPr>
                      <w:b/>
                      <w:sz w:val="20"/>
                    </w:rPr>
                  </w:pPr>
                  <w:r w:rsidRPr="00167108">
                    <w:rPr>
                      <w:b/>
                      <w:sz w:val="20"/>
                    </w:rPr>
                    <w:t>Наименование объекта</w:t>
                  </w:r>
                </w:p>
              </w:tc>
            </w:tr>
            <w:tr w:rsidR="00A90E86" w:rsidRPr="00167108" w:rsidTr="00FD3587">
              <w:tc>
                <w:tcPr>
                  <w:tcW w:w="481" w:type="dxa"/>
                  <w:shd w:val="clear" w:color="auto" w:fill="auto"/>
                  <w:vAlign w:val="center"/>
                </w:tcPr>
                <w:p w:rsidR="00A90E86" w:rsidRPr="00167108" w:rsidRDefault="00A90E86" w:rsidP="00FD3587">
                  <w:pPr>
                    <w:ind w:right="-54"/>
                    <w:jc w:val="center"/>
                    <w:rPr>
                      <w:sz w:val="20"/>
                    </w:rPr>
                  </w:pPr>
                  <w:r w:rsidRPr="00167108">
                    <w:rPr>
                      <w:sz w:val="20"/>
                    </w:rPr>
                    <w:t>1</w:t>
                  </w:r>
                </w:p>
              </w:tc>
              <w:tc>
                <w:tcPr>
                  <w:tcW w:w="1882" w:type="dxa"/>
                  <w:shd w:val="clear" w:color="auto" w:fill="auto"/>
                  <w:vAlign w:val="center"/>
                </w:tcPr>
                <w:p w:rsidR="00A90E86" w:rsidRPr="00167108" w:rsidRDefault="00A90E86" w:rsidP="00FD3587">
                  <w:pPr>
                    <w:rPr>
                      <w:sz w:val="20"/>
                    </w:rPr>
                  </w:pPr>
                  <w:r w:rsidRPr="00167108">
                    <w:rPr>
                      <w:sz w:val="20"/>
                      <w:lang w:val="en-US"/>
                    </w:rPr>
                    <w:t>Nissan</w:t>
                  </w:r>
                  <w:r w:rsidRPr="00167108">
                    <w:rPr>
                      <w:sz w:val="20"/>
                    </w:rPr>
                    <w:t xml:space="preserve"> Т</w:t>
                  </w:r>
                  <w:proofErr w:type="spellStart"/>
                  <w:r w:rsidRPr="00167108">
                    <w:rPr>
                      <w:sz w:val="20"/>
                      <w:lang w:val="en-US"/>
                    </w:rPr>
                    <w:t>eana</w:t>
                  </w:r>
                  <w:proofErr w:type="spellEnd"/>
                </w:p>
              </w:tc>
              <w:tc>
                <w:tcPr>
                  <w:tcW w:w="1024" w:type="dxa"/>
                  <w:shd w:val="clear" w:color="auto" w:fill="auto"/>
                  <w:vAlign w:val="center"/>
                </w:tcPr>
                <w:p w:rsidR="00A90E86" w:rsidRPr="00167108" w:rsidRDefault="00A90E86" w:rsidP="00FD3587">
                  <w:pPr>
                    <w:jc w:val="center"/>
                    <w:rPr>
                      <w:sz w:val="20"/>
                    </w:rPr>
                  </w:pPr>
                  <w:r w:rsidRPr="00167108">
                    <w:rPr>
                      <w:sz w:val="20"/>
                    </w:rPr>
                    <w:t>2011</w:t>
                  </w:r>
                </w:p>
              </w:tc>
              <w:tc>
                <w:tcPr>
                  <w:tcW w:w="2522" w:type="dxa"/>
                  <w:vAlign w:val="center"/>
                </w:tcPr>
                <w:p w:rsidR="00A90E86" w:rsidRPr="00167108" w:rsidRDefault="00A90E86" w:rsidP="00FD3587">
                  <w:pPr>
                    <w:rPr>
                      <w:sz w:val="20"/>
                    </w:rPr>
                  </w:pPr>
                  <w:r w:rsidRPr="00167108">
                    <w:rPr>
                      <w:sz w:val="20"/>
                      <w:szCs w:val="22"/>
                    </w:rPr>
                    <w:t>Легковой сл.  автомобиль</w:t>
                  </w:r>
                </w:p>
              </w:tc>
            </w:tr>
            <w:tr w:rsidR="00A90E86" w:rsidRPr="00167108" w:rsidTr="00FD3587">
              <w:tc>
                <w:tcPr>
                  <w:tcW w:w="481" w:type="dxa"/>
                  <w:shd w:val="clear" w:color="auto" w:fill="auto"/>
                  <w:vAlign w:val="center"/>
                </w:tcPr>
                <w:p w:rsidR="00A90E86" w:rsidRPr="00167108" w:rsidRDefault="00A90E86" w:rsidP="00FD3587">
                  <w:pPr>
                    <w:ind w:right="-54"/>
                    <w:jc w:val="center"/>
                    <w:rPr>
                      <w:sz w:val="20"/>
                    </w:rPr>
                  </w:pPr>
                  <w:r w:rsidRPr="00167108">
                    <w:rPr>
                      <w:sz w:val="20"/>
                    </w:rPr>
                    <w:t>2</w:t>
                  </w:r>
                </w:p>
              </w:tc>
              <w:tc>
                <w:tcPr>
                  <w:tcW w:w="1882" w:type="dxa"/>
                  <w:shd w:val="clear" w:color="auto" w:fill="auto"/>
                  <w:vAlign w:val="center"/>
                </w:tcPr>
                <w:p w:rsidR="00A90E86" w:rsidRPr="00167108" w:rsidRDefault="00A90E86" w:rsidP="00FD3587">
                  <w:pPr>
                    <w:rPr>
                      <w:sz w:val="20"/>
                    </w:rPr>
                  </w:pPr>
                  <w:r w:rsidRPr="00167108">
                    <w:rPr>
                      <w:sz w:val="20"/>
                      <w:lang w:val="en-US"/>
                    </w:rPr>
                    <w:t>Hyundai</w:t>
                  </w:r>
                  <w:r w:rsidRPr="00167108">
                    <w:rPr>
                      <w:sz w:val="20"/>
                    </w:rPr>
                    <w:t xml:space="preserve"> </w:t>
                  </w:r>
                  <w:r w:rsidRPr="00167108">
                    <w:rPr>
                      <w:sz w:val="20"/>
                      <w:lang w:val="en-US"/>
                    </w:rPr>
                    <w:t>Sonata</w:t>
                  </w:r>
                </w:p>
              </w:tc>
              <w:tc>
                <w:tcPr>
                  <w:tcW w:w="1024" w:type="dxa"/>
                  <w:shd w:val="clear" w:color="auto" w:fill="auto"/>
                  <w:vAlign w:val="center"/>
                </w:tcPr>
                <w:p w:rsidR="00A90E86" w:rsidRPr="00167108" w:rsidRDefault="00A90E86" w:rsidP="00FD3587">
                  <w:pPr>
                    <w:jc w:val="center"/>
                    <w:rPr>
                      <w:sz w:val="20"/>
                    </w:rPr>
                  </w:pPr>
                  <w:r w:rsidRPr="00167108">
                    <w:rPr>
                      <w:sz w:val="20"/>
                    </w:rPr>
                    <w:t>2011</w:t>
                  </w:r>
                </w:p>
              </w:tc>
              <w:tc>
                <w:tcPr>
                  <w:tcW w:w="2522" w:type="dxa"/>
                  <w:vAlign w:val="center"/>
                </w:tcPr>
                <w:p w:rsidR="00A90E86" w:rsidRPr="00167108" w:rsidRDefault="00A90E86" w:rsidP="00FD3587">
                  <w:pPr>
                    <w:rPr>
                      <w:sz w:val="20"/>
                    </w:rPr>
                  </w:pPr>
                  <w:r w:rsidRPr="00167108">
                    <w:rPr>
                      <w:sz w:val="20"/>
                      <w:szCs w:val="22"/>
                    </w:rPr>
                    <w:t>Легковой сл.  автомобиль</w:t>
                  </w:r>
                </w:p>
              </w:tc>
            </w:tr>
            <w:tr w:rsidR="00A90E86" w:rsidRPr="00167108" w:rsidTr="00FD3587">
              <w:tc>
                <w:tcPr>
                  <w:tcW w:w="481" w:type="dxa"/>
                  <w:shd w:val="clear" w:color="auto" w:fill="auto"/>
                  <w:vAlign w:val="center"/>
                </w:tcPr>
                <w:p w:rsidR="00A90E86" w:rsidRPr="00167108" w:rsidRDefault="00A90E86" w:rsidP="00FD3587">
                  <w:pPr>
                    <w:ind w:right="-54"/>
                    <w:jc w:val="center"/>
                    <w:rPr>
                      <w:sz w:val="20"/>
                    </w:rPr>
                  </w:pPr>
                  <w:r w:rsidRPr="00167108">
                    <w:rPr>
                      <w:sz w:val="20"/>
                    </w:rPr>
                    <w:t>3</w:t>
                  </w:r>
                </w:p>
              </w:tc>
              <w:tc>
                <w:tcPr>
                  <w:tcW w:w="1882" w:type="dxa"/>
                  <w:shd w:val="clear" w:color="auto" w:fill="auto"/>
                  <w:vAlign w:val="center"/>
                </w:tcPr>
                <w:p w:rsidR="00A90E86" w:rsidRPr="00167108" w:rsidRDefault="00A90E86" w:rsidP="00FD3587">
                  <w:pPr>
                    <w:rPr>
                      <w:sz w:val="20"/>
                    </w:rPr>
                  </w:pPr>
                  <w:r w:rsidRPr="00167108">
                    <w:rPr>
                      <w:sz w:val="20"/>
                      <w:lang w:val="en-US"/>
                    </w:rPr>
                    <w:t>Ford</w:t>
                  </w:r>
                  <w:r w:rsidRPr="00167108">
                    <w:rPr>
                      <w:sz w:val="20"/>
                    </w:rPr>
                    <w:t xml:space="preserve"> </w:t>
                  </w:r>
                  <w:r w:rsidRPr="00167108">
                    <w:rPr>
                      <w:sz w:val="20"/>
                      <w:lang w:val="en-US"/>
                    </w:rPr>
                    <w:t>Focus</w:t>
                  </w:r>
                  <w:r w:rsidRPr="00167108">
                    <w:rPr>
                      <w:sz w:val="20"/>
                    </w:rPr>
                    <w:t xml:space="preserve"> </w:t>
                  </w:r>
                  <w:r w:rsidRPr="00167108">
                    <w:rPr>
                      <w:sz w:val="20"/>
                      <w:lang w:val="en-US"/>
                    </w:rPr>
                    <w:t>III</w:t>
                  </w:r>
                </w:p>
              </w:tc>
              <w:tc>
                <w:tcPr>
                  <w:tcW w:w="1024" w:type="dxa"/>
                  <w:shd w:val="clear" w:color="auto" w:fill="auto"/>
                  <w:vAlign w:val="center"/>
                </w:tcPr>
                <w:p w:rsidR="00A90E86" w:rsidRPr="00167108" w:rsidRDefault="00A90E86" w:rsidP="00FD3587">
                  <w:pPr>
                    <w:jc w:val="center"/>
                    <w:rPr>
                      <w:sz w:val="20"/>
                    </w:rPr>
                  </w:pPr>
                  <w:r w:rsidRPr="00167108">
                    <w:rPr>
                      <w:sz w:val="20"/>
                    </w:rPr>
                    <w:t>2012</w:t>
                  </w:r>
                </w:p>
              </w:tc>
              <w:tc>
                <w:tcPr>
                  <w:tcW w:w="2522" w:type="dxa"/>
                </w:tcPr>
                <w:p w:rsidR="00A90E86" w:rsidRPr="00167108" w:rsidRDefault="00A90E86" w:rsidP="00FD3587">
                  <w:pPr>
                    <w:rPr>
                      <w:sz w:val="20"/>
                    </w:rPr>
                  </w:pPr>
                  <w:r w:rsidRPr="00167108">
                    <w:rPr>
                      <w:sz w:val="20"/>
                      <w:szCs w:val="22"/>
                    </w:rPr>
                    <w:t>Легковой сл.  автомобиль</w:t>
                  </w:r>
                </w:p>
              </w:tc>
            </w:tr>
            <w:tr w:rsidR="00A90E86" w:rsidRPr="00167108" w:rsidTr="00FD3587">
              <w:tc>
                <w:tcPr>
                  <w:tcW w:w="481" w:type="dxa"/>
                  <w:shd w:val="clear" w:color="auto" w:fill="auto"/>
                  <w:vAlign w:val="center"/>
                </w:tcPr>
                <w:p w:rsidR="00A90E86" w:rsidRPr="00167108" w:rsidRDefault="00A90E86" w:rsidP="00FD3587">
                  <w:pPr>
                    <w:ind w:right="-54"/>
                    <w:jc w:val="center"/>
                    <w:rPr>
                      <w:sz w:val="20"/>
                    </w:rPr>
                  </w:pPr>
                  <w:r w:rsidRPr="00167108">
                    <w:rPr>
                      <w:sz w:val="20"/>
                    </w:rPr>
                    <w:t>4</w:t>
                  </w:r>
                </w:p>
              </w:tc>
              <w:tc>
                <w:tcPr>
                  <w:tcW w:w="1882" w:type="dxa"/>
                  <w:shd w:val="clear" w:color="auto" w:fill="auto"/>
                  <w:vAlign w:val="center"/>
                </w:tcPr>
                <w:p w:rsidR="00A90E86" w:rsidRPr="00167108" w:rsidRDefault="00A90E86" w:rsidP="00FD3587">
                  <w:pPr>
                    <w:rPr>
                      <w:sz w:val="20"/>
                    </w:rPr>
                  </w:pPr>
                  <w:r w:rsidRPr="00167108">
                    <w:rPr>
                      <w:sz w:val="20"/>
                      <w:lang w:val="en-US"/>
                    </w:rPr>
                    <w:t>Toyota</w:t>
                  </w:r>
                  <w:r w:rsidRPr="00167108">
                    <w:rPr>
                      <w:sz w:val="20"/>
                    </w:rPr>
                    <w:t xml:space="preserve"> </w:t>
                  </w:r>
                  <w:r w:rsidRPr="00167108">
                    <w:rPr>
                      <w:sz w:val="20"/>
                      <w:lang w:val="en-US"/>
                    </w:rPr>
                    <w:t>Camry</w:t>
                  </w:r>
                </w:p>
              </w:tc>
              <w:tc>
                <w:tcPr>
                  <w:tcW w:w="1024" w:type="dxa"/>
                  <w:shd w:val="clear" w:color="auto" w:fill="auto"/>
                  <w:vAlign w:val="center"/>
                </w:tcPr>
                <w:p w:rsidR="00A90E86" w:rsidRPr="00167108" w:rsidRDefault="00A90E86" w:rsidP="00FD3587">
                  <w:pPr>
                    <w:jc w:val="center"/>
                    <w:rPr>
                      <w:sz w:val="20"/>
                    </w:rPr>
                  </w:pPr>
                  <w:r w:rsidRPr="00167108">
                    <w:rPr>
                      <w:sz w:val="20"/>
                    </w:rPr>
                    <w:t>2017</w:t>
                  </w:r>
                </w:p>
              </w:tc>
              <w:tc>
                <w:tcPr>
                  <w:tcW w:w="2522" w:type="dxa"/>
                </w:tcPr>
                <w:p w:rsidR="00A90E86" w:rsidRPr="00167108" w:rsidRDefault="00A90E86" w:rsidP="00FD3587">
                  <w:pPr>
                    <w:rPr>
                      <w:sz w:val="20"/>
                    </w:rPr>
                  </w:pPr>
                  <w:r w:rsidRPr="00167108">
                    <w:rPr>
                      <w:sz w:val="20"/>
                      <w:szCs w:val="22"/>
                    </w:rPr>
                    <w:t>Легковой сл.  автомобиль</w:t>
                  </w:r>
                </w:p>
              </w:tc>
            </w:tr>
            <w:tr w:rsidR="00A90E86" w:rsidRPr="00167108" w:rsidTr="00FD3587">
              <w:tc>
                <w:tcPr>
                  <w:tcW w:w="481" w:type="dxa"/>
                  <w:shd w:val="clear" w:color="auto" w:fill="auto"/>
                  <w:vAlign w:val="center"/>
                </w:tcPr>
                <w:p w:rsidR="00A90E86" w:rsidRPr="00167108" w:rsidRDefault="00A90E86" w:rsidP="00FD3587">
                  <w:pPr>
                    <w:ind w:right="-54"/>
                    <w:jc w:val="center"/>
                    <w:rPr>
                      <w:sz w:val="20"/>
                    </w:rPr>
                  </w:pPr>
                  <w:r w:rsidRPr="00167108">
                    <w:rPr>
                      <w:sz w:val="20"/>
                    </w:rPr>
                    <w:t>5</w:t>
                  </w:r>
                </w:p>
              </w:tc>
              <w:tc>
                <w:tcPr>
                  <w:tcW w:w="1882" w:type="dxa"/>
                  <w:shd w:val="clear" w:color="auto" w:fill="auto"/>
                  <w:vAlign w:val="center"/>
                </w:tcPr>
                <w:p w:rsidR="00A90E86" w:rsidRPr="00167108" w:rsidRDefault="00A90E86" w:rsidP="00FD3587">
                  <w:pPr>
                    <w:rPr>
                      <w:sz w:val="20"/>
                    </w:rPr>
                  </w:pPr>
                  <w:r w:rsidRPr="00167108">
                    <w:rPr>
                      <w:sz w:val="20"/>
                      <w:lang w:val="en-US"/>
                    </w:rPr>
                    <w:t>Toyota</w:t>
                  </w:r>
                  <w:r w:rsidRPr="00167108">
                    <w:rPr>
                      <w:sz w:val="20"/>
                    </w:rPr>
                    <w:t xml:space="preserve"> </w:t>
                  </w:r>
                  <w:r w:rsidRPr="00167108">
                    <w:rPr>
                      <w:sz w:val="20"/>
                      <w:lang w:val="en-US"/>
                    </w:rPr>
                    <w:t>Camry</w:t>
                  </w:r>
                </w:p>
              </w:tc>
              <w:tc>
                <w:tcPr>
                  <w:tcW w:w="1024" w:type="dxa"/>
                  <w:shd w:val="clear" w:color="auto" w:fill="auto"/>
                  <w:vAlign w:val="center"/>
                </w:tcPr>
                <w:p w:rsidR="00A90E86" w:rsidRPr="00167108" w:rsidRDefault="00A90E86" w:rsidP="00FD3587">
                  <w:pPr>
                    <w:jc w:val="center"/>
                    <w:rPr>
                      <w:sz w:val="20"/>
                    </w:rPr>
                  </w:pPr>
                  <w:r w:rsidRPr="00167108">
                    <w:rPr>
                      <w:sz w:val="20"/>
                    </w:rPr>
                    <w:t>2018</w:t>
                  </w:r>
                </w:p>
              </w:tc>
              <w:tc>
                <w:tcPr>
                  <w:tcW w:w="2522" w:type="dxa"/>
                </w:tcPr>
                <w:p w:rsidR="00A90E86" w:rsidRPr="00167108" w:rsidRDefault="00A90E86" w:rsidP="00FD3587">
                  <w:pPr>
                    <w:rPr>
                      <w:sz w:val="20"/>
                    </w:rPr>
                  </w:pPr>
                  <w:r w:rsidRPr="00167108">
                    <w:rPr>
                      <w:sz w:val="20"/>
                      <w:szCs w:val="22"/>
                    </w:rPr>
                    <w:t>Легковой сл.  автомобиль</w:t>
                  </w:r>
                </w:p>
              </w:tc>
            </w:tr>
            <w:tr w:rsidR="00A90E86" w:rsidRPr="00167108" w:rsidTr="00FD3587">
              <w:tc>
                <w:tcPr>
                  <w:tcW w:w="481" w:type="dxa"/>
                  <w:shd w:val="clear" w:color="auto" w:fill="auto"/>
                  <w:vAlign w:val="center"/>
                </w:tcPr>
                <w:p w:rsidR="00A90E86" w:rsidRPr="00167108" w:rsidRDefault="00A90E86" w:rsidP="00FD3587">
                  <w:pPr>
                    <w:ind w:right="-54"/>
                    <w:jc w:val="center"/>
                    <w:rPr>
                      <w:sz w:val="20"/>
                    </w:rPr>
                  </w:pPr>
                  <w:r w:rsidRPr="00167108">
                    <w:rPr>
                      <w:sz w:val="20"/>
                    </w:rPr>
                    <w:t>6</w:t>
                  </w:r>
                </w:p>
              </w:tc>
              <w:tc>
                <w:tcPr>
                  <w:tcW w:w="1882" w:type="dxa"/>
                  <w:shd w:val="clear" w:color="auto" w:fill="auto"/>
                  <w:vAlign w:val="center"/>
                </w:tcPr>
                <w:p w:rsidR="00A90E86" w:rsidRPr="00167108" w:rsidRDefault="00A90E86" w:rsidP="00FD3587">
                  <w:pPr>
                    <w:rPr>
                      <w:sz w:val="20"/>
                    </w:rPr>
                  </w:pPr>
                  <w:r w:rsidRPr="00167108">
                    <w:rPr>
                      <w:sz w:val="20"/>
                      <w:lang w:val="en-US"/>
                    </w:rPr>
                    <w:t>Hyundai</w:t>
                  </w:r>
                  <w:r w:rsidRPr="00167108">
                    <w:rPr>
                      <w:sz w:val="20"/>
                    </w:rPr>
                    <w:t xml:space="preserve"> </w:t>
                  </w:r>
                  <w:r w:rsidRPr="00167108">
                    <w:rPr>
                      <w:sz w:val="20"/>
                      <w:lang w:val="en-US"/>
                    </w:rPr>
                    <w:t>H1</w:t>
                  </w:r>
                </w:p>
              </w:tc>
              <w:tc>
                <w:tcPr>
                  <w:tcW w:w="1024" w:type="dxa"/>
                  <w:shd w:val="clear" w:color="auto" w:fill="auto"/>
                  <w:vAlign w:val="center"/>
                </w:tcPr>
                <w:p w:rsidR="00A90E86" w:rsidRPr="00167108" w:rsidRDefault="00A90E86" w:rsidP="00FD3587">
                  <w:pPr>
                    <w:jc w:val="center"/>
                    <w:rPr>
                      <w:sz w:val="20"/>
                      <w:lang w:val="en-US"/>
                    </w:rPr>
                  </w:pPr>
                  <w:r w:rsidRPr="00167108">
                    <w:rPr>
                      <w:sz w:val="20"/>
                      <w:lang w:val="en-US"/>
                    </w:rPr>
                    <w:t>2018</w:t>
                  </w:r>
                </w:p>
              </w:tc>
              <w:tc>
                <w:tcPr>
                  <w:tcW w:w="2522" w:type="dxa"/>
                </w:tcPr>
                <w:p w:rsidR="00A90E86" w:rsidRPr="00167108" w:rsidRDefault="00A90E86" w:rsidP="00FD3587">
                  <w:pPr>
                    <w:rPr>
                      <w:sz w:val="20"/>
                    </w:rPr>
                  </w:pPr>
                  <w:r w:rsidRPr="00167108">
                    <w:rPr>
                      <w:sz w:val="20"/>
                      <w:szCs w:val="22"/>
                    </w:rPr>
                    <w:t>Легковой сл.  автомобиль</w:t>
                  </w:r>
                </w:p>
              </w:tc>
            </w:tr>
          </w:tbl>
          <w:p w:rsidR="00A90E86" w:rsidRPr="00167108" w:rsidRDefault="00A90E86" w:rsidP="00FD3587">
            <w:pPr>
              <w:jc w:val="both"/>
            </w:pPr>
          </w:p>
        </w:tc>
      </w:tr>
      <w:tr w:rsidR="00A90E86" w:rsidRPr="00D6113D" w:rsidTr="00A90E86">
        <w:tc>
          <w:tcPr>
            <w:tcW w:w="887" w:type="pct"/>
            <w:vMerge/>
          </w:tcPr>
          <w:p w:rsidR="00A90E86" w:rsidRPr="00D6113D" w:rsidRDefault="00A90E86" w:rsidP="00FD3587">
            <w:pPr>
              <w:jc w:val="both"/>
              <w:rPr>
                <w:i/>
              </w:rPr>
            </w:pPr>
          </w:p>
        </w:tc>
        <w:tc>
          <w:tcPr>
            <w:tcW w:w="999" w:type="pct"/>
          </w:tcPr>
          <w:p w:rsidR="00A90E86" w:rsidRPr="00D6113D" w:rsidRDefault="00A90E86" w:rsidP="00FD3587">
            <w:pPr>
              <w:jc w:val="both"/>
            </w:pPr>
            <w:r w:rsidRPr="00D6113D">
              <w:rPr>
                <w:bCs/>
              </w:rPr>
              <w:t>Требования к безопасности услуги</w:t>
            </w:r>
          </w:p>
        </w:tc>
        <w:tc>
          <w:tcPr>
            <w:tcW w:w="3114" w:type="pct"/>
          </w:tcPr>
          <w:p w:rsidR="00A90E86" w:rsidRPr="00D6113D" w:rsidRDefault="00A90E86" w:rsidP="00FD3587">
            <w:pPr>
              <w:jc w:val="both"/>
            </w:pPr>
            <w:r w:rsidRPr="00D6113D">
              <w:t xml:space="preserve">Обеспечивать соблюдение </w:t>
            </w:r>
            <w:proofErr w:type="gramStart"/>
            <w:r w:rsidRPr="00D6113D">
              <w:t>требований норм безопасности производства работ</w:t>
            </w:r>
            <w:proofErr w:type="gramEnd"/>
            <w:r w:rsidRPr="00D6113D">
              <w:t xml:space="preserve"> и охраны труда, охраны окружающей среды и противопожарной безопасности в период выполнения работ в соответствии с условиями договора, требованиями СНиП, нормативными актами и решениями местных административных органов и нести ответственность за несоблюдение указанных требований.</w:t>
            </w:r>
          </w:p>
        </w:tc>
      </w:tr>
      <w:tr w:rsidR="00A90E86" w:rsidRPr="00D6113D" w:rsidTr="00A90E86">
        <w:tc>
          <w:tcPr>
            <w:tcW w:w="887" w:type="pct"/>
          </w:tcPr>
          <w:p w:rsidR="00A90E86" w:rsidRPr="00D6113D" w:rsidRDefault="00A90E86" w:rsidP="00FD3587">
            <w:pPr>
              <w:jc w:val="both"/>
              <w:rPr>
                <w:i/>
              </w:rPr>
            </w:pPr>
          </w:p>
        </w:tc>
        <w:tc>
          <w:tcPr>
            <w:tcW w:w="999" w:type="pct"/>
          </w:tcPr>
          <w:p w:rsidR="00A90E86" w:rsidRPr="00D6113D" w:rsidRDefault="00A90E86" w:rsidP="00FD3587">
            <w:pPr>
              <w:jc w:val="both"/>
            </w:pPr>
            <w:r w:rsidRPr="00D6113D">
              <w:rPr>
                <w:bCs/>
              </w:rPr>
              <w:t>Требования к качеству услуги</w:t>
            </w:r>
          </w:p>
        </w:tc>
        <w:tc>
          <w:tcPr>
            <w:tcW w:w="3114" w:type="pct"/>
          </w:tcPr>
          <w:p w:rsidR="00A90E86" w:rsidRPr="00D6113D" w:rsidRDefault="00A90E86" w:rsidP="00FD3587">
            <w:pPr>
              <w:jc w:val="both"/>
            </w:pPr>
            <w:r w:rsidRPr="00D6113D">
              <w:t xml:space="preserve">Оборудование, материалы и средства, необходимые для оказания услуг, предоставляются Исполнителем. При оказании услуг Исполнитель должен применять только сертифицированное оборудование, материалы и средства, обеспечивающие безопасность жизни и </w:t>
            </w:r>
            <w:r w:rsidRPr="00D6113D">
              <w:lastRenderedPageBreak/>
              <w:t>здоровья людей, и не причиняющие вреда автотранспорту (включая его конструктивные элементы, детали, узлы), в том числе не вызывающие коррозию механические и химические повреждения, нарушения лакокрасочного покрытия и т.п.</w:t>
            </w:r>
          </w:p>
        </w:tc>
      </w:tr>
      <w:tr w:rsidR="00A90E86" w:rsidRPr="00D6113D" w:rsidTr="00FD3587">
        <w:tc>
          <w:tcPr>
            <w:tcW w:w="5000" w:type="pct"/>
            <w:gridSpan w:val="3"/>
          </w:tcPr>
          <w:p w:rsidR="00A90E86" w:rsidRPr="00D6113D" w:rsidRDefault="00A90E86" w:rsidP="00FD3587">
            <w:pPr>
              <w:jc w:val="both"/>
              <w:rPr>
                <w:b/>
                <w:i/>
              </w:rPr>
            </w:pPr>
            <w:r>
              <w:rPr>
                <w:b/>
              </w:rPr>
              <w:lastRenderedPageBreak/>
              <w:t>2</w:t>
            </w:r>
            <w:r w:rsidRPr="00D6113D">
              <w:rPr>
                <w:b/>
              </w:rPr>
              <w:t>. Требования к результатам</w:t>
            </w:r>
          </w:p>
        </w:tc>
      </w:tr>
      <w:tr w:rsidR="00A90E86" w:rsidRPr="00D6113D" w:rsidTr="00FD3587">
        <w:tc>
          <w:tcPr>
            <w:tcW w:w="5000" w:type="pct"/>
            <w:gridSpan w:val="3"/>
          </w:tcPr>
          <w:p w:rsidR="00A90E86" w:rsidRPr="00D6113D" w:rsidRDefault="00A90E86" w:rsidP="00FD3587">
            <w:pPr>
              <w:jc w:val="both"/>
              <w:rPr>
                <w:bCs/>
              </w:rPr>
            </w:pPr>
            <w:r w:rsidRPr="00D6113D">
              <w:rPr>
                <w:bCs/>
              </w:rPr>
              <w:t>Услуги должны оказываться в полном объёме определяясь потребностью в замене и ремонте продукции на основании уведомления заказчика.</w:t>
            </w:r>
          </w:p>
          <w:p w:rsidR="00A90E86" w:rsidRPr="00D6113D" w:rsidRDefault="00A90E86" w:rsidP="00FD3587">
            <w:pPr>
              <w:pStyle w:val="a6"/>
              <w:widowControl w:val="0"/>
              <w:shd w:val="clear" w:color="auto" w:fill="FFFFFF"/>
              <w:autoSpaceDE w:val="0"/>
              <w:autoSpaceDN w:val="0"/>
              <w:adjustRightInd w:val="0"/>
              <w:ind w:left="0"/>
              <w:jc w:val="both"/>
              <w:rPr>
                <w:bCs/>
              </w:rPr>
            </w:pPr>
            <w:r w:rsidRPr="00D6113D">
              <w:rPr>
                <w:bCs/>
              </w:rPr>
              <w:t>Работы выполняются в пределах суммы заключенного договора, согласно стоимости за единицу работ, определенной по итогам процедуры.</w:t>
            </w:r>
          </w:p>
          <w:p w:rsidR="00A90E86" w:rsidRPr="00D6113D" w:rsidRDefault="00A90E86" w:rsidP="00FD3587">
            <w:pPr>
              <w:jc w:val="both"/>
            </w:pPr>
            <w:proofErr w:type="gramStart"/>
            <w:r w:rsidRPr="00D6113D">
              <w:rPr>
                <w:bCs/>
              </w:rPr>
              <w:t xml:space="preserve">По окончании услуг по техническому обслуживанию и ремонту автомобилей в течение 3 (трех) дней Исполнитель должен предоставить Заказчику </w:t>
            </w:r>
            <w:r w:rsidRPr="00D6113D">
              <w:t>дефектные ведомости, счета, счета-фактуры, акты об оказании услуг и заказ-наряды), а также по требованию должны предоставляться соответствующие сертификаты на запасные части, технические жидкости и другие материалы.</w:t>
            </w:r>
            <w:proofErr w:type="gramEnd"/>
          </w:p>
          <w:p w:rsidR="00A90E86" w:rsidRPr="00D6113D" w:rsidRDefault="00A90E86" w:rsidP="00FD3587">
            <w:pPr>
              <w:jc w:val="both"/>
              <w:rPr>
                <w:b/>
              </w:rPr>
            </w:pPr>
            <w:proofErr w:type="gramStart"/>
            <w:r w:rsidRPr="00D6113D">
              <w:rPr>
                <w:bCs/>
              </w:rPr>
              <w:t>Вести учет оказанных услуг по мойке автотранспорта Заказчика (журнал свободной формы с основными разделами: дата, марка авто, перечень оказанных услуг, стоимость услуг по мойке, подпись доверенного лица Заказчика) и в срок до 5 (пятого) числа месяца, следующего за отчетным, предоставлять счет, счет-фактура и акт оказанных услуг по мойке автотранспорта Заказчика,</w:t>
            </w:r>
            <w:r w:rsidRPr="00D6113D">
              <w:t xml:space="preserve"> а также по требованию должны предоставляться соответствующие сертификаты технические жидкости</w:t>
            </w:r>
            <w:proofErr w:type="gramEnd"/>
            <w:r w:rsidRPr="00D6113D">
              <w:t xml:space="preserve"> и другие материалы для мойки автомобилей.</w:t>
            </w:r>
          </w:p>
        </w:tc>
      </w:tr>
      <w:tr w:rsidR="00A90E86" w:rsidRPr="00D6113D" w:rsidTr="00FD3587">
        <w:tc>
          <w:tcPr>
            <w:tcW w:w="5000" w:type="pct"/>
            <w:gridSpan w:val="3"/>
          </w:tcPr>
          <w:p w:rsidR="00A90E86" w:rsidRPr="00D6113D" w:rsidRDefault="00A90E86" w:rsidP="00FD3587">
            <w:pPr>
              <w:jc w:val="both"/>
              <w:rPr>
                <w:i/>
              </w:rPr>
            </w:pPr>
            <w:r>
              <w:rPr>
                <w:b/>
              </w:rPr>
              <w:t>3</w:t>
            </w:r>
            <w:r w:rsidRPr="00D6113D">
              <w:rPr>
                <w:b/>
              </w:rPr>
              <w:t>.</w:t>
            </w:r>
            <w:r w:rsidRPr="00D6113D">
              <w:rPr>
                <w:i/>
              </w:rPr>
              <w:t xml:space="preserve"> </w:t>
            </w:r>
            <w:r w:rsidRPr="00D6113D">
              <w:rPr>
                <w:b/>
                <w:bCs/>
              </w:rPr>
              <w:t>Место, условия и порядок оказания услуг</w:t>
            </w:r>
          </w:p>
        </w:tc>
      </w:tr>
      <w:tr w:rsidR="00A90E86" w:rsidRPr="00D6113D" w:rsidTr="00A90E86">
        <w:tc>
          <w:tcPr>
            <w:tcW w:w="887" w:type="pct"/>
          </w:tcPr>
          <w:p w:rsidR="00A90E86" w:rsidRPr="00D6113D" w:rsidRDefault="00A90E86" w:rsidP="00FD3587">
            <w:pPr>
              <w:jc w:val="both"/>
            </w:pPr>
            <w:r w:rsidRPr="00D6113D">
              <w:t xml:space="preserve">Место </w:t>
            </w:r>
            <w:r w:rsidRPr="00D6113D">
              <w:rPr>
                <w:bCs/>
              </w:rPr>
              <w:t>оказания услуг</w:t>
            </w:r>
          </w:p>
        </w:tc>
        <w:tc>
          <w:tcPr>
            <w:tcW w:w="4113" w:type="pct"/>
            <w:gridSpan w:val="2"/>
          </w:tcPr>
          <w:p w:rsidR="00A90E86" w:rsidRPr="00D6113D" w:rsidRDefault="00A90E86" w:rsidP="00FD3587">
            <w:pPr>
              <w:jc w:val="both"/>
            </w:pPr>
          </w:p>
        </w:tc>
      </w:tr>
      <w:tr w:rsidR="00A90E86" w:rsidRPr="00D6113D" w:rsidTr="00A90E86">
        <w:tc>
          <w:tcPr>
            <w:tcW w:w="887" w:type="pct"/>
          </w:tcPr>
          <w:p w:rsidR="00A90E86" w:rsidRPr="00D6113D" w:rsidRDefault="00A90E86" w:rsidP="00FD3587">
            <w:pPr>
              <w:jc w:val="both"/>
              <w:rPr>
                <w:i/>
              </w:rPr>
            </w:pPr>
            <w:r w:rsidRPr="00D6113D">
              <w:t xml:space="preserve">Условия </w:t>
            </w:r>
            <w:r w:rsidRPr="00D6113D">
              <w:rPr>
                <w:bCs/>
              </w:rPr>
              <w:t>оказания услуг</w:t>
            </w:r>
          </w:p>
        </w:tc>
        <w:tc>
          <w:tcPr>
            <w:tcW w:w="4113" w:type="pct"/>
            <w:gridSpan w:val="2"/>
          </w:tcPr>
          <w:p w:rsidR="00A90E86" w:rsidRPr="00D6113D" w:rsidRDefault="00A90E86" w:rsidP="00FD3587">
            <w:pPr>
              <w:jc w:val="both"/>
            </w:pPr>
            <w:r w:rsidRPr="00D6113D">
              <w:t>Заказчик предварительно записывается на работы по техническому обслуживанию, ремонту  и мойке автомобилей посредством направления заявки по телефону или электронной почте Исполнителя.</w:t>
            </w:r>
          </w:p>
          <w:p w:rsidR="00A90E86" w:rsidRPr="00D6113D" w:rsidRDefault="00A90E86" w:rsidP="00FD3587">
            <w:pPr>
              <w:jc w:val="both"/>
            </w:pPr>
            <w:r w:rsidRPr="00D6113D">
              <w:t xml:space="preserve">По прибытии автомобиля заказчика по адресу СТО Подрядчика обязан в присутствии заказчика (представителя заказчика) осмотреть автомобиль и отразить в наряде-заказе техническое состояние  транспортного средства на момент его приемки, его комплектность, видимые наружные повреждения и дефекты. </w:t>
            </w:r>
          </w:p>
          <w:p w:rsidR="00A90E86" w:rsidRPr="00D6113D" w:rsidRDefault="00A90E86" w:rsidP="00FD3587">
            <w:pPr>
              <w:tabs>
                <w:tab w:val="left" w:pos="1560"/>
              </w:tabs>
              <w:jc w:val="both"/>
            </w:pPr>
            <w:r w:rsidRPr="00D6113D">
              <w:t>Для проведения ремонта транспортного средства заказчика, заказчиком совместно с исполнителем составляется и оформляется дефектная ведомость на основании регистрационных документов на транспортное средство и выявленных в ходе эксплуатации и осмотра дефектов.</w:t>
            </w:r>
          </w:p>
          <w:p w:rsidR="00A90E86" w:rsidRPr="00D6113D" w:rsidRDefault="00A90E86" w:rsidP="00FD3587">
            <w:pPr>
              <w:tabs>
                <w:tab w:val="left" w:pos="1560"/>
              </w:tabs>
              <w:jc w:val="both"/>
            </w:pPr>
            <w:proofErr w:type="gramStart"/>
            <w:r w:rsidRPr="00D6113D">
              <w:t>Приемка транспортных средств заказчика производится с оформлением на каждое транспортное средство наряда-заказа, в котором указывается информация о дате и времени оформления заказа, срок оказания услуг, информация о заказчике, информация о транспортном средстве, информация о запасных частях и материалах, оплачиваемых заказчиком, информация о принятых от заказчика запасных частях, материалах и др. Наряд-заказ составляется на основании регистрационных документов на транспортное средство.</w:t>
            </w:r>
            <w:proofErr w:type="gramEnd"/>
          </w:p>
          <w:p w:rsidR="00A90E86" w:rsidRPr="00D6113D" w:rsidRDefault="00A90E86" w:rsidP="00FD3587">
            <w:pPr>
              <w:jc w:val="both"/>
            </w:pPr>
            <w:r w:rsidRPr="00D6113D">
              <w:t>Об окончании оказанных услуг по техническому обслуживанию, мойке автотранспорта Исполнитель уведомляет заказчика (представителя заказчика) путем направления сообщения по электронной почте или на телефон Заказчика.</w:t>
            </w:r>
          </w:p>
          <w:p w:rsidR="00A90E86" w:rsidRPr="00D6113D" w:rsidRDefault="00A90E86" w:rsidP="00FD3587">
            <w:pPr>
              <w:jc w:val="both"/>
            </w:pPr>
            <w:r w:rsidRPr="00D6113D">
              <w:t xml:space="preserve">Результаты работ считаются принятыми после подписания заказчиком (представителем заказчика) наряда-заказа и Акта приемки оказанных </w:t>
            </w:r>
            <w:r w:rsidRPr="00D6113D">
              <w:lastRenderedPageBreak/>
              <w:t>услуг.</w:t>
            </w:r>
          </w:p>
          <w:p w:rsidR="00A90E86" w:rsidRPr="00D6113D" w:rsidRDefault="00A90E86" w:rsidP="00FD3587">
            <w:pPr>
              <w:jc w:val="both"/>
            </w:pPr>
            <w:r w:rsidRPr="00D6113D">
              <w:t>Оказание услуг по нанесению защитного воска на кузов осуществляется путем нанесения воска холодного типа.</w:t>
            </w:r>
          </w:p>
          <w:p w:rsidR="00A90E86" w:rsidRPr="00D6113D" w:rsidRDefault="00A90E86" w:rsidP="00FD3587">
            <w:pPr>
              <w:jc w:val="both"/>
            </w:pPr>
            <w:r w:rsidRPr="00D6113D">
              <w:t>Оказание услуг по устранению запаха в салоне автомобиля осуществляется путем обработки химическим распылителем.</w:t>
            </w:r>
          </w:p>
          <w:p w:rsidR="00A90E86" w:rsidRPr="00D6113D" w:rsidRDefault="00A90E86" w:rsidP="00FD3587">
            <w:pPr>
              <w:jc w:val="both"/>
              <w:rPr>
                <w:bCs/>
              </w:rPr>
            </w:pPr>
            <w:r w:rsidRPr="00D6113D">
              <w:rPr>
                <w:bCs/>
              </w:rPr>
              <w:t>Услуги по мойке, химической чистке, полировке единицы автотранспорта оказываются Исполнителем на основании заявки Заказчика.</w:t>
            </w:r>
          </w:p>
        </w:tc>
      </w:tr>
      <w:tr w:rsidR="00A90E86" w:rsidRPr="00D6113D" w:rsidTr="00A90E86">
        <w:tc>
          <w:tcPr>
            <w:tcW w:w="887" w:type="pct"/>
          </w:tcPr>
          <w:p w:rsidR="00A90E86" w:rsidRPr="00D6113D" w:rsidRDefault="00A90E86" w:rsidP="00FD3587">
            <w:pPr>
              <w:jc w:val="both"/>
              <w:rPr>
                <w:i/>
              </w:rPr>
            </w:pPr>
            <w:r w:rsidRPr="00D6113D">
              <w:lastRenderedPageBreak/>
              <w:t xml:space="preserve">Сроки </w:t>
            </w:r>
            <w:r w:rsidRPr="00D6113D">
              <w:rPr>
                <w:bCs/>
              </w:rPr>
              <w:t>оказания услуг</w:t>
            </w:r>
          </w:p>
        </w:tc>
        <w:tc>
          <w:tcPr>
            <w:tcW w:w="4113" w:type="pct"/>
            <w:gridSpan w:val="2"/>
          </w:tcPr>
          <w:p w:rsidR="00A90E86" w:rsidRDefault="00A90E86" w:rsidP="00FD3587">
            <w:pPr>
              <w:jc w:val="both"/>
            </w:pPr>
          </w:p>
          <w:p w:rsidR="00A90E86" w:rsidRDefault="00A90E86" w:rsidP="00FD3587">
            <w:pPr>
              <w:jc w:val="both"/>
            </w:pPr>
          </w:p>
          <w:p w:rsidR="00A90E86" w:rsidRDefault="00A90E86" w:rsidP="00FD3587">
            <w:pPr>
              <w:jc w:val="both"/>
            </w:pPr>
          </w:p>
          <w:p w:rsidR="00A90E86" w:rsidRDefault="00A90E86" w:rsidP="00FD3587">
            <w:pPr>
              <w:jc w:val="both"/>
            </w:pPr>
          </w:p>
          <w:p w:rsidR="00A90E86" w:rsidRDefault="00A90E86" w:rsidP="00FD3587">
            <w:pPr>
              <w:jc w:val="both"/>
            </w:pPr>
          </w:p>
          <w:p w:rsidR="00A90E86" w:rsidRPr="00D6113D" w:rsidRDefault="00A90E86" w:rsidP="00FD3587">
            <w:pPr>
              <w:jc w:val="both"/>
            </w:pPr>
            <w:r w:rsidRPr="00D6113D">
              <w:t>Период выполнения работ: с 1 января 2019 г. до 31 декабря 2019 года.</w:t>
            </w:r>
          </w:p>
        </w:tc>
      </w:tr>
    </w:tbl>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Pr="008A10DE" w:rsidRDefault="00A90E86" w:rsidP="00A90E86">
      <w:pPr>
        <w:widowControl w:val="0"/>
        <w:autoSpaceDE w:val="0"/>
        <w:autoSpaceDN w:val="0"/>
        <w:jc w:val="right"/>
        <w:rPr>
          <w:sz w:val="28"/>
          <w:szCs w:val="28"/>
        </w:rPr>
      </w:pPr>
      <w:r w:rsidRPr="008A10DE">
        <w:rPr>
          <w:sz w:val="28"/>
          <w:szCs w:val="28"/>
        </w:rPr>
        <w:lastRenderedPageBreak/>
        <w:t>Приложение № 2</w:t>
      </w:r>
    </w:p>
    <w:p w:rsidR="00A90E86" w:rsidRPr="008A10DE" w:rsidRDefault="00A90E86" w:rsidP="00A90E86">
      <w:pPr>
        <w:widowControl w:val="0"/>
        <w:autoSpaceDE w:val="0"/>
        <w:autoSpaceDN w:val="0"/>
        <w:jc w:val="right"/>
        <w:rPr>
          <w:sz w:val="28"/>
          <w:szCs w:val="28"/>
        </w:rPr>
      </w:pPr>
      <w:r w:rsidRPr="008A10DE">
        <w:rPr>
          <w:sz w:val="28"/>
          <w:szCs w:val="28"/>
        </w:rPr>
        <w:t>к договору от «___»______ 201__ г. № ________</w:t>
      </w:r>
    </w:p>
    <w:p w:rsidR="00A90E86" w:rsidRPr="00D62D0C" w:rsidRDefault="00A90E86" w:rsidP="00A90E86">
      <w:pPr>
        <w:widowControl w:val="0"/>
        <w:autoSpaceDE w:val="0"/>
        <w:autoSpaceDN w:val="0"/>
        <w:jc w:val="right"/>
        <w:rPr>
          <w:sz w:val="28"/>
          <w:szCs w:val="28"/>
        </w:rPr>
      </w:pPr>
    </w:p>
    <w:p w:rsidR="00A90E86" w:rsidRPr="008A10DE" w:rsidRDefault="00A90E86" w:rsidP="00A90E86">
      <w:pPr>
        <w:widowControl w:val="0"/>
        <w:autoSpaceDE w:val="0"/>
        <w:autoSpaceDN w:val="0"/>
        <w:jc w:val="center"/>
        <w:rPr>
          <w:b/>
          <w:sz w:val="28"/>
          <w:szCs w:val="28"/>
        </w:rPr>
      </w:pPr>
      <w:r w:rsidRPr="008A10DE">
        <w:rPr>
          <w:b/>
          <w:sz w:val="28"/>
          <w:szCs w:val="28"/>
        </w:rPr>
        <w:t>Расчет договорной цены</w:t>
      </w:r>
    </w:p>
    <w:p w:rsidR="00A90E86" w:rsidRPr="00E24936" w:rsidRDefault="00A90E86" w:rsidP="00A90E86">
      <w:pPr>
        <w:numPr>
          <w:ilvl w:val="0"/>
          <w:numId w:val="41"/>
        </w:numPr>
        <w:spacing w:line="360" w:lineRule="exact"/>
        <w:ind w:left="0" w:firstLine="567"/>
        <w:jc w:val="both"/>
        <w:rPr>
          <w:bCs/>
          <w:sz w:val="28"/>
          <w:szCs w:val="28"/>
        </w:rPr>
      </w:pPr>
      <w:r w:rsidRPr="00E24936">
        <w:rPr>
          <w:sz w:val="28"/>
          <w:szCs w:val="28"/>
        </w:rPr>
        <w:t xml:space="preserve">Цена договора составляет: </w:t>
      </w:r>
    </w:p>
    <w:p w:rsidR="00A90E86" w:rsidRPr="00E24936" w:rsidRDefault="00A90E86" w:rsidP="00A90E86">
      <w:pPr>
        <w:suppressAutoHyphens/>
        <w:ind w:firstLine="709"/>
        <w:jc w:val="both"/>
        <w:rPr>
          <w:color w:val="00000A"/>
          <w:sz w:val="28"/>
          <w:szCs w:val="28"/>
          <w:lang w:eastAsia="ar-SA"/>
        </w:rPr>
      </w:pPr>
      <w:r>
        <w:rPr>
          <w:color w:val="00000A"/>
          <w:sz w:val="28"/>
          <w:szCs w:val="28"/>
          <w:lang w:eastAsia="ar-SA"/>
        </w:rPr>
        <w:t>_____________________________________________</w:t>
      </w:r>
      <w:r w:rsidRPr="00E24936">
        <w:rPr>
          <w:color w:val="00000A"/>
          <w:sz w:val="28"/>
          <w:szCs w:val="28"/>
          <w:lang w:eastAsia="ar-SA"/>
        </w:rPr>
        <w:t xml:space="preserve"> без НДС;</w:t>
      </w:r>
    </w:p>
    <w:p w:rsidR="00A90E86" w:rsidRPr="00E24936" w:rsidRDefault="00A90E86" w:rsidP="00A90E86">
      <w:pPr>
        <w:suppressAutoHyphens/>
        <w:ind w:firstLine="709"/>
        <w:jc w:val="both"/>
        <w:rPr>
          <w:color w:val="00000A"/>
          <w:sz w:val="28"/>
          <w:szCs w:val="28"/>
          <w:lang w:eastAsia="ar-SA"/>
        </w:rPr>
      </w:pPr>
      <w:r>
        <w:rPr>
          <w:bCs/>
          <w:color w:val="00000A"/>
          <w:sz w:val="28"/>
          <w:szCs w:val="28"/>
        </w:rPr>
        <w:t>_____________________________________________</w:t>
      </w:r>
      <w:r w:rsidRPr="00E24936">
        <w:rPr>
          <w:bCs/>
          <w:color w:val="00000A"/>
          <w:sz w:val="28"/>
          <w:szCs w:val="28"/>
        </w:rPr>
        <w:t xml:space="preserve"> с учетом НДС.</w:t>
      </w:r>
    </w:p>
    <w:p w:rsidR="00A90E86" w:rsidRPr="00E24936" w:rsidRDefault="00A90E86" w:rsidP="00A90E86">
      <w:pPr>
        <w:suppressAutoHyphens/>
        <w:ind w:firstLine="709"/>
        <w:jc w:val="both"/>
        <w:rPr>
          <w:bCs/>
          <w:color w:val="00000A"/>
          <w:sz w:val="28"/>
          <w:szCs w:val="28"/>
        </w:rPr>
      </w:pPr>
      <w:r w:rsidRPr="00E24936">
        <w:rPr>
          <w:bCs/>
          <w:color w:val="00000A"/>
          <w:sz w:val="28"/>
          <w:szCs w:val="28"/>
        </w:rPr>
        <w:t xml:space="preserve">В цену договора включены: </w:t>
      </w:r>
      <w:r w:rsidRPr="001A6378">
        <w:rPr>
          <w:bCs/>
          <w:sz w:val="28"/>
          <w:szCs w:val="28"/>
        </w:rPr>
        <w:t>все возможные расходы участника, связанные с оказанием услуг, суммы всех предусмотренных законодательством налогов, сборов и иных обязательных платежей.</w:t>
      </w:r>
    </w:p>
    <w:p w:rsidR="00A90E86" w:rsidRPr="00E24936" w:rsidRDefault="00A90E86" w:rsidP="00A90E86">
      <w:pPr>
        <w:suppressAutoHyphens/>
        <w:ind w:firstLine="709"/>
        <w:jc w:val="both"/>
        <w:rPr>
          <w:strike/>
          <w:color w:val="FF0000"/>
          <w:sz w:val="28"/>
          <w:szCs w:val="28"/>
        </w:rPr>
      </w:pPr>
    </w:p>
    <w:p w:rsidR="00A90E86" w:rsidRPr="00E24936" w:rsidRDefault="00A90E86" w:rsidP="00A90E86">
      <w:pPr>
        <w:widowControl w:val="0"/>
        <w:numPr>
          <w:ilvl w:val="0"/>
          <w:numId w:val="41"/>
        </w:numPr>
        <w:autoSpaceDE w:val="0"/>
        <w:autoSpaceDN w:val="0"/>
        <w:ind w:left="0" w:firstLine="567"/>
        <w:jc w:val="both"/>
        <w:rPr>
          <w:i/>
          <w:sz w:val="28"/>
          <w:szCs w:val="28"/>
        </w:rPr>
      </w:pPr>
      <w:r w:rsidRPr="00E24936">
        <w:rPr>
          <w:sz w:val="28"/>
          <w:szCs w:val="28"/>
        </w:rPr>
        <w:t>П</w:t>
      </w:r>
      <w:r>
        <w:rPr>
          <w:sz w:val="28"/>
          <w:szCs w:val="28"/>
        </w:rPr>
        <w:t>ри этом стоимость услуг</w:t>
      </w:r>
      <w:r w:rsidRPr="00E24936">
        <w:rPr>
          <w:sz w:val="28"/>
          <w:szCs w:val="28"/>
        </w:rPr>
        <w:t xml:space="preserve">, составляет: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309"/>
        <w:gridCol w:w="876"/>
        <w:gridCol w:w="731"/>
        <w:gridCol w:w="1453"/>
        <w:gridCol w:w="1454"/>
        <w:gridCol w:w="1453"/>
        <w:gridCol w:w="1743"/>
      </w:tblGrid>
      <w:tr w:rsidR="00A90E86" w:rsidRPr="00E24936" w:rsidTr="00FD3587">
        <w:trPr>
          <w:trHeight w:val="657"/>
          <w:jc w:val="center"/>
        </w:trPr>
        <w:tc>
          <w:tcPr>
            <w:tcW w:w="564" w:type="dxa"/>
            <w:hideMark/>
          </w:tcPr>
          <w:p w:rsidR="00A90E86" w:rsidRPr="00E24936" w:rsidRDefault="00A90E86" w:rsidP="00FD3587">
            <w:pPr>
              <w:tabs>
                <w:tab w:val="left" w:pos="0"/>
              </w:tabs>
              <w:jc w:val="center"/>
            </w:pPr>
            <w:r w:rsidRPr="00E24936">
              <w:t>№</w:t>
            </w:r>
            <w:proofErr w:type="gramStart"/>
            <w:r w:rsidRPr="00E24936">
              <w:t>п</w:t>
            </w:r>
            <w:proofErr w:type="gramEnd"/>
            <w:r w:rsidRPr="00E24936">
              <w:t>/п</w:t>
            </w:r>
          </w:p>
        </w:tc>
        <w:tc>
          <w:tcPr>
            <w:tcW w:w="1348" w:type="dxa"/>
            <w:hideMark/>
          </w:tcPr>
          <w:p w:rsidR="00A90E86" w:rsidRPr="00E24936" w:rsidRDefault="00A90E86" w:rsidP="00FD3587">
            <w:pPr>
              <w:tabs>
                <w:tab w:val="left" w:pos="0"/>
              </w:tabs>
              <w:jc w:val="center"/>
            </w:pPr>
            <w:r w:rsidRPr="00E24936">
              <w:t>наименование работ, услуг, товаров</w:t>
            </w:r>
          </w:p>
        </w:tc>
        <w:tc>
          <w:tcPr>
            <w:tcW w:w="899" w:type="dxa"/>
            <w:hideMark/>
          </w:tcPr>
          <w:p w:rsidR="00A90E86" w:rsidRPr="00E24936" w:rsidRDefault="00A90E86" w:rsidP="00FD3587">
            <w:pPr>
              <w:tabs>
                <w:tab w:val="left" w:pos="0"/>
              </w:tabs>
              <w:jc w:val="center"/>
            </w:pPr>
            <w:r w:rsidRPr="00E24936">
              <w:t>Единицы измерения</w:t>
            </w:r>
          </w:p>
        </w:tc>
        <w:tc>
          <w:tcPr>
            <w:tcW w:w="749" w:type="dxa"/>
            <w:hideMark/>
          </w:tcPr>
          <w:p w:rsidR="00A90E86" w:rsidRPr="00E24936" w:rsidRDefault="00A90E86" w:rsidP="00FD3587">
            <w:pPr>
              <w:tabs>
                <w:tab w:val="left" w:pos="0"/>
              </w:tabs>
              <w:jc w:val="center"/>
            </w:pPr>
            <w:r w:rsidRPr="00E24936">
              <w:t>Кол-во</w:t>
            </w:r>
          </w:p>
        </w:tc>
        <w:tc>
          <w:tcPr>
            <w:tcW w:w="1498" w:type="dxa"/>
          </w:tcPr>
          <w:p w:rsidR="00A90E86" w:rsidRPr="00E32322" w:rsidRDefault="00A90E86" w:rsidP="00FD3587">
            <w:pPr>
              <w:tabs>
                <w:tab w:val="left" w:pos="0"/>
              </w:tabs>
              <w:jc w:val="center"/>
            </w:pPr>
            <w:r w:rsidRPr="00E24936">
              <w:t>Цена за единицу (руб.) без учета НДС</w:t>
            </w:r>
            <w:r>
              <w:t xml:space="preserve"> </w:t>
            </w:r>
          </w:p>
        </w:tc>
        <w:tc>
          <w:tcPr>
            <w:tcW w:w="1499" w:type="dxa"/>
            <w:hideMark/>
          </w:tcPr>
          <w:p w:rsidR="00A90E86" w:rsidRPr="00E32322" w:rsidRDefault="00A90E86" w:rsidP="00FD3587">
            <w:pPr>
              <w:tabs>
                <w:tab w:val="left" w:pos="0"/>
              </w:tabs>
              <w:jc w:val="center"/>
            </w:pPr>
            <w:r w:rsidRPr="00E24936">
              <w:t>Цена за единицу (руб.) с учетом НДС</w:t>
            </w:r>
            <w:r>
              <w:t xml:space="preserve"> (20%)</w:t>
            </w:r>
          </w:p>
        </w:tc>
        <w:tc>
          <w:tcPr>
            <w:tcW w:w="1498" w:type="dxa"/>
            <w:hideMark/>
          </w:tcPr>
          <w:p w:rsidR="00A90E86" w:rsidRPr="00E24936" w:rsidRDefault="00A90E86" w:rsidP="00FD3587">
            <w:pPr>
              <w:tabs>
                <w:tab w:val="left" w:pos="0"/>
              </w:tabs>
              <w:jc w:val="center"/>
            </w:pPr>
            <w:r w:rsidRPr="00E24936">
              <w:t>Всего (руб.) без учета НДС</w:t>
            </w:r>
          </w:p>
        </w:tc>
        <w:tc>
          <w:tcPr>
            <w:tcW w:w="1798" w:type="dxa"/>
          </w:tcPr>
          <w:p w:rsidR="00A90E86" w:rsidRPr="00E32322" w:rsidRDefault="00A90E86" w:rsidP="00FD3587">
            <w:pPr>
              <w:tabs>
                <w:tab w:val="left" w:pos="0"/>
              </w:tabs>
              <w:jc w:val="center"/>
            </w:pPr>
            <w:r w:rsidRPr="00E24936">
              <w:t>Всего  (руб.) с учетом НДС</w:t>
            </w:r>
            <w:r>
              <w:t xml:space="preserve"> (20%)</w:t>
            </w:r>
          </w:p>
        </w:tc>
      </w:tr>
      <w:tr w:rsidR="00A90E86" w:rsidRPr="00E24936" w:rsidTr="00FD3587">
        <w:trPr>
          <w:trHeight w:val="509"/>
          <w:jc w:val="center"/>
        </w:trPr>
        <w:tc>
          <w:tcPr>
            <w:tcW w:w="564" w:type="dxa"/>
            <w:vAlign w:val="center"/>
            <w:hideMark/>
          </w:tcPr>
          <w:p w:rsidR="00A90E86" w:rsidRPr="00E24936" w:rsidRDefault="00A90E86" w:rsidP="00FD3587">
            <w:pPr>
              <w:suppressAutoHyphens/>
              <w:jc w:val="center"/>
              <w:rPr>
                <w:color w:val="00000A"/>
              </w:rPr>
            </w:pPr>
            <w:r w:rsidRPr="00E24936">
              <w:rPr>
                <w:bCs/>
                <w:sz w:val="22"/>
              </w:rPr>
              <w:t>1</w:t>
            </w:r>
          </w:p>
        </w:tc>
        <w:tc>
          <w:tcPr>
            <w:tcW w:w="1348" w:type="dxa"/>
            <w:vAlign w:val="center"/>
            <w:hideMark/>
          </w:tcPr>
          <w:p w:rsidR="00A90E86" w:rsidRPr="00E24936" w:rsidRDefault="00A90E86" w:rsidP="00FD3587">
            <w:r w:rsidRPr="00E24936">
              <w:rPr>
                <w:sz w:val="22"/>
                <w:szCs w:val="28"/>
              </w:rPr>
              <w:t>Оказание услуг по техническому обслуживанию, ремонту и мойке автомобилей</w:t>
            </w:r>
          </w:p>
        </w:tc>
        <w:tc>
          <w:tcPr>
            <w:tcW w:w="899" w:type="dxa"/>
            <w:vAlign w:val="center"/>
            <w:hideMark/>
          </w:tcPr>
          <w:p w:rsidR="00A90E86" w:rsidRPr="00E24936" w:rsidRDefault="00A90E86" w:rsidP="00FD3587">
            <w:pPr>
              <w:suppressAutoHyphens/>
              <w:jc w:val="center"/>
              <w:rPr>
                <w:color w:val="00000A"/>
              </w:rPr>
            </w:pPr>
            <w:r w:rsidRPr="00E24936">
              <w:t>шт.</w:t>
            </w:r>
          </w:p>
        </w:tc>
        <w:tc>
          <w:tcPr>
            <w:tcW w:w="749" w:type="dxa"/>
            <w:vAlign w:val="center"/>
            <w:hideMark/>
          </w:tcPr>
          <w:p w:rsidR="00A90E86" w:rsidRPr="00E24936" w:rsidRDefault="00A90E86" w:rsidP="00FD3587">
            <w:pPr>
              <w:jc w:val="center"/>
            </w:pPr>
            <w:r w:rsidRPr="00E24936">
              <w:t>1</w:t>
            </w:r>
          </w:p>
        </w:tc>
        <w:tc>
          <w:tcPr>
            <w:tcW w:w="1498" w:type="dxa"/>
            <w:vAlign w:val="center"/>
          </w:tcPr>
          <w:p w:rsidR="00A90E86" w:rsidRPr="00E24936" w:rsidRDefault="00A90E86" w:rsidP="00FD3587">
            <w:pPr>
              <w:suppressAutoHyphens/>
              <w:jc w:val="center"/>
              <w:rPr>
                <w:color w:val="00000A"/>
              </w:rPr>
            </w:pPr>
          </w:p>
        </w:tc>
        <w:tc>
          <w:tcPr>
            <w:tcW w:w="1499" w:type="dxa"/>
            <w:vAlign w:val="center"/>
          </w:tcPr>
          <w:p w:rsidR="00A90E86" w:rsidRPr="00E24936" w:rsidRDefault="00A90E86" w:rsidP="00FD3587">
            <w:pPr>
              <w:jc w:val="center"/>
            </w:pPr>
          </w:p>
        </w:tc>
        <w:tc>
          <w:tcPr>
            <w:tcW w:w="1498" w:type="dxa"/>
            <w:vAlign w:val="center"/>
          </w:tcPr>
          <w:p w:rsidR="00A90E86" w:rsidRPr="00E24936" w:rsidRDefault="00A90E86" w:rsidP="00FD3587">
            <w:pPr>
              <w:suppressAutoHyphens/>
              <w:jc w:val="center"/>
              <w:rPr>
                <w:color w:val="00000A"/>
              </w:rPr>
            </w:pPr>
          </w:p>
        </w:tc>
        <w:tc>
          <w:tcPr>
            <w:tcW w:w="1798" w:type="dxa"/>
            <w:vAlign w:val="center"/>
          </w:tcPr>
          <w:p w:rsidR="00A90E86" w:rsidRPr="00E24936" w:rsidRDefault="00A90E86" w:rsidP="00FD3587">
            <w:pPr>
              <w:jc w:val="center"/>
            </w:pPr>
          </w:p>
        </w:tc>
      </w:tr>
      <w:tr w:rsidR="00A90E86" w:rsidRPr="00E24936" w:rsidTr="00FD3587">
        <w:trPr>
          <w:trHeight w:val="223"/>
          <w:jc w:val="center"/>
        </w:trPr>
        <w:tc>
          <w:tcPr>
            <w:tcW w:w="564" w:type="dxa"/>
            <w:hideMark/>
          </w:tcPr>
          <w:p w:rsidR="00A90E86" w:rsidRPr="00E24936" w:rsidRDefault="00A90E86" w:rsidP="00FD3587">
            <w:pPr>
              <w:jc w:val="center"/>
              <w:rPr>
                <w:bCs/>
              </w:rPr>
            </w:pPr>
          </w:p>
        </w:tc>
        <w:tc>
          <w:tcPr>
            <w:tcW w:w="1348" w:type="dxa"/>
            <w:hideMark/>
          </w:tcPr>
          <w:p w:rsidR="00A90E86" w:rsidRPr="00E24936" w:rsidRDefault="00A90E86" w:rsidP="00FD3587">
            <w:pPr>
              <w:jc w:val="center"/>
            </w:pPr>
            <w:r w:rsidRPr="00E24936">
              <w:rPr>
                <w:bCs/>
              </w:rPr>
              <w:t>Итого:</w:t>
            </w:r>
          </w:p>
        </w:tc>
        <w:tc>
          <w:tcPr>
            <w:tcW w:w="899" w:type="dxa"/>
            <w:hideMark/>
          </w:tcPr>
          <w:p w:rsidR="00A90E86" w:rsidRPr="00E24936" w:rsidRDefault="00A90E86" w:rsidP="00FD3587">
            <w:pPr>
              <w:jc w:val="center"/>
            </w:pPr>
          </w:p>
        </w:tc>
        <w:tc>
          <w:tcPr>
            <w:tcW w:w="749" w:type="dxa"/>
            <w:hideMark/>
          </w:tcPr>
          <w:p w:rsidR="00A90E86" w:rsidRPr="00E24936" w:rsidRDefault="00A90E86" w:rsidP="00FD3587">
            <w:pPr>
              <w:jc w:val="center"/>
            </w:pPr>
          </w:p>
        </w:tc>
        <w:tc>
          <w:tcPr>
            <w:tcW w:w="1498" w:type="dxa"/>
          </w:tcPr>
          <w:p w:rsidR="00A90E86" w:rsidRPr="00E24936" w:rsidRDefault="00A90E86" w:rsidP="00FD3587">
            <w:pPr>
              <w:jc w:val="center"/>
            </w:pPr>
          </w:p>
        </w:tc>
        <w:tc>
          <w:tcPr>
            <w:tcW w:w="1499" w:type="dxa"/>
            <w:hideMark/>
          </w:tcPr>
          <w:p w:rsidR="00A90E86" w:rsidRPr="00E24936" w:rsidRDefault="00A90E86" w:rsidP="00FD3587">
            <w:pPr>
              <w:jc w:val="center"/>
            </w:pPr>
          </w:p>
        </w:tc>
        <w:tc>
          <w:tcPr>
            <w:tcW w:w="1498" w:type="dxa"/>
            <w:hideMark/>
          </w:tcPr>
          <w:p w:rsidR="00A90E86" w:rsidRPr="00E24936" w:rsidRDefault="00A90E86" w:rsidP="00FD3587">
            <w:pPr>
              <w:jc w:val="center"/>
              <w:rPr>
                <w:bCs/>
              </w:rPr>
            </w:pPr>
          </w:p>
        </w:tc>
        <w:tc>
          <w:tcPr>
            <w:tcW w:w="1798" w:type="dxa"/>
          </w:tcPr>
          <w:p w:rsidR="00A90E86" w:rsidRPr="00E24936" w:rsidRDefault="00A90E86" w:rsidP="00FD3587">
            <w:pPr>
              <w:jc w:val="center"/>
              <w:rPr>
                <w:bCs/>
              </w:rPr>
            </w:pPr>
          </w:p>
        </w:tc>
      </w:tr>
    </w:tbl>
    <w:p w:rsidR="00A90E86" w:rsidRPr="00E24936" w:rsidRDefault="00A90E86" w:rsidP="00A90E86">
      <w:pPr>
        <w:widowControl w:val="0"/>
        <w:autoSpaceDE w:val="0"/>
        <w:autoSpaceDN w:val="0"/>
        <w:rPr>
          <w:szCs w:val="28"/>
        </w:rPr>
      </w:pPr>
    </w:p>
    <w:p w:rsidR="00A90E86" w:rsidRPr="00E24936" w:rsidRDefault="00A90E86" w:rsidP="00A90E86">
      <w:pPr>
        <w:widowControl w:val="0"/>
        <w:autoSpaceDE w:val="0"/>
        <w:autoSpaceDN w:val="0"/>
        <w:ind w:firstLine="709"/>
        <w:jc w:val="both"/>
        <w:rPr>
          <w:szCs w:val="28"/>
        </w:rPr>
      </w:pPr>
    </w:p>
    <w:p w:rsidR="00A90E86" w:rsidRPr="00E24936" w:rsidRDefault="00A90E86" w:rsidP="00A90E86">
      <w:pPr>
        <w:widowControl w:val="0"/>
        <w:autoSpaceDE w:val="0"/>
        <w:autoSpaceDN w:val="0"/>
        <w:ind w:firstLine="709"/>
        <w:jc w:val="both"/>
        <w:rPr>
          <w:sz w:val="28"/>
          <w:szCs w:val="28"/>
        </w:rPr>
      </w:pPr>
      <w:r w:rsidRPr="00E24936">
        <w:rPr>
          <w:sz w:val="28"/>
          <w:szCs w:val="28"/>
        </w:rPr>
        <w:t>4. Форм</w:t>
      </w:r>
      <w:r>
        <w:rPr>
          <w:sz w:val="28"/>
          <w:szCs w:val="28"/>
        </w:rPr>
        <w:t>а, сроки и порядок оплаты услуг</w:t>
      </w:r>
      <w:r w:rsidRPr="00E24936">
        <w:rPr>
          <w:sz w:val="28"/>
          <w:szCs w:val="28"/>
        </w:rPr>
        <w:t xml:space="preserve">: </w:t>
      </w:r>
    </w:p>
    <w:p w:rsidR="00A90E86" w:rsidRPr="00E24936" w:rsidRDefault="00A90E86" w:rsidP="00A90E86">
      <w:pPr>
        <w:widowControl w:val="0"/>
        <w:autoSpaceDE w:val="0"/>
        <w:autoSpaceDN w:val="0"/>
        <w:ind w:firstLine="709"/>
        <w:jc w:val="both"/>
        <w:rPr>
          <w:sz w:val="28"/>
          <w:szCs w:val="28"/>
        </w:rPr>
      </w:pPr>
    </w:p>
    <w:p w:rsidR="00A90E86" w:rsidRPr="00E24936" w:rsidRDefault="00A90E86" w:rsidP="00A90E86">
      <w:pPr>
        <w:ind w:firstLine="709"/>
        <w:jc w:val="both"/>
        <w:rPr>
          <w:sz w:val="28"/>
          <w:szCs w:val="28"/>
        </w:rPr>
      </w:pPr>
      <w:r w:rsidRPr="00E24936">
        <w:rPr>
          <w:bCs/>
          <w:sz w:val="28"/>
          <w:szCs w:val="28"/>
        </w:rPr>
        <w:t>С</w:t>
      </w:r>
      <w:r w:rsidRPr="00E24936">
        <w:rPr>
          <w:sz w:val="28"/>
          <w:szCs w:val="28"/>
        </w:rPr>
        <w:t>рок оплаты поставленных товаров</w:t>
      </w:r>
      <w:r w:rsidRPr="00E24936">
        <w:rPr>
          <w:color w:val="FF0000"/>
          <w:sz w:val="28"/>
          <w:szCs w:val="28"/>
        </w:rPr>
        <w:t xml:space="preserve"> </w:t>
      </w:r>
      <w:r w:rsidRPr="00E24936">
        <w:rPr>
          <w:sz w:val="28"/>
          <w:szCs w:val="28"/>
        </w:rPr>
        <w:t>по договору, заключенному по результатам закупки с субъектом малого и среднего предпринимательства, должен составлять не более 30 (тридцати) календарных дней со дня подписания заказчиком документа о приемке товара по договору.</w:t>
      </w:r>
    </w:p>
    <w:p w:rsidR="00A90E86" w:rsidRDefault="00A90E86" w:rsidP="00A90E86">
      <w:pPr>
        <w:widowControl w:val="0"/>
        <w:autoSpaceDE w:val="0"/>
        <w:autoSpaceDN w:val="0"/>
        <w:jc w:val="both"/>
        <w:rPr>
          <w:i/>
          <w:sz w:val="28"/>
          <w:szCs w:val="28"/>
        </w:rPr>
      </w:pPr>
    </w:p>
    <w:p w:rsidR="00A90E86" w:rsidRDefault="00A90E86" w:rsidP="00A90E86">
      <w:pPr>
        <w:widowControl w:val="0"/>
        <w:autoSpaceDE w:val="0"/>
        <w:autoSpaceDN w:val="0"/>
        <w:jc w:val="both"/>
        <w:rPr>
          <w:i/>
          <w:sz w:val="28"/>
          <w:szCs w:val="28"/>
        </w:rPr>
      </w:pPr>
    </w:p>
    <w:p w:rsidR="00A90E86" w:rsidRDefault="00A90E86" w:rsidP="00A90E86">
      <w:pPr>
        <w:widowControl w:val="0"/>
        <w:autoSpaceDE w:val="0"/>
        <w:autoSpaceDN w:val="0"/>
        <w:jc w:val="both"/>
        <w:rPr>
          <w:i/>
          <w:sz w:val="28"/>
          <w:szCs w:val="28"/>
        </w:rPr>
      </w:pPr>
    </w:p>
    <w:p w:rsidR="00A90E86" w:rsidRDefault="00A90E86" w:rsidP="00A90E86">
      <w:pPr>
        <w:widowControl w:val="0"/>
        <w:autoSpaceDE w:val="0"/>
        <w:autoSpaceDN w:val="0"/>
        <w:jc w:val="both"/>
        <w:rPr>
          <w:i/>
          <w:sz w:val="28"/>
          <w:szCs w:val="28"/>
        </w:rPr>
      </w:pPr>
    </w:p>
    <w:p w:rsidR="00A90E86" w:rsidRPr="00283362" w:rsidRDefault="00A90E86" w:rsidP="00A90E86">
      <w:pPr>
        <w:widowControl w:val="0"/>
        <w:autoSpaceDE w:val="0"/>
        <w:autoSpaceDN w:val="0"/>
        <w:jc w:val="both"/>
        <w:rPr>
          <w:sz w:val="20"/>
        </w:rPr>
      </w:pPr>
    </w:p>
    <w:tbl>
      <w:tblPr>
        <w:tblW w:w="5000" w:type="pct"/>
        <w:tblLook w:val="04A0" w:firstRow="1" w:lastRow="0" w:firstColumn="1" w:lastColumn="0" w:noHBand="0" w:noVBand="1"/>
      </w:tblPr>
      <w:tblGrid>
        <w:gridCol w:w="4833"/>
        <w:gridCol w:w="4738"/>
      </w:tblGrid>
      <w:tr w:rsidR="00A90E86" w:rsidRPr="00E24936" w:rsidTr="00FD3587">
        <w:tc>
          <w:tcPr>
            <w:tcW w:w="2525" w:type="pct"/>
          </w:tcPr>
          <w:p w:rsidR="00A90E86" w:rsidRPr="00E24936" w:rsidRDefault="00A90E86" w:rsidP="00FD3587">
            <w:pPr>
              <w:keepNext/>
              <w:spacing w:before="120" w:after="120"/>
              <w:jc w:val="both"/>
            </w:pPr>
            <w:r w:rsidRPr="00E24936">
              <w:rPr>
                <w:b/>
                <w:sz w:val="22"/>
                <w:szCs w:val="22"/>
              </w:rPr>
              <w:t>Заказчик_____________________</w:t>
            </w:r>
          </w:p>
        </w:tc>
        <w:tc>
          <w:tcPr>
            <w:tcW w:w="2475" w:type="pct"/>
          </w:tcPr>
          <w:p w:rsidR="00A90E86" w:rsidRPr="00E24936" w:rsidRDefault="00A90E86" w:rsidP="00FD3587">
            <w:pPr>
              <w:keepNext/>
              <w:spacing w:before="120" w:after="120"/>
              <w:jc w:val="center"/>
            </w:pPr>
            <w:r w:rsidRPr="00E24936">
              <w:rPr>
                <w:b/>
                <w:i/>
                <w:sz w:val="22"/>
                <w:szCs w:val="22"/>
              </w:rPr>
              <w:t xml:space="preserve"> </w:t>
            </w:r>
            <w:r>
              <w:rPr>
                <w:b/>
                <w:sz w:val="22"/>
                <w:szCs w:val="22"/>
              </w:rPr>
              <w:t>Исполнитель</w:t>
            </w:r>
            <w:r w:rsidRPr="00E24936">
              <w:rPr>
                <w:b/>
                <w:sz w:val="22"/>
                <w:szCs w:val="22"/>
              </w:rPr>
              <w:t xml:space="preserve"> ________________</w:t>
            </w:r>
          </w:p>
        </w:tc>
      </w:tr>
    </w:tbl>
    <w:p w:rsidR="00A90E86" w:rsidRPr="00E24936" w:rsidRDefault="00A90E86" w:rsidP="00A90E86">
      <w:pPr>
        <w:widowControl w:val="0"/>
        <w:autoSpaceDE w:val="0"/>
        <w:autoSpaceDN w:val="0"/>
        <w:jc w:val="both"/>
        <w:rPr>
          <w:sz w:val="20"/>
        </w:rPr>
      </w:pPr>
    </w:p>
    <w:p w:rsidR="00A90E86" w:rsidRDefault="00A90E86" w:rsidP="00A90E86">
      <w:pPr>
        <w:rPr>
          <w:sz w:val="28"/>
          <w:szCs w:val="28"/>
        </w:rPr>
      </w:pPr>
    </w:p>
    <w:p w:rsidR="00A90E86" w:rsidRDefault="00A90E86" w:rsidP="00A90E86">
      <w:pPr>
        <w:rPr>
          <w:sz w:val="28"/>
          <w:szCs w:val="28"/>
        </w:rPr>
      </w:pPr>
    </w:p>
    <w:p w:rsidR="00A90E86" w:rsidRDefault="00A90E86" w:rsidP="00A90E86">
      <w:pPr>
        <w:rPr>
          <w:sz w:val="28"/>
          <w:szCs w:val="28"/>
        </w:rPr>
      </w:pPr>
    </w:p>
    <w:p w:rsidR="00A90E86" w:rsidRDefault="00A90E86" w:rsidP="00A90E86">
      <w:pPr>
        <w:widowControl w:val="0"/>
        <w:autoSpaceDE w:val="0"/>
        <w:autoSpaceDN w:val="0"/>
        <w:jc w:val="right"/>
        <w:rPr>
          <w:sz w:val="28"/>
          <w:szCs w:val="28"/>
        </w:rPr>
      </w:pPr>
    </w:p>
    <w:p w:rsidR="00A90E86" w:rsidRDefault="00A90E86" w:rsidP="00A90E86">
      <w:pPr>
        <w:widowControl w:val="0"/>
        <w:autoSpaceDE w:val="0"/>
        <w:autoSpaceDN w:val="0"/>
        <w:jc w:val="right"/>
        <w:rPr>
          <w:sz w:val="28"/>
          <w:szCs w:val="28"/>
        </w:rPr>
      </w:pPr>
    </w:p>
    <w:p w:rsidR="00A90E86" w:rsidRPr="00B17BCD" w:rsidRDefault="00A90E86" w:rsidP="00A90E86">
      <w:pPr>
        <w:widowControl w:val="0"/>
        <w:autoSpaceDE w:val="0"/>
        <w:autoSpaceDN w:val="0"/>
        <w:jc w:val="right"/>
        <w:rPr>
          <w:sz w:val="28"/>
          <w:szCs w:val="28"/>
        </w:rPr>
      </w:pPr>
      <w:r>
        <w:rPr>
          <w:sz w:val="28"/>
          <w:szCs w:val="28"/>
        </w:rPr>
        <w:lastRenderedPageBreak/>
        <w:t>Приложение № 3</w:t>
      </w:r>
    </w:p>
    <w:p w:rsidR="00A90E86" w:rsidRPr="008A10DE" w:rsidRDefault="00A90E86" w:rsidP="00A90E86">
      <w:pPr>
        <w:widowControl w:val="0"/>
        <w:autoSpaceDE w:val="0"/>
        <w:autoSpaceDN w:val="0"/>
        <w:jc w:val="right"/>
        <w:rPr>
          <w:sz w:val="28"/>
          <w:szCs w:val="28"/>
        </w:rPr>
      </w:pPr>
      <w:r w:rsidRPr="008A10DE">
        <w:rPr>
          <w:sz w:val="28"/>
          <w:szCs w:val="28"/>
        </w:rPr>
        <w:t>к договору от «___»______ 201__ г. № ________</w:t>
      </w:r>
    </w:p>
    <w:p w:rsidR="00A90E86" w:rsidRDefault="00A90E86" w:rsidP="00A90E86">
      <w:pPr>
        <w:rPr>
          <w:sz w:val="28"/>
          <w:szCs w:val="28"/>
        </w:rPr>
      </w:pPr>
    </w:p>
    <w:p w:rsidR="00A90E86" w:rsidRDefault="00A90E86" w:rsidP="00A90E86">
      <w:pPr>
        <w:rPr>
          <w:sz w:val="28"/>
          <w:szCs w:val="28"/>
        </w:rPr>
      </w:pPr>
    </w:p>
    <w:p w:rsidR="00A90E86" w:rsidRPr="00286E50" w:rsidRDefault="00A90E86" w:rsidP="00A90E86">
      <w:pPr>
        <w:rPr>
          <w:b/>
          <w:sz w:val="28"/>
          <w:szCs w:val="28"/>
          <w:highlight w:val="yellow"/>
        </w:rPr>
      </w:pPr>
      <w:r w:rsidRPr="00286E50">
        <w:rPr>
          <w:b/>
          <w:sz w:val="28"/>
          <w:szCs w:val="28"/>
        </w:rPr>
        <w:t xml:space="preserve">                     </w:t>
      </w:r>
      <w:r w:rsidRPr="00286E50">
        <w:rPr>
          <w:b/>
          <w:sz w:val="28"/>
        </w:rPr>
        <w:t xml:space="preserve">Единичные расценки по мойке автотранспорта </w:t>
      </w:r>
    </w:p>
    <w:p w:rsidR="00A90E86" w:rsidRPr="00286E50" w:rsidRDefault="00A90E86" w:rsidP="00A90E86">
      <w:pPr>
        <w:jc w:val="center"/>
        <w:rPr>
          <w:sz w:val="28"/>
          <w:szCs w:val="28"/>
          <w:highlight w:val="yellow"/>
        </w:rPr>
      </w:pPr>
    </w:p>
    <w:tbl>
      <w:tblPr>
        <w:tblW w:w="9919" w:type="dxa"/>
        <w:tblInd w:w="93" w:type="dxa"/>
        <w:tblLook w:val="04A0" w:firstRow="1" w:lastRow="0" w:firstColumn="1" w:lastColumn="0" w:noHBand="0" w:noVBand="1"/>
      </w:tblPr>
      <w:tblGrid>
        <w:gridCol w:w="4045"/>
        <w:gridCol w:w="1161"/>
        <w:gridCol w:w="1326"/>
        <w:gridCol w:w="1499"/>
        <w:gridCol w:w="1888"/>
      </w:tblGrid>
      <w:tr w:rsidR="00A90E86" w:rsidRPr="00286E50" w:rsidTr="00FD3587">
        <w:trPr>
          <w:trHeight w:val="689"/>
        </w:trPr>
        <w:tc>
          <w:tcPr>
            <w:tcW w:w="4045" w:type="dxa"/>
            <w:vMerge w:val="restart"/>
            <w:tcBorders>
              <w:top w:val="single" w:sz="4" w:space="0" w:color="auto"/>
              <w:left w:val="single" w:sz="4" w:space="0" w:color="auto"/>
              <w:right w:val="single" w:sz="4" w:space="0" w:color="auto"/>
            </w:tcBorders>
            <w:vAlign w:val="center"/>
            <w:hideMark/>
          </w:tcPr>
          <w:p w:rsidR="00A90E86" w:rsidRPr="00286E50" w:rsidRDefault="00A90E86" w:rsidP="00FD3587">
            <w:pPr>
              <w:jc w:val="center"/>
            </w:pPr>
            <w:r w:rsidRPr="00286E50">
              <w:t>Наименование услуг</w:t>
            </w:r>
          </w:p>
        </w:tc>
        <w:tc>
          <w:tcPr>
            <w:tcW w:w="5874" w:type="dxa"/>
            <w:gridSpan w:val="4"/>
            <w:tcBorders>
              <w:top w:val="single" w:sz="4" w:space="0" w:color="auto"/>
              <w:left w:val="nil"/>
              <w:bottom w:val="single" w:sz="4" w:space="0" w:color="auto"/>
              <w:right w:val="single" w:sz="4" w:space="0" w:color="auto"/>
            </w:tcBorders>
            <w:vAlign w:val="center"/>
          </w:tcPr>
          <w:p w:rsidR="00A90E86" w:rsidRPr="00E32322" w:rsidRDefault="00A90E86" w:rsidP="00FD3587">
            <w:pPr>
              <w:jc w:val="center"/>
            </w:pPr>
            <w:r>
              <w:t>Наименование класса автомобилей</w:t>
            </w:r>
          </w:p>
        </w:tc>
      </w:tr>
      <w:tr w:rsidR="00A90E86" w:rsidRPr="00286E50" w:rsidTr="00FD3587">
        <w:trPr>
          <w:trHeight w:val="1455"/>
        </w:trPr>
        <w:tc>
          <w:tcPr>
            <w:tcW w:w="4045" w:type="dxa"/>
            <w:vMerge/>
            <w:tcBorders>
              <w:left w:val="single" w:sz="4" w:space="0" w:color="auto"/>
              <w:bottom w:val="single" w:sz="4" w:space="0" w:color="auto"/>
              <w:right w:val="single" w:sz="4" w:space="0" w:color="auto"/>
            </w:tcBorders>
            <w:vAlign w:val="center"/>
          </w:tcPr>
          <w:p w:rsidR="00A90E86" w:rsidRPr="00286E50" w:rsidRDefault="00A90E86" w:rsidP="00FD3587">
            <w:pPr>
              <w:jc w:val="center"/>
            </w:pPr>
          </w:p>
        </w:tc>
        <w:tc>
          <w:tcPr>
            <w:tcW w:w="1161" w:type="dxa"/>
            <w:tcBorders>
              <w:top w:val="single" w:sz="4" w:space="0" w:color="auto"/>
              <w:left w:val="nil"/>
              <w:bottom w:val="single" w:sz="4" w:space="0" w:color="auto"/>
              <w:right w:val="single" w:sz="4" w:space="0" w:color="auto"/>
            </w:tcBorders>
            <w:vAlign w:val="center"/>
          </w:tcPr>
          <w:p w:rsidR="00A90E86" w:rsidRPr="00E32322" w:rsidRDefault="00A90E86" w:rsidP="00FD3587">
            <w:pPr>
              <w:jc w:val="center"/>
            </w:pPr>
            <w:r w:rsidRPr="00286E50">
              <w:t>Легковое авто</w:t>
            </w:r>
            <w:r>
              <w:t>,</w:t>
            </w:r>
          </w:p>
          <w:p w:rsidR="00A90E86" w:rsidRPr="00E32322" w:rsidRDefault="00A90E86" w:rsidP="00FD3587">
            <w:pPr>
              <w:jc w:val="center"/>
            </w:pPr>
            <w:proofErr w:type="spellStart"/>
            <w:r>
              <w:t>руб</w:t>
            </w:r>
            <w:proofErr w:type="spellEnd"/>
            <w:r>
              <w:t xml:space="preserve"> без НДС</w:t>
            </w:r>
          </w:p>
        </w:tc>
        <w:tc>
          <w:tcPr>
            <w:tcW w:w="1326" w:type="dxa"/>
            <w:tcBorders>
              <w:top w:val="single" w:sz="4" w:space="0" w:color="auto"/>
              <w:left w:val="nil"/>
              <w:bottom w:val="single" w:sz="4" w:space="0" w:color="auto"/>
              <w:right w:val="single" w:sz="4" w:space="0" w:color="auto"/>
            </w:tcBorders>
            <w:vAlign w:val="center"/>
          </w:tcPr>
          <w:p w:rsidR="00A90E86" w:rsidRPr="00E32322" w:rsidRDefault="00A90E86" w:rsidP="00FD3587">
            <w:pPr>
              <w:jc w:val="center"/>
            </w:pPr>
            <w:r w:rsidRPr="00286E50">
              <w:t>Легковое авто</w:t>
            </w:r>
            <w:r>
              <w:t>,</w:t>
            </w:r>
          </w:p>
          <w:p w:rsidR="00A90E86" w:rsidRPr="00E32322" w:rsidRDefault="00A90E86" w:rsidP="00FD3587">
            <w:pPr>
              <w:jc w:val="center"/>
            </w:pPr>
            <w:proofErr w:type="spellStart"/>
            <w:r>
              <w:t>руб</w:t>
            </w:r>
            <w:proofErr w:type="spellEnd"/>
            <w:r>
              <w:t>, с НДС (20%)</w:t>
            </w:r>
          </w:p>
        </w:tc>
        <w:tc>
          <w:tcPr>
            <w:tcW w:w="1499" w:type="dxa"/>
            <w:tcBorders>
              <w:top w:val="single" w:sz="4" w:space="0" w:color="auto"/>
              <w:left w:val="nil"/>
              <w:bottom w:val="single" w:sz="4" w:space="0" w:color="auto"/>
              <w:right w:val="single" w:sz="4" w:space="0" w:color="auto"/>
            </w:tcBorders>
          </w:tcPr>
          <w:p w:rsidR="00A90E86" w:rsidRDefault="00A90E86" w:rsidP="00FD3587">
            <w:pPr>
              <w:jc w:val="center"/>
            </w:pPr>
            <w:r w:rsidRPr="00286E50">
              <w:t xml:space="preserve">Джип, универсал, </w:t>
            </w:r>
            <w:proofErr w:type="spellStart"/>
            <w:r w:rsidRPr="00286E50">
              <w:t>кроссовер</w:t>
            </w:r>
            <w:proofErr w:type="spellEnd"/>
            <w:r w:rsidRPr="00286E50">
              <w:t xml:space="preserve">, </w:t>
            </w:r>
            <w:proofErr w:type="spellStart"/>
            <w:r w:rsidRPr="00286E50">
              <w:t>минивен</w:t>
            </w:r>
            <w:proofErr w:type="spellEnd"/>
            <w:r>
              <w:t>,</w:t>
            </w:r>
          </w:p>
          <w:p w:rsidR="00A90E86" w:rsidRPr="00E32322" w:rsidRDefault="00A90E86" w:rsidP="00FD3587">
            <w:pPr>
              <w:jc w:val="center"/>
            </w:pPr>
            <w:proofErr w:type="spellStart"/>
            <w:r>
              <w:t>руб</w:t>
            </w:r>
            <w:proofErr w:type="spellEnd"/>
            <w:r>
              <w:t>, без НДС</w:t>
            </w:r>
          </w:p>
        </w:tc>
        <w:tc>
          <w:tcPr>
            <w:tcW w:w="1888" w:type="dxa"/>
            <w:tcBorders>
              <w:top w:val="single" w:sz="4" w:space="0" w:color="auto"/>
              <w:left w:val="nil"/>
              <w:bottom w:val="single" w:sz="4" w:space="0" w:color="auto"/>
              <w:right w:val="single" w:sz="4" w:space="0" w:color="auto"/>
            </w:tcBorders>
          </w:tcPr>
          <w:p w:rsidR="00A90E86" w:rsidRDefault="00A90E86" w:rsidP="00FD3587">
            <w:pPr>
              <w:jc w:val="center"/>
            </w:pPr>
            <w:r w:rsidRPr="00286E50">
              <w:t xml:space="preserve">Джип, универсал, </w:t>
            </w:r>
            <w:proofErr w:type="spellStart"/>
            <w:r w:rsidRPr="00286E50">
              <w:t>кроссовер</w:t>
            </w:r>
            <w:proofErr w:type="spellEnd"/>
            <w:r w:rsidRPr="00286E50">
              <w:t xml:space="preserve">, </w:t>
            </w:r>
            <w:proofErr w:type="spellStart"/>
            <w:r w:rsidRPr="00286E50">
              <w:t>минивен</w:t>
            </w:r>
            <w:proofErr w:type="spellEnd"/>
            <w:r>
              <w:t>,</w:t>
            </w:r>
          </w:p>
          <w:p w:rsidR="00A90E86" w:rsidRPr="00540B83" w:rsidRDefault="00A90E86" w:rsidP="00FD3587">
            <w:pPr>
              <w:jc w:val="center"/>
              <w:rPr>
                <w:b/>
              </w:rPr>
            </w:pPr>
            <w:proofErr w:type="spellStart"/>
            <w:r>
              <w:t>руб</w:t>
            </w:r>
            <w:proofErr w:type="spellEnd"/>
            <w:r>
              <w:t>, с НДС (20%)</w:t>
            </w: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Мойка кузова  - техническая</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Мойка кузова моющим средством</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 xml:space="preserve">Мойка кузова моющим средством и протиркой </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noWrap/>
            <w:vAlign w:val="bottom"/>
            <w:hideMark/>
          </w:tcPr>
          <w:p w:rsidR="00A90E86" w:rsidRPr="00286E50" w:rsidRDefault="00A90E86" w:rsidP="00FD3587">
            <w:r w:rsidRPr="00286E50">
              <w:t>Полная мойка без багажника</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noWrap/>
            <w:vAlign w:val="bottom"/>
            <w:hideMark/>
          </w:tcPr>
          <w:p w:rsidR="00A90E86" w:rsidRPr="00286E50" w:rsidRDefault="00A90E86" w:rsidP="00FD3587">
            <w:r w:rsidRPr="00286E50">
              <w:t>Полировка салона</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noWrap/>
            <w:vAlign w:val="bottom"/>
            <w:hideMark/>
          </w:tcPr>
          <w:p w:rsidR="00A90E86" w:rsidRPr="00286E50" w:rsidRDefault="00A90E86" w:rsidP="00FD3587">
            <w:r w:rsidRPr="00286E50">
              <w:t xml:space="preserve">Пылесос салона </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noWrap/>
            <w:vAlign w:val="bottom"/>
            <w:hideMark/>
          </w:tcPr>
          <w:p w:rsidR="00A90E86" w:rsidRPr="00286E50" w:rsidRDefault="00A90E86" w:rsidP="00FD3587">
            <w:proofErr w:type="spellStart"/>
            <w:r w:rsidRPr="00286E50">
              <w:t>Кодиционер</w:t>
            </w:r>
            <w:proofErr w:type="spellEnd"/>
            <w:r w:rsidRPr="00286E50">
              <w:t xml:space="preserve"> кожи салона</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noWrap/>
            <w:vAlign w:val="bottom"/>
            <w:hideMark/>
          </w:tcPr>
          <w:p w:rsidR="00A90E86" w:rsidRPr="00286E50" w:rsidRDefault="00A90E86" w:rsidP="00FD3587">
            <w:r w:rsidRPr="00286E50">
              <w:t>Мойка багажника</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noWrap/>
            <w:vAlign w:val="bottom"/>
            <w:hideMark/>
          </w:tcPr>
          <w:p w:rsidR="00A90E86" w:rsidRPr="00286E50" w:rsidRDefault="00A90E86" w:rsidP="00FD3587">
            <w:r w:rsidRPr="00286E50">
              <w:t xml:space="preserve">Мойка ковриков 1 </w:t>
            </w:r>
            <w:proofErr w:type="spellStart"/>
            <w:proofErr w:type="gramStart"/>
            <w:r w:rsidRPr="00286E50">
              <w:t>шт</w:t>
            </w:r>
            <w:proofErr w:type="spellEnd"/>
            <w:proofErr w:type="gramEnd"/>
            <w:r w:rsidRPr="00286E50">
              <w:t xml:space="preserve"> </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9919" w:type="dxa"/>
            <w:gridSpan w:val="5"/>
            <w:tcBorders>
              <w:top w:val="single" w:sz="4" w:space="0" w:color="auto"/>
              <w:left w:val="single" w:sz="4" w:space="0" w:color="auto"/>
              <w:bottom w:val="single" w:sz="4" w:space="0" w:color="auto"/>
              <w:right w:val="single" w:sz="4" w:space="0" w:color="auto"/>
            </w:tcBorders>
            <w:vAlign w:val="bottom"/>
            <w:hideMark/>
          </w:tcPr>
          <w:p w:rsidR="00A90E86" w:rsidRPr="00286E50" w:rsidRDefault="00A90E86" w:rsidP="00FD3587">
            <w:pPr>
              <w:jc w:val="center"/>
            </w:pPr>
            <w:proofErr w:type="spellStart"/>
            <w:proofErr w:type="gramStart"/>
            <w:r w:rsidRPr="00286E50">
              <w:t>Доп</w:t>
            </w:r>
            <w:proofErr w:type="spellEnd"/>
            <w:proofErr w:type="gramEnd"/>
            <w:r w:rsidRPr="00286E50">
              <w:t xml:space="preserve"> услуги</w:t>
            </w: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Мойка двигателя</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 xml:space="preserve">Очистка битума 1 деталь </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 xml:space="preserve">Воск </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Чернение 1 колесо</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Очистка диска от нагара</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Обработка замков силиконом</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Мойка одного колеса</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r w:rsidR="00A90E86" w:rsidRPr="00286E50" w:rsidTr="00FD3587">
        <w:trPr>
          <w:trHeight w:val="300"/>
        </w:trPr>
        <w:tc>
          <w:tcPr>
            <w:tcW w:w="4045" w:type="dxa"/>
            <w:tcBorders>
              <w:top w:val="nil"/>
              <w:left w:val="single" w:sz="4" w:space="0" w:color="auto"/>
              <w:bottom w:val="single" w:sz="4" w:space="0" w:color="auto"/>
              <w:right w:val="single" w:sz="4" w:space="0" w:color="auto"/>
            </w:tcBorders>
            <w:vAlign w:val="bottom"/>
            <w:hideMark/>
          </w:tcPr>
          <w:p w:rsidR="00A90E86" w:rsidRPr="00286E50" w:rsidRDefault="00A90E86" w:rsidP="00FD3587">
            <w:r w:rsidRPr="00286E50">
              <w:t xml:space="preserve">Химчистка </w:t>
            </w:r>
          </w:p>
        </w:tc>
        <w:tc>
          <w:tcPr>
            <w:tcW w:w="1161"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326"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499" w:type="dxa"/>
            <w:tcBorders>
              <w:top w:val="nil"/>
              <w:left w:val="nil"/>
              <w:bottom w:val="single" w:sz="4" w:space="0" w:color="auto"/>
              <w:right w:val="single" w:sz="4" w:space="0" w:color="auto"/>
            </w:tcBorders>
            <w:vAlign w:val="bottom"/>
          </w:tcPr>
          <w:p w:rsidR="00A90E86" w:rsidRPr="00286E50" w:rsidRDefault="00A90E86" w:rsidP="00FD3587">
            <w:pPr>
              <w:jc w:val="center"/>
            </w:pPr>
          </w:p>
        </w:tc>
        <w:tc>
          <w:tcPr>
            <w:tcW w:w="1888" w:type="dxa"/>
            <w:tcBorders>
              <w:top w:val="nil"/>
              <w:left w:val="nil"/>
              <w:bottom w:val="single" w:sz="4" w:space="0" w:color="auto"/>
              <w:right w:val="single" w:sz="4" w:space="0" w:color="auto"/>
            </w:tcBorders>
            <w:vAlign w:val="bottom"/>
          </w:tcPr>
          <w:p w:rsidR="00A90E86" w:rsidRPr="00286E50" w:rsidRDefault="00A90E86" w:rsidP="00FD3587">
            <w:pPr>
              <w:jc w:val="center"/>
            </w:pPr>
          </w:p>
        </w:tc>
      </w:tr>
    </w:tbl>
    <w:p w:rsidR="00A90E86" w:rsidRDefault="00A90E86" w:rsidP="00A90E86">
      <w:pPr>
        <w:pStyle w:val="2"/>
        <w:suppressAutoHyphens/>
        <w:spacing w:before="0" w:after="0"/>
      </w:pPr>
    </w:p>
    <w:p w:rsidR="00A90E86" w:rsidRDefault="00A90E86" w:rsidP="00A90E86">
      <w:pPr>
        <w:pStyle w:val="2"/>
        <w:suppressAutoHyphens/>
        <w:spacing w:before="0" w:after="0"/>
        <w:ind w:left="615"/>
      </w:pPr>
    </w:p>
    <w:p w:rsidR="00A90E86" w:rsidRDefault="00A90E86" w:rsidP="00A90E86">
      <w:pPr>
        <w:pStyle w:val="2"/>
        <w:suppressAutoHyphens/>
        <w:spacing w:before="0" w:after="0"/>
        <w:ind w:left="615"/>
      </w:pPr>
    </w:p>
    <w:tbl>
      <w:tblPr>
        <w:tblW w:w="5000" w:type="pct"/>
        <w:tblLook w:val="04A0" w:firstRow="1" w:lastRow="0" w:firstColumn="1" w:lastColumn="0" w:noHBand="0" w:noVBand="1"/>
      </w:tblPr>
      <w:tblGrid>
        <w:gridCol w:w="4833"/>
        <w:gridCol w:w="4738"/>
      </w:tblGrid>
      <w:tr w:rsidR="00A90E86" w:rsidRPr="00E24936" w:rsidTr="00FD3587">
        <w:tc>
          <w:tcPr>
            <w:tcW w:w="2525" w:type="pct"/>
          </w:tcPr>
          <w:p w:rsidR="00A90E86" w:rsidRPr="00E24936" w:rsidRDefault="00A90E86" w:rsidP="00FD3587">
            <w:pPr>
              <w:keepNext/>
              <w:spacing w:before="120" w:after="120"/>
              <w:jc w:val="both"/>
            </w:pPr>
            <w:r w:rsidRPr="00E24936">
              <w:rPr>
                <w:b/>
                <w:sz w:val="22"/>
                <w:szCs w:val="22"/>
              </w:rPr>
              <w:t>Заказчик_____________________</w:t>
            </w:r>
          </w:p>
        </w:tc>
        <w:tc>
          <w:tcPr>
            <w:tcW w:w="2475" w:type="pct"/>
          </w:tcPr>
          <w:p w:rsidR="00A90E86" w:rsidRPr="00E24936" w:rsidRDefault="00A90E86" w:rsidP="00FD3587">
            <w:pPr>
              <w:keepNext/>
              <w:spacing w:before="120" w:after="120"/>
              <w:jc w:val="center"/>
            </w:pPr>
            <w:r w:rsidRPr="00E24936">
              <w:rPr>
                <w:b/>
                <w:i/>
                <w:sz w:val="22"/>
                <w:szCs w:val="22"/>
              </w:rPr>
              <w:t xml:space="preserve"> </w:t>
            </w:r>
            <w:r>
              <w:rPr>
                <w:b/>
                <w:sz w:val="22"/>
                <w:szCs w:val="22"/>
              </w:rPr>
              <w:t>Исполнитель</w:t>
            </w:r>
            <w:r w:rsidRPr="00E24936">
              <w:rPr>
                <w:b/>
                <w:sz w:val="22"/>
                <w:szCs w:val="22"/>
              </w:rPr>
              <w:t xml:space="preserve"> ________________</w:t>
            </w:r>
          </w:p>
        </w:tc>
      </w:tr>
    </w:tbl>
    <w:p w:rsidR="00C439F9" w:rsidRPr="00796007" w:rsidRDefault="00C439F9" w:rsidP="00C439F9">
      <w:pPr>
        <w:pStyle w:val="a9"/>
        <w:rPr>
          <w:color w:val="000000"/>
          <w:sz w:val="28"/>
          <w:szCs w:val="28"/>
        </w:rPr>
      </w:pPr>
    </w:p>
    <w:p w:rsidR="00C439F9" w:rsidRPr="00796007" w:rsidRDefault="00C439F9">
      <w:pPr>
        <w:sectPr w:rsidR="00C439F9" w:rsidRPr="00796007" w:rsidSect="007625D5">
          <w:pgSz w:w="11906" w:h="16838"/>
          <w:pgMar w:top="1134" w:right="850" w:bottom="1134" w:left="1701"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Приложение № 9</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r w:rsidRPr="008744A7">
        <w:rPr>
          <w:i/>
          <w:sz w:val="28"/>
          <w:szCs w:val="28"/>
        </w:rPr>
        <w:t>ФОРМА</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w:t>
            </w:r>
            <w:r w:rsidRPr="00B50D7A">
              <w:rPr>
                <w:sz w:val="24"/>
              </w:rPr>
              <w:lastRenderedPageBreak/>
              <w:t xml:space="preserve">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E9185E" w:rsidRPr="00C439F9" w:rsidRDefault="00E9185E" w:rsidP="00A90E86">
      <w:pPr>
        <w:pStyle w:val="a9"/>
        <w:suppressAutoHyphens/>
        <w:ind w:right="306" w:firstLine="0"/>
        <w:jc w:val="left"/>
        <w:rPr>
          <w:sz w:val="28"/>
          <w:szCs w:val="28"/>
        </w:rPr>
      </w:pPr>
    </w:p>
    <w:sectPr w:rsidR="00E9185E" w:rsidRPr="00C439F9" w:rsidSect="00A90E86">
      <w:headerReference w:type="default" r:id="rId2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FC" w:rsidRDefault="00DD67FC" w:rsidP="00D91D77">
      <w:r>
        <w:separator/>
      </w:r>
    </w:p>
  </w:endnote>
  <w:endnote w:type="continuationSeparator" w:id="0">
    <w:p w:rsidR="00DD67FC" w:rsidRDefault="00DD67FC"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FC" w:rsidRDefault="00DD67FC" w:rsidP="00D91D77">
      <w:r>
        <w:separator/>
      </w:r>
    </w:p>
  </w:footnote>
  <w:footnote w:type="continuationSeparator" w:id="0">
    <w:p w:rsidR="00DD67FC" w:rsidRDefault="00DD67FC" w:rsidP="00D91D77">
      <w:r>
        <w:continuationSeparator/>
      </w:r>
    </w:p>
  </w:footnote>
  <w:footnote w:id="1">
    <w:p w:rsidR="00DD67FC" w:rsidRDefault="00DD67FC" w:rsidP="00414B4B">
      <w:pPr>
        <w:pStyle w:val="ae"/>
        <w:jc w:val="both"/>
      </w:pPr>
    </w:p>
  </w:footnote>
  <w:footnote w:id="2">
    <w:p w:rsidR="00DD67FC" w:rsidRDefault="00DD67FC" w:rsidP="00287CBC">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3">
    <w:p w:rsidR="00DD67FC" w:rsidRPr="009823DC" w:rsidRDefault="00DD67FC" w:rsidP="00287CBC">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4C7F6C">
        <w:rPr>
          <w:i/>
        </w:rPr>
        <w:t xml:space="preserve">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4C7F6C">
        <w:t xml:space="preserve"> </w:t>
      </w:r>
      <w:proofErr w:type="gramStart"/>
      <w:r w:rsidRPr="004C7F6C">
        <w:t>порядке</w:t>
      </w:r>
      <w:proofErr w:type="gramEnd"/>
      <w:r w:rsidRPr="004C7F6C">
        <w:t xml:space="preserve"> указываются в данном пункте документации.</w:t>
      </w:r>
    </w:p>
  </w:footnote>
  <w:footnote w:id="4">
    <w:p w:rsidR="00DD67FC" w:rsidRDefault="00DD67FC" w:rsidP="00287CBC">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D67FC" w:rsidRDefault="00DD67FC" w:rsidP="00287CBC">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5">
    <w:p w:rsidR="00DD67FC" w:rsidRDefault="00DD67FC"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rsidR="00DD67FC" w:rsidRPr="004A0906" w:rsidRDefault="00DD67FC" w:rsidP="00287CBC">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DD67FC" w:rsidRPr="004A0906" w:rsidRDefault="00DD67FC" w:rsidP="00287CBC">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FC" w:rsidRDefault="00DD67FC">
    <w:pPr>
      <w:pStyle w:val="af1"/>
      <w:jc w:val="center"/>
    </w:pPr>
    <w:r>
      <w:fldChar w:fldCharType="begin"/>
    </w:r>
    <w:r>
      <w:instrText xml:space="preserve"> PAGE   \* MERGEFORMAT </w:instrText>
    </w:r>
    <w:r>
      <w:fldChar w:fldCharType="separate"/>
    </w:r>
    <w:r w:rsidR="00BE68F9">
      <w:rPr>
        <w:noProof/>
      </w:rPr>
      <w:t>43</w:t>
    </w:r>
    <w:r>
      <w:rPr>
        <w:noProof/>
      </w:rPr>
      <w:fldChar w:fldCharType="end"/>
    </w:r>
  </w:p>
  <w:p w:rsidR="00DD67FC" w:rsidRDefault="00DD67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DF2449"/>
    <w:multiLevelType w:val="multilevel"/>
    <w:tmpl w:val="562A1AA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5332070"/>
    <w:multiLevelType w:val="hybridMultilevel"/>
    <w:tmpl w:val="02329682"/>
    <w:lvl w:ilvl="0" w:tplc="98DA66F0">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6E4F2261"/>
    <w:multiLevelType w:val="hybridMultilevel"/>
    <w:tmpl w:val="12E6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3"/>
  </w:num>
  <w:num w:numId="5">
    <w:abstractNumId w:val="37"/>
  </w:num>
  <w:num w:numId="6">
    <w:abstractNumId w:val="2"/>
  </w:num>
  <w:num w:numId="7">
    <w:abstractNumId w:val="38"/>
  </w:num>
  <w:num w:numId="8">
    <w:abstractNumId w:val="24"/>
  </w:num>
  <w:num w:numId="9">
    <w:abstractNumId w:val="3"/>
  </w:num>
  <w:num w:numId="10">
    <w:abstractNumId w:val="18"/>
  </w:num>
  <w:num w:numId="11">
    <w:abstractNumId w:val="11"/>
  </w:num>
  <w:num w:numId="12">
    <w:abstractNumId w:val="19"/>
  </w:num>
  <w:num w:numId="13">
    <w:abstractNumId w:val="21"/>
  </w:num>
  <w:num w:numId="14">
    <w:abstractNumId w:val="36"/>
  </w:num>
  <w:num w:numId="15">
    <w:abstractNumId w:val="0"/>
  </w:num>
  <w:num w:numId="16">
    <w:abstractNumId w:val="1"/>
  </w:num>
  <w:num w:numId="17">
    <w:abstractNumId w:val="10"/>
  </w:num>
  <w:num w:numId="18">
    <w:abstractNumId w:val="25"/>
  </w:num>
  <w:num w:numId="19">
    <w:abstractNumId w:val="34"/>
  </w:num>
  <w:num w:numId="20">
    <w:abstractNumId w:val="28"/>
  </w:num>
  <w:num w:numId="21">
    <w:abstractNumId w:val="13"/>
  </w:num>
  <w:num w:numId="22">
    <w:abstractNumId w:val="7"/>
  </w:num>
  <w:num w:numId="23">
    <w:abstractNumId w:val="20"/>
  </w:num>
  <w:num w:numId="24">
    <w:abstractNumId w:val="30"/>
  </w:num>
  <w:num w:numId="25">
    <w:abstractNumId w:val="16"/>
  </w:num>
  <w:num w:numId="26">
    <w:abstractNumId w:val="29"/>
  </w:num>
  <w:num w:numId="27">
    <w:abstractNumId w:val="27"/>
  </w:num>
  <w:num w:numId="28">
    <w:abstractNumId w:val="14"/>
  </w:num>
  <w:num w:numId="29">
    <w:abstractNumId w:val="39"/>
  </w:num>
  <w:num w:numId="30">
    <w:abstractNumId w:val="22"/>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9"/>
  </w:num>
  <w:num w:numId="34">
    <w:abstractNumId w:val="32"/>
  </w:num>
  <w:num w:numId="35">
    <w:abstractNumId w:val="26"/>
  </w:num>
  <w:num w:numId="36">
    <w:abstractNumId w:val="5"/>
  </w:num>
  <w:num w:numId="37">
    <w:abstractNumId w:val="8"/>
  </w:num>
  <w:num w:numId="38">
    <w:abstractNumId w:val="12"/>
  </w:num>
  <w:num w:numId="39">
    <w:abstractNumId w:val="35"/>
  </w:num>
  <w:num w:numId="4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BAB"/>
    <w:rsid w:val="00003113"/>
    <w:rsid w:val="000078AC"/>
    <w:rsid w:val="00012291"/>
    <w:rsid w:val="00084760"/>
    <w:rsid w:val="000924C6"/>
    <w:rsid w:val="00097DE6"/>
    <w:rsid w:val="000A27A1"/>
    <w:rsid w:val="000A7265"/>
    <w:rsid w:val="000E640A"/>
    <w:rsid w:val="000F7DE4"/>
    <w:rsid w:val="00102C8F"/>
    <w:rsid w:val="00103B2C"/>
    <w:rsid w:val="001164D6"/>
    <w:rsid w:val="00124BE5"/>
    <w:rsid w:val="001302B6"/>
    <w:rsid w:val="00135A2D"/>
    <w:rsid w:val="00141724"/>
    <w:rsid w:val="00156AB3"/>
    <w:rsid w:val="00157B3E"/>
    <w:rsid w:val="001601D6"/>
    <w:rsid w:val="00163B52"/>
    <w:rsid w:val="00181C30"/>
    <w:rsid w:val="00194D78"/>
    <w:rsid w:val="00195223"/>
    <w:rsid w:val="001964BB"/>
    <w:rsid w:val="001A0B0E"/>
    <w:rsid w:val="001B625F"/>
    <w:rsid w:val="0020573B"/>
    <w:rsid w:val="00214419"/>
    <w:rsid w:val="00214E96"/>
    <w:rsid w:val="002260E0"/>
    <w:rsid w:val="002425A8"/>
    <w:rsid w:val="002459B6"/>
    <w:rsid w:val="002633B2"/>
    <w:rsid w:val="0027369B"/>
    <w:rsid w:val="00281600"/>
    <w:rsid w:val="00287CBC"/>
    <w:rsid w:val="002A5559"/>
    <w:rsid w:val="002B658D"/>
    <w:rsid w:val="002E38CA"/>
    <w:rsid w:val="002F2F8D"/>
    <w:rsid w:val="002F3327"/>
    <w:rsid w:val="002F7EE9"/>
    <w:rsid w:val="00307342"/>
    <w:rsid w:val="00314979"/>
    <w:rsid w:val="00330D28"/>
    <w:rsid w:val="00331E56"/>
    <w:rsid w:val="00345850"/>
    <w:rsid w:val="00362052"/>
    <w:rsid w:val="00364570"/>
    <w:rsid w:val="00382D63"/>
    <w:rsid w:val="003A58B2"/>
    <w:rsid w:val="003B1322"/>
    <w:rsid w:val="003C57E1"/>
    <w:rsid w:val="003E0D71"/>
    <w:rsid w:val="00414B4B"/>
    <w:rsid w:val="00415E2E"/>
    <w:rsid w:val="004221D5"/>
    <w:rsid w:val="0042290F"/>
    <w:rsid w:val="00423199"/>
    <w:rsid w:val="00436522"/>
    <w:rsid w:val="0044436D"/>
    <w:rsid w:val="00460D97"/>
    <w:rsid w:val="00471C86"/>
    <w:rsid w:val="004753B3"/>
    <w:rsid w:val="00481231"/>
    <w:rsid w:val="00481EAA"/>
    <w:rsid w:val="004A387B"/>
    <w:rsid w:val="004C472A"/>
    <w:rsid w:val="004D1343"/>
    <w:rsid w:val="00522FA5"/>
    <w:rsid w:val="005261CD"/>
    <w:rsid w:val="0052706C"/>
    <w:rsid w:val="00536F57"/>
    <w:rsid w:val="00541987"/>
    <w:rsid w:val="00545E40"/>
    <w:rsid w:val="0058401B"/>
    <w:rsid w:val="0059697C"/>
    <w:rsid w:val="005A5220"/>
    <w:rsid w:val="005B7A1A"/>
    <w:rsid w:val="005C00FA"/>
    <w:rsid w:val="005C2EB9"/>
    <w:rsid w:val="005C32C8"/>
    <w:rsid w:val="005C6185"/>
    <w:rsid w:val="005E1395"/>
    <w:rsid w:val="005F18F8"/>
    <w:rsid w:val="00614E57"/>
    <w:rsid w:val="0063525E"/>
    <w:rsid w:val="006363D7"/>
    <w:rsid w:val="0063760D"/>
    <w:rsid w:val="00646135"/>
    <w:rsid w:val="00646857"/>
    <w:rsid w:val="006470EC"/>
    <w:rsid w:val="006553C6"/>
    <w:rsid w:val="0066105A"/>
    <w:rsid w:val="00684FEC"/>
    <w:rsid w:val="00686CA7"/>
    <w:rsid w:val="006968D3"/>
    <w:rsid w:val="006B01C0"/>
    <w:rsid w:val="006D34E2"/>
    <w:rsid w:val="006D6F2D"/>
    <w:rsid w:val="006F2CC3"/>
    <w:rsid w:val="0072321F"/>
    <w:rsid w:val="00747571"/>
    <w:rsid w:val="007625D5"/>
    <w:rsid w:val="0076533D"/>
    <w:rsid w:val="00775F5B"/>
    <w:rsid w:val="007760D3"/>
    <w:rsid w:val="0078186E"/>
    <w:rsid w:val="00790373"/>
    <w:rsid w:val="007921F0"/>
    <w:rsid w:val="00796007"/>
    <w:rsid w:val="00797365"/>
    <w:rsid w:val="007A3264"/>
    <w:rsid w:val="007B4F17"/>
    <w:rsid w:val="007B76E0"/>
    <w:rsid w:val="007D0520"/>
    <w:rsid w:val="007D3080"/>
    <w:rsid w:val="007D57C8"/>
    <w:rsid w:val="007F00A2"/>
    <w:rsid w:val="007F676D"/>
    <w:rsid w:val="008009CB"/>
    <w:rsid w:val="00830343"/>
    <w:rsid w:val="0085481D"/>
    <w:rsid w:val="0086621D"/>
    <w:rsid w:val="008703C9"/>
    <w:rsid w:val="0087748B"/>
    <w:rsid w:val="00893BC0"/>
    <w:rsid w:val="008A0278"/>
    <w:rsid w:val="008A2002"/>
    <w:rsid w:val="008A3231"/>
    <w:rsid w:val="008A4B48"/>
    <w:rsid w:val="008A5087"/>
    <w:rsid w:val="008A7D5D"/>
    <w:rsid w:val="008B01E1"/>
    <w:rsid w:val="008C1F20"/>
    <w:rsid w:val="008D3822"/>
    <w:rsid w:val="008E243A"/>
    <w:rsid w:val="008F63FC"/>
    <w:rsid w:val="00916929"/>
    <w:rsid w:val="0092505B"/>
    <w:rsid w:val="00930CCC"/>
    <w:rsid w:val="00930EA5"/>
    <w:rsid w:val="0093423C"/>
    <w:rsid w:val="009376D4"/>
    <w:rsid w:val="00957601"/>
    <w:rsid w:val="00972AFE"/>
    <w:rsid w:val="009924F0"/>
    <w:rsid w:val="009A717F"/>
    <w:rsid w:val="009B1824"/>
    <w:rsid w:val="009B6C53"/>
    <w:rsid w:val="009E651E"/>
    <w:rsid w:val="00A23D11"/>
    <w:rsid w:val="00A24BE6"/>
    <w:rsid w:val="00A376BA"/>
    <w:rsid w:val="00A51C52"/>
    <w:rsid w:val="00A54CF2"/>
    <w:rsid w:val="00A5583C"/>
    <w:rsid w:val="00A63C0F"/>
    <w:rsid w:val="00A765F7"/>
    <w:rsid w:val="00A849C1"/>
    <w:rsid w:val="00A90E86"/>
    <w:rsid w:val="00A92504"/>
    <w:rsid w:val="00AA0C74"/>
    <w:rsid w:val="00AC5480"/>
    <w:rsid w:val="00AD5D73"/>
    <w:rsid w:val="00B153EC"/>
    <w:rsid w:val="00B46C25"/>
    <w:rsid w:val="00B47F60"/>
    <w:rsid w:val="00B51D47"/>
    <w:rsid w:val="00B72C21"/>
    <w:rsid w:val="00B75DFA"/>
    <w:rsid w:val="00B81DD8"/>
    <w:rsid w:val="00B96231"/>
    <w:rsid w:val="00BB2EBA"/>
    <w:rsid w:val="00BC74F0"/>
    <w:rsid w:val="00BD4C8B"/>
    <w:rsid w:val="00BE0360"/>
    <w:rsid w:val="00BE18FB"/>
    <w:rsid w:val="00BE68F9"/>
    <w:rsid w:val="00C027C0"/>
    <w:rsid w:val="00C1764C"/>
    <w:rsid w:val="00C434FA"/>
    <w:rsid w:val="00C439F9"/>
    <w:rsid w:val="00C4725D"/>
    <w:rsid w:val="00C52F38"/>
    <w:rsid w:val="00C646CF"/>
    <w:rsid w:val="00C649CB"/>
    <w:rsid w:val="00C66969"/>
    <w:rsid w:val="00C7222B"/>
    <w:rsid w:val="00C8109E"/>
    <w:rsid w:val="00C8197D"/>
    <w:rsid w:val="00C86E19"/>
    <w:rsid w:val="00C874DC"/>
    <w:rsid w:val="00CA518A"/>
    <w:rsid w:val="00CA5BED"/>
    <w:rsid w:val="00CD28FB"/>
    <w:rsid w:val="00CE6E1F"/>
    <w:rsid w:val="00CF09BF"/>
    <w:rsid w:val="00CF5550"/>
    <w:rsid w:val="00CF5C11"/>
    <w:rsid w:val="00CF5E07"/>
    <w:rsid w:val="00D23241"/>
    <w:rsid w:val="00D235B7"/>
    <w:rsid w:val="00D25499"/>
    <w:rsid w:val="00D352E9"/>
    <w:rsid w:val="00D571D3"/>
    <w:rsid w:val="00D67EFB"/>
    <w:rsid w:val="00D91D77"/>
    <w:rsid w:val="00D97D38"/>
    <w:rsid w:val="00DA79A2"/>
    <w:rsid w:val="00DB76FF"/>
    <w:rsid w:val="00DC0C35"/>
    <w:rsid w:val="00DC278E"/>
    <w:rsid w:val="00DD67FC"/>
    <w:rsid w:val="00E15A65"/>
    <w:rsid w:val="00E31F08"/>
    <w:rsid w:val="00E4453E"/>
    <w:rsid w:val="00E857D4"/>
    <w:rsid w:val="00E86116"/>
    <w:rsid w:val="00E9185E"/>
    <w:rsid w:val="00EC1A95"/>
    <w:rsid w:val="00ED5A52"/>
    <w:rsid w:val="00F478D1"/>
    <w:rsid w:val="00F52CAD"/>
    <w:rsid w:val="00F55D41"/>
    <w:rsid w:val="00F62F3D"/>
    <w:rsid w:val="00F65F5E"/>
    <w:rsid w:val="00F70F6E"/>
    <w:rsid w:val="00FA3866"/>
    <w:rsid w:val="00FA4798"/>
    <w:rsid w:val="00FA7C96"/>
    <w:rsid w:val="00FD20EB"/>
    <w:rsid w:val="00FE1ECA"/>
    <w:rsid w:val="00FE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qFormat/>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87748B"/>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87748B"/>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362052"/>
    <w:rPr>
      <w:rFonts w:ascii="Times New Roman" w:eastAsia="Times New Roman" w:hAnsi="Times New Roman" w:cs="Times New Roman"/>
      <w:sz w:val="24"/>
      <w:szCs w:val="24"/>
      <w:lang w:eastAsia="ru-RU"/>
    </w:rPr>
  </w:style>
  <w:style w:type="paragraph" w:customStyle="1" w:styleId="13">
    <w:name w:val="Без интервала1"/>
    <w:rsid w:val="00362052"/>
    <w:pPr>
      <w:suppressAutoHyphens/>
      <w:spacing w:after="0" w:line="240" w:lineRule="auto"/>
    </w:pPr>
    <w:rPr>
      <w:rFonts w:ascii="Times New Roman" w:eastAsia="Times New Roman" w:hAnsi="Times New Roman" w:cs="Times New Roman"/>
      <w:kern w:val="1"/>
      <w:lang w:eastAsia="ar-SA"/>
    </w:rPr>
  </w:style>
  <w:style w:type="paragraph" w:styleId="aff2">
    <w:name w:val="Block Text"/>
    <w:basedOn w:val="a"/>
    <w:uiPriority w:val="99"/>
    <w:rsid w:val="00B47F60"/>
    <w:pPr>
      <w:shd w:val="clear" w:color="auto" w:fill="FFFFFF"/>
      <w:spacing w:line="300" w:lineRule="exact"/>
      <w:ind w:left="14" w:right="10" w:firstLine="511"/>
      <w:jc w:val="both"/>
    </w:pPr>
    <w:rPr>
      <w:rFonts w:eastAsia="Calibri"/>
      <w:sz w:val="28"/>
      <w:szCs w:val="28"/>
      <w:u w:color="FFFFFF" w:themeColor="background1"/>
    </w:rPr>
  </w:style>
  <w:style w:type="paragraph" w:customStyle="1" w:styleId="35">
    <w:name w:val="Обычный3"/>
    <w:rsid w:val="00C4725D"/>
    <w:pPr>
      <w:spacing w:after="0" w:line="240" w:lineRule="auto"/>
    </w:pPr>
    <w:rPr>
      <w:rFonts w:ascii="Times New Roman" w:eastAsia="Times New Roman" w:hAnsi="Times New Roman" w:cs="Times New Roman"/>
      <w:color w:val="000000"/>
      <w:sz w:val="24"/>
      <w:szCs w:val="24"/>
      <w:lang w:eastAsia="ru-RU"/>
    </w:rPr>
  </w:style>
  <w:style w:type="paragraph" w:styleId="aff3">
    <w:name w:val="No Spacing"/>
    <w:uiPriority w:val="1"/>
    <w:qFormat/>
    <w:rsid w:val="00DD67FC"/>
    <w:pPr>
      <w:spacing w:after="0" w:line="240" w:lineRule="auto"/>
    </w:pPr>
    <w:rPr>
      <w:rFonts w:ascii="Calibri" w:eastAsia="Calibri" w:hAnsi="Calibri" w:cs="Times New Roman"/>
    </w:rPr>
  </w:style>
  <w:style w:type="character" w:customStyle="1" w:styleId="14">
    <w:name w:val="Заголовок №1_"/>
    <w:basedOn w:val="a0"/>
    <w:link w:val="15"/>
    <w:rsid w:val="00A90E86"/>
    <w:rPr>
      <w:rFonts w:ascii="Times New Roman" w:eastAsia="Times New Roman" w:hAnsi="Times New Roman" w:cs="Times New Roman"/>
      <w:sz w:val="27"/>
      <w:szCs w:val="27"/>
      <w:shd w:val="clear" w:color="auto" w:fill="FFFFFF"/>
    </w:rPr>
  </w:style>
  <w:style w:type="character" w:customStyle="1" w:styleId="aff4">
    <w:name w:val="Основной текст_"/>
    <w:basedOn w:val="a0"/>
    <w:link w:val="61"/>
    <w:rsid w:val="00A90E86"/>
    <w:rPr>
      <w:rFonts w:ascii="Times New Roman" w:eastAsia="Times New Roman" w:hAnsi="Times New Roman" w:cs="Times New Roman"/>
      <w:sz w:val="27"/>
      <w:szCs w:val="27"/>
      <w:shd w:val="clear" w:color="auto" w:fill="FFFFFF"/>
    </w:rPr>
  </w:style>
  <w:style w:type="character" w:customStyle="1" w:styleId="16">
    <w:name w:val="Основной текст1"/>
    <w:basedOn w:val="aff4"/>
    <w:rsid w:val="00A90E86"/>
    <w:rPr>
      <w:rFonts w:ascii="Times New Roman" w:eastAsia="Times New Roman" w:hAnsi="Times New Roman" w:cs="Times New Roman"/>
      <w:sz w:val="27"/>
      <w:szCs w:val="27"/>
      <w:shd w:val="clear" w:color="auto" w:fill="FFFFFF"/>
    </w:rPr>
  </w:style>
  <w:style w:type="character" w:customStyle="1" w:styleId="23">
    <w:name w:val="Основной текст2"/>
    <w:basedOn w:val="aff4"/>
    <w:rsid w:val="00A90E86"/>
    <w:rPr>
      <w:rFonts w:ascii="Times New Roman" w:eastAsia="Times New Roman" w:hAnsi="Times New Roman" w:cs="Times New Roman"/>
      <w:sz w:val="27"/>
      <w:szCs w:val="27"/>
      <w:u w:val="single"/>
      <w:shd w:val="clear" w:color="auto" w:fill="FFFFFF"/>
    </w:rPr>
  </w:style>
  <w:style w:type="character" w:customStyle="1" w:styleId="36">
    <w:name w:val="Основной текст (3)_"/>
    <w:basedOn w:val="a0"/>
    <w:link w:val="37"/>
    <w:rsid w:val="00A90E86"/>
    <w:rPr>
      <w:rFonts w:ascii="Times New Roman" w:eastAsia="Times New Roman" w:hAnsi="Times New Roman" w:cs="Times New Roman"/>
      <w:sz w:val="27"/>
      <w:szCs w:val="27"/>
      <w:shd w:val="clear" w:color="auto" w:fill="FFFFFF"/>
    </w:rPr>
  </w:style>
  <w:style w:type="paragraph" w:customStyle="1" w:styleId="15">
    <w:name w:val="Заголовок №1"/>
    <w:basedOn w:val="a"/>
    <w:link w:val="14"/>
    <w:rsid w:val="00A90E86"/>
    <w:pPr>
      <w:shd w:val="clear" w:color="auto" w:fill="FFFFFF"/>
      <w:spacing w:before="660" w:after="660" w:line="0" w:lineRule="atLeast"/>
      <w:outlineLvl w:val="0"/>
    </w:pPr>
    <w:rPr>
      <w:sz w:val="27"/>
      <w:szCs w:val="27"/>
      <w:lang w:eastAsia="en-US"/>
    </w:rPr>
  </w:style>
  <w:style w:type="paragraph" w:customStyle="1" w:styleId="61">
    <w:name w:val="Основной текст6"/>
    <w:basedOn w:val="a"/>
    <w:link w:val="aff4"/>
    <w:rsid w:val="00A90E86"/>
    <w:pPr>
      <w:shd w:val="clear" w:color="auto" w:fill="FFFFFF"/>
      <w:spacing w:before="660" w:after="660" w:line="0" w:lineRule="atLeast"/>
      <w:ind w:hanging="720"/>
      <w:jc w:val="both"/>
    </w:pPr>
    <w:rPr>
      <w:sz w:val="27"/>
      <w:szCs w:val="27"/>
      <w:lang w:eastAsia="en-US"/>
    </w:rPr>
  </w:style>
  <w:style w:type="paragraph" w:customStyle="1" w:styleId="37">
    <w:name w:val="Основной текст (3)"/>
    <w:basedOn w:val="a"/>
    <w:link w:val="36"/>
    <w:rsid w:val="00A90E86"/>
    <w:pPr>
      <w:shd w:val="clear" w:color="auto" w:fill="FFFFFF"/>
      <w:spacing w:before="900" w:after="360" w:line="0" w:lineRule="atLeast"/>
    </w:pPr>
    <w:rPr>
      <w:sz w:val="27"/>
      <w:szCs w:val="27"/>
      <w:lang w:eastAsia="en-US"/>
    </w:rPr>
  </w:style>
  <w:style w:type="paragraph" w:customStyle="1" w:styleId="ConsPlusTitle">
    <w:name w:val="ConsPlusTitle"/>
    <w:uiPriority w:val="99"/>
    <w:rsid w:val="00A90E8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91B003F6E8003A4C9A47CCE1B3258942A5FBE015BC33F8F6113474ED12C17E97A1C2969F0B36FDz0x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76;&#1086;&#1075;&#1086;&#1074;&#1086;&#1088;&#1072;\&#1076;&#1086;&#1075;&#1086;&#1074;&#1086;&#1088;%20&#1085;&#1072;%20&#1058;&#1054;%20&#1072;&#1074;&#1090;&#1086;&#1090;&#1088;&#1072;&#1085;&#1089;&#1087;&#1086;&#1088;&#1090;&#1072;\&#1076;&#1086;&#1075;&#1086;&#1074;&#1086;&#1088;%20&#1080;&#1090;&#1086;&#1075;2.docx"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exi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file:///D:\&#1076;&#1086;&#1075;&#1086;&#1074;&#1086;&#1088;&#1072;\&#1076;&#1086;&#1075;&#1086;&#1074;&#1086;&#1088;%20&#1085;&#1072;%20&#1058;&#1054;%20&#1072;&#1074;&#1090;&#1086;&#1090;&#1088;&#1072;&#1085;&#1089;&#1087;&#1086;&#1088;&#1090;&#1072;\&#1076;&#1086;&#1075;&#1086;&#1074;&#1086;&#1088;%20&#1080;&#1090;&#1086;&#1075;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file:///D:\&#1076;&#1086;&#1075;&#1086;&#1074;&#1086;&#1088;&#1072;\&#1076;&#1086;&#1075;&#1086;&#1074;&#1086;&#1088;%20&#1085;&#1072;%20&#1058;&#1054;%20&#1072;&#1074;&#1090;&#1086;&#1090;&#1088;&#1072;&#1085;&#1089;&#1087;&#1086;&#1088;&#1090;&#1072;\&#1076;&#1086;&#1075;&#1086;&#1074;&#1086;&#1088;%20&#1080;&#1090;&#1086;&#1075;2.docx" TargetMode="External"/><Relationship Id="rId10" Type="http://schemas.openxmlformats.org/officeDocument/2006/relationships/hyperlink" Target="https://utp.sberbank-ast.ru" TargetMode="External"/><Relationship Id="rId19" Type="http://schemas.openxmlformats.org/officeDocument/2006/relationships/hyperlink" Target="file:///D:\&#1076;&#1086;&#1075;&#1086;&#1074;&#1086;&#1088;&#1072;\&#1076;&#1086;&#1075;&#1086;&#1074;&#1086;&#1088;%20&#1085;&#1072;%20&#1058;&#1054;%20&#1072;&#1074;&#1090;&#1086;&#1090;&#1088;&#1072;&#1085;&#1089;&#1087;&#1086;&#1088;&#1090;&#1072;\&#1076;&#1086;&#1075;&#1086;&#1074;&#1086;&#1088;%20&#1080;&#1090;&#1086;&#1075;2.docx" TargetMode="Externa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oleObject" Target="embeddings/oleObject2.bin"/><Relationship Id="rId22" Type="http://schemas.openxmlformats.org/officeDocument/2006/relationships/hyperlink" Target="file:///D:\&#1076;&#1086;&#1075;&#1086;&#1074;&#1086;&#1088;&#1072;\&#1076;&#1086;&#1075;&#1086;&#1074;&#1086;&#1088;%20&#1085;&#1072;%20&#1058;&#1054;%20&#1072;&#1074;&#1090;&#1086;&#1090;&#1088;&#1072;&#1085;&#1089;&#1087;&#1086;&#1088;&#1090;&#1072;\&#1076;&#1086;&#1075;&#1086;&#1074;&#1086;&#1088;%20&#1080;&#1090;&#1086;&#107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A52C5-8974-40CC-A2DB-6363B15F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43</Pages>
  <Words>12424</Words>
  <Characters>70821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18</cp:revision>
  <cp:lastPrinted>2018-11-30T14:29:00Z</cp:lastPrinted>
  <dcterms:created xsi:type="dcterms:W3CDTF">2018-07-01T10:42:00Z</dcterms:created>
  <dcterms:modified xsi:type="dcterms:W3CDTF">2018-12-07T11:23:00Z</dcterms:modified>
</cp:coreProperties>
</file>