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3862" w:rsidRPr="005814E1" w:rsidRDefault="00B53862" w:rsidP="00B53862">
      <w:pPr>
        <w:pStyle w:val="aff0"/>
        <w:spacing w:after="0" w:line="240" w:lineRule="auto"/>
        <w:jc w:val="center"/>
        <w:rPr>
          <w:sz w:val="28"/>
          <w:szCs w:val="28"/>
        </w:rPr>
      </w:pPr>
      <w:r w:rsidRPr="005814E1">
        <w:rPr>
          <w:b/>
          <w:sz w:val="28"/>
          <w:szCs w:val="28"/>
        </w:rPr>
        <w:t>АКЦИОНЕРНОЕ ОБЩЕСТВО</w:t>
      </w:r>
    </w:p>
    <w:p w:rsidR="00B53862" w:rsidRPr="005814E1" w:rsidRDefault="00B53862" w:rsidP="00B53862">
      <w:pPr>
        <w:pStyle w:val="aff0"/>
        <w:spacing w:after="0" w:line="240" w:lineRule="auto"/>
        <w:jc w:val="center"/>
        <w:rPr>
          <w:b/>
          <w:sz w:val="28"/>
          <w:szCs w:val="28"/>
        </w:rPr>
      </w:pPr>
      <w:r w:rsidRPr="005814E1">
        <w:rPr>
          <w:b/>
          <w:sz w:val="28"/>
          <w:szCs w:val="28"/>
        </w:rPr>
        <w:t>«</w:t>
      </w:r>
      <w:proofErr w:type="gramStart"/>
      <w:r w:rsidRPr="005814E1">
        <w:rPr>
          <w:b/>
          <w:sz w:val="28"/>
          <w:szCs w:val="28"/>
        </w:rPr>
        <w:t>СЕВЕРО-КАВКАЗСКАЯ</w:t>
      </w:r>
      <w:proofErr w:type="gramEnd"/>
      <w:r w:rsidRPr="005814E1">
        <w:rPr>
          <w:b/>
          <w:sz w:val="28"/>
          <w:szCs w:val="28"/>
        </w:rPr>
        <w:t xml:space="preserve"> </w:t>
      </w:r>
    </w:p>
    <w:p w:rsidR="00B53862" w:rsidRPr="005814E1" w:rsidRDefault="00B53862" w:rsidP="00B53862">
      <w:pPr>
        <w:pStyle w:val="aff0"/>
        <w:spacing w:after="0" w:line="240" w:lineRule="auto"/>
        <w:jc w:val="center"/>
        <w:rPr>
          <w:sz w:val="28"/>
          <w:szCs w:val="28"/>
        </w:rPr>
      </w:pPr>
      <w:r w:rsidRPr="005814E1">
        <w:rPr>
          <w:b/>
          <w:sz w:val="28"/>
          <w:szCs w:val="28"/>
        </w:rPr>
        <w:t>ПРИГОРОДНАЯ ПАССАЖИРСКАЯ КОМПАНИЯ»</w:t>
      </w:r>
    </w:p>
    <w:p w:rsidR="00B53862" w:rsidRPr="005814E1" w:rsidRDefault="00B53862" w:rsidP="00B53862">
      <w:pPr>
        <w:pStyle w:val="aff0"/>
        <w:spacing w:after="0" w:line="240" w:lineRule="auto"/>
        <w:jc w:val="center"/>
        <w:rPr>
          <w:sz w:val="28"/>
          <w:szCs w:val="28"/>
        </w:rPr>
      </w:pPr>
      <w:r w:rsidRPr="005814E1">
        <w:rPr>
          <w:b/>
          <w:sz w:val="28"/>
          <w:szCs w:val="28"/>
        </w:rPr>
        <w:t>(АО «СКППК»)</w:t>
      </w:r>
    </w:p>
    <w:p w:rsidR="00B53862" w:rsidRPr="005814E1" w:rsidRDefault="00B53862" w:rsidP="00B53862">
      <w:pPr>
        <w:pStyle w:val="aff0"/>
        <w:spacing w:after="0" w:line="240" w:lineRule="auto"/>
        <w:jc w:val="center"/>
        <w:rPr>
          <w:sz w:val="28"/>
          <w:szCs w:val="28"/>
        </w:rPr>
      </w:pPr>
    </w:p>
    <w:p w:rsidR="00B53862" w:rsidRPr="005814E1" w:rsidRDefault="00B53862" w:rsidP="00B53862">
      <w:pPr>
        <w:pStyle w:val="aff0"/>
        <w:spacing w:after="0" w:line="240" w:lineRule="auto"/>
        <w:jc w:val="center"/>
        <w:rPr>
          <w:sz w:val="28"/>
          <w:szCs w:val="28"/>
        </w:rPr>
      </w:pPr>
    </w:p>
    <w:p w:rsidR="00B53862" w:rsidRPr="005814E1" w:rsidRDefault="00B53862" w:rsidP="00B53862">
      <w:pPr>
        <w:pStyle w:val="aff0"/>
        <w:spacing w:after="0" w:line="240" w:lineRule="auto"/>
        <w:jc w:val="center"/>
        <w:rPr>
          <w:sz w:val="28"/>
          <w:szCs w:val="28"/>
        </w:rPr>
      </w:pPr>
    </w:p>
    <w:p w:rsidR="00B53862" w:rsidRPr="005814E1" w:rsidRDefault="00B53862" w:rsidP="00B53862">
      <w:pPr>
        <w:pStyle w:val="aff0"/>
        <w:spacing w:after="0" w:line="240" w:lineRule="auto"/>
        <w:jc w:val="center"/>
        <w:rPr>
          <w:sz w:val="28"/>
          <w:szCs w:val="28"/>
        </w:rPr>
      </w:pPr>
    </w:p>
    <w:p w:rsidR="00B53862" w:rsidRPr="005814E1" w:rsidRDefault="00B53862" w:rsidP="00B53862">
      <w:pPr>
        <w:pStyle w:val="aff0"/>
        <w:spacing w:after="0" w:line="240" w:lineRule="auto"/>
        <w:jc w:val="center"/>
        <w:rPr>
          <w:sz w:val="28"/>
          <w:szCs w:val="28"/>
        </w:rPr>
      </w:pPr>
    </w:p>
    <w:p w:rsidR="00B53862" w:rsidRPr="005814E1" w:rsidRDefault="00B53862" w:rsidP="00B53862">
      <w:pPr>
        <w:pStyle w:val="aff0"/>
        <w:spacing w:after="0" w:line="240" w:lineRule="auto"/>
        <w:jc w:val="center"/>
        <w:rPr>
          <w:sz w:val="28"/>
          <w:szCs w:val="28"/>
        </w:rPr>
      </w:pPr>
    </w:p>
    <w:p w:rsidR="00B53862" w:rsidRPr="005814E1" w:rsidRDefault="00B53862" w:rsidP="00B53862">
      <w:pPr>
        <w:pStyle w:val="aff0"/>
        <w:spacing w:after="0" w:line="240" w:lineRule="auto"/>
        <w:jc w:val="center"/>
        <w:rPr>
          <w:sz w:val="28"/>
          <w:szCs w:val="28"/>
        </w:rPr>
      </w:pPr>
    </w:p>
    <w:p w:rsidR="00B53862" w:rsidRPr="005814E1" w:rsidRDefault="00B53862" w:rsidP="00B53862">
      <w:pPr>
        <w:pStyle w:val="aff0"/>
        <w:spacing w:after="0" w:line="240" w:lineRule="auto"/>
        <w:jc w:val="center"/>
        <w:rPr>
          <w:sz w:val="28"/>
          <w:szCs w:val="28"/>
        </w:rPr>
      </w:pPr>
    </w:p>
    <w:p w:rsidR="00B53862" w:rsidRPr="005814E1" w:rsidRDefault="00B53862" w:rsidP="00B53862">
      <w:pPr>
        <w:pStyle w:val="aff0"/>
        <w:spacing w:after="0" w:line="240" w:lineRule="auto"/>
        <w:jc w:val="center"/>
        <w:rPr>
          <w:sz w:val="28"/>
          <w:szCs w:val="28"/>
        </w:rPr>
      </w:pPr>
    </w:p>
    <w:p w:rsidR="00B53862" w:rsidRPr="005814E1" w:rsidRDefault="00B53862" w:rsidP="00B53862">
      <w:pPr>
        <w:pStyle w:val="aff0"/>
        <w:spacing w:after="0" w:line="240" w:lineRule="auto"/>
        <w:jc w:val="center"/>
        <w:rPr>
          <w:sz w:val="28"/>
          <w:szCs w:val="28"/>
        </w:rPr>
      </w:pPr>
    </w:p>
    <w:p w:rsidR="00B53862" w:rsidRPr="005814E1" w:rsidRDefault="00B53862" w:rsidP="00B53862">
      <w:pPr>
        <w:pStyle w:val="aff0"/>
        <w:spacing w:after="0" w:line="240" w:lineRule="auto"/>
        <w:jc w:val="center"/>
        <w:rPr>
          <w:sz w:val="28"/>
          <w:szCs w:val="28"/>
        </w:rPr>
      </w:pPr>
    </w:p>
    <w:p w:rsidR="00B53862" w:rsidRPr="005814E1" w:rsidRDefault="00B53862" w:rsidP="00B53862">
      <w:pPr>
        <w:pStyle w:val="aff0"/>
        <w:spacing w:after="0" w:line="240" w:lineRule="auto"/>
        <w:jc w:val="center"/>
        <w:rPr>
          <w:sz w:val="28"/>
          <w:szCs w:val="28"/>
        </w:rPr>
      </w:pPr>
    </w:p>
    <w:p w:rsidR="00B53862" w:rsidRPr="005814E1" w:rsidRDefault="00B53862" w:rsidP="00B53862">
      <w:pPr>
        <w:pStyle w:val="aff0"/>
        <w:spacing w:after="0" w:line="240" w:lineRule="auto"/>
        <w:jc w:val="center"/>
        <w:rPr>
          <w:sz w:val="28"/>
          <w:szCs w:val="28"/>
        </w:rPr>
      </w:pPr>
    </w:p>
    <w:p w:rsidR="00B53862" w:rsidRPr="005814E1" w:rsidRDefault="00B53862" w:rsidP="00B53862">
      <w:pPr>
        <w:pStyle w:val="aff0"/>
        <w:spacing w:after="0" w:line="240" w:lineRule="auto"/>
        <w:jc w:val="center"/>
        <w:rPr>
          <w:sz w:val="28"/>
          <w:szCs w:val="28"/>
        </w:rPr>
      </w:pPr>
    </w:p>
    <w:p w:rsidR="00B53862" w:rsidRPr="005814E1" w:rsidRDefault="00B53862" w:rsidP="00B53862">
      <w:pPr>
        <w:pStyle w:val="aff0"/>
        <w:spacing w:after="0" w:line="240" w:lineRule="auto"/>
        <w:jc w:val="center"/>
        <w:rPr>
          <w:sz w:val="28"/>
          <w:szCs w:val="28"/>
        </w:rPr>
      </w:pPr>
    </w:p>
    <w:p w:rsidR="00B53862" w:rsidRPr="005814E1" w:rsidRDefault="00B53862" w:rsidP="00B53862">
      <w:pPr>
        <w:pStyle w:val="aff0"/>
        <w:spacing w:after="0" w:line="240" w:lineRule="auto"/>
        <w:jc w:val="center"/>
        <w:rPr>
          <w:sz w:val="28"/>
          <w:szCs w:val="28"/>
        </w:rPr>
      </w:pPr>
      <w:r w:rsidRPr="005814E1">
        <w:rPr>
          <w:rFonts w:eastAsia="MS Mincho"/>
          <w:b/>
          <w:bCs/>
          <w:sz w:val="28"/>
          <w:szCs w:val="28"/>
        </w:rPr>
        <w:t>ДОКУМЕНТАЦИЯ</w:t>
      </w:r>
    </w:p>
    <w:p w:rsidR="00B53862" w:rsidRPr="005814E1" w:rsidRDefault="00B53862" w:rsidP="00B53862">
      <w:pPr>
        <w:pStyle w:val="aff0"/>
        <w:spacing w:after="0" w:line="240" w:lineRule="auto"/>
        <w:jc w:val="center"/>
        <w:rPr>
          <w:rFonts w:eastAsia="MS Mincho"/>
          <w:b/>
          <w:bCs/>
          <w:sz w:val="28"/>
          <w:szCs w:val="28"/>
        </w:rPr>
      </w:pPr>
      <w:r w:rsidRPr="005814E1">
        <w:rPr>
          <w:rFonts w:eastAsia="MS Mincho"/>
          <w:b/>
          <w:bCs/>
          <w:sz w:val="28"/>
          <w:szCs w:val="28"/>
        </w:rPr>
        <w:t xml:space="preserve">По запросу котировок среди субъектов малого и среднего предпринимательства в электронной форме </w:t>
      </w:r>
    </w:p>
    <w:p w:rsidR="00B53862" w:rsidRPr="005814E1" w:rsidRDefault="00B53862" w:rsidP="00B53862">
      <w:pPr>
        <w:pStyle w:val="aff0"/>
        <w:spacing w:after="0" w:line="240" w:lineRule="auto"/>
        <w:jc w:val="center"/>
        <w:rPr>
          <w:sz w:val="28"/>
          <w:szCs w:val="28"/>
        </w:rPr>
      </w:pPr>
    </w:p>
    <w:p w:rsidR="00B53862" w:rsidRPr="005814E1" w:rsidRDefault="00B53862" w:rsidP="00B53862">
      <w:pPr>
        <w:pStyle w:val="aff0"/>
        <w:spacing w:after="0" w:line="240" w:lineRule="auto"/>
        <w:jc w:val="center"/>
        <w:rPr>
          <w:sz w:val="28"/>
          <w:szCs w:val="28"/>
        </w:rPr>
      </w:pPr>
    </w:p>
    <w:p w:rsidR="00B53862" w:rsidRPr="005814E1" w:rsidRDefault="00B53862" w:rsidP="00B53862">
      <w:pPr>
        <w:pStyle w:val="aff0"/>
        <w:spacing w:after="0" w:line="240" w:lineRule="auto"/>
        <w:jc w:val="center"/>
        <w:rPr>
          <w:sz w:val="28"/>
          <w:szCs w:val="28"/>
        </w:rPr>
      </w:pPr>
    </w:p>
    <w:p w:rsidR="00B53862" w:rsidRPr="005814E1" w:rsidRDefault="00B53862" w:rsidP="00B53862">
      <w:pPr>
        <w:pStyle w:val="aff0"/>
        <w:spacing w:after="0" w:line="240" w:lineRule="auto"/>
        <w:jc w:val="center"/>
        <w:rPr>
          <w:sz w:val="28"/>
          <w:szCs w:val="28"/>
        </w:rPr>
      </w:pPr>
    </w:p>
    <w:p w:rsidR="00B53862" w:rsidRPr="005814E1" w:rsidRDefault="00B53862" w:rsidP="00B53862">
      <w:pPr>
        <w:pStyle w:val="aff0"/>
        <w:spacing w:after="0" w:line="240" w:lineRule="auto"/>
        <w:jc w:val="center"/>
        <w:rPr>
          <w:sz w:val="28"/>
          <w:szCs w:val="28"/>
        </w:rPr>
      </w:pPr>
    </w:p>
    <w:p w:rsidR="00B53862" w:rsidRPr="005814E1" w:rsidRDefault="00B53862" w:rsidP="00B53862">
      <w:pPr>
        <w:pStyle w:val="aff0"/>
        <w:spacing w:after="0" w:line="240" w:lineRule="auto"/>
        <w:jc w:val="center"/>
        <w:rPr>
          <w:sz w:val="28"/>
          <w:szCs w:val="28"/>
        </w:rPr>
      </w:pPr>
    </w:p>
    <w:p w:rsidR="00B53862" w:rsidRPr="005814E1" w:rsidRDefault="00B53862" w:rsidP="00B53862">
      <w:pPr>
        <w:pStyle w:val="aff0"/>
        <w:spacing w:after="0" w:line="240" w:lineRule="auto"/>
        <w:jc w:val="center"/>
        <w:rPr>
          <w:sz w:val="28"/>
          <w:szCs w:val="28"/>
        </w:rPr>
      </w:pPr>
    </w:p>
    <w:p w:rsidR="00B53862" w:rsidRPr="005814E1" w:rsidRDefault="00B53862" w:rsidP="00B53862">
      <w:pPr>
        <w:pStyle w:val="aff0"/>
        <w:spacing w:after="0" w:line="240" w:lineRule="auto"/>
        <w:jc w:val="center"/>
        <w:rPr>
          <w:sz w:val="28"/>
          <w:szCs w:val="28"/>
        </w:rPr>
      </w:pPr>
    </w:p>
    <w:p w:rsidR="00B53862" w:rsidRPr="005814E1" w:rsidRDefault="00B53862" w:rsidP="00B53862">
      <w:pPr>
        <w:pStyle w:val="aff0"/>
        <w:spacing w:after="0" w:line="240" w:lineRule="auto"/>
        <w:jc w:val="center"/>
        <w:rPr>
          <w:sz w:val="28"/>
          <w:szCs w:val="28"/>
        </w:rPr>
      </w:pPr>
    </w:p>
    <w:p w:rsidR="00B53862" w:rsidRPr="005814E1" w:rsidRDefault="00B53862" w:rsidP="00B53862">
      <w:pPr>
        <w:pStyle w:val="aff0"/>
        <w:spacing w:after="0" w:line="240" w:lineRule="auto"/>
        <w:jc w:val="center"/>
        <w:rPr>
          <w:sz w:val="28"/>
          <w:szCs w:val="28"/>
        </w:rPr>
      </w:pPr>
    </w:p>
    <w:p w:rsidR="00B53862" w:rsidRPr="005814E1" w:rsidRDefault="00B53862" w:rsidP="00B53862">
      <w:pPr>
        <w:pStyle w:val="aff0"/>
        <w:spacing w:after="0" w:line="240" w:lineRule="auto"/>
        <w:jc w:val="center"/>
        <w:rPr>
          <w:sz w:val="28"/>
          <w:szCs w:val="28"/>
        </w:rPr>
      </w:pPr>
    </w:p>
    <w:p w:rsidR="00B53862" w:rsidRPr="005814E1" w:rsidRDefault="00B53862" w:rsidP="00B53862">
      <w:pPr>
        <w:pStyle w:val="aff0"/>
        <w:spacing w:after="0" w:line="240" w:lineRule="auto"/>
        <w:jc w:val="center"/>
        <w:rPr>
          <w:sz w:val="28"/>
          <w:szCs w:val="28"/>
        </w:rPr>
      </w:pPr>
    </w:p>
    <w:p w:rsidR="00B53862" w:rsidRPr="005814E1" w:rsidRDefault="00B53862" w:rsidP="00B53862">
      <w:pPr>
        <w:pStyle w:val="aff0"/>
        <w:spacing w:after="0" w:line="240" w:lineRule="auto"/>
        <w:jc w:val="center"/>
        <w:rPr>
          <w:sz w:val="28"/>
          <w:szCs w:val="28"/>
        </w:rPr>
      </w:pPr>
    </w:p>
    <w:p w:rsidR="00B53862" w:rsidRPr="005814E1" w:rsidRDefault="00B53862" w:rsidP="00B53862">
      <w:pPr>
        <w:pStyle w:val="aff0"/>
        <w:spacing w:after="0" w:line="240" w:lineRule="auto"/>
        <w:jc w:val="center"/>
        <w:rPr>
          <w:sz w:val="28"/>
          <w:szCs w:val="28"/>
        </w:rPr>
      </w:pPr>
    </w:p>
    <w:p w:rsidR="00B53862" w:rsidRPr="005814E1" w:rsidRDefault="00B53862" w:rsidP="00B53862">
      <w:pPr>
        <w:pStyle w:val="aff0"/>
        <w:spacing w:after="0" w:line="240" w:lineRule="auto"/>
        <w:jc w:val="center"/>
        <w:rPr>
          <w:sz w:val="28"/>
          <w:szCs w:val="28"/>
        </w:rPr>
      </w:pPr>
    </w:p>
    <w:p w:rsidR="00B53862" w:rsidRPr="005814E1" w:rsidRDefault="00B53862" w:rsidP="00B53862">
      <w:pPr>
        <w:pStyle w:val="aff0"/>
        <w:spacing w:after="0" w:line="240" w:lineRule="auto"/>
        <w:jc w:val="center"/>
        <w:rPr>
          <w:sz w:val="28"/>
          <w:szCs w:val="28"/>
        </w:rPr>
      </w:pPr>
    </w:p>
    <w:p w:rsidR="00B53862" w:rsidRPr="005814E1" w:rsidRDefault="00B53862" w:rsidP="00B53862">
      <w:pPr>
        <w:pStyle w:val="aff0"/>
        <w:spacing w:after="0" w:line="240" w:lineRule="auto"/>
        <w:jc w:val="center"/>
        <w:rPr>
          <w:sz w:val="28"/>
          <w:szCs w:val="28"/>
        </w:rPr>
      </w:pPr>
    </w:p>
    <w:p w:rsidR="00B53862" w:rsidRPr="005814E1" w:rsidRDefault="00B53862" w:rsidP="007F01D8">
      <w:pPr>
        <w:pStyle w:val="aff0"/>
        <w:spacing w:after="0" w:line="240" w:lineRule="auto"/>
        <w:rPr>
          <w:sz w:val="28"/>
          <w:szCs w:val="28"/>
        </w:rPr>
      </w:pPr>
    </w:p>
    <w:p w:rsidR="00B53862" w:rsidRPr="005814E1" w:rsidRDefault="00B53862" w:rsidP="00B53862">
      <w:pPr>
        <w:pStyle w:val="aff0"/>
        <w:keepNext/>
        <w:spacing w:after="0" w:line="240" w:lineRule="auto"/>
        <w:jc w:val="center"/>
        <w:rPr>
          <w:sz w:val="28"/>
          <w:szCs w:val="28"/>
        </w:rPr>
      </w:pPr>
      <w:r w:rsidRPr="005814E1">
        <w:rPr>
          <w:rFonts w:eastAsia="MS Mincho"/>
          <w:sz w:val="28"/>
          <w:szCs w:val="28"/>
        </w:rPr>
        <w:t>Ростов-на-Дону</w:t>
      </w:r>
    </w:p>
    <w:p w:rsidR="00291353" w:rsidRDefault="00B53862" w:rsidP="005814E1">
      <w:pPr>
        <w:pStyle w:val="af0"/>
        <w:jc w:val="center"/>
        <w:rPr>
          <w:rFonts w:eastAsia="MS Mincho"/>
          <w:b/>
          <w:sz w:val="28"/>
          <w:szCs w:val="28"/>
        </w:rPr>
      </w:pPr>
      <w:r w:rsidRPr="005814E1">
        <w:rPr>
          <w:rFonts w:eastAsia="MS Mincho"/>
          <w:b/>
          <w:sz w:val="28"/>
          <w:szCs w:val="28"/>
        </w:rPr>
        <w:t>2018 г.</w:t>
      </w:r>
    </w:p>
    <w:p w:rsidR="007F01D8" w:rsidRPr="005814E1" w:rsidRDefault="007F01D8" w:rsidP="009251F8">
      <w:pPr>
        <w:pStyle w:val="af0"/>
        <w:rPr>
          <w:rFonts w:eastAsia="MS Mincho"/>
          <w:b/>
          <w:sz w:val="28"/>
          <w:szCs w:val="28"/>
        </w:rPr>
      </w:pPr>
    </w:p>
    <w:p w:rsidR="00B53862" w:rsidRPr="005814E1" w:rsidRDefault="00B53862" w:rsidP="00B53862">
      <w:pPr>
        <w:pStyle w:val="aff0"/>
        <w:spacing w:after="0" w:line="240" w:lineRule="auto"/>
        <w:jc w:val="right"/>
        <w:rPr>
          <w:sz w:val="28"/>
          <w:szCs w:val="28"/>
        </w:rPr>
      </w:pPr>
      <w:r w:rsidRPr="005814E1">
        <w:rPr>
          <w:bCs/>
          <w:sz w:val="28"/>
          <w:szCs w:val="28"/>
        </w:rPr>
        <w:lastRenderedPageBreak/>
        <w:t>УТВЕРЖДАЮ</w:t>
      </w:r>
    </w:p>
    <w:p w:rsidR="00B53862" w:rsidRPr="005814E1" w:rsidRDefault="00B53862" w:rsidP="00B53862">
      <w:pPr>
        <w:pStyle w:val="aff0"/>
        <w:spacing w:after="0" w:line="240" w:lineRule="auto"/>
        <w:jc w:val="both"/>
        <w:rPr>
          <w:sz w:val="28"/>
          <w:szCs w:val="28"/>
        </w:rPr>
      </w:pPr>
    </w:p>
    <w:p w:rsidR="00B53862" w:rsidRPr="005814E1" w:rsidRDefault="00B53862" w:rsidP="00B53862">
      <w:pPr>
        <w:pStyle w:val="aff0"/>
        <w:spacing w:after="0" w:line="240" w:lineRule="auto"/>
        <w:jc w:val="right"/>
        <w:rPr>
          <w:bCs/>
          <w:sz w:val="28"/>
          <w:szCs w:val="28"/>
        </w:rPr>
      </w:pPr>
      <w:r w:rsidRPr="005814E1">
        <w:rPr>
          <w:bCs/>
          <w:sz w:val="28"/>
          <w:szCs w:val="28"/>
        </w:rPr>
        <w:t>Председатель</w:t>
      </w:r>
      <w:r w:rsidRPr="005814E1">
        <w:rPr>
          <w:sz w:val="28"/>
          <w:szCs w:val="28"/>
        </w:rPr>
        <w:t xml:space="preserve"> </w:t>
      </w:r>
      <w:r w:rsidRPr="005814E1">
        <w:rPr>
          <w:bCs/>
          <w:sz w:val="28"/>
          <w:szCs w:val="28"/>
        </w:rPr>
        <w:t xml:space="preserve">комиссии </w:t>
      </w:r>
    </w:p>
    <w:p w:rsidR="00B53862" w:rsidRPr="005814E1" w:rsidRDefault="00B53862" w:rsidP="00B53862">
      <w:pPr>
        <w:pStyle w:val="aff0"/>
        <w:spacing w:after="0" w:line="240" w:lineRule="auto"/>
        <w:jc w:val="right"/>
        <w:rPr>
          <w:sz w:val="28"/>
          <w:szCs w:val="28"/>
        </w:rPr>
      </w:pPr>
      <w:r w:rsidRPr="005814E1">
        <w:rPr>
          <w:bCs/>
          <w:sz w:val="28"/>
          <w:szCs w:val="28"/>
        </w:rPr>
        <w:t>по осуществлению закупок</w:t>
      </w:r>
    </w:p>
    <w:p w:rsidR="00B53862" w:rsidRPr="005814E1" w:rsidRDefault="00B53862" w:rsidP="00B53862">
      <w:pPr>
        <w:pStyle w:val="aff0"/>
        <w:spacing w:after="0" w:line="240" w:lineRule="auto"/>
        <w:jc w:val="right"/>
        <w:rPr>
          <w:sz w:val="28"/>
          <w:szCs w:val="28"/>
        </w:rPr>
      </w:pPr>
      <w:r w:rsidRPr="005814E1">
        <w:rPr>
          <w:bCs/>
          <w:sz w:val="28"/>
          <w:szCs w:val="28"/>
        </w:rPr>
        <w:t>АО «СКППК»</w:t>
      </w:r>
    </w:p>
    <w:p w:rsidR="00B53862" w:rsidRPr="005814E1" w:rsidRDefault="00B53862" w:rsidP="00B53862">
      <w:pPr>
        <w:pStyle w:val="aff0"/>
        <w:spacing w:after="0" w:line="240" w:lineRule="auto"/>
        <w:jc w:val="right"/>
        <w:rPr>
          <w:sz w:val="28"/>
          <w:szCs w:val="28"/>
        </w:rPr>
      </w:pPr>
    </w:p>
    <w:p w:rsidR="00B53862" w:rsidRPr="005814E1" w:rsidRDefault="00B53862" w:rsidP="00B53862">
      <w:pPr>
        <w:pStyle w:val="aff0"/>
        <w:spacing w:after="0" w:line="240" w:lineRule="auto"/>
        <w:jc w:val="right"/>
        <w:rPr>
          <w:bCs/>
          <w:sz w:val="28"/>
          <w:szCs w:val="28"/>
        </w:rPr>
      </w:pPr>
      <w:r w:rsidRPr="005814E1">
        <w:rPr>
          <w:bCs/>
          <w:sz w:val="28"/>
          <w:szCs w:val="28"/>
        </w:rPr>
        <w:t>____________П.А. Валько</w:t>
      </w:r>
    </w:p>
    <w:p w:rsidR="00B53862" w:rsidRPr="005814E1" w:rsidRDefault="00B53862" w:rsidP="00B53862">
      <w:pPr>
        <w:pStyle w:val="aff0"/>
        <w:spacing w:after="0" w:line="240" w:lineRule="auto"/>
        <w:jc w:val="right"/>
        <w:rPr>
          <w:sz w:val="28"/>
          <w:szCs w:val="28"/>
        </w:rPr>
      </w:pPr>
    </w:p>
    <w:p w:rsidR="00B53862" w:rsidRPr="005814E1" w:rsidRDefault="00B53862" w:rsidP="00B53862">
      <w:pPr>
        <w:pStyle w:val="aff0"/>
        <w:spacing w:after="0" w:line="240" w:lineRule="auto"/>
        <w:jc w:val="right"/>
        <w:rPr>
          <w:bCs/>
          <w:sz w:val="28"/>
          <w:szCs w:val="28"/>
        </w:rPr>
      </w:pPr>
      <w:r w:rsidRPr="005814E1">
        <w:rPr>
          <w:bCs/>
          <w:sz w:val="28"/>
          <w:szCs w:val="28"/>
        </w:rPr>
        <w:t>«___»____________ 2018г.</w:t>
      </w:r>
    </w:p>
    <w:p w:rsidR="00B53862" w:rsidRPr="005814E1" w:rsidRDefault="00B53862" w:rsidP="00B53862">
      <w:pPr>
        <w:pStyle w:val="aff0"/>
        <w:spacing w:after="0" w:line="240" w:lineRule="auto"/>
        <w:jc w:val="right"/>
        <w:rPr>
          <w:sz w:val="28"/>
          <w:szCs w:val="28"/>
        </w:rPr>
      </w:pPr>
    </w:p>
    <w:p w:rsidR="00291353" w:rsidRPr="005814E1" w:rsidRDefault="00291353" w:rsidP="009C72D3">
      <w:pPr>
        <w:rPr>
          <w:sz w:val="28"/>
          <w:szCs w:val="28"/>
        </w:rPr>
      </w:pPr>
    </w:p>
    <w:p w:rsidR="001B0AA9" w:rsidRPr="005814E1" w:rsidRDefault="00625FBB" w:rsidP="001B0AA9">
      <w:pPr>
        <w:pStyle w:val="1"/>
        <w:numPr>
          <w:ilvl w:val="0"/>
          <w:numId w:val="21"/>
        </w:numPr>
        <w:spacing w:before="0" w:after="0"/>
        <w:ind w:left="0" w:firstLine="709"/>
        <w:jc w:val="center"/>
        <w:rPr>
          <w:rFonts w:ascii="Times New Roman" w:hAnsi="Times New Roman" w:cs="Times New Roman"/>
          <w:sz w:val="28"/>
          <w:szCs w:val="28"/>
        </w:rPr>
      </w:pPr>
      <w:r w:rsidRPr="005814E1">
        <w:rPr>
          <w:rFonts w:ascii="Times New Roman" w:hAnsi="Times New Roman" w:cs="Times New Roman"/>
          <w:sz w:val="28"/>
          <w:szCs w:val="28"/>
        </w:rPr>
        <w:t xml:space="preserve">Условия проведения </w:t>
      </w:r>
      <w:r w:rsidR="008F05F9" w:rsidRPr="005814E1">
        <w:rPr>
          <w:rFonts w:ascii="Times New Roman" w:hAnsi="Times New Roman" w:cs="Times New Roman"/>
          <w:sz w:val="28"/>
          <w:szCs w:val="28"/>
        </w:rPr>
        <w:t>запроса котировок</w:t>
      </w:r>
    </w:p>
    <w:p w:rsidR="001B0AA9" w:rsidRPr="005814E1" w:rsidRDefault="001B0AA9" w:rsidP="001B0AA9">
      <w:pPr>
        <w:rPr>
          <w:sz w:val="28"/>
          <w:szCs w:val="28"/>
        </w:rPr>
      </w:pPr>
    </w:p>
    <w:p w:rsidR="001B0AA9" w:rsidRPr="009251F8" w:rsidRDefault="00AE56AD" w:rsidP="001B0AA9">
      <w:pPr>
        <w:pStyle w:val="2"/>
        <w:numPr>
          <w:ilvl w:val="0"/>
          <w:numId w:val="22"/>
        </w:numPr>
        <w:spacing w:before="0" w:after="0"/>
        <w:ind w:left="0" w:firstLine="709"/>
        <w:jc w:val="both"/>
        <w:rPr>
          <w:rFonts w:ascii="Times New Roman" w:hAnsi="Times New Roman" w:cs="Times New Roman"/>
          <w:i w:val="0"/>
        </w:rPr>
      </w:pPr>
      <w:r w:rsidRPr="005814E1">
        <w:rPr>
          <w:rFonts w:ascii="Times New Roman" w:hAnsi="Times New Roman" w:cs="Times New Roman"/>
          <w:i w:val="0"/>
        </w:rPr>
        <w:t xml:space="preserve">Общие условия проведения </w:t>
      </w:r>
      <w:r w:rsidR="004559FB" w:rsidRPr="005814E1">
        <w:rPr>
          <w:rFonts w:ascii="Times New Roman" w:hAnsi="Times New Roman" w:cs="Times New Roman"/>
          <w:i w:val="0"/>
        </w:rPr>
        <w:t>запроса котировок</w:t>
      </w:r>
    </w:p>
    <w:p w:rsidR="00625FBB" w:rsidRPr="005814E1" w:rsidRDefault="00AE56AD" w:rsidP="00650EB9">
      <w:pPr>
        <w:pStyle w:val="3"/>
        <w:numPr>
          <w:ilvl w:val="1"/>
          <w:numId w:val="22"/>
        </w:numPr>
        <w:spacing w:before="0" w:after="0"/>
        <w:ind w:left="0" w:firstLine="709"/>
        <w:jc w:val="both"/>
        <w:rPr>
          <w:rFonts w:ascii="Times New Roman" w:hAnsi="Times New Roman" w:cs="Times New Roman"/>
          <w:sz w:val="28"/>
          <w:szCs w:val="28"/>
        </w:rPr>
      </w:pPr>
      <w:r w:rsidRPr="005814E1">
        <w:rPr>
          <w:rFonts w:ascii="Times New Roman" w:hAnsi="Times New Roman" w:cs="Times New Roman"/>
          <w:sz w:val="28"/>
          <w:szCs w:val="28"/>
        </w:rPr>
        <w:t>Сведения о заказчике</w:t>
      </w:r>
    </w:p>
    <w:p w:rsidR="003C0F58" w:rsidRPr="005814E1" w:rsidRDefault="00E04786" w:rsidP="00F15021">
      <w:pPr>
        <w:pStyle w:val="aff0"/>
        <w:spacing w:after="0" w:line="240" w:lineRule="auto"/>
        <w:ind w:firstLine="709"/>
        <w:jc w:val="both"/>
        <w:rPr>
          <w:sz w:val="28"/>
          <w:szCs w:val="28"/>
        </w:rPr>
      </w:pPr>
      <w:r w:rsidRPr="005814E1">
        <w:rPr>
          <w:bCs/>
          <w:sz w:val="28"/>
          <w:szCs w:val="28"/>
        </w:rPr>
        <w:t>1.1.1.</w:t>
      </w:r>
      <w:r w:rsidR="003C0F58" w:rsidRPr="005814E1">
        <w:rPr>
          <w:bCs/>
          <w:sz w:val="28"/>
          <w:szCs w:val="28"/>
        </w:rPr>
        <w:t>Заказчик: Акционерное общество «Северо-Кавказская пригородная пассажирская компания».</w:t>
      </w:r>
    </w:p>
    <w:p w:rsidR="003C0F58" w:rsidRPr="005814E1" w:rsidRDefault="003C0F58" w:rsidP="00F15021">
      <w:pPr>
        <w:pStyle w:val="aff0"/>
        <w:spacing w:after="0" w:line="240" w:lineRule="auto"/>
        <w:ind w:firstLine="709"/>
        <w:jc w:val="both"/>
        <w:rPr>
          <w:sz w:val="28"/>
          <w:szCs w:val="28"/>
        </w:rPr>
      </w:pPr>
      <w:r w:rsidRPr="005814E1">
        <w:rPr>
          <w:bCs/>
          <w:sz w:val="28"/>
          <w:szCs w:val="28"/>
        </w:rPr>
        <w:t>Место нахождения заказчика: 344019, г. Ростов-на-Дону, ул. Закруткина, д. 67 «в»/2 «б»</w:t>
      </w:r>
    </w:p>
    <w:p w:rsidR="003C0F58" w:rsidRPr="005814E1" w:rsidRDefault="003C0F58" w:rsidP="00F15021">
      <w:pPr>
        <w:pStyle w:val="aff0"/>
        <w:spacing w:after="0" w:line="240" w:lineRule="auto"/>
        <w:ind w:firstLine="709"/>
        <w:jc w:val="both"/>
        <w:rPr>
          <w:sz w:val="28"/>
          <w:szCs w:val="28"/>
        </w:rPr>
      </w:pPr>
      <w:r w:rsidRPr="005814E1">
        <w:rPr>
          <w:bCs/>
          <w:sz w:val="28"/>
          <w:szCs w:val="28"/>
        </w:rPr>
        <w:t>Почтовый адрес: 344001, г. Ростов-на-Дону, ул. Депутатская</w:t>
      </w:r>
      <w:proofErr w:type="gramStart"/>
      <w:r w:rsidRPr="005814E1">
        <w:rPr>
          <w:bCs/>
          <w:sz w:val="28"/>
          <w:szCs w:val="28"/>
        </w:rPr>
        <w:t xml:space="preserve"> ,</w:t>
      </w:r>
      <w:proofErr w:type="gramEnd"/>
      <w:r w:rsidRPr="005814E1">
        <w:rPr>
          <w:bCs/>
          <w:sz w:val="28"/>
          <w:szCs w:val="28"/>
        </w:rPr>
        <w:t xml:space="preserve"> д. 3</w:t>
      </w:r>
    </w:p>
    <w:p w:rsidR="003C0F58" w:rsidRPr="005814E1" w:rsidRDefault="003C0F58" w:rsidP="00F15021">
      <w:pPr>
        <w:pStyle w:val="aff0"/>
        <w:spacing w:after="0" w:line="240" w:lineRule="auto"/>
        <w:ind w:firstLine="709"/>
        <w:jc w:val="both"/>
        <w:rPr>
          <w:sz w:val="28"/>
          <w:szCs w:val="28"/>
        </w:rPr>
      </w:pPr>
      <w:r w:rsidRPr="005814E1">
        <w:rPr>
          <w:bCs/>
          <w:sz w:val="28"/>
          <w:szCs w:val="28"/>
        </w:rPr>
        <w:t xml:space="preserve">Адрес электронной почты: </w:t>
      </w:r>
      <w:proofErr w:type="spellStart"/>
      <w:r w:rsidRPr="005814E1">
        <w:rPr>
          <w:bCs/>
          <w:sz w:val="28"/>
          <w:szCs w:val="28"/>
        </w:rPr>
        <w:t>info</w:t>
      </w:r>
      <w:proofErr w:type="spellEnd"/>
      <w:r w:rsidRPr="005814E1">
        <w:rPr>
          <w:bCs/>
          <w:sz w:val="28"/>
          <w:szCs w:val="28"/>
        </w:rPr>
        <w:t>@</w:t>
      </w:r>
      <w:r w:rsidRPr="005814E1">
        <w:rPr>
          <w:bCs/>
          <w:sz w:val="28"/>
          <w:szCs w:val="28"/>
          <w:lang w:val="en-US"/>
        </w:rPr>
        <w:t>mail</w:t>
      </w:r>
      <w:r w:rsidRPr="005814E1">
        <w:rPr>
          <w:bCs/>
          <w:sz w:val="28"/>
          <w:szCs w:val="28"/>
        </w:rPr>
        <w:t>.skppk.ru</w:t>
      </w:r>
    </w:p>
    <w:p w:rsidR="003C0F58" w:rsidRPr="005814E1" w:rsidRDefault="003C0F58" w:rsidP="00F15021">
      <w:pPr>
        <w:pStyle w:val="aff0"/>
        <w:spacing w:after="0" w:line="240" w:lineRule="auto"/>
        <w:ind w:firstLine="709"/>
        <w:jc w:val="both"/>
        <w:rPr>
          <w:sz w:val="28"/>
          <w:szCs w:val="28"/>
        </w:rPr>
      </w:pPr>
      <w:r w:rsidRPr="005814E1">
        <w:rPr>
          <w:bCs/>
          <w:sz w:val="28"/>
          <w:szCs w:val="28"/>
        </w:rPr>
        <w:t>Номер телефона: (863) 238-30-63</w:t>
      </w:r>
    </w:p>
    <w:p w:rsidR="003C0F58" w:rsidRPr="005814E1" w:rsidRDefault="003C0F58" w:rsidP="00F15021">
      <w:pPr>
        <w:pStyle w:val="aff0"/>
        <w:spacing w:after="0" w:line="240" w:lineRule="auto"/>
        <w:ind w:firstLine="709"/>
        <w:jc w:val="both"/>
        <w:rPr>
          <w:sz w:val="28"/>
          <w:szCs w:val="28"/>
        </w:rPr>
      </w:pPr>
      <w:r w:rsidRPr="005814E1">
        <w:rPr>
          <w:bCs/>
          <w:sz w:val="28"/>
          <w:szCs w:val="28"/>
        </w:rPr>
        <w:t>1.1.2. Контактные данные:</w:t>
      </w:r>
    </w:p>
    <w:p w:rsidR="003C0F58" w:rsidRPr="005814E1" w:rsidRDefault="003C0F58" w:rsidP="00F15021">
      <w:pPr>
        <w:pStyle w:val="aff0"/>
        <w:spacing w:after="0" w:line="240" w:lineRule="auto"/>
        <w:ind w:firstLine="709"/>
        <w:jc w:val="both"/>
        <w:rPr>
          <w:sz w:val="28"/>
          <w:szCs w:val="28"/>
        </w:rPr>
      </w:pPr>
      <w:r w:rsidRPr="005814E1">
        <w:rPr>
          <w:bCs/>
          <w:sz w:val="28"/>
          <w:szCs w:val="28"/>
        </w:rPr>
        <w:t xml:space="preserve">Контактное лицо: </w:t>
      </w:r>
      <w:r w:rsidR="00E04786" w:rsidRPr="005814E1">
        <w:rPr>
          <w:bCs/>
          <w:sz w:val="28"/>
          <w:szCs w:val="28"/>
        </w:rPr>
        <w:t>специалист по закупкам, Деханова Олеся Сергеевна</w:t>
      </w:r>
    </w:p>
    <w:p w:rsidR="00E04786" w:rsidRPr="005814E1" w:rsidRDefault="003C0F58" w:rsidP="00F15021">
      <w:pPr>
        <w:pStyle w:val="aff0"/>
        <w:spacing w:after="0" w:line="240" w:lineRule="auto"/>
        <w:ind w:firstLine="709"/>
        <w:jc w:val="both"/>
        <w:rPr>
          <w:sz w:val="28"/>
          <w:szCs w:val="28"/>
        </w:rPr>
      </w:pPr>
      <w:r w:rsidRPr="005814E1">
        <w:rPr>
          <w:bCs/>
          <w:sz w:val="28"/>
          <w:szCs w:val="28"/>
        </w:rPr>
        <w:t>Адрес электронной почты:</w:t>
      </w:r>
      <w:r w:rsidRPr="005814E1">
        <w:rPr>
          <w:sz w:val="28"/>
          <w:szCs w:val="28"/>
        </w:rPr>
        <w:t xml:space="preserve"> </w:t>
      </w:r>
      <w:hyperlink r:id="rId9" w:history="1">
        <w:r w:rsidR="00E04786" w:rsidRPr="005814E1">
          <w:rPr>
            <w:rStyle w:val="a7"/>
            <w:sz w:val="28"/>
            <w:szCs w:val="28"/>
          </w:rPr>
          <w:t>dekhanovaos@mail.skppk.ru</w:t>
        </w:r>
      </w:hyperlink>
    </w:p>
    <w:p w:rsidR="003C0F58" w:rsidRPr="005814E1" w:rsidRDefault="003C0F58" w:rsidP="00F15021">
      <w:pPr>
        <w:pStyle w:val="aff0"/>
        <w:spacing w:after="0" w:line="240" w:lineRule="auto"/>
        <w:ind w:firstLine="709"/>
        <w:jc w:val="both"/>
        <w:rPr>
          <w:bCs/>
          <w:sz w:val="28"/>
          <w:szCs w:val="28"/>
        </w:rPr>
      </w:pPr>
      <w:r w:rsidRPr="005814E1">
        <w:rPr>
          <w:bCs/>
          <w:sz w:val="28"/>
          <w:szCs w:val="28"/>
        </w:rPr>
        <w:t>Номер телефона: 8(863</w:t>
      </w:r>
      <w:r w:rsidR="00E04786" w:rsidRPr="005814E1">
        <w:rPr>
          <w:bCs/>
          <w:sz w:val="28"/>
          <w:szCs w:val="28"/>
        </w:rPr>
        <w:t xml:space="preserve">) </w:t>
      </w:r>
      <w:r w:rsidR="00E04786" w:rsidRPr="005814E1">
        <w:rPr>
          <w:sz w:val="28"/>
          <w:szCs w:val="28"/>
        </w:rPr>
        <w:t>238-30-63</w:t>
      </w:r>
      <w:r w:rsidR="009C72D3" w:rsidRPr="005814E1">
        <w:rPr>
          <w:bCs/>
          <w:sz w:val="28"/>
          <w:szCs w:val="28"/>
        </w:rPr>
        <w:t>, доб. 1208</w:t>
      </w:r>
    </w:p>
    <w:p w:rsidR="001B0AA9" w:rsidRPr="005814E1" w:rsidRDefault="001B0AA9" w:rsidP="00F15021">
      <w:pPr>
        <w:jc w:val="both"/>
        <w:rPr>
          <w:i/>
          <w:sz w:val="28"/>
          <w:szCs w:val="28"/>
        </w:rPr>
      </w:pPr>
    </w:p>
    <w:p w:rsidR="00AE56AD" w:rsidRPr="005814E1" w:rsidRDefault="00AE56AD" w:rsidP="00F15021">
      <w:pPr>
        <w:pStyle w:val="3"/>
        <w:numPr>
          <w:ilvl w:val="1"/>
          <w:numId w:val="22"/>
        </w:numPr>
        <w:spacing w:before="0" w:after="0"/>
        <w:ind w:left="709" w:firstLine="0"/>
        <w:jc w:val="both"/>
        <w:rPr>
          <w:rFonts w:ascii="Times New Roman" w:hAnsi="Times New Roman" w:cs="Times New Roman"/>
          <w:sz w:val="28"/>
          <w:szCs w:val="28"/>
        </w:rPr>
      </w:pPr>
      <w:r w:rsidRPr="005814E1">
        <w:rPr>
          <w:rFonts w:ascii="Times New Roman" w:hAnsi="Times New Roman" w:cs="Times New Roman"/>
          <w:sz w:val="28"/>
          <w:szCs w:val="28"/>
        </w:rPr>
        <w:t xml:space="preserve">Способ проведения </w:t>
      </w:r>
      <w:r w:rsidR="00274E76" w:rsidRPr="005814E1">
        <w:rPr>
          <w:rFonts w:ascii="Times New Roman" w:hAnsi="Times New Roman" w:cs="Times New Roman"/>
          <w:sz w:val="28"/>
          <w:szCs w:val="28"/>
        </w:rPr>
        <w:t>запроса котировок</w:t>
      </w:r>
    </w:p>
    <w:p w:rsidR="00390B9D" w:rsidRPr="005814E1" w:rsidRDefault="00445E51" w:rsidP="00F15021">
      <w:pPr>
        <w:ind w:firstLine="709"/>
        <w:jc w:val="both"/>
        <w:rPr>
          <w:bCs/>
          <w:sz w:val="28"/>
          <w:szCs w:val="28"/>
        </w:rPr>
      </w:pPr>
      <w:r w:rsidRPr="005814E1">
        <w:rPr>
          <w:bCs/>
          <w:sz w:val="28"/>
          <w:szCs w:val="28"/>
        </w:rPr>
        <w:t>З</w:t>
      </w:r>
      <w:r w:rsidR="00274E76" w:rsidRPr="005814E1">
        <w:rPr>
          <w:sz w:val="28"/>
          <w:szCs w:val="28"/>
        </w:rPr>
        <w:t>апрос котировок</w:t>
      </w:r>
      <w:r w:rsidRPr="005814E1">
        <w:rPr>
          <w:bCs/>
          <w:sz w:val="28"/>
          <w:szCs w:val="28"/>
        </w:rPr>
        <w:t xml:space="preserve"> среди субъектов малого и среднего предпринимательства</w:t>
      </w:r>
      <w:r w:rsidR="00C0384F" w:rsidRPr="005814E1">
        <w:rPr>
          <w:bCs/>
          <w:sz w:val="28"/>
          <w:szCs w:val="28"/>
        </w:rPr>
        <w:t xml:space="preserve"> в электронной форме</w:t>
      </w:r>
      <w:r w:rsidR="00591EB4">
        <w:rPr>
          <w:bCs/>
          <w:i/>
          <w:sz w:val="28"/>
          <w:szCs w:val="28"/>
        </w:rPr>
        <w:t xml:space="preserve"> </w:t>
      </w:r>
    </w:p>
    <w:p w:rsidR="001B0AA9" w:rsidRPr="005814E1" w:rsidRDefault="001B0AA9" w:rsidP="00F15021">
      <w:pPr>
        <w:ind w:firstLine="709"/>
        <w:jc w:val="both"/>
        <w:rPr>
          <w:bCs/>
          <w:sz w:val="28"/>
          <w:szCs w:val="28"/>
        </w:rPr>
      </w:pPr>
    </w:p>
    <w:p w:rsidR="007C5614" w:rsidRPr="005814E1" w:rsidRDefault="007C5614" w:rsidP="00F15021">
      <w:pPr>
        <w:pStyle w:val="3"/>
        <w:numPr>
          <w:ilvl w:val="1"/>
          <w:numId w:val="22"/>
        </w:numPr>
        <w:spacing w:before="0" w:after="0"/>
        <w:ind w:left="709" w:firstLine="0"/>
        <w:jc w:val="both"/>
        <w:rPr>
          <w:rFonts w:ascii="Times New Roman" w:hAnsi="Times New Roman" w:cs="Times New Roman"/>
          <w:sz w:val="28"/>
          <w:szCs w:val="28"/>
        </w:rPr>
      </w:pPr>
      <w:r w:rsidRPr="005814E1">
        <w:rPr>
          <w:rFonts w:ascii="Times New Roman" w:hAnsi="Times New Roman" w:cs="Times New Roman"/>
          <w:sz w:val="28"/>
          <w:szCs w:val="28"/>
        </w:rPr>
        <w:t>Предмет запроса котировок</w:t>
      </w:r>
    </w:p>
    <w:p w:rsidR="00C12982" w:rsidRPr="005814E1" w:rsidRDefault="008252A6" w:rsidP="00F15021">
      <w:pPr>
        <w:ind w:firstLine="709"/>
        <w:jc w:val="both"/>
        <w:rPr>
          <w:bCs/>
          <w:sz w:val="28"/>
          <w:szCs w:val="28"/>
        </w:rPr>
      </w:pPr>
      <w:r w:rsidRPr="005814E1">
        <w:rPr>
          <w:bCs/>
          <w:sz w:val="28"/>
          <w:szCs w:val="28"/>
        </w:rPr>
        <w:t xml:space="preserve">Оказание информационных услуг с использованием экземпляров Справочно-Правовой Системы </w:t>
      </w:r>
      <w:proofErr w:type="spellStart"/>
      <w:r w:rsidRPr="005814E1">
        <w:rPr>
          <w:bCs/>
          <w:sz w:val="28"/>
          <w:szCs w:val="28"/>
        </w:rPr>
        <w:t>КонсультантПлюс</w:t>
      </w:r>
      <w:proofErr w:type="spellEnd"/>
      <w:r w:rsidRPr="005814E1">
        <w:rPr>
          <w:bCs/>
          <w:sz w:val="28"/>
          <w:szCs w:val="28"/>
        </w:rPr>
        <w:t xml:space="preserve">, на основе специального лицензионного программного обеспечения, обеспечивающего совместимость информационных услуг с установленными ранее экземплярами систем </w:t>
      </w:r>
      <w:proofErr w:type="spellStart"/>
      <w:r w:rsidRPr="005814E1">
        <w:rPr>
          <w:bCs/>
          <w:sz w:val="28"/>
          <w:szCs w:val="28"/>
        </w:rPr>
        <w:t>КонсультантПлюс</w:t>
      </w:r>
      <w:proofErr w:type="spellEnd"/>
      <w:r w:rsidRPr="005814E1">
        <w:rPr>
          <w:bCs/>
          <w:sz w:val="28"/>
          <w:szCs w:val="28"/>
        </w:rPr>
        <w:t xml:space="preserve"> у Заказчика</w:t>
      </w:r>
    </w:p>
    <w:p w:rsidR="005814E1" w:rsidRPr="005814E1" w:rsidRDefault="005814E1" w:rsidP="00F15021">
      <w:pPr>
        <w:ind w:firstLine="709"/>
        <w:jc w:val="both"/>
        <w:rPr>
          <w:sz w:val="28"/>
          <w:szCs w:val="28"/>
        </w:rPr>
      </w:pPr>
    </w:p>
    <w:p w:rsidR="00AE56AD" w:rsidRPr="005814E1" w:rsidRDefault="00AE56AD" w:rsidP="00F15021">
      <w:pPr>
        <w:pStyle w:val="3"/>
        <w:numPr>
          <w:ilvl w:val="1"/>
          <w:numId w:val="22"/>
        </w:numPr>
        <w:spacing w:before="0" w:after="0"/>
        <w:ind w:left="709" w:firstLine="0"/>
        <w:jc w:val="both"/>
        <w:rPr>
          <w:rFonts w:ascii="Times New Roman" w:hAnsi="Times New Roman" w:cs="Times New Roman"/>
          <w:sz w:val="28"/>
          <w:szCs w:val="28"/>
        </w:rPr>
      </w:pPr>
      <w:r w:rsidRPr="005814E1">
        <w:rPr>
          <w:rFonts w:ascii="Times New Roman" w:hAnsi="Times New Roman" w:cs="Times New Roman"/>
          <w:sz w:val="28"/>
          <w:szCs w:val="28"/>
        </w:rPr>
        <w:t>У</w:t>
      </w:r>
      <w:r w:rsidR="007C5614" w:rsidRPr="005814E1">
        <w:rPr>
          <w:rFonts w:ascii="Times New Roman" w:hAnsi="Times New Roman" w:cs="Times New Roman"/>
          <w:sz w:val="28"/>
          <w:szCs w:val="28"/>
        </w:rPr>
        <w:t>частники</w:t>
      </w:r>
    </w:p>
    <w:p w:rsidR="00390B9D" w:rsidRPr="005814E1" w:rsidRDefault="00274E76" w:rsidP="00F15021">
      <w:pPr>
        <w:ind w:firstLine="709"/>
        <w:jc w:val="both"/>
        <w:rPr>
          <w:bCs/>
          <w:sz w:val="28"/>
          <w:szCs w:val="28"/>
        </w:rPr>
      </w:pPr>
      <w:r w:rsidRPr="005814E1">
        <w:rPr>
          <w:bCs/>
          <w:sz w:val="28"/>
          <w:szCs w:val="28"/>
        </w:rPr>
        <w:t xml:space="preserve">Запрос </w:t>
      </w:r>
      <w:r w:rsidR="00500028" w:rsidRPr="005814E1">
        <w:rPr>
          <w:bCs/>
          <w:sz w:val="28"/>
          <w:szCs w:val="28"/>
        </w:rPr>
        <w:t xml:space="preserve">котировок </w:t>
      </w:r>
      <w:r w:rsidR="00106E34" w:rsidRPr="005814E1">
        <w:rPr>
          <w:bCs/>
          <w:sz w:val="28"/>
          <w:szCs w:val="28"/>
        </w:rPr>
        <w:t>проводится среди субъектов малого и среднего предпринимательства</w:t>
      </w:r>
      <w:r w:rsidR="002A7D4C" w:rsidRPr="005814E1">
        <w:rPr>
          <w:bCs/>
          <w:sz w:val="28"/>
          <w:szCs w:val="28"/>
        </w:rPr>
        <w:t xml:space="preserve"> в соответствии с постановлением Правительства </w:t>
      </w:r>
      <w:r w:rsidR="002A7D4C" w:rsidRPr="005814E1">
        <w:rPr>
          <w:color w:val="000000"/>
          <w:sz w:val="28"/>
          <w:szCs w:val="28"/>
        </w:rPr>
        <w:t xml:space="preserve">Российской Федерации от 11 декабря 2014 г. № 1352 «Об особенностях участия субъектов малого и среднего предпринимательства в закупках товаров, работ, </w:t>
      </w:r>
      <w:r w:rsidR="002A7D4C" w:rsidRPr="005814E1">
        <w:rPr>
          <w:color w:val="000000"/>
          <w:sz w:val="28"/>
          <w:szCs w:val="28"/>
        </w:rPr>
        <w:lastRenderedPageBreak/>
        <w:t>услуг отдельными видами юридических лиц»</w:t>
      </w:r>
      <w:r w:rsidR="00106E34" w:rsidRPr="005814E1">
        <w:rPr>
          <w:bCs/>
          <w:sz w:val="28"/>
          <w:szCs w:val="28"/>
        </w:rPr>
        <w:t>.</w:t>
      </w:r>
      <w:r w:rsidR="00BA787D" w:rsidRPr="005814E1">
        <w:rPr>
          <w:bCs/>
          <w:sz w:val="28"/>
          <w:szCs w:val="28"/>
        </w:rPr>
        <w:t xml:space="preserve"> </w:t>
      </w:r>
      <w:proofErr w:type="gramStart"/>
      <w:r w:rsidR="00390B9D" w:rsidRPr="005814E1">
        <w:rPr>
          <w:bCs/>
          <w:sz w:val="28"/>
          <w:szCs w:val="28"/>
        </w:rPr>
        <w:t xml:space="preserve">Участник </w:t>
      </w:r>
      <w:r w:rsidR="008F05F9" w:rsidRPr="005814E1">
        <w:rPr>
          <w:bCs/>
          <w:sz w:val="28"/>
          <w:szCs w:val="28"/>
        </w:rPr>
        <w:t xml:space="preserve">запроса </w:t>
      </w:r>
      <w:r w:rsidR="00500028" w:rsidRPr="005814E1">
        <w:rPr>
          <w:bCs/>
          <w:sz w:val="28"/>
          <w:szCs w:val="28"/>
        </w:rPr>
        <w:t xml:space="preserve">котировок </w:t>
      </w:r>
      <w:r w:rsidR="007114D5" w:rsidRPr="005814E1">
        <w:rPr>
          <w:bCs/>
          <w:sz w:val="28"/>
          <w:szCs w:val="28"/>
        </w:rPr>
        <w:t xml:space="preserve"> (лица, выступающие на стороне участника запроса котировок) </w:t>
      </w:r>
      <w:r w:rsidR="00384D55" w:rsidRPr="005814E1">
        <w:rPr>
          <w:bCs/>
          <w:sz w:val="28"/>
          <w:szCs w:val="28"/>
        </w:rPr>
        <w:t xml:space="preserve">в соответствии с пунктом </w:t>
      </w:r>
      <w:r w:rsidR="000B1F4C" w:rsidRPr="005814E1">
        <w:rPr>
          <w:bCs/>
          <w:sz w:val="28"/>
          <w:szCs w:val="28"/>
        </w:rPr>
        <w:t>5</w:t>
      </w:r>
      <w:r w:rsidR="00384D55" w:rsidRPr="005814E1">
        <w:rPr>
          <w:bCs/>
          <w:sz w:val="28"/>
          <w:szCs w:val="28"/>
        </w:rPr>
        <w:t xml:space="preserve">.1.1 котировочной документации </w:t>
      </w:r>
      <w:r w:rsidR="00390B9D" w:rsidRPr="005814E1">
        <w:rPr>
          <w:bCs/>
          <w:sz w:val="28"/>
          <w:szCs w:val="28"/>
        </w:rPr>
        <w:t xml:space="preserve">в составе заявки </w:t>
      </w:r>
      <w:r w:rsidR="00384D55" w:rsidRPr="005814E1">
        <w:rPr>
          <w:bCs/>
          <w:sz w:val="28"/>
          <w:szCs w:val="28"/>
        </w:rPr>
        <w:t xml:space="preserve">также </w:t>
      </w:r>
      <w:r w:rsidR="00390B9D" w:rsidRPr="005814E1">
        <w:rPr>
          <w:bCs/>
          <w:sz w:val="28"/>
          <w:szCs w:val="28"/>
        </w:rPr>
        <w:t xml:space="preserve">должен представить </w:t>
      </w:r>
      <w:r w:rsidR="0054672B" w:rsidRPr="005814E1">
        <w:rPr>
          <w:bCs/>
          <w:sz w:val="28"/>
          <w:szCs w:val="28"/>
        </w:rPr>
        <w:t xml:space="preserve">сведения из единого реестра субъектов малого и среднего предпринимательства, ведение которого осуществляется в соответствии с Федеральным </w:t>
      </w:r>
      <w:r w:rsidR="000664CC" w:rsidRPr="005814E1">
        <w:rPr>
          <w:bCs/>
          <w:sz w:val="28"/>
          <w:szCs w:val="28"/>
        </w:rPr>
        <w:t>законом</w:t>
      </w:r>
      <w:r w:rsidR="0054672B" w:rsidRPr="005814E1">
        <w:rPr>
          <w:bCs/>
          <w:sz w:val="28"/>
          <w:szCs w:val="28"/>
        </w:rPr>
        <w:t xml:space="preserve"> «О развитии малого и среднего предпринимательства в Российской Федерации», содержащие информацию об участнике запроса котировок (лицах, выступающих на стороне участника</w:t>
      </w:r>
      <w:proofErr w:type="gramEnd"/>
      <w:r w:rsidR="0054672B" w:rsidRPr="005814E1">
        <w:rPr>
          <w:bCs/>
          <w:sz w:val="28"/>
          <w:szCs w:val="28"/>
        </w:rPr>
        <w:t xml:space="preserve"> </w:t>
      </w:r>
      <w:proofErr w:type="gramStart"/>
      <w:r w:rsidR="0054672B" w:rsidRPr="005814E1">
        <w:rPr>
          <w:bCs/>
          <w:sz w:val="28"/>
          <w:szCs w:val="28"/>
        </w:rPr>
        <w:t xml:space="preserve">запроса котировок), или декларацию о соответствии участника закупки (лиц, выступающих на стороне участника закупки) критериям отнесения к субъектам малого и среднего предпринимательства, установленным </w:t>
      </w:r>
      <w:r w:rsidR="000664CC" w:rsidRPr="005814E1">
        <w:rPr>
          <w:bCs/>
          <w:sz w:val="28"/>
          <w:szCs w:val="28"/>
        </w:rPr>
        <w:t>статьей 4</w:t>
      </w:r>
      <w:r w:rsidR="0054672B" w:rsidRPr="005814E1">
        <w:rPr>
          <w:bCs/>
          <w:sz w:val="28"/>
          <w:szCs w:val="28"/>
        </w:rPr>
        <w:t xml:space="preserve"> Федерального закона «О развитии малого и среднего предпринимательства в Российской Федерации», по форме приложения №</w:t>
      </w:r>
      <w:r w:rsidR="003E5072" w:rsidRPr="005814E1">
        <w:rPr>
          <w:bCs/>
          <w:sz w:val="28"/>
          <w:szCs w:val="28"/>
        </w:rPr>
        <w:t xml:space="preserve">6 </w:t>
      </w:r>
      <w:r w:rsidR="0054672B" w:rsidRPr="005814E1">
        <w:rPr>
          <w:bCs/>
          <w:sz w:val="28"/>
          <w:szCs w:val="28"/>
        </w:rPr>
        <w:t>к котировочной документации в случае отсутствия сведений об участнике запроса котировок, который является вновь зарегистрированным индивидуальным предпринимателем или вновь созданным</w:t>
      </w:r>
      <w:proofErr w:type="gramEnd"/>
      <w:r w:rsidR="0054672B" w:rsidRPr="005814E1">
        <w:rPr>
          <w:bCs/>
          <w:sz w:val="28"/>
          <w:szCs w:val="28"/>
        </w:rPr>
        <w:t xml:space="preserve"> юридическим лицом</w:t>
      </w:r>
      <w:r w:rsidR="002A7D4C" w:rsidRPr="005814E1">
        <w:rPr>
          <w:bCs/>
          <w:sz w:val="28"/>
          <w:szCs w:val="28"/>
        </w:rPr>
        <w:t>, в указанном реестре</w:t>
      </w:r>
      <w:r w:rsidR="0054672B" w:rsidRPr="005814E1">
        <w:rPr>
          <w:bCs/>
          <w:sz w:val="28"/>
          <w:szCs w:val="28"/>
        </w:rPr>
        <w:t xml:space="preserve">. </w:t>
      </w:r>
    </w:p>
    <w:p w:rsidR="001B0AA9" w:rsidRPr="005814E1" w:rsidRDefault="001B0AA9" w:rsidP="00F15021">
      <w:pPr>
        <w:jc w:val="both"/>
        <w:rPr>
          <w:sz w:val="28"/>
          <w:szCs w:val="28"/>
        </w:rPr>
      </w:pPr>
    </w:p>
    <w:p w:rsidR="00447FE0" w:rsidRPr="009251F8" w:rsidRDefault="00AE56AD" w:rsidP="009251F8">
      <w:pPr>
        <w:pStyle w:val="3"/>
        <w:numPr>
          <w:ilvl w:val="1"/>
          <w:numId w:val="22"/>
        </w:numPr>
        <w:spacing w:before="0" w:after="0"/>
        <w:ind w:left="709" w:firstLine="0"/>
        <w:jc w:val="both"/>
        <w:rPr>
          <w:rFonts w:ascii="Times New Roman" w:hAnsi="Times New Roman" w:cs="Times New Roman"/>
          <w:sz w:val="28"/>
          <w:szCs w:val="28"/>
        </w:rPr>
      </w:pPr>
      <w:r w:rsidRPr="005814E1">
        <w:rPr>
          <w:rFonts w:ascii="Times New Roman" w:hAnsi="Times New Roman" w:cs="Times New Roman"/>
          <w:sz w:val="28"/>
          <w:szCs w:val="28"/>
        </w:rPr>
        <w:t>Антидемпинговые меры</w:t>
      </w:r>
    </w:p>
    <w:p w:rsidR="00E91564" w:rsidRDefault="00E91564" w:rsidP="00F15021">
      <w:pPr>
        <w:ind w:firstLine="709"/>
        <w:jc w:val="both"/>
        <w:rPr>
          <w:sz w:val="28"/>
          <w:szCs w:val="28"/>
        </w:rPr>
      </w:pPr>
      <w:r>
        <w:rPr>
          <w:sz w:val="28"/>
          <w:szCs w:val="28"/>
        </w:rPr>
        <w:t>Антиде</w:t>
      </w:r>
      <w:r w:rsidR="00F43A67">
        <w:rPr>
          <w:sz w:val="28"/>
          <w:szCs w:val="28"/>
        </w:rPr>
        <w:t>мпинговые меры не установлены</w:t>
      </w:r>
    </w:p>
    <w:p w:rsidR="00F43A67" w:rsidRPr="005814E1" w:rsidRDefault="00F43A67" w:rsidP="00F15021">
      <w:pPr>
        <w:ind w:firstLine="709"/>
        <w:jc w:val="both"/>
        <w:rPr>
          <w:sz w:val="28"/>
          <w:szCs w:val="28"/>
        </w:rPr>
      </w:pPr>
    </w:p>
    <w:p w:rsidR="001B0AA9" w:rsidRPr="009251F8" w:rsidRDefault="00AE56AD" w:rsidP="00F15021">
      <w:pPr>
        <w:pStyle w:val="3"/>
        <w:numPr>
          <w:ilvl w:val="1"/>
          <w:numId w:val="22"/>
        </w:numPr>
        <w:spacing w:before="0" w:after="0"/>
        <w:ind w:left="709" w:firstLine="0"/>
        <w:jc w:val="both"/>
        <w:rPr>
          <w:rFonts w:ascii="Times New Roman" w:hAnsi="Times New Roman" w:cs="Times New Roman"/>
          <w:sz w:val="28"/>
          <w:szCs w:val="28"/>
        </w:rPr>
      </w:pPr>
      <w:r w:rsidRPr="005814E1">
        <w:rPr>
          <w:rFonts w:ascii="Times New Roman" w:hAnsi="Times New Roman" w:cs="Times New Roman"/>
          <w:sz w:val="28"/>
          <w:szCs w:val="28"/>
        </w:rPr>
        <w:t>Обеспечение заявок</w:t>
      </w:r>
    </w:p>
    <w:p w:rsidR="00390B9D" w:rsidRPr="005814E1" w:rsidRDefault="00A1255A" w:rsidP="00F43A67">
      <w:pPr>
        <w:ind w:firstLine="709"/>
        <w:jc w:val="both"/>
        <w:rPr>
          <w:bCs/>
          <w:sz w:val="28"/>
          <w:szCs w:val="28"/>
        </w:rPr>
      </w:pPr>
      <w:r>
        <w:rPr>
          <w:bCs/>
          <w:sz w:val="28"/>
          <w:szCs w:val="28"/>
        </w:rPr>
        <w:t>Не установлено</w:t>
      </w:r>
    </w:p>
    <w:p w:rsidR="007C5614" w:rsidRPr="005814E1" w:rsidRDefault="007C5614" w:rsidP="00F15021">
      <w:pPr>
        <w:jc w:val="both"/>
        <w:rPr>
          <w:sz w:val="28"/>
          <w:szCs w:val="28"/>
        </w:rPr>
      </w:pPr>
    </w:p>
    <w:p w:rsidR="00DA5482" w:rsidRPr="009251F8" w:rsidRDefault="00E529C4" w:rsidP="00F15021">
      <w:pPr>
        <w:pStyle w:val="3"/>
        <w:numPr>
          <w:ilvl w:val="1"/>
          <w:numId w:val="22"/>
        </w:numPr>
        <w:spacing w:before="0" w:after="0"/>
        <w:ind w:left="709" w:firstLine="0"/>
        <w:jc w:val="both"/>
        <w:rPr>
          <w:rFonts w:ascii="Times New Roman" w:hAnsi="Times New Roman" w:cs="Times New Roman"/>
          <w:sz w:val="28"/>
          <w:szCs w:val="28"/>
        </w:rPr>
      </w:pPr>
      <w:r w:rsidRPr="005814E1">
        <w:rPr>
          <w:rFonts w:ascii="Times New Roman" w:hAnsi="Times New Roman" w:cs="Times New Roman"/>
          <w:sz w:val="28"/>
          <w:szCs w:val="28"/>
        </w:rPr>
        <w:t xml:space="preserve">Обеспечение </w:t>
      </w:r>
      <w:r w:rsidR="00AE56AD" w:rsidRPr="005814E1">
        <w:rPr>
          <w:rFonts w:ascii="Times New Roman" w:hAnsi="Times New Roman" w:cs="Times New Roman"/>
          <w:sz w:val="28"/>
          <w:szCs w:val="28"/>
        </w:rPr>
        <w:t>исполнения договора</w:t>
      </w:r>
    </w:p>
    <w:p w:rsidR="00B97C86" w:rsidRDefault="00E91564" w:rsidP="00E91564">
      <w:pPr>
        <w:jc w:val="both"/>
        <w:rPr>
          <w:bCs/>
          <w:sz w:val="28"/>
          <w:szCs w:val="28"/>
        </w:rPr>
      </w:pPr>
      <w:r w:rsidRPr="00E91564">
        <w:rPr>
          <w:bCs/>
          <w:sz w:val="28"/>
          <w:szCs w:val="28"/>
        </w:rPr>
        <w:t>Обеспечение исполнения</w:t>
      </w:r>
      <w:r>
        <w:rPr>
          <w:bCs/>
          <w:sz w:val="28"/>
          <w:szCs w:val="28"/>
        </w:rPr>
        <w:t xml:space="preserve"> </w:t>
      </w:r>
      <w:r w:rsidRPr="00E91564">
        <w:rPr>
          <w:bCs/>
          <w:sz w:val="28"/>
          <w:szCs w:val="28"/>
        </w:rPr>
        <w:t>договора не установлено</w:t>
      </w:r>
      <w:r>
        <w:rPr>
          <w:bCs/>
          <w:sz w:val="28"/>
          <w:szCs w:val="28"/>
        </w:rPr>
        <w:t>.</w:t>
      </w:r>
    </w:p>
    <w:p w:rsidR="009251F8" w:rsidRPr="00E91564" w:rsidRDefault="009251F8" w:rsidP="00E91564">
      <w:pPr>
        <w:jc w:val="both"/>
        <w:rPr>
          <w:bCs/>
          <w:sz w:val="28"/>
          <w:szCs w:val="28"/>
        </w:rPr>
      </w:pPr>
    </w:p>
    <w:p w:rsidR="004F1F29" w:rsidRPr="009251F8" w:rsidRDefault="00AE56AD" w:rsidP="009251F8">
      <w:pPr>
        <w:pStyle w:val="3"/>
        <w:numPr>
          <w:ilvl w:val="1"/>
          <w:numId w:val="22"/>
        </w:numPr>
        <w:spacing w:before="0" w:after="0"/>
        <w:ind w:hanging="371"/>
        <w:jc w:val="both"/>
        <w:rPr>
          <w:rFonts w:ascii="Times New Roman" w:hAnsi="Times New Roman" w:cs="Times New Roman"/>
          <w:sz w:val="28"/>
          <w:szCs w:val="28"/>
        </w:rPr>
      </w:pPr>
      <w:r w:rsidRPr="005814E1">
        <w:rPr>
          <w:rFonts w:ascii="Times New Roman" w:hAnsi="Times New Roman" w:cs="Times New Roman"/>
          <w:sz w:val="28"/>
          <w:szCs w:val="28"/>
        </w:rPr>
        <w:t>Порядок, место, дата начала и окончания срока подачи заявок</w:t>
      </w:r>
      <w:r w:rsidR="00704DA8" w:rsidRPr="005814E1">
        <w:rPr>
          <w:rFonts w:ascii="Times New Roman" w:hAnsi="Times New Roman" w:cs="Times New Roman"/>
          <w:sz w:val="28"/>
          <w:szCs w:val="28"/>
        </w:rPr>
        <w:t>, вскрытия заявок</w:t>
      </w:r>
    </w:p>
    <w:p w:rsidR="00FA445F" w:rsidRPr="005814E1" w:rsidRDefault="00FA445F" w:rsidP="00F15021">
      <w:pPr>
        <w:ind w:firstLine="709"/>
        <w:jc w:val="both"/>
        <w:rPr>
          <w:bCs/>
          <w:i/>
          <w:sz w:val="28"/>
          <w:szCs w:val="28"/>
        </w:rPr>
      </w:pPr>
      <w:proofErr w:type="gramStart"/>
      <w:r w:rsidRPr="005814E1">
        <w:rPr>
          <w:bCs/>
          <w:sz w:val="28"/>
          <w:szCs w:val="28"/>
        </w:rPr>
        <w:t>Заявки в электронной форме</w:t>
      </w:r>
      <w:r w:rsidRPr="005814E1">
        <w:rPr>
          <w:bCs/>
          <w:i/>
          <w:sz w:val="28"/>
          <w:szCs w:val="28"/>
        </w:rPr>
        <w:t xml:space="preserve"> </w:t>
      </w:r>
      <w:r w:rsidRPr="005814E1">
        <w:rPr>
          <w:bCs/>
          <w:sz w:val="28"/>
          <w:szCs w:val="28"/>
        </w:rPr>
        <w:t xml:space="preserve">подаются в порядке, указанном в пунктах 7.3.1, 7.3.5.-7.3.11 котировочной документации, </w:t>
      </w:r>
      <w:r w:rsidR="00E8423C" w:rsidRPr="00463E6E">
        <w:rPr>
          <w:bCs/>
          <w:sz w:val="28"/>
          <w:szCs w:val="28"/>
        </w:rPr>
        <w:t>на Универсальной торговой платформе ЗАО «Сб</w:t>
      </w:r>
      <w:r w:rsidR="00E8423C">
        <w:rPr>
          <w:bCs/>
          <w:sz w:val="28"/>
          <w:szCs w:val="28"/>
        </w:rPr>
        <w:t>ербанк-АСТ» (на странице данной котировки</w:t>
      </w:r>
      <w:r w:rsidR="00E8423C" w:rsidRPr="00463E6E">
        <w:rPr>
          <w:bCs/>
          <w:sz w:val="28"/>
          <w:szCs w:val="28"/>
        </w:rPr>
        <w:t xml:space="preserve"> на сайте </w:t>
      </w:r>
      <w:hyperlink r:id="rId10" w:history="1">
        <w:r w:rsidR="00E8423C" w:rsidRPr="00E8423C">
          <w:rPr>
            <w:rStyle w:val="a7"/>
            <w:sz w:val="28"/>
            <w:szCs w:val="28"/>
          </w:rPr>
          <w:t>https://utp.sberbank-ast.ru</w:t>
        </w:r>
      </w:hyperlink>
      <w:r w:rsidR="00E8423C" w:rsidRPr="00E8423C">
        <w:rPr>
          <w:bCs/>
          <w:sz w:val="28"/>
          <w:szCs w:val="28"/>
        </w:rPr>
        <w:t>)</w:t>
      </w:r>
      <w:r w:rsidR="00E8423C" w:rsidRPr="00624A4F">
        <w:rPr>
          <w:bCs/>
          <w:sz w:val="28"/>
          <w:szCs w:val="28"/>
        </w:rPr>
        <w:t xml:space="preserve"> (далее – электронная площадка, ЭТЗП, сайт ЭТЗП).</w:t>
      </w:r>
      <w:r w:rsidRPr="005814E1">
        <w:rPr>
          <w:bCs/>
          <w:sz w:val="28"/>
          <w:szCs w:val="28"/>
        </w:rPr>
        <w:t>. При подаче заявки (частей заявки) в электронной форме общий объём электронных документов не должен превышать 2100 Мегабайт.</w:t>
      </w:r>
      <w:proofErr w:type="gramEnd"/>
    </w:p>
    <w:p w:rsidR="00FA445F" w:rsidRPr="005814E1" w:rsidRDefault="00FA445F" w:rsidP="00F15021">
      <w:pPr>
        <w:ind w:firstLine="709"/>
        <w:jc w:val="both"/>
        <w:rPr>
          <w:bCs/>
          <w:sz w:val="28"/>
          <w:szCs w:val="28"/>
        </w:rPr>
      </w:pPr>
      <w:r w:rsidRPr="005814E1">
        <w:rPr>
          <w:bCs/>
          <w:sz w:val="28"/>
          <w:szCs w:val="28"/>
        </w:rPr>
        <w:t xml:space="preserve">Дата начала подачи заявок – с момента опубликования извещения и документации в Единой информационной системе в сфере закупок (далее – единая информационная система), и на сайте ЭТЗП </w:t>
      </w:r>
      <w:r w:rsidRPr="005814E1">
        <w:rPr>
          <w:bCs/>
          <w:i/>
          <w:sz w:val="28"/>
          <w:szCs w:val="28"/>
        </w:rPr>
        <w:t xml:space="preserve"> </w:t>
      </w:r>
      <w:r w:rsidR="0032779A">
        <w:rPr>
          <w:b/>
          <w:bCs/>
          <w:sz w:val="28"/>
          <w:szCs w:val="28"/>
        </w:rPr>
        <w:t>«30</w:t>
      </w:r>
      <w:r w:rsidRPr="005814E1">
        <w:rPr>
          <w:b/>
          <w:bCs/>
          <w:sz w:val="28"/>
          <w:szCs w:val="28"/>
        </w:rPr>
        <w:t>»</w:t>
      </w:r>
      <w:r w:rsidR="0032779A">
        <w:rPr>
          <w:b/>
          <w:bCs/>
          <w:sz w:val="28"/>
          <w:szCs w:val="28"/>
        </w:rPr>
        <w:t xml:space="preserve"> ноября</w:t>
      </w:r>
      <w:r w:rsidRPr="005814E1">
        <w:rPr>
          <w:b/>
          <w:bCs/>
          <w:sz w:val="28"/>
          <w:szCs w:val="28"/>
        </w:rPr>
        <w:t xml:space="preserve"> 2018г.</w:t>
      </w:r>
    </w:p>
    <w:p w:rsidR="00FA445F" w:rsidRPr="005814E1" w:rsidRDefault="00FA445F" w:rsidP="00F15021">
      <w:pPr>
        <w:ind w:firstLine="709"/>
        <w:jc w:val="both"/>
        <w:rPr>
          <w:b/>
          <w:bCs/>
          <w:sz w:val="28"/>
          <w:szCs w:val="28"/>
        </w:rPr>
      </w:pPr>
      <w:r w:rsidRPr="005814E1">
        <w:rPr>
          <w:bCs/>
          <w:sz w:val="28"/>
          <w:szCs w:val="28"/>
        </w:rPr>
        <w:t xml:space="preserve">Дата окончания срока подачи заявок – </w:t>
      </w:r>
      <w:r w:rsidR="0007089E">
        <w:rPr>
          <w:b/>
          <w:bCs/>
          <w:sz w:val="28"/>
          <w:szCs w:val="28"/>
        </w:rPr>
        <w:t>10</w:t>
      </w:r>
      <w:r w:rsidRPr="005814E1">
        <w:rPr>
          <w:b/>
          <w:bCs/>
          <w:sz w:val="28"/>
          <w:szCs w:val="28"/>
        </w:rPr>
        <w:t xml:space="preserve"> часов 0</w:t>
      </w:r>
      <w:r w:rsidR="0032779A">
        <w:rPr>
          <w:b/>
          <w:bCs/>
          <w:sz w:val="28"/>
          <w:szCs w:val="28"/>
        </w:rPr>
        <w:t>0 минут московского времени «12» декабря</w:t>
      </w:r>
      <w:r w:rsidRPr="005814E1">
        <w:rPr>
          <w:bCs/>
          <w:sz w:val="28"/>
          <w:szCs w:val="28"/>
        </w:rPr>
        <w:t xml:space="preserve"> </w:t>
      </w:r>
      <w:r w:rsidRPr="005814E1">
        <w:rPr>
          <w:b/>
          <w:bCs/>
          <w:sz w:val="28"/>
          <w:szCs w:val="28"/>
        </w:rPr>
        <w:t>2018г.</w:t>
      </w:r>
    </w:p>
    <w:p w:rsidR="00FA445F" w:rsidRPr="005814E1" w:rsidRDefault="00FA445F" w:rsidP="00F15021">
      <w:pPr>
        <w:ind w:firstLine="709"/>
        <w:jc w:val="both"/>
        <w:rPr>
          <w:sz w:val="28"/>
          <w:szCs w:val="28"/>
        </w:rPr>
      </w:pPr>
      <w:r w:rsidRPr="005814E1">
        <w:rPr>
          <w:sz w:val="28"/>
          <w:szCs w:val="28"/>
        </w:rPr>
        <w:t xml:space="preserve">Вскрытие заявок осуществляется по истечении срока подачи заявок  - </w:t>
      </w:r>
      <w:r w:rsidRPr="005814E1">
        <w:rPr>
          <w:b/>
          <w:sz w:val="28"/>
          <w:szCs w:val="28"/>
        </w:rPr>
        <w:t xml:space="preserve">10 часов 00 минут московского времени </w:t>
      </w:r>
      <w:r w:rsidR="0032779A">
        <w:rPr>
          <w:b/>
          <w:bCs/>
          <w:sz w:val="28"/>
          <w:szCs w:val="28"/>
        </w:rPr>
        <w:t>«12» декабря</w:t>
      </w:r>
      <w:r w:rsidRPr="005814E1">
        <w:rPr>
          <w:bCs/>
          <w:sz w:val="28"/>
          <w:szCs w:val="28"/>
        </w:rPr>
        <w:t xml:space="preserve"> </w:t>
      </w:r>
      <w:r w:rsidRPr="005814E1">
        <w:rPr>
          <w:b/>
          <w:sz w:val="28"/>
          <w:szCs w:val="28"/>
        </w:rPr>
        <w:t>2018г.</w:t>
      </w:r>
      <w:r w:rsidRPr="005814E1">
        <w:rPr>
          <w:i/>
          <w:sz w:val="28"/>
          <w:szCs w:val="28"/>
        </w:rPr>
        <w:t xml:space="preserve"> </w:t>
      </w:r>
      <w:r w:rsidRPr="005814E1">
        <w:rPr>
          <w:sz w:val="28"/>
          <w:szCs w:val="28"/>
        </w:rPr>
        <w:t>на ЭТЗП (на странице данного открытого конкурса на сайте ЭТЗП)</w:t>
      </w:r>
      <w:r w:rsidRPr="005814E1">
        <w:rPr>
          <w:i/>
          <w:sz w:val="28"/>
          <w:szCs w:val="28"/>
        </w:rPr>
        <w:t>.</w:t>
      </w:r>
    </w:p>
    <w:p w:rsidR="001B0AA9" w:rsidRPr="005814E1" w:rsidRDefault="001B0AA9" w:rsidP="00F15021">
      <w:pPr>
        <w:ind w:firstLine="709"/>
        <w:jc w:val="both"/>
        <w:rPr>
          <w:sz w:val="28"/>
          <w:szCs w:val="28"/>
        </w:rPr>
      </w:pPr>
    </w:p>
    <w:p w:rsidR="001B0AA9" w:rsidRPr="009251F8" w:rsidRDefault="00E35104" w:rsidP="00F15021">
      <w:pPr>
        <w:pStyle w:val="3"/>
        <w:numPr>
          <w:ilvl w:val="1"/>
          <w:numId w:val="22"/>
        </w:numPr>
        <w:spacing w:before="0" w:after="0"/>
        <w:ind w:left="0" w:firstLine="709"/>
        <w:jc w:val="both"/>
        <w:rPr>
          <w:rFonts w:ascii="Times New Roman" w:hAnsi="Times New Roman" w:cs="Times New Roman"/>
          <w:sz w:val="28"/>
          <w:szCs w:val="28"/>
        </w:rPr>
      </w:pPr>
      <w:r w:rsidRPr="005814E1">
        <w:rPr>
          <w:rFonts w:ascii="Times New Roman" w:hAnsi="Times New Roman" w:cs="Times New Roman"/>
          <w:sz w:val="28"/>
          <w:szCs w:val="28"/>
        </w:rPr>
        <w:lastRenderedPageBreak/>
        <w:t xml:space="preserve">Место и дата </w:t>
      </w:r>
      <w:proofErr w:type="gramStart"/>
      <w:r w:rsidRPr="005814E1">
        <w:rPr>
          <w:rFonts w:ascii="Times New Roman" w:hAnsi="Times New Roman" w:cs="Times New Roman"/>
          <w:sz w:val="28"/>
          <w:szCs w:val="28"/>
        </w:rPr>
        <w:t xml:space="preserve">рассмотрения </w:t>
      </w:r>
      <w:r w:rsidR="00500028" w:rsidRPr="005814E1">
        <w:rPr>
          <w:rFonts w:ascii="Times New Roman" w:hAnsi="Times New Roman" w:cs="Times New Roman"/>
          <w:sz w:val="28"/>
          <w:szCs w:val="28"/>
        </w:rPr>
        <w:t>котирово</w:t>
      </w:r>
      <w:r w:rsidR="00E008D1" w:rsidRPr="005814E1">
        <w:rPr>
          <w:rFonts w:ascii="Times New Roman" w:hAnsi="Times New Roman" w:cs="Times New Roman"/>
          <w:sz w:val="28"/>
          <w:szCs w:val="28"/>
        </w:rPr>
        <w:t>чных заявок</w:t>
      </w:r>
      <w:r w:rsidR="00500028" w:rsidRPr="005814E1">
        <w:rPr>
          <w:rFonts w:ascii="Times New Roman" w:hAnsi="Times New Roman" w:cs="Times New Roman"/>
          <w:sz w:val="28"/>
          <w:szCs w:val="28"/>
        </w:rPr>
        <w:t xml:space="preserve"> </w:t>
      </w:r>
      <w:r w:rsidRPr="005814E1">
        <w:rPr>
          <w:rFonts w:ascii="Times New Roman" w:hAnsi="Times New Roman" w:cs="Times New Roman"/>
          <w:sz w:val="28"/>
          <w:szCs w:val="28"/>
        </w:rPr>
        <w:t xml:space="preserve">участников </w:t>
      </w:r>
      <w:r w:rsidR="008F05F9" w:rsidRPr="005814E1">
        <w:rPr>
          <w:rFonts w:ascii="Times New Roman" w:hAnsi="Times New Roman" w:cs="Times New Roman"/>
          <w:sz w:val="28"/>
          <w:szCs w:val="28"/>
        </w:rPr>
        <w:t>запроса котировок</w:t>
      </w:r>
      <w:proofErr w:type="gramEnd"/>
      <w:r w:rsidR="00D71CCC" w:rsidRPr="005814E1">
        <w:rPr>
          <w:rFonts w:ascii="Times New Roman" w:hAnsi="Times New Roman" w:cs="Times New Roman"/>
          <w:sz w:val="28"/>
          <w:szCs w:val="28"/>
        </w:rPr>
        <w:t xml:space="preserve"> </w:t>
      </w:r>
      <w:r w:rsidRPr="005814E1">
        <w:rPr>
          <w:rFonts w:ascii="Times New Roman" w:hAnsi="Times New Roman" w:cs="Times New Roman"/>
          <w:sz w:val="28"/>
          <w:szCs w:val="28"/>
        </w:rPr>
        <w:t xml:space="preserve">и подведения итогов </w:t>
      </w:r>
      <w:r w:rsidR="008749D9" w:rsidRPr="005814E1">
        <w:rPr>
          <w:rFonts w:ascii="Times New Roman" w:hAnsi="Times New Roman" w:cs="Times New Roman"/>
          <w:sz w:val="28"/>
          <w:szCs w:val="28"/>
        </w:rPr>
        <w:t>запроса котировок</w:t>
      </w:r>
    </w:p>
    <w:p w:rsidR="00F92BB1" w:rsidRPr="005814E1" w:rsidRDefault="00F92BB1" w:rsidP="00F15021">
      <w:pPr>
        <w:ind w:firstLine="708"/>
        <w:jc w:val="both"/>
        <w:rPr>
          <w:bCs/>
          <w:sz w:val="28"/>
          <w:szCs w:val="28"/>
        </w:rPr>
      </w:pPr>
      <w:r w:rsidRPr="005814E1">
        <w:rPr>
          <w:bCs/>
          <w:sz w:val="28"/>
          <w:szCs w:val="28"/>
        </w:rPr>
        <w:t xml:space="preserve">Рассмотрение котировочных заявок осуществляется </w:t>
      </w:r>
      <w:r w:rsidR="0032779A">
        <w:rPr>
          <w:b/>
          <w:bCs/>
          <w:sz w:val="28"/>
          <w:szCs w:val="28"/>
        </w:rPr>
        <w:t xml:space="preserve">«13» декабря </w:t>
      </w:r>
      <w:r w:rsidRPr="005814E1">
        <w:rPr>
          <w:b/>
          <w:bCs/>
          <w:sz w:val="28"/>
          <w:szCs w:val="28"/>
        </w:rPr>
        <w:t>2018 г.</w:t>
      </w:r>
      <w:r w:rsidRPr="005814E1">
        <w:rPr>
          <w:bCs/>
          <w:sz w:val="28"/>
          <w:szCs w:val="28"/>
        </w:rPr>
        <w:t xml:space="preserve"> , </w:t>
      </w:r>
      <w:r w:rsidRPr="005814E1">
        <w:rPr>
          <w:b/>
          <w:bCs/>
          <w:sz w:val="28"/>
          <w:szCs w:val="28"/>
        </w:rPr>
        <w:t xml:space="preserve">10 </w:t>
      </w:r>
      <w:r w:rsidRPr="005814E1">
        <w:rPr>
          <w:bCs/>
          <w:sz w:val="28"/>
          <w:szCs w:val="28"/>
        </w:rPr>
        <w:t xml:space="preserve">часов </w:t>
      </w:r>
      <w:r w:rsidRPr="005814E1">
        <w:rPr>
          <w:b/>
          <w:bCs/>
          <w:sz w:val="28"/>
          <w:szCs w:val="28"/>
        </w:rPr>
        <w:t>00</w:t>
      </w:r>
      <w:r w:rsidRPr="005814E1">
        <w:rPr>
          <w:bCs/>
          <w:sz w:val="28"/>
          <w:szCs w:val="28"/>
        </w:rPr>
        <w:t xml:space="preserve"> минут московского времени, по адресу: 344019, г. Ростов-на-Дону, </w:t>
      </w:r>
      <w:proofErr w:type="gramStart"/>
      <w:r w:rsidR="00E2087C">
        <w:rPr>
          <w:bCs/>
          <w:sz w:val="28"/>
          <w:szCs w:val="28"/>
        </w:rPr>
        <w:t>Депутатская</w:t>
      </w:r>
      <w:proofErr w:type="gramEnd"/>
      <w:r w:rsidR="00E2087C">
        <w:rPr>
          <w:bCs/>
          <w:sz w:val="28"/>
          <w:szCs w:val="28"/>
        </w:rPr>
        <w:t xml:space="preserve"> д.3 </w:t>
      </w:r>
      <w:proofErr w:type="spellStart"/>
      <w:r w:rsidR="00E2087C">
        <w:rPr>
          <w:bCs/>
          <w:sz w:val="28"/>
          <w:szCs w:val="28"/>
        </w:rPr>
        <w:t>каб</w:t>
      </w:r>
      <w:proofErr w:type="spellEnd"/>
      <w:r w:rsidR="00E2087C">
        <w:rPr>
          <w:bCs/>
          <w:sz w:val="28"/>
          <w:szCs w:val="28"/>
        </w:rPr>
        <w:t>. 28</w:t>
      </w:r>
    </w:p>
    <w:p w:rsidR="00F92BB1" w:rsidRPr="005814E1" w:rsidRDefault="00F92BB1" w:rsidP="00F15021">
      <w:pPr>
        <w:ind w:firstLine="708"/>
        <w:jc w:val="both"/>
        <w:rPr>
          <w:bCs/>
          <w:sz w:val="28"/>
          <w:szCs w:val="28"/>
        </w:rPr>
      </w:pPr>
      <w:r w:rsidRPr="005814E1">
        <w:rPr>
          <w:bCs/>
          <w:sz w:val="28"/>
          <w:szCs w:val="28"/>
        </w:rPr>
        <w:t xml:space="preserve">Подведение итогов запроса котировок осуществляется </w:t>
      </w:r>
      <w:r w:rsidR="0032779A">
        <w:rPr>
          <w:b/>
          <w:bCs/>
          <w:sz w:val="28"/>
          <w:szCs w:val="28"/>
        </w:rPr>
        <w:t>«14» декабря</w:t>
      </w:r>
      <w:r w:rsidRPr="005814E1">
        <w:rPr>
          <w:bCs/>
          <w:sz w:val="28"/>
          <w:szCs w:val="28"/>
        </w:rPr>
        <w:t xml:space="preserve"> </w:t>
      </w:r>
      <w:r w:rsidRPr="005814E1">
        <w:rPr>
          <w:b/>
          <w:bCs/>
          <w:sz w:val="28"/>
          <w:szCs w:val="28"/>
        </w:rPr>
        <w:t>2018</w:t>
      </w:r>
      <w:r w:rsidRPr="005814E1">
        <w:rPr>
          <w:bCs/>
          <w:sz w:val="28"/>
          <w:szCs w:val="28"/>
        </w:rPr>
        <w:t xml:space="preserve">., в </w:t>
      </w:r>
      <w:r w:rsidRPr="005814E1">
        <w:rPr>
          <w:b/>
          <w:bCs/>
          <w:sz w:val="28"/>
          <w:szCs w:val="28"/>
        </w:rPr>
        <w:t>10</w:t>
      </w:r>
      <w:r w:rsidRPr="005814E1">
        <w:rPr>
          <w:bCs/>
          <w:sz w:val="28"/>
          <w:szCs w:val="28"/>
        </w:rPr>
        <w:t xml:space="preserve"> часов </w:t>
      </w:r>
      <w:r w:rsidRPr="005814E1">
        <w:rPr>
          <w:b/>
          <w:bCs/>
          <w:sz w:val="28"/>
          <w:szCs w:val="28"/>
        </w:rPr>
        <w:t>00</w:t>
      </w:r>
      <w:r w:rsidRPr="005814E1">
        <w:rPr>
          <w:bCs/>
          <w:sz w:val="28"/>
          <w:szCs w:val="28"/>
        </w:rPr>
        <w:t xml:space="preserve"> минут московского времени по адресу: 344001, г. Ростов-на-Дону, ул. Депутатская</w:t>
      </w:r>
      <w:proofErr w:type="gramStart"/>
      <w:r w:rsidRPr="005814E1">
        <w:rPr>
          <w:bCs/>
          <w:sz w:val="28"/>
          <w:szCs w:val="28"/>
        </w:rPr>
        <w:t xml:space="preserve"> ,</w:t>
      </w:r>
      <w:proofErr w:type="gramEnd"/>
      <w:r w:rsidRPr="005814E1">
        <w:rPr>
          <w:bCs/>
          <w:sz w:val="28"/>
          <w:szCs w:val="28"/>
        </w:rPr>
        <w:t xml:space="preserve"> д. 3. </w:t>
      </w:r>
    </w:p>
    <w:p w:rsidR="006E61C9" w:rsidRPr="005814E1" w:rsidRDefault="006E61C9" w:rsidP="00F15021">
      <w:pPr>
        <w:jc w:val="both"/>
        <w:rPr>
          <w:bCs/>
          <w:sz w:val="28"/>
          <w:szCs w:val="28"/>
        </w:rPr>
      </w:pPr>
    </w:p>
    <w:p w:rsidR="000B4F00" w:rsidRPr="005814E1" w:rsidRDefault="000B4F00" w:rsidP="009251F8">
      <w:pPr>
        <w:ind w:firstLine="709"/>
        <w:jc w:val="both"/>
        <w:rPr>
          <w:b/>
          <w:bCs/>
          <w:sz w:val="28"/>
          <w:szCs w:val="28"/>
        </w:rPr>
      </w:pPr>
      <w:r w:rsidRPr="005814E1">
        <w:rPr>
          <w:b/>
          <w:bCs/>
          <w:sz w:val="28"/>
          <w:szCs w:val="28"/>
        </w:rPr>
        <w:t>1.</w:t>
      </w:r>
      <w:r w:rsidR="00B97C86" w:rsidRPr="005814E1">
        <w:rPr>
          <w:b/>
          <w:bCs/>
          <w:sz w:val="28"/>
          <w:szCs w:val="28"/>
        </w:rPr>
        <w:t>10</w:t>
      </w:r>
      <w:r w:rsidRPr="005814E1">
        <w:rPr>
          <w:b/>
          <w:bCs/>
          <w:sz w:val="28"/>
          <w:szCs w:val="28"/>
        </w:rPr>
        <w:t>.</w:t>
      </w:r>
      <w:r w:rsidRPr="005814E1">
        <w:rPr>
          <w:bCs/>
          <w:sz w:val="28"/>
          <w:szCs w:val="28"/>
        </w:rPr>
        <w:t xml:space="preserve"> </w:t>
      </w:r>
      <w:r w:rsidRPr="005814E1">
        <w:rPr>
          <w:b/>
          <w:bCs/>
          <w:sz w:val="28"/>
          <w:szCs w:val="28"/>
        </w:rPr>
        <w:t>Порядок направления запросов на разъяснение положений котировочной документации и предоставления разъяснений поло</w:t>
      </w:r>
      <w:r w:rsidR="009251F8">
        <w:rPr>
          <w:b/>
          <w:bCs/>
          <w:sz w:val="28"/>
          <w:szCs w:val="28"/>
        </w:rPr>
        <w:t>жений котировочной документации</w:t>
      </w:r>
    </w:p>
    <w:p w:rsidR="000B4F00" w:rsidRPr="005814E1" w:rsidRDefault="000B4F00" w:rsidP="00F15021">
      <w:pPr>
        <w:ind w:firstLine="709"/>
        <w:jc w:val="both"/>
        <w:rPr>
          <w:bCs/>
          <w:sz w:val="28"/>
          <w:szCs w:val="28"/>
        </w:rPr>
      </w:pPr>
      <w:r w:rsidRPr="005814E1">
        <w:rPr>
          <w:bCs/>
          <w:sz w:val="28"/>
          <w:szCs w:val="28"/>
        </w:rPr>
        <w:t>Порядок направления запросов на разъяснение положений котировочной документации и предоставления разъяснений положений котировочной документации указан в пункте 6.2 котировочной документации.</w:t>
      </w:r>
    </w:p>
    <w:p w:rsidR="000B4F00" w:rsidRPr="005814E1" w:rsidRDefault="000B4F00" w:rsidP="00F15021">
      <w:pPr>
        <w:ind w:firstLine="709"/>
        <w:jc w:val="both"/>
        <w:rPr>
          <w:bCs/>
          <w:sz w:val="28"/>
          <w:szCs w:val="28"/>
        </w:rPr>
      </w:pPr>
      <w:r w:rsidRPr="005814E1">
        <w:rPr>
          <w:bCs/>
          <w:sz w:val="28"/>
          <w:szCs w:val="28"/>
        </w:rPr>
        <w:t>Срок направления участниками запросов на разъяснение положений котировочной документации: с «</w:t>
      </w:r>
      <w:r w:rsidR="00F15133">
        <w:rPr>
          <w:bCs/>
          <w:sz w:val="28"/>
          <w:szCs w:val="28"/>
        </w:rPr>
        <w:t xml:space="preserve">30» ноябрь </w:t>
      </w:r>
      <w:r w:rsidR="0032779A">
        <w:rPr>
          <w:bCs/>
          <w:sz w:val="28"/>
          <w:szCs w:val="28"/>
        </w:rPr>
        <w:t xml:space="preserve">2018 </w:t>
      </w:r>
      <w:r w:rsidRPr="005814E1">
        <w:rPr>
          <w:bCs/>
          <w:sz w:val="28"/>
          <w:szCs w:val="28"/>
        </w:rPr>
        <w:t>г. по «</w:t>
      </w:r>
      <w:r w:rsidR="009251F8">
        <w:rPr>
          <w:bCs/>
          <w:sz w:val="28"/>
          <w:szCs w:val="28"/>
        </w:rPr>
        <w:t>06» декабря 2018</w:t>
      </w:r>
      <w:r w:rsidRPr="005814E1">
        <w:rPr>
          <w:bCs/>
          <w:sz w:val="28"/>
          <w:szCs w:val="28"/>
        </w:rPr>
        <w:t>г. (включительно).</w:t>
      </w:r>
    </w:p>
    <w:p w:rsidR="000B4F00" w:rsidRPr="005814E1" w:rsidRDefault="000B4F00" w:rsidP="00F15021">
      <w:pPr>
        <w:ind w:firstLine="709"/>
        <w:jc w:val="both"/>
        <w:rPr>
          <w:bCs/>
          <w:sz w:val="28"/>
          <w:szCs w:val="28"/>
        </w:rPr>
      </w:pPr>
      <w:r w:rsidRPr="005814E1">
        <w:rPr>
          <w:bCs/>
          <w:sz w:val="28"/>
          <w:szCs w:val="28"/>
        </w:rPr>
        <w:t>Дата начала срока предоставления участникам разъяснений положений котировочной документации: «</w:t>
      </w:r>
      <w:r w:rsidR="00F15133">
        <w:rPr>
          <w:bCs/>
          <w:sz w:val="28"/>
          <w:szCs w:val="28"/>
        </w:rPr>
        <w:t>30» ноября</w:t>
      </w:r>
      <w:bookmarkStart w:id="0" w:name="_GoBack"/>
      <w:bookmarkEnd w:id="0"/>
      <w:r w:rsidR="009251F8">
        <w:rPr>
          <w:bCs/>
          <w:sz w:val="28"/>
          <w:szCs w:val="28"/>
        </w:rPr>
        <w:t xml:space="preserve"> 2018</w:t>
      </w:r>
      <w:r w:rsidRPr="005814E1">
        <w:rPr>
          <w:bCs/>
          <w:sz w:val="28"/>
          <w:szCs w:val="28"/>
        </w:rPr>
        <w:t>г.</w:t>
      </w:r>
    </w:p>
    <w:p w:rsidR="000B4F00" w:rsidRDefault="000B4F00" w:rsidP="009251F8">
      <w:pPr>
        <w:ind w:firstLine="709"/>
        <w:jc w:val="both"/>
        <w:rPr>
          <w:bCs/>
          <w:sz w:val="28"/>
          <w:szCs w:val="28"/>
        </w:rPr>
      </w:pPr>
      <w:r w:rsidRPr="005814E1">
        <w:rPr>
          <w:bCs/>
          <w:sz w:val="28"/>
          <w:szCs w:val="28"/>
        </w:rPr>
        <w:t>Дата окончания срока предоставления участникам разъяснений положений котировочной документации: «</w:t>
      </w:r>
      <w:r w:rsidR="009251F8">
        <w:rPr>
          <w:bCs/>
          <w:sz w:val="28"/>
          <w:szCs w:val="28"/>
        </w:rPr>
        <w:t>11» декабря 2018</w:t>
      </w:r>
      <w:r w:rsidRPr="005814E1">
        <w:rPr>
          <w:bCs/>
          <w:sz w:val="28"/>
          <w:szCs w:val="28"/>
        </w:rPr>
        <w:t>г.</w:t>
      </w:r>
      <w:r w:rsidRPr="005814E1">
        <w:rPr>
          <w:rStyle w:val="ac"/>
          <w:bCs/>
          <w:sz w:val="28"/>
          <w:szCs w:val="28"/>
        </w:rPr>
        <w:footnoteReference w:id="1"/>
      </w:r>
    </w:p>
    <w:p w:rsidR="009251F8" w:rsidRPr="005814E1" w:rsidRDefault="009251F8" w:rsidP="009251F8">
      <w:pPr>
        <w:ind w:firstLine="709"/>
        <w:jc w:val="both"/>
        <w:rPr>
          <w:bCs/>
          <w:sz w:val="28"/>
          <w:szCs w:val="28"/>
        </w:rPr>
      </w:pPr>
    </w:p>
    <w:p w:rsidR="009251F8" w:rsidRPr="009251F8" w:rsidRDefault="00E86B0B" w:rsidP="009251F8">
      <w:pPr>
        <w:pStyle w:val="2"/>
        <w:numPr>
          <w:ilvl w:val="0"/>
          <w:numId w:val="22"/>
        </w:numPr>
        <w:spacing w:before="0" w:after="0"/>
        <w:ind w:left="928" w:hanging="219"/>
        <w:jc w:val="both"/>
        <w:rPr>
          <w:rFonts w:ascii="Times New Roman" w:hAnsi="Times New Roman" w:cs="Times New Roman"/>
          <w:i w:val="0"/>
        </w:rPr>
      </w:pPr>
      <w:r w:rsidRPr="005814E1">
        <w:rPr>
          <w:rFonts w:ascii="Times New Roman" w:hAnsi="Times New Roman" w:cs="Times New Roman"/>
          <w:i w:val="0"/>
        </w:rPr>
        <w:t>Квалификационные требования к участникам запроса котировок</w:t>
      </w:r>
    </w:p>
    <w:p w:rsidR="00E86B0B" w:rsidRPr="005814E1" w:rsidRDefault="003A2775" w:rsidP="00F15021">
      <w:pPr>
        <w:ind w:firstLine="709"/>
        <w:jc w:val="both"/>
        <w:rPr>
          <w:sz w:val="28"/>
          <w:szCs w:val="28"/>
        </w:rPr>
      </w:pPr>
      <w:r w:rsidRPr="005814E1">
        <w:rPr>
          <w:sz w:val="28"/>
          <w:szCs w:val="28"/>
        </w:rPr>
        <w:t>Квалификационные требования не предусм</w:t>
      </w:r>
      <w:r w:rsidR="007D756D" w:rsidRPr="005814E1">
        <w:rPr>
          <w:sz w:val="28"/>
          <w:szCs w:val="28"/>
        </w:rPr>
        <w:t>отрены.</w:t>
      </w:r>
    </w:p>
    <w:p w:rsidR="00E86B0B" w:rsidRPr="005814E1" w:rsidRDefault="00E86B0B" w:rsidP="00F15021">
      <w:pPr>
        <w:pStyle w:val="a8"/>
        <w:tabs>
          <w:tab w:val="left" w:pos="0"/>
        </w:tabs>
        <w:rPr>
          <w:sz w:val="28"/>
          <w:szCs w:val="28"/>
        </w:rPr>
      </w:pPr>
    </w:p>
    <w:p w:rsidR="005124C6" w:rsidRPr="005814E1" w:rsidRDefault="00E86B0B" w:rsidP="00F15021">
      <w:pPr>
        <w:pStyle w:val="2"/>
        <w:numPr>
          <w:ilvl w:val="0"/>
          <w:numId w:val="22"/>
        </w:numPr>
        <w:spacing w:before="0" w:after="0"/>
        <w:ind w:hanging="11"/>
        <w:jc w:val="both"/>
        <w:rPr>
          <w:rFonts w:ascii="Times New Roman" w:hAnsi="Times New Roman" w:cs="Times New Roman"/>
          <w:i w:val="0"/>
        </w:rPr>
      </w:pPr>
      <w:r w:rsidRPr="005814E1">
        <w:rPr>
          <w:rFonts w:ascii="Times New Roman" w:hAnsi="Times New Roman" w:cs="Times New Roman"/>
          <w:i w:val="0"/>
        </w:rPr>
        <w:t>Техническое задание</w:t>
      </w:r>
    </w:p>
    <w:p w:rsidR="00B97C86" w:rsidRPr="005814E1" w:rsidRDefault="00B97C86" w:rsidP="00F15021">
      <w:pPr>
        <w:ind w:firstLine="709"/>
        <w:jc w:val="both"/>
        <w:rPr>
          <w:sz w:val="28"/>
          <w:szCs w:val="28"/>
        </w:rPr>
      </w:pPr>
      <w:proofErr w:type="gramStart"/>
      <w:r w:rsidRPr="005814E1">
        <w:rPr>
          <w:sz w:val="28"/>
          <w:szCs w:val="28"/>
        </w:rPr>
        <w:t xml:space="preserve">В составе заявки участник должен представить подписанный уполномоченным лицом участника и заверенный подписью и печатью (при ее наличии) участника проект договора по форме приложения № </w:t>
      </w:r>
      <w:r w:rsidR="000F3CFE" w:rsidRPr="005814E1">
        <w:rPr>
          <w:sz w:val="28"/>
          <w:szCs w:val="28"/>
        </w:rPr>
        <w:t>4</w:t>
      </w:r>
      <w:r w:rsidRPr="005814E1">
        <w:rPr>
          <w:sz w:val="28"/>
          <w:szCs w:val="28"/>
        </w:rPr>
        <w:t xml:space="preserve"> к настоящей котировочной документации с указанием общей цены предложения, </w:t>
      </w:r>
      <w:r w:rsidR="007D756D" w:rsidRPr="005814E1">
        <w:rPr>
          <w:sz w:val="28"/>
          <w:szCs w:val="28"/>
        </w:rPr>
        <w:t>цен за единицу</w:t>
      </w:r>
      <w:r w:rsidR="00755B83" w:rsidRPr="005814E1">
        <w:rPr>
          <w:sz w:val="28"/>
          <w:szCs w:val="28"/>
        </w:rPr>
        <w:t xml:space="preserve"> услуги</w:t>
      </w:r>
      <w:r w:rsidRPr="005814E1">
        <w:rPr>
          <w:sz w:val="28"/>
          <w:szCs w:val="28"/>
        </w:rPr>
        <w:t xml:space="preserve"> и </w:t>
      </w:r>
      <w:r w:rsidR="007D756D" w:rsidRPr="005814E1">
        <w:rPr>
          <w:sz w:val="28"/>
          <w:szCs w:val="28"/>
        </w:rPr>
        <w:t>номенклатуры предлагаемых</w:t>
      </w:r>
      <w:r w:rsidRPr="005814E1">
        <w:rPr>
          <w:sz w:val="28"/>
          <w:szCs w:val="28"/>
        </w:rPr>
        <w:t xml:space="preserve"> услуг, их характеристик, иной информации, предусмотренной в соответствии с формой договора, приведенной в приложении №</w:t>
      </w:r>
      <w:r w:rsidR="000F3CFE" w:rsidRPr="005814E1">
        <w:rPr>
          <w:sz w:val="28"/>
          <w:szCs w:val="28"/>
        </w:rPr>
        <w:t>4</w:t>
      </w:r>
      <w:r w:rsidRPr="005814E1">
        <w:rPr>
          <w:sz w:val="28"/>
          <w:szCs w:val="28"/>
        </w:rPr>
        <w:t xml:space="preserve"> к настоящей котировочной документации. </w:t>
      </w:r>
      <w:proofErr w:type="gramEnd"/>
    </w:p>
    <w:p w:rsidR="00B97C86" w:rsidRPr="005814E1" w:rsidRDefault="00B97C86" w:rsidP="00F15021">
      <w:pPr>
        <w:ind w:firstLine="709"/>
        <w:jc w:val="both"/>
        <w:rPr>
          <w:sz w:val="28"/>
          <w:szCs w:val="28"/>
        </w:rPr>
      </w:pPr>
      <w:r w:rsidRPr="005814E1">
        <w:rPr>
          <w:sz w:val="28"/>
          <w:szCs w:val="28"/>
        </w:rPr>
        <w:t>Документ должен быть сканирован с оригинала.</w:t>
      </w:r>
    </w:p>
    <w:p w:rsidR="00B97C86" w:rsidRPr="005814E1" w:rsidRDefault="00B97C86" w:rsidP="00F15021">
      <w:pPr>
        <w:ind w:firstLine="709"/>
        <w:jc w:val="both"/>
        <w:rPr>
          <w:sz w:val="28"/>
          <w:szCs w:val="28"/>
        </w:rPr>
      </w:pPr>
    </w:p>
    <w:p w:rsidR="00B97C86" w:rsidRPr="005814E1" w:rsidRDefault="00B97C86" w:rsidP="00F15021">
      <w:pPr>
        <w:ind w:firstLine="709"/>
        <w:jc w:val="both"/>
        <w:rPr>
          <w:bCs/>
          <w:i/>
          <w:sz w:val="28"/>
          <w:szCs w:val="28"/>
        </w:rPr>
      </w:pPr>
      <w:proofErr w:type="gramStart"/>
      <w:r w:rsidRPr="005814E1">
        <w:rPr>
          <w:sz w:val="28"/>
          <w:szCs w:val="28"/>
        </w:rPr>
        <w:lastRenderedPageBreak/>
        <w:t>Сведения</w:t>
      </w:r>
      <w:r w:rsidR="007D756D" w:rsidRPr="005814E1">
        <w:rPr>
          <w:sz w:val="28"/>
          <w:szCs w:val="28"/>
        </w:rPr>
        <w:t xml:space="preserve"> об объеме </w:t>
      </w:r>
      <w:r w:rsidRPr="005814E1">
        <w:rPr>
          <w:sz w:val="28"/>
          <w:szCs w:val="28"/>
        </w:rPr>
        <w:t xml:space="preserve">услуг, начальной (максимальной) цене договора, расходах участника, </w:t>
      </w:r>
      <w:r w:rsidRPr="005814E1">
        <w:rPr>
          <w:bCs/>
          <w:sz w:val="28"/>
          <w:szCs w:val="28"/>
        </w:rPr>
        <w:t>требования к безопасности, качеству, техническим характеристикам, функционал</w:t>
      </w:r>
      <w:r w:rsidR="007D756D" w:rsidRPr="005814E1">
        <w:rPr>
          <w:bCs/>
          <w:sz w:val="28"/>
          <w:szCs w:val="28"/>
        </w:rPr>
        <w:t>ьным характеристикам</w:t>
      </w:r>
      <w:r w:rsidRPr="005814E1">
        <w:rPr>
          <w:bCs/>
          <w:sz w:val="28"/>
          <w:szCs w:val="28"/>
        </w:rPr>
        <w:t xml:space="preserve"> услуги, к оказываемой услуги потребностям заказчика, место, условия и сроки </w:t>
      </w:r>
      <w:r w:rsidR="007D756D" w:rsidRPr="005814E1">
        <w:rPr>
          <w:bCs/>
          <w:sz w:val="28"/>
          <w:szCs w:val="28"/>
        </w:rPr>
        <w:t xml:space="preserve">оказания услуг, </w:t>
      </w:r>
      <w:r w:rsidRPr="005814E1">
        <w:rPr>
          <w:bCs/>
          <w:sz w:val="28"/>
          <w:szCs w:val="28"/>
        </w:rPr>
        <w:t xml:space="preserve">и порядок оплаты </w:t>
      </w:r>
      <w:r w:rsidR="007D756D" w:rsidRPr="005814E1">
        <w:rPr>
          <w:bCs/>
          <w:sz w:val="28"/>
          <w:szCs w:val="28"/>
        </w:rPr>
        <w:t>услуги</w:t>
      </w:r>
      <w:r w:rsidRPr="005814E1">
        <w:rPr>
          <w:bCs/>
          <w:sz w:val="28"/>
          <w:szCs w:val="28"/>
        </w:rPr>
        <w:t xml:space="preserve"> изложены в приложении № </w:t>
      </w:r>
      <w:r w:rsidR="000F3CFE" w:rsidRPr="005814E1">
        <w:rPr>
          <w:bCs/>
          <w:sz w:val="28"/>
          <w:szCs w:val="28"/>
        </w:rPr>
        <w:t>4</w:t>
      </w:r>
      <w:r w:rsidRPr="005814E1">
        <w:rPr>
          <w:bCs/>
          <w:sz w:val="28"/>
          <w:szCs w:val="28"/>
        </w:rPr>
        <w:t xml:space="preserve"> к котировочной документации.</w:t>
      </w:r>
      <w:r w:rsidRPr="005814E1">
        <w:rPr>
          <w:bCs/>
          <w:i/>
          <w:sz w:val="28"/>
          <w:szCs w:val="28"/>
        </w:rPr>
        <w:t xml:space="preserve"> </w:t>
      </w:r>
      <w:proofErr w:type="gramEnd"/>
    </w:p>
    <w:p w:rsidR="003A2775" w:rsidRPr="005814E1" w:rsidRDefault="003A2775" w:rsidP="00F15021">
      <w:pPr>
        <w:jc w:val="both"/>
        <w:rPr>
          <w:bCs/>
          <w:i/>
          <w:sz w:val="28"/>
          <w:szCs w:val="28"/>
        </w:rPr>
      </w:pPr>
    </w:p>
    <w:p w:rsidR="003E4A1F" w:rsidRPr="005814E1" w:rsidRDefault="003E4A1F" w:rsidP="00F15021">
      <w:pPr>
        <w:pStyle w:val="a6"/>
        <w:numPr>
          <w:ilvl w:val="0"/>
          <w:numId w:val="22"/>
        </w:numPr>
        <w:ind w:hanging="11"/>
        <w:jc w:val="both"/>
        <w:rPr>
          <w:b/>
          <w:bCs/>
          <w:sz w:val="28"/>
          <w:szCs w:val="28"/>
        </w:rPr>
      </w:pPr>
      <w:r w:rsidRPr="005814E1">
        <w:rPr>
          <w:b/>
          <w:bCs/>
          <w:sz w:val="28"/>
          <w:szCs w:val="28"/>
        </w:rPr>
        <w:t>Заключение и исполнение договора</w:t>
      </w:r>
    </w:p>
    <w:p w:rsidR="00682CC7" w:rsidRPr="005814E1" w:rsidRDefault="00682CC7" w:rsidP="00F15021">
      <w:pPr>
        <w:pStyle w:val="a6"/>
        <w:ind w:left="0" w:firstLine="709"/>
        <w:jc w:val="both"/>
        <w:rPr>
          <w:bCs/>
          <w:sz w:val="28"/>
          <w:szCs w:val="28"/>
        </w:rPr>
      </w:pPr>
      <w:r w:rsidRPr="005814E1">
        <w:rPr>
          <w:bCs/>
          <w:sz w:val="28"/>
          <w:szCs w:val="28"/>
        </w:rPr>
        <w:t xml:space="preserve">Заключение, исполнение договора осуществляется в соответствии с пунктом </w:t>
      </w:r>
      <w:r w:rsidR="008C5744" w:rsidRPr="005814E1">
        <w:rPr>
          <w:bCs/>
          <w:sz w:val="28"/>
          <w:szCs w:val="28"/>
        </w:rPr>
        <w:t>8</w:t>
      </w:r>
      <w:r w:rsidRPr="005814E1">
        <w:rPr>
          <w:bCs/>
          <w:sz w:val="28"/>
          <w:szCs w:val="28"/>
        </w:rPr>
        <w:t xml:space="preserve"> котировочной документации.</w:t>
      </w:r>
    </w:p>
    <w:p w:rsidR="00692210" w:rsidRDefault="003E4A1F" w:rsidP="00F15021">
      <w:pPr>
        <w:pStyle w:val="a6"/>
        <w:ind w:left="0" w:firstLine="720"/>
        <w:jc w:val="both"/>
        <w:rPr>
          <w:bCs/>
          <w:sz w:val="28"/>
          <w:szCs w:val="28"/>
        </w:rPr>
      </w:pPr>
      <w:r w:rsidRPr="005814E1">
        <w:rPr>
          <w:bCs/>
          <w:sz w:val="28"/>
          <w:szCs w:val="28"/>
        </w:rPr>
        <w:t>Изменение количества предусмотренных договором объем услуг при изменении потребности в услугах на поставку</w:t>
      </w:r>
      <w:r w:rsidR="00E20DFE" w:rsidRPr="005814E1">
        <w:rPr>
          <w:bCs/>
          <w:sz w:val="28"/>
          <w:szCs w:val="28"/>
        </w:rPr>
        <w:t>,</w:t>
      </w:r>
      <w:r w:rsidRPr="005814E1">
        <w:rPr>
          <w:bCs/>
          <w:sz w:val="28"/>
          <w:szCs w:val="28"/>
        </w:rPr>
        <w:t xml:space="preserve"> выполнение</w:t>
      </w:r>
      <w:r w:rsidR="00E20DFE" w:rsidRPr="005814E1">
        <w:rPr>
          <w:bCs/>
          <w:sz w:val="28"/>
          <w:szCs w:val="28"/>
        </w:rPr>
        <w:t>,</w:t>
      </w:r>
      <w:r w:rsidRPr="005814E1">
        <w:rPr>
          <w:bCs/>
          <w:sz w:val="28"/>
          <w:szCs w:val="28"/>
        </w:rPr>
        <w:t xml:space="preserve"> оказание которых </w:t>
      </w:r>
      <w:proofErr w:type="gramStart"/>
      <w:r w:rsidRPr="005814E1">
        <w:rPr>
          <w:bCs/>
          <w:sz w:val="28"/>
          <w:szCs w:val="28"/>
        </w:rPr>
        <w:t>заключен договор допускается</w:t>
      </w:r>
      <w:proofErr w:type="gramEnd"/>
      <w:r w:rsidRPr="005814E1">
        <w:rPr>
          <w:bCs/>
          <w:sz w:val="28"/>
          <w:szCs w:val="28"/>
        </w:rPr>
        <w:t xml:space="preserve"> в пределах </w:t>
      </w:r>
      <w:r w:rsidR="00DB66CF" w:rsidRPr="005814E1">
        <w:rPr>
          <w:bCs/>
          <w:sz w:val="28"/>
          <w:szCs w:val="28"/>
        </w:rPr>
        <w:t>30%  от начальной (максимальной) цены договора (цены лота) без учета НДС.</w:t>
      </w:r>
    </w:p>
    <w:p w:rsidR="00CC2D2B" w:rsidRDefault="00CC2D2B" w:rsidP="00F15021">
      <w:pPr>
        <w:pStyle w:val="a6"/>
        <w:ind w:left="0" w:firstLine="720"/>
        <w:jc w:val="both"/>
        <w:rPr>
          <w:bCs/>
          <w:sz w:val="28"/>
          <w:szCs w:val="28"/>
        </w:rPr>
      </w:pPr>
    </w:p>
    <w:p w:rsidR="002048F6" w:rsidRDefault="002048F6" w:rsidP="002048F6">
      <w:pPr>
        <w:pStyle w:val="12"/>
        <w:tabs>
          <w:tab w:val="right" w:pos="9639"/>
        </w:tabs>
        <w:spacing w:line="360" w:lineRule="exact"/>
        <w:ind w:firstLine="0"/>
        <w:rPr>
          <w:bCs/>
          <w:szCs w:val="28"/>
        </w:rPr>
      </w:pPr>
    </w:p>
    <w:p w:rsidR="002048F6" w:rsidRPr="00145602" w:rsidRDefault="002048F6" w:rsidP="002048F6">
      <w:pPr>
        <w:pStyle w:val="12"/>
        <w:tabs>
          <w:tab w:val="left" w:pos="7088"/>
          <w:tab w:val="right" w:pos="9639"/>
        </w:tabs>
        <w:spacing w:line="360" w:lineRule="exact"/>
        <w:ind w:firstLine="0"/>
        <w:rPr>
          <w:bCs/>
          <w:szCs w:val="28"/>
        </w:rPr>
      </w:pPr>
      <w:r w:rsidRPr="00145602">
        <w:rPr>
          <w:bCs/>
          <w:szCs w:val="28"/>
        </w:rPr>
        <w:t>Генеральный директор</w:t>
      </w:r>
      <w:r>
        <w:rPr>
          <w:bCs/>
          <w:szCs w:val="28"/>
        </w:rPr>
        <w:t xml:space="preserve">                                                                    </w:t>
      </w:r>
      <w:r w:rsidRPr="00145602">
        <w:rPr>
          <w:bCs/>
          <w:szCs w:val="28"/>
        </w:rPr>
        <w:t>Е.А. Ермаков</w:t>
      </w:r>
    </w:p>
    <w:p w:rsidR="002048F6" w:rsidRDefault="002048F6" w:rsidP="002048F6">
      <w:pPr>
        <w:pStyle w:val="12"/>
        <w:tabs>
          <w:tab w:val="left" w:pos="7088"/>
          <w:tab w:val="right" w:pos="9639"/>
        </w:tabs>
        <w:spacing w:line="360" w:lineRule="exact"/>
        <w:ind w:firstLine="567"/>
        <w:rPr>
          <w:bCs/>
          <w:szCs w:val="28"/>
        </w:rPr>
      </w:pPr>
    </w:p>
    <w:p w:rsidR="002048F6" w:rsidRPr="00145602" w:rsidRDefault="002048F6" w:rsidP="002048F6">
      <w:pPr>
        <w:pStyle w:val="12"/>
        <w:tabs>
          <w:tab w:val="left" w:pos="7088"/>
          <w:tab w:val="right" w:pos="9639"/>
        </w:tabs>
        <w:spacing w:line="360" w:lineRule="exact"/>
        <w:ind w:firstLine="567"/>
        <w:rPr>
          <w:bCs/>
          <w:szCs w:val="28"/>
        </w:rPr>
      </w:pPr>
    </w:p>
    <w:p w:rsidR="002048F6" w:rsidRPr="00145602" w:rsidRDefault="002048F6" w:rsidP="002048F6">
      <w:pPr>
        <w:pStyle w:val="12"/>
        <w:tabs>
          <w:tab w:val="left" w:pos="7088"/>
          <w:tab w:val="right" w:pos="9639"/>
        </w:tabs>
        <w:spacing w:line="360" w:lineRule="exact"/>
        <w:ind w:firstLine="0"/>
        <w:rPr>
          <w:bCs/>
          <w:szCs w:val="28"/>
        </w:rPr>
      </w:pPr>
      <w:r>
        <w:rPr>
          <w:bCs/>
          <w:szCs w:val="28"/>
        </w:rPr>
        <w:t>Согласовано</w:t>
      </w:r>
      <w:r w:rsidRPr="00145602">
        <w:rPr>
          <w:bCs/>
          <w:szCs w:val="28"/>
        </w:rPr>
        <w:t>:</w:t>
      </w:r>
    </w:p>
    <w:p w:rsidR="002048F6" w:rsidRPr="00145602" w:rsidRDefault="002048F6" w:rsidP="002048F6">
      <w:pPr>
        <w:pStyle w:val="12"/>
        <w:tabs>
          <w:tab w:val="left" w:pos="7088"/>
          <w:tab w:val="right" w:pos="9639"/>
        </w:tabs>
        <w:spacing w:line="360" w:lineRule="exact"/>
        <w:ind w:firstLine="567"/>
        <w:rPr>
          <w:bCs/>
          <w:szCs w:val="28"/>
        </w:rPr>
      </w:pPr>
    </w:p>
    <w:p w:rsidR="002048F6" w:rsidRPr="00145602" w:rsidRDefault="002048F6" w:rsidP="002048F6">
      <w:pPr>
        <w:pStyle w:val="12"/>
        <w:tabs>
          <w:tab w:val="left" w:pos="7088"/>
          <w:tab w:val="right" w:pos="9639"/>
        </w:tabs>
        <w:spacing w:line="360" w:lineRule="exact"/>
        <w:ind w:firstLine="0"/>
        <w:rPr>
          <w:bCs/>
          <w:szCs w:val="28"/>
        </w:rPr>
      </w:pPr>
      <w:r>
        <w:rPr>
          <w:bCs/>
          <w:szCs w:val="28"/>
        </w:rPr>
        <w:t>Заместителя</w:t>
      </w:r>
      <w:r w:rsidRPr="00145602">
        <w:rPr>
          <w:bCs/>
          <w:szCs w:val="28"/>
        </w:rPr>
        <w:t xml:space="preserve"> генерального директора</w:t>
      </w:r>
    </w:p>
    <w:p w:rsidR="002048F6" w:rsidRPr="00145602" w:rsidRDefault="002048F6" w:rsidP="002048F6">
      <w:pPr>
        <w:pStyle w:val="12"/>
        <w:tabs>
          <w:tab w:val="left" w:pos="7088"/>
          <w:tab w:val="right" w:pos="9639"/>
        </w:tabs>
        <w:spacing w:line="360" w:lineRule="exact"/>
        <w:ind w:firstLine="0"/>
        <w:rPr>
          <w:bCs/>
          <w:szCs w:val="28"/>
        </w:rPr>
      </w:pPr>
      <w:r w:rsidRPr="00145602">
        <w:rPr>
          <w:bCs/>
          <w:szCs w:val="28"/>
        </w:rPr>
        <w:t>по безопасности</w:t>
      </w:r>
      <w:r>
        <w:rPr>
          <w:bCs/>
          <w:szCs w:val="28"/>
        </w:rPr>
        <w:t xml:space="preserve">                                                                               С.А. Щепин</w:t>
      </w:r>
    </w:p>
    <w:p w:rsidR="002048F6" w:rsidRPr="00145602" w:rsidRDefault="002048F6" w:rsidP="002048F6">
      <w:pPr>
        <w:pStyle w:val="12"/>
        <w:tabs>
          <w:tab w:val="left" w:pos="7088"/>
          <w:tab w:val="right" w:pos="9639"/>
        </w:tabs>
        <w:spacing w:line="360" w:lineRule="exact"/>
        <w:ind w:firstLine="567"/>
        <w:rPr>
          <w:bCs/>
          <w:szCs w:val="28"/>
        </w:rPr>
      </w:pPr>
    </w:p>
    <w:p w:rsidR="002048F6" w:rsidRPr="00145602" w:rsidRDefault="002048F6" w:rsidP="002048F6">
      <w:pPr>
        <w:pStyle w:val="12"/>
        <w:tabs>
          <w:tab w:val="left" w:pos="7088"/>
          <w:tab w:val="right" w:pos="9639"/>
        </w:tabs>
        <w:spacing w:line="360" w:lineRule="exact"/>
        <w:ind w:firstLine="567"/>
        <w:rPr>
          <w:bCs/>
          <w:szCs w:val="28"/>
        </w:rPr>
      </w:pPr>
    </w:p>
    <w:p w:rsidR="002048F6" w:rsidRDefault="002048F6" w:rsidP="002048F6">
      <w:pPr>
        <w:pStyle w:val="12"/>
        <w:tabs>
          <w:tab w:val="left" w:pos="7088"/>
          <w:tab w:val="right" w:pos="9639"/>
        </w:tabs>
        <w:spacing w:line="360" w:lineRule="exact"/>
        <w:ind w:firstLine="0"/>
      </w:pPr>
      <w:r w:rsidRPr="00145602">
        <w:t>Главный инженер</w:t>
      </w:r>
      <w:r>
        <w:t xml:space="preserve">                                                                            </w:t>
      </w:r>
      <w:r w:rsidRPr="00145602">
        <w:t>А.Е. Казаков</w:t>
      </w:r>
    </w:p>
    <w:p w:rsidR="002048F6" w:rsidRDefault="002048F6" w:rsidP="002048F6">
      <w:pPr>
        <w:pStyle w:val="12"/>
        <w:tabs>
          <w:tab w:val="left" w:pos="7088"/>
          <w:tab w:val="right" w:pos="9639"/>
        </w:tabs>
        <w:spacing w:line="360" w:lineRule="exact"/>
        <w:ind w:firstLine="567"/>
      </w:pPr>
    </w:p>
    <w:p w:rsidR="002048F6" w:rsidRDefault="002048F6" w:rsidP="002048F6">
      <w:pPr>
        <w:pStyle w:val="12"/>
        <w:tabs>
          <w:tab w:val="left" w:pos="7088"/>
          <w:tab w:val="right" w:pos="9639"/>
        </w:tabs>
        <w:spacing w:line="360" w:lineRule="exact"/>
        <w:ind w:firstLine="567"/>
      </w:pPr>
    </w:p>
    <w:p w:rsidR="002048F6" w:rsidRDefault="002048F6" w:rsidP="002048F6">
      <w:pPr>
        <w:tabs>
          <w:tab w:val="left" w:pos="7088"/>
        </w:tabs>
        <w:rPr>
          <w:sz w:val="28"/>
          <w:szCs w:val="28"/>
        </w:rPr>
      </w:pPr>
      <w:r>
        <w:rPr>
          <w:sz w:val="28"/>
          <w:szCs w:val="28"/>
        </w:rPr>
        <w:t xml:space="preserve">Начальник отдела юридического </w:t>
      </w:r>
    </w:p>
    <w:p w:rsidR="002048F6" w:rsidRDefault="002048F6" w:rsidP="002048F6">
      <w:pPr>
        <w:tabs>
          <w:tab w:val="left" w:pos="7088"/>
        </w:tabs>
        <w:rPr>
          <w:sz w:val="28"/>
          <w:szCs w:val="28"/>
        </w:rPr>
      </w:pPr>
      <w:r>
        <w:rPr>
          <w:sz w:val="28"/>
          <w:szCs w:val="28"/>
        </w:rPr>
        <w:t>и правового обеспечения                                                                А.С. Трофимова</w:t>
      </w:r>
    </w:p>
    <w:p w:rsidR="002048F6" w:rsidRDefault="002048F6" w:rsidP="002048F6">
      <w:pPr>
        <w:tabs>
          <w:tab w:val="left" w:pos="7088"/>
        </w:tabs>
        <w:rPr>
          <w:sz w:val="28"/>
          <w:szCs w:val="28"/>
        </w:rPr>
      </w:pPr>
    </w:p>
    <w:p w:rsidR="002048F6" w:rsidRPr="00E84C12" w:rsidRDefault="002048F6" w:rsidP="002048F6">
      <w:pPr>
        <w:jc w:val="both"/>
        <w:rPr>
          <w:i/>
          <w:sz w:val="28"/>
          <w:szCs w:val="28"/>
        </w:rPr>
      </w:pPr>
      <w:r w:rsidRPr="00BC5660">
        <w:rPr>
          <w:i/>
          <w:sz w:val="28"/>
          <w:szCs w:val="28"/>
        </w:rPr>
        <w:br w:type="page"/>
      </w:r>
    </w:p>
    <w:p w:rsidR="00D40BA0" w:rsidRPr="005814E1" w:rsidRDefault="00D40BA0" w:rsidP="00911DA5">
      <w:pPr>
        <w:pStyle w:val="a8"/>
        <w:spacing w:line="360" w:lineRule="exact"/>
        <w:ind w:firstLine="5670"/>
        <w:rPr>
          <w:sz w:val="28"/>
          <w:szCs w:val="28"/>
        </w:rPr>
      </w:pPr>
      <w:r w:rsidRPr="005814E1">
        <w:rPr>
          <w:sz w:val="28"/>
          <w:szCs w:val="28"/>
        </w:rPr>
        <w:lastRenderedPageBreak/>
        <w:t xml:space="preserve">Приложение № </w:t>
      </w:r>
      <w:r w:rsidR="000F3CFE" w:rsidRPr="005814E1">
        <w:rPr>
          <w:sz w:val="28"/>
          <w:szCs w:val="28"/>
        </w:rPr>
        <w:t>4</w:t>
      </w:r>
    </w:p>
    <w:p w:rsidR="00D40BA0" w:rsidRPr="005814E1" w:rsidRDefault="00D40BA0" w:rsidP="00911DA5">
      <w:pPr>
        <w:pStyle w:val="a8"/>
        <w:spacing w:line="360" w:lineRule="exact"/>
        <w:ind w:firstLine="5670"/>
        <w:rPr>
          <w:sz w:val="28"/>
          <w:szCs w:val="28"/>
        </w:rPr>
      </w:pPr>
      <w:r w:rsidRPr="005814E1">
        <w:rPr>
          <w:sz w:val="28"/>
          <w:szCs w:val="28"/>
        </w:rPr>
        <w:t>к котировочной документации</w:t>
      </w:r>
    </w:p>
    <w:p w:rsidR="007E0A14" w:rsidRPr="00AE2EB3" w:rsidRDefault="007E0A14" w:rsidP="00911DA5">
      <w:pPr>
        <w:pStyle w:val="a8"/>
        <w:spacing w:line="360" w:lineRule="exact"/>
        <w:ind w:firstLine="5670"/>
        <w:rPr>
          <w:sz w:val="28"/>
          <w:szCs w:val="28"/>
        </w:rPr>
      </w:pPr>
    </w:p>
    <w:p w:rsidR="00666370" w:rsidRPr="00125E10" w:rsidRDefault="00666370" w:rsidP="00911DA5">
      <w:pPr>
        <w:pStyle w:val="a8"/>
        <w:spacing w:line="360" w:lineRule="exact"/>
        <w:rPr>
          <w:sz w:val="28"/>
          <w:szCs w:val="28"/>
        </w:rPr>
      </w:pPr>
    </w:p>
    <w:p w:rsidR="007E0A14" w:rsidRPr="00AE2EB3" w:rsidRDefault="007E0A14" w:rsidP="00911DA5">
      <w:pPr>
        <w:pStyle w:val="a8"/>
        <w:spacing w:line="360" w:lineRule="exact"/>
        <w:ind w:firstLine="0"/>
        <w:jc w:val="center"/>
        <w:rPr>
          <w:sz w:val="28"/>
          <w:szCs w:val="28"/>
        </w:rPr>
      </w:pPr>
      <w:r w:rsidRPr="00AE2EB3">
        <w:rPr>
          <w:sz w:val="28"/>
          <w:szCs w:val="28"/>
        </w:rPr>
        <w:t>ПРОЕКТ ДОГОВОРА</w:t>
      </w:r>
    </w:p>
    <w:p w:rsidR="00A71B8A" w:rsidRPr="00AE2EB3" w:rsidRDefault="00A71B8A" w:rsidP="00911D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center"/>
        <w:rPr>
          <w:sz w:val="28"/>
          <w:szCs w:val="28"/>
        </w:rPr>
      </w:pPr>
      <w:r w:rsidRPr="00AE2EB3">
        <w:rPr>
          <w:sz w:val="28"/>
          <w:szCs w:val="28"/>
        </w:rPr>
        <w:t>оказания услуг по предоставлению справочной правовой информации Консультант Плюс</w:t>
      </w:r>
    </w:p>
    <w:p w:rsidR="00997A1F" w:rsidRPr="005814E1" w:rsidRDefault="00997A1F" w:rsidP="00911DA5">
      <w:pPr>
        <w:pStyle w:val="a8"/>
        <w:spacing w:line="360" w:lineRule="exact"/>
        <w:ind w:firstLine="5670"/>
        <w:rPr>
          <w:sz w:val="28"/>
          <w:szCs w:val="28"/>
        </w:rPr>
      </w:pPr>
    </w:p>
    <w:p w:rsidR="00031511" w:rsidRPr="005814E1" w:rsidRDefault="00031511" w:rsidP="00911DA5">
      <w:pPr>
        <w:pStyle w:val="ConsPlusNormal"/>
        <w:spacing w:line="360" w:lineRule="exact"/>
        <w:ind w:firstLine="540"/>
        <w:jc w:val="both"/>
        <w:rPr>
          <w:sz w:val="28"/>
          <w:szCs w:val="28"/>
        </w:rPr>
      </w:pPr>
      <w:r w:rsidRPr="005814E1">
        <w:rPr>
          <w:sz w:val="28"/>
          <w:szCs w:val="28"/>
        </w:rPr>
        <w:t>г. Ростов-на-Дону</w:t>
      </w:r>
    </w:p>
    <w:p w:rsidR="00031511" w:rsidRPr="005814E1" w:rsidRDefault="00031511" w:rsidP="00911DA5">
      <w:pPr>
        <w:pStyle w:val="ConsPlusNormal"/>
        <w:spacing w:line="360" w:lineRule="exact"/>
        <w:jc w:val="right"/>
        <w:rPr>
          <w:sz w:val="28"/>
          <w:szCs w:val="28"/>
        </w:rPr>
      </w:pPr>
      <w:r w:rsidRPr="005814E1">
        <w:rPr>
          <w:sz w:val="28"/>
          <w:szCs w:val="28"/>
        </w:rPr>
        <w:t>____________20__ г.</w:t>
      </w:r>
    </w:p>
    <w:p w:rsidR="00AF2BB4" w:rsidRPr="005814E1" w:rsidRDefault="00AF2BB4" w:rsidP="00911DA5">
      <w:pPr>
        <w:pStyle w:val="ConsPlusNormal"/>
        <w:spacing w:line="360" w:lineRule="exact"/>
        <w:ind w:firstLine="540"/>
        <w:jc w:val="both"/>
        <w:rPr>
          <w:sz w:val="28"/>
          <w:szCs w:val="28"/>
        </w:rPr>
      </w:pPr>
      <w:proofErr w:type="gramStart"/>
      <w:r w:rsidRPr="005814E1">
        <w:rPr>
          <w:sz w:val="28"/>
          <w:szCs w:val="28"/>
        </w:rPr>
        <w:t xml:space="preserve">__________________________________________, именуем__  в дальнейшем ''Исполнитель'' в лице _____________________________________, </w:t>
      </w:r>
      <w:proofErr w:type="spellStart"/>
      <w:r w:rsidRPr="005814E1">
        <w:rPr>
          <w:sz w:val="28"/>
          <w:szCs w:val="28"/>
        </w:rPr>
        <w:t>действующ</w:t>
      </w:r>
      <w:proofErr w:type="spellEnd"/>
      <w:r w:rsidRPr="005814E1">
        <w:rPr>
          <w:sz w:val="28"/>
          <w:szCs w:val="28"/>
        </w:rPr>
        <w:t>___ на основании _____________,</w:t>
      </w:r>
      <w:r w:rsidR="00A4135E">
        <w:rPr>
          <w:sz w:val="28"/>
          <w:szCs w:val="28"/>
        </w:rPr>
        <w:t xml:space="preserve"> </w:t>
      </w:r>
      <w:r w:rsidR="00B91F61" w:rsidRPr="00C24C53">
        <w:rPr>
          <w:sz w:val="28"/>
          <w:szCs w:val="28"/>
        </w:rPr>
        <w:t>являющийся субъектом МСП</w:t>
      </w:r>
      <w:r w:rsidR="00B91F61">
        <w:rPr>
          <w:sz w:val="28"/>
          <w:szCs w:val="28"/>
        </w:rPr>
        <w:t xml:space="preserve"> (свидетельство № ________ от ______), и </w:t>
      </w:r>
      <w:r w:rsidRPr="005814E1">
        <w:rPr>
          <w:sz w:val="28"/>
          <w:szCs w:val="28"/>
        </w:rPr>
        <w:t>являющийся победителем (единственным участником) запроса котировок №____ от ___________ согласно протоколу №___________ от ____________ с одной стороны, и  _____________________________________________________________________________________, именуем_____ в дальнейшем Заказчик, в лице ___</w:t>
      </w:r>
      <w:r w:rsidR="00446BAB">
        <w:rPr>
          <w:sz w:val="28"/>
          <w:szCs w:val="28"/>
        </w:rPr>
        <w:t>______</w:t>
      </w:r>
      <w:r w:rsidRPr="005814E1">
        <w:rPr>
          <w:sz w:val="28"/>
          <w:szCs w:val="28"/>
        </w:rPr>
        <w:t xml:space="preserve">___________, </w:t>
      </w:r>
      <w:proofErr w:type="spellStart"/>
      <w:r w:rsidRPr="005814E1">
        <w:rPr>
          <w:sz w:val="28"/>
          <w:szCs w:val="28"/>
        </w:rPr>
        <w:t>действующ</w:t>
      </w:r>
      <w:proofErr w:type="spellEnd"/>
      <w:r w:rsidRPr="005814E1">
        <w:rPr>
          <w:sz w:val="28"/>
          <w:szCs w:val="28"/>
        </w:rPr>
        <w:t>_______ на основании ________</w:t>
      </w:r>
      <w:r w:rsidR="00446BAB">
        <w:rPr>
          <w:sz w:val="28"/>
          <w:szCs w:val="28"/>
        </w:rPr>
        <w:t>________</w:t>
      </w:r>
      <w:r w:rsidRPr="005814E1">
        <w:rPr>
          <w:sz w:val="28"/>
          <w:szCs w:val="28"/>
        </w:rPr>
        <w:t>, с другой стороны, вместе именуемые Стороны, заключили настоящий Договор о нижеследующем.</w:t>
      </w:r>
      <w:r w:rsidR="00F50D7A" w:rsidRPr="005814E1">
        <w:rPr>
          <w:sz w:val="28"/>
          <w:szCs w:val="28"/>
        </w:rPr>
        <w:t xml:space="preserve"> </w:t>
      </w:r>
      <w:proofErr w:type="gramEnd"/>
    </w:p>
    <w:p w:rsidR="00031511" w:rsidRPr="005814E1" w:rsidRDefault="00031511" w:rsidP="00911DA5">
      <w:pPr>
        <w:pStyle w:val="ConsPlusNormal"/>
        <w:spacing w:line="360" w:lineRule="exact"/>
        <w:ind w:firstLine="540"/>
        <w:jc w:val="both"/>
        <w:rPr>
          <w:sz w:val="28"/>
          <w:szCs w:val="28"/>
        </w:rPr>
      </w:pPr>
    </w:p>
    <w:p w:rsidR="00031511" w:rsidRPr="00AE2EB3" w:rsidRDefault="00031511" w:rsidP="00911DA5">
      <w:pPr>
        <w:pStyle w:val="ConsPlusNormal"/>
        <w:spacing w:line="360" w:lineRule="exact"/>
        <w:jc w:val="center"/>
        <w:outlineLvl w:val="1"/>
        <w:rPr>
          <w:sz w:val="28"/>
          <w:szCs w:val="28"/>
        </w:rPr>
      </w:pPr>
      <w:r w:rsidRPr="005814E1">
        <w:rPr>
          <w:sz w:val="28"/>
          <w:szCs w:val="28"/>
        </w:rPr>
        <w:t>1. ОСНОВНЫЕ ПОНЯТИЯ</w:t>
      </w:r>
    </w:p>
    <w:p w:rsidR="00031511" w:rsidRPr="005814E1" w:rsidRDefault="00031511" w:rsidP="00911DA5">
      <w:pPr>
        <w:pStyle w:val="ConsPlusNormal"/>
        <w:spacing w:line="360" w:lineRule="exact"/>
        <w:ind w:firstLine="540"/>
        <w:jc w:val="both"/>
        <w:rPr>
          <w:sz w:val="28"/>
          <w:szCs w:val="28"/>
        </w:rPr>
      </w:pPr>
      <w:r w:rsidRPr="005814E1">
        <w:rPr>
          <w:sz w:val="28"/>
          <w:szCs w:val="28"/>
        </w:rPr>
        <w:t xml:space="preserve">1.1. Справочная Правовая Система </w:t>
      </w:r>
      <w:proofErr w:type="spellStart"/>
      <w:r w:rsidRPr="005814E1">
        <w:rPr>
          <w:sz w:val="28"/>
          <w:szCs w:val="28"/>
        </w:rPr>
        <w:t>КонсультантПлюс</w:t>
      </w:r>
      <w:proofErr w:type="spellEnd"/>
      <w:r w:rsidRPr="005814E1">
        <w:rPr>
          <w:sz w:val="28"/>
          <w:szCs w:val="28"/>
        </w:rPr>
        <w:t xml:space="preserve"> (далее - Система </w:t>
      </w:r>
      <w:proofErr w:type="spellStart"/>
      <w:r w:rsidRPr="005814E1">
        <w:rPr>
          <w:sz w:val="28"/>
          <w:szCs w:val="28"/>
        </w:rPr>
        <w:t>КонсультантПлюс</w:t>
      </w:r>
      <w:proofErr w:type="spellEnd"/>
      <w:r w:rsidRPr="005814E1">
        <w:rPr>
          <w:sz w:val="28"/>
          <w:szCs w:val="28"/>
        </w:rPr>
        <w:t xml:space="preserve"> или Система) - совокупность многофункциональной программы для ЭВМ и набора текстовой информации (программное средство, информационный продукт вычислительной техники).</w:t>
      </w:r>
    </w:p>
    <w:p w:rsidR="00031511" w:rsidRPr="005814E1" w:rsidRDefault="00031511" w:rsidP="00911DA5">
      <w:pPr>
        <w:pStyle w:val="ConsPlusNormal"/>
        <w:spacing w:line="360" w:lineRule="exact"/>
        <w:ind w:firstLine="540"/>
        <w:jc w:val="both"/>
        <w:rPr>
          <w:sz w:val="28"/>
          <w:szCs w:val="28"/>
        </w:rPr>
      </w:pPr>
      <w:r w:rsidRPr="005814E1">
        <w:rPr>
          <w:sz w:val="28"/>
          <w:szCs w:val="28"/>
        </w:rPr>
        <w:t xml:space="preserve">1.2. Экземпляр Системы - копия Системы </w:t>
      </w:r>
      <w:proofErr w:type="spellStart"/>
      <w:r w:rsidRPr="005814E1">
        <w:rPr>
          <w:sz w:val="28"/>
          <w:szCs w:val="28"/>
        </w:rPr>
        <w:t>КонсультантПлюс</w:t>
      </w:r>
      <w:proofErr w:type="spellEnd"/>
      <w:r w:rsidRPr="005814E1">
        <w:rPr>
          <w:sz w:val="28"/>
          <w:szCs w:val="28"/>
        </w:rPr>
        <w:t xml:space="preserve"> на материальном носителе, позволяющая Заказчику получать необходимую информацию. Экземпляр Системы не позволяет изменять и передавать полученную информацию.</w:t>
      </w:r>
    </w:p>
    <w:p w:rsidR="00031511" w:rsidRPr="005814E1" w:rsidRDefault="00031511" w:rsidP="00911DA5">
      <w:pPr>
        <w:pStyle w:val="ConsPlusNormal"/>
        <w:spacing w:line="360" w:lineRule="exact"/>
        <w:ind w:firstLine="540"/>
        <w:jc w:val="both"/>
        <w:rPr>
          <w:sz w:val="28"/>
          <w:szCs w:val="28"/>
        </w:rPr>
      </w:pPr>
      <w:r w:rsidRPr="005814E1">
        <w:rPr>
          <w:sz w:val="28"/>
          <w:szCs w:val="28"/>
        </w:rPr>
        <w:t>1.3. Учетная запись - логин и пароль.</w:t>
      </w:r>
    </w:p>
    <w:bookmarkStart w:id="1" w:name="Par837"/>
    <w:bookmarkEnd w:id="1"/>
    <w:p w:rsidR="00031511" w:rsidRPr="005814E1" w:rsidRDefault="00031511" w:rsidP="00911DA5">
      <w:pPr>
        <w:pStyle w:val="ConsPlusNormal"/>
        <w:spacing w:line="360" w:lineRule="exact"/>
        <w:ind w:firstLine="540"/>
        <w:jc w:val="both"/>
        <w:rPr>
          <w:sz w:val="28"/>
          <w:szCs w:val="28"/>
        </w:rPr>
      </w:pPr>
      <w:r w:rsidRPr="005814E1">
        <w:rPr>
          <w:sz w:val="28"/>
          <w:szCs w:val="28"/>
        </w:rPr>
        <w:fldChar w:fldCharType="begin"/>
      </w:r>
      <w:r w:rsidRPr="005814E1">
        <w:rPr>
          <w:sz w:val="28"/>
          <w:szCs w:val="28"/>
        </w:rPr>
        <w:instrText>HYPERLINK \l Par48  \o "Код формы"</w:instrText>
      </w:r>
      <w:r w:rsidRPr="005814E1">
        <w:rPr>
          <w:sz w:val="28"/>
          <w:szCs w:val="28"/>
        </w:rPr>
        <w:fldChar w:fldCharType="separate"/>
      </w:r>
      <w:r w:rsidRPr="005814E1">
        <w:rPr>
          <w:color w:val="0000FF"/>
          <w:sz w:val="28"/>
          <w:szCs w:val="28"/>
        </w:rPr>
        <w:t>1.4</w:t>
      </w:r>
      <w:r w:rsidRPr="005814E1">
        <w:rPr>
          <w:sz w:val="28"/>
          <w:szCs w:val="28"/>
        </w:rPr>
        <w:fldChar w:fldCharType="end"/>
      </w:r>
      <w:r w:rsidRPr="005814E1">
        <w:rPr>
          <w:sz w:val="28"/>
          <w:szCs w:val="28"/>
        </w:rPr>
        <w:t>. Порядок доступа - совокупность технических параметров, разрешенных способов и условий доступа к комплекту Систем.</w:t>
      </w:r>
    </w:p>
    <w:bookmarkStart w:id="2" w:name="Par838"/>
    <w:bookmarkEnd w:id="2"/>
    <w:p w:rsidR="00031511" w:rsidRPr="005814E1" w:rsidRDefault="00031511" w:rsidP="00911DA5">
      <w:pPr>
        <w:pStyle w:val="ConsPlusNormal"/>
        <w:spacing w:line="360" w:lineRule="exact"/>
        <w:ind w:firstLine="540"/>
        <w:jc w:val="both"/>
        <w:rPr>
          <w:sz w:val="28"/>
          <w:szCs w:val="28"/>
        </w:rPr>
      </w:pPr>
      <w:r w:rsidRPr="005814E1">
        <w:rPr>
          <w:sz w:val="28"/>
          <w:szCs w:val="28"/>
        </w:rPr>
        <w:fldChar w:fldCharType="begin"/>
      </w:r>
      <w:r w:rsidRPr="005814E1">
        <w:rPr>
          <w:sz w:val="28"/>
          <w:szCs w:val="28"/>
        </w:rPr>
        <w:instrText>HYPERLINK \l Par48  \o "Код формы"</w:instrText>
      </w:r>
      <w:r w:rsidRPr="005814E1">
        <w:rPr>
          <w:sz w:val="28"/>
          <w:szCs w:val="28"/>
        </w:rPr>
        <w:fldChar w:fldCharType="separate"/>
      </w:r>
      <w:r w:rsidRPr="005814E1">
        <w:rPr>
          <w:color w:val="0000FF"/>
          <w:sz w:val="28"/>
          <w:szCs w:val="28"/>
        </w:rPr>
        <w:t>1.5</w:t>
      </w:r>
      <w:r w:rsidRPr="005814E1">
        <w:rPr>
          <w:sz w:val="28"/>
          <w:szCs w:val="28"/>
        </w:rPr>
        <w:fldChar w:fldCharType="end"/>
      </w:r>
      <w:r w:rsidRPr="005814E1">
        <w:rPr>
          <w:sz w:val="28"/>
          <w:szCs w:val="28"/>
        </w:rPr>
        <w:t>. Уникальный пользователь - физическое лицо, состоящее в трудовых отношениях с Заказчиком (работник), являющееся пользователем Системы.</w:t>
      </w:r>
    </w:p>
    <w:p w:rsidR="00031511" w:rsidRPr="005814E1" w:rsidRDefault="00031511" w:rsidP="00911DA5">
      <w:pPr>
        <w:pStyle w:val="ConsPlusNormal"/>
        <w:spacing w:line="360" w:lineRule="exact"/>
        <w:ind w:firstLine="540"/>
        <w:jc w:val="both"/>
        <w:rPr>
          <w:sz w:val="28"/>
          <w:szCs w:val="28"/>
        </w:rPr>
      </w:pPr>
      <w:bookmarkStart w:id="3" w:name="Par839"/>
      <w:bookmarkEnd w:id="3"/>
      <w:r w:rsidRPr="005814E1">
        <w:rPr>
          <w:sz w:val="28"/>
          <w:szCs w:val="28"/>
        </w:rPr>
        <w:t xml:space="preserve">1.6. Регистрация - процедура, при которой запоминаются параметры конкретного электронного </w:t>
      </w:r>
      <w:proofErr w:type="gramStart"/>
      <w:r w:rsidRPr="005814E1">
        <w:rPr>
          <w:sz w:val="28"/>
          <w:szCs w:val="28"/>
        </w:rPr>
        <w:t>устройства</w:t>
      </w:r>
      <w:proofErr w:type="gramEnd"/>
      <w:r w:rsidRPr="005814E1">
        <w:rPr>
          <w:sz w:val="28"/>
          <w:szCs w:val="28"/>
        </w:rPr>
        <w:t xml:space="preserve"> и генерируется цифровой код, после </w:t>
      </w:r>
      <w:r w:rsidRPr="005814E1">
        <w:rPr>
          <w:sz w:val="28"/>
          <w:szCs w:val="28"/>
        </w:rPr>
        <w:lastRenderedPageBreak/>
        <w:t>принятия которого становится возможным использование экземпляра Системы. Порядок регистрации экземпляра Системы определяется Спецификацией.</w:t>
      </w:r>
    </w:p>
    <w:bookmarkStart w:id="4" w:name="Par840"/>
    <w:bookmarkEnd w:id="4"/>
    <w:p w:rsidR="00031511" w:rsidRPr="005814E1" w:rsidRDefault="00031511" w:rsidP="00911DA5">
      <w:pPr>
        <w:pStyle w:val="ConsPlusNormal"/>
        <w:spacing w:line="360" w:lineRule="exact"/>
        <w:ind w:firstLine="540"/>
        <w:jc w:val="both"/>
        <w:rPr>
          <w:sz w:val="28"/>
          <w:szCs w:val="28"/>
        </w:rPr>
      </w:pPr>
      <w:r w:rsidRPr="005814E1">
        <w:rPr>
          <w:sz w:val="28"/>
          <w:szCs w:val="28"/>
        </w:rPr>
        <w:fldChar w:fldCharType="begin"/>
      </w:r>
      <w:r w:rsidRPr="005814E1">
        <w:rPr>
          <w:sz w:val="28"/>
          <w:szCs w:val="28"/>
        </w:rPr>
        <w:instrText>HYPERLINK \l Par48  \o "Код формы"</w:instrText>
      </w:r>
      <w:r w:rsidRPr="005814E1">
        <w:rPr>
          <w:sz w:val="28"/>
          <w:szCs w:val="28"/>
        </w:rPr>
        <w:fldChar w:fldCharType="separate"/>
      </w:r>
      <w:r w:rsidRPr="005814E1">
        <w:rPr>
          <w:color w:val="0000FF"/>
          <w:sz w:val="28"/>
          <w:szCs w:val="28"/>
        </w:rPr>
        <w:t>1.7</w:t>
      </w:r>
      <w:r w:rsidRPr="005814E1">
        <w:rPr>
          <w:sz w:val="28"/>
          <w:szCs w:val="28"/>
        </w:rPr>
        <w:fldChar w:fldCharType="end"/>
      </w:r>
      <w:r w:rsidRPr="005814E1">
        <w:rPr>
          <w:sz w:val="28"/>
          <w:szCs w:val="28"/>
        </w:rPr>
        <w:t xml:space="preserve">. КЦ </w:t>
      </w:r>
      <w:proofErr w:type="spellStart"/>
      <w:r w:rsidRPr="005814E1">
        <w:rPr>
          <w:sz w:val="28"/>
          <w:szCs w:val="28"/>
        </w:rPr>
        <w:t>КонсультантПлюс</w:t>
      </w:r>
      <w:proofErr w:type="spellEnd"/>
      <w:r w:rsidRPr="005814E1">
        <w:rPr>
          <w:sz w:val="28"/>
          <w:szCs w:val="28"/>
        </w:rPr>
        <w:t xml:space="preserve"> - организация, на основании договора с которой Дистрибьютор осуществляет поставку и оказание информационных услуг с использованием экземпляров Систем.</w:t>
      </w:r>
    </w:p>
    <w:bookmarkStart w:id="5" w:name="Par841"/>
    <w:bookmarkEnd w:id="5"/>
    <w:p w:rsidR="00031511" w:rsidRPr="005814E1" w:rsidRDefault="00031511" w:rsidP="00911DA5">
      <w:pPr>
        <w:pStyle w:val="ConsPlusNormal"/>
        <w:spacing w:line="360" w:lineRule="exact"/>
        <w:ind w:firstLine="540"/>
        <w:jc w:val="both"/>
        <w:rPr>
          <w:sz w:val="28"/>
          <w:szCs w:val="28"/>
        </w:rPr>
      </w:pPr>
      <w:r w:rsidRPr="005814E1">
        <w:rPr>
          <w:sz w:val="28"/>
          <w:szCs w:val="28"/>
        </w:rPr>
        <w:fldChar w:fldCharType="begin"/>
      </w:r>
      <w:r w:rsidRPr="005814E1">
        <w:rPr>
          <w:sz w:val="28"/>
          <w:szCs w:val="28"/>
        </w:rPr>
        <w:instrText>HYPERLINK \l Par48  \o "Код формы"</w:instrText>
      </w:r>
      <w:r w:rsidRPr="005814E1">
        <w:rPr>
          <w:sz w:val="28"/>
          <w:szCs w:val="28"/>
        </w:rPr>
        <w:fldChar w:fldCharType="separate"/>
      </w:r>
      <w:r w:rsidRPr="005814E1">
        <w:rPr>
          <w:color w:val="0000FF"/>
          <w:sz w:val="28"/>
          <w:szCs w:val="28"/>
        </w:rPr>
        <w:t>1.8</w:t>
      </w:r>
      <w:r w:rsidRPr="005814E1">
        <w:rPr>
          <w:sz w:val="28"/>
          <w:szCs w:val="28"/>
        </w:rPr>
        <w:fldChar w:fldCharType="end"/>
      </w:r>
      <w:r w:rsidRPr="005814E1">
        <w:rPr>
          <w:sz w:val="28"/>
          <w:szCs w:val="28"/>
        </w:rPr>
        <w:t xml:space="preserve">. Правомерный приобретатель экземпляра Системы (Заказчик) - физическое/юридическое лицо, приобретшее экземпляр Системы у официального Представителя Сети </w:t>
      </w:r>
      <w:proofErr w:type="spellStart"/>
      <w:r w:rsidRPr="005814E1">
        <w:rPr>
          <w:sz w:val="28"/>
          <w:szCs w:val="28"/>
        </w:rPr>
        <w:t>КонсультантПлюс</w:t>
      </w:r>
      <w:proofErr w:type="spellEnd"/>
      <w:r w:rsidRPr="005814E1">
        <w:rPr>
          <w:sz w:val="28"/>
          <w:szCs w:val="28"/>
        </w:rPr>
        <w:t xml:space="preserve"> или получившее на законных основаниях от физического/юридического лица экземпляр Системы, ранее приобретенный у официального Представителя Сети </w:t>
      </w:r>
      <w:proofErr w:type="spellStart"/>
      <w:r w:rsidRPr="005814E1">
        <w:rPr>
          <w:sz w:val="28"/>
          <w:szCs w:val="28"/>
        </w:rPr>
        <w:t>КонсультантПлюс</w:t>
      </w:r>
      <w:proofErr w:type="spellEnd"/>
      <w:r w:rsidRPr="005814E1">
        <w:rPr>
          <w:sz w:val="28"/>
          <w:szCs w:val="28"/>
        </w:rPr>
        <w:t xml:space="preserve"> (от правомерного приобретателя экземпляра Системы).</w:t>
      </w:r>
    </w:p>
    <w:p w:rsidR="00031511" w:rsidRPr="005814E1" w:rsidRDefault="00031511" w:rsidP="00911DA5">
      <w:pPr>
        <w:pStyle w:val="ConsPlusNormal"/>
        <w:spacing w:line="360" w:lineRule="exact"/>
        <w:jc w:val="center"/>
        <w:rPr>
          <w:sz w:val="28"/>
          <w:szCs w:val="28"/>
        </w:rPr>
      </w:pPr>
    </w:p>
    <w:p w:rsidR="00031511" w:rsidRPr="00AE2EB3" w:rsidRDefault="00031511" w:rsidP="00911DA5">
      <w:pPr>
        <w:pStyle w:val="ConsPlusNormal"/>
        <w:spacing w:line="360" w:lineRule="exact"/>
        <w:jc w:val="center"/>
        <w:outlineLvl w:val="1"/>
        <w:rPr>
          <w:sz w:val="28"/>
          <w:szCs w:val="28"/>
        </w:rPr>
      </w:pPr>
      <w:r w:rsidRPr="005814E1">
        <w:rPr>
          <w:sz w:val="28"/>
          <w:szCs w:val="28"/>
        </w:rPr>
        <w:t xml:space="preserve">2. ПРЕДМЕТ </w:t>
      </w:r>
      <w:r w:rsidR="00F50D7A" w:rsidRPr="005814E1">
        <w:rPr>
          <w:sz w:val="28"/>
          <w:szCs w:val="28"/>
        </w:rPr>
        <w:t>ДОГОВОРА</w:t>
      </w:r>
    </w:p>
    <w:p w:rsidR="00031511" w:rsidRPr="005814E1" w:rsidRDefault="00031511" w:rsidP="00911DA5">
      <w:pPr>
        <w:pStyle w:val="ConsPlusNormal"/>
        <w:spacing w:line="360" w:lineRule="exact"/>
        <w:ind w:firstLine="540"/>
        <w:jc w:val="both"/>
        <w:rPr>
          <w:sz w:val="28"/>
          <w:szCs w:val="28"/>
        </w:rPr>
      </w:pPr>
      <w:r w:rsidRPr="005814E1">
        <w:rPr>
          <w:sz w:val="28"/>
          <w:szCs w:val="28"/>
        </w:rPr>
        <w:t xml:space="preserve">2.1. По настоящему </w:t>
      </w:r>
      <w:r w:rsidR="00F50D7A" w:rsidRPr="005814E1">
        <w:rPr>
          <w:sz w:val="28"/>
          <w:szCs w:val="28"/>
        </w:rPr>
        <w:t>Договору</w:t>
      </w:r>
      <w:r w:rsidRPr="005814E1">
        <w:rPr>
          <w:sz w:val="28"/>
          <w:szCs w:val="28"/>
        </w:rPr>
        <w:t xml:space="preserve"> Стороны принимают на себя исполнение следующих обязательств:</w:t>
      </w:r>
    </w:p>
    <w:p w:rsidR="00031511" w:rsidRPr="005814E1" w:rsidRDefault="00031511" w:rsidP="00911DA5">
      <w:pPr>
        <w:pStyle w:val="ConsPlusNormal"/>
        <w:spacing w:line="360" w:lineRule="exact"/>
        <w:ind w:firstLine="540"/>
        <w:jc w:val="both"/>
        <w:rPr>
          <w:sz w:val="28"/>
          <w:szCs w:val="28"/>
        </w:rPr>
      </w:pPr>
      <w:bookmarkStart w:id="6" w:name="Par846"/>
      <w:bookmarkEnd w:id="6"/>
      <w:r w:rsidRPr="005814E1">
        <w:rPr>
          <w:sz w:val="28"/>
          <w:szCs w:val="28"/>
        </w:rPr>
        <w:t xml:space="preserve">2.1.1. Исполнитель обязуется передавать Заказчику и адаптировать (устанавливать, регистрировать, тестировать, формировать в комплекты), а Заказчик обязуется принимать и оплачивать экземпляры Систем, иного программного обеспечения, если это предусмотрено Спецификациями к настоящему </w:t>
      </w:r>
      <w:r w:rsidR="00F50D7A" w:rsidRPr="005814E1">
        <w:rPr>
          <w:sz w:val="28"/>
          <w:szCs w:val="28"/>
        </w:rPr>
        <w:t>Договору</w:t>
      </w:r>
      <w:r w:rsidRPr="005814E1">
        <w:rPr>
          <w:sz w:val="28"/>
          <w:szCs w:val="28"/>
        </w:rPr>
        <w:t>.</w:t>
      </w:r>
    </w:p>
    <w:p w:rsidR="00031511" w:rsidRPr="005814E1" w:rsidRDefault="00031511" w:rsidP="00911DA5">
      <w:pPr>
        <w:pStyle w:val="ConsPlusNormal"/>
        <w:spacing w:line="360" w:lineRule="exact"/>
        <w:ind w:firstLine="540"/>
        <w:jc w:val="both"/>
        <w:rPr>
          <w:sz w:val="28"/>
          <w:szCs w:val="28"/>
        </w:rPr>
      </w:pPr>
      <w:r w:rsidRPr="005814E1">
        <w:rPr>
          <w:sz w:val="28"/>
          <w:szCs w:val="28"/>
        </w:rPr>
        <w:t xml:space="preserve">2.1.2. Исполнитель обязуется оказывать Заказчику информационные услуги с использованием экземпляров Систем Заказчика (услуги по адаптации и сопровождению экземпляров Систем, иного программного обеспечения), а Заказчик обязуется оплатить эти услуги в </w:t>
      </w:r>
      <w:r w:rsidR="00F50D7A" w:rsidRPr="005814E1">
        <w:rPr>
          <w:sz w:val="28"/>
          <w:szCs w:val="28"/>
        </w:rPr>
        <w:t>порядке, определяемом Договором</w:t>
      </w:r>
      <w:r w:rsidRPr="005814E1">
        <w:rPr>
          <w:sz w:val="28"/>
          <w:szCs w:val="28"/>
        </w:rPr>
        <w:t xml:space="preserve"> и Спецификациями.</w:t>
      </w:r>
    </w:p>
    <w:p w:rsidR="00031511" w:rsidRPr="005814E1" w:rsidRDefault="00031511" w:rsidP="00911DA5">
      <w:pPr>
        <w:pStyle w:val="ConsPlusNormal"/>
        <w:spacing w:line="360" w:lineRule="exact"/>
        <w:ind w:firstLine="540"/>
        <w:jc w:val="both"/>
        <w:rPr>
          <w:sz w:val="28"/>
          <w:szCs w:val="28"/>
        </w:rPr>
      </w:pPr>
      <w:r w:rsidRPr="005814E1">
        <w:rPr>
          <w:sz w:val="28"/>
          <w:szCs w:val="28"/>
        </w:rPr>
        <w:t>2.1.3. Исполнитель обязуется оказывать Заказчику иные платные услуги, предусмотренные Спецификациями.</w:t>
      </w:r>
    </w:p>
    <w:p w:rsidR="00031511" w:rsidRPr="005814E1" w:rsidRDefault="00031511" w:rsidP="00911DA5">
      <w:pPr>
        <w:pStyle w:val="ConsPlusNormal"/>
        <w:spacing w:line="360" w:lineRule="exact"/>
        <w:ind w:firstLine="540"/>
        <w:jc w:val="both"/>
        <w:rPr>
          <w:sz w:val="28"/>
          <w:szCs w:val="28"/>
        </w:rPr>
      </w:pPr>
    </w:p>
    <w:p w:rsidR="00031511" w:rsidRPr="005814E1" w:rsidRDefault="00031511" w:rsidP="00911DA5">
      <w:pPr>
        <w:pStyle w:val="ConsPlusNormal"/>
        <w:spacing w:line="360" w:lineRule="exact"/>
        <w:jc w:val="center"/>
        <w:outlineLvl w:val="1"/>
        <w:rPr>
          <w:sz w:val="28"/>
          <w:szCs w:val="28"/>
        </w:rPr>
      </w:pPr>
      <w:r w:rsidRPr="005814E1">
        <w:rPr>
          <w:sz w:val="28"/>
          <w:szCs w:val="28"/>
        </w:rPr>
        <w:t>3. ИСПОЛЬЗОВАНИЕ ЗАКАЗЧИКОМ ПЕРЕДАВАЕМОЙ ИНФОРМАЦИИ</w:t>
      </w:r>
    </w:p>
    <w:bookmarkStart w:id="7" w:name="Par852"/>
    <w:bookmarkEnd w:id="7"/>
    <w:p w:rsidR="00031511" w:rsidRPr="005814E1" w:rsidRDefault="00031511" w:rsidP="00911DA5">
      <w:pPr>
        <w:pStyle w:val="ConsPlusNormal"/>
        <w:spacing w:line="360" w:lineRule="exact"/>
        <w:ind w:firstLine="540"/>
        <w:jc w:val="both"/>
        <w:rPr>
          <w:sz w:val="28"/>
          <w:szCs w:val="28"/>
        </w:rPr>
      </w:pPr>
      <w:r w:rsidRPr="005814E1">
        <w:rPr>
          <w:sz w:val="28"/>
          <w:szCs w:val="28"/>
        </w:rPr>
        <w:fldChar w:fldCharType="begin"/>
      </w:r>
      <w:r w:rsidRPr="005814E1">
        <w:rPr>
          <w:sz w:val="28"/>
          <w:szCs w:val="28"/>
        </w:rPr>
        <w:instrText>HYPERLINK \l Par48  \o "Код формы"</w:instrText>
      </w:r>
      <w:r w:rsidRPr="005814E1">
        <w:rPr>
          <w:sz w:val="28"/>
          <w:szCs w:val="28"/>
        </w:rPr>
        <w:fldChar w:fldCharType="separate"/>
      </w:r>
      <w:r w:rsidRPr="005814E1">
        <w:rPr>
          <w:color w:val="0000FF"/>
          <w:sz w:val="28"/>
          <w:szCs w:val="28"/>
        </w:rPr>
        <w:t>3.1</w:t>
      </w:r>
      <w:r w:rsidRPr="005814E1">
        <w:rPr>
          <w:sz w:val="28"/>
          <w:szCs w:val="28"/>
        </w:rPr>
        <w:fldChar w:fldCharType="end"/>
      </w:r>
      <w:r w:rsidRPr="005814E1">
        <w:rPr>
          <w:sz w:val="28"/>
          <w:szCs w:val="28"/>
        </w:rPr>
        <w:t>. Заказчик имеет право без дополнительных письменных разрешений распространять любым способом (продавать, сдавать в прокат и т.д.) и предоставлять доступ третьим лицам к текстам правовых актов в печатном виде с обязательным указанием соответствующей Системы как источника информации.</w:t>
      </w:r>
    </w:p>
    <w:p w:rsidR="00031511" w:rsidRPr="005814E1" w:rsidRDefault="00F15133" w:rsidP="00911DA5">
      <w:pPr>
        <w:pStyle w:val="ConsPlusNormal"/>
        <w:spacing w:line="360" w:lineRule="exact"/>
        <w:ind w:firstLine="540"/>
        <w:jc w:val="both"/>
        <w:rPr>
          <w:sz w:val="28"/>
          <w:szCs w:val="28"/>
        </w:rPr>
      </w:pPr>
      <w:hyperlink w:anchor="Par48" w:tooltip="Код формы" w:history="1">
        <w:r w:rsidR="00031511" w:rsidRPr="005814E1">
          <w:rPr>
            <w:color w:val="0000FF"/>
            <w:sz w:val="28"/>
            <w:szCs w:val="28"/>
          </w:rPr>
          <w:t>3.2</w:t>
        </w:r>
      </w:hyperlink>
      <w:r w:rsidR="00031511" w:rsidRPr="005814E1">
        <w:rPr>
          <w:sz w:val="28"/>
          <w:szCs w:val="28"/>
        </w:rPr>
        <w:t xml:space="preserve">. Использование в печатном виде информации, являющейся самостоятельным объектом авторского права (комментарии, разъяснения экспертов, аналитические статьи и т.п.), возможно только после получения письменного согласия КЦ </w:t>
      </w:r>
      <w:proofErr w:type="spellStart"/>
      <w:r w:rsidR="00031511" w:rsidRPr="005814E1">
        <w:rPr>
          <w:sz w:val="28"/>
          <w:szCs w:val="28"/>
        </w:rPr>
        <w:t>КонсультантПлюс</w:t>
      </w:r>
      <w:proofErr w:type="spellEnd"/>
      <w:r w:rsidR="00031511" w:rsidRPr="005814E1">
        <w:rPr>
          <w:sz w:val="28"/>
          <w:szCs w:val="28"/>
        </w:rPr>
        <w:t xml:space="preserve">. Под использованием информации </w:t>
      </w:r>
      <w:r w:rsidR="00031511" w:rsidRPr="005814E1">
        <w:rPr>
          <w:sz w:val="28"/>
          <w:szCs w:val="28"/>
        </w:rPr>
        <w:lastRenderedPageBreak/>
        <w:t>в печатном виде в настоящем пункте понимается ее воспроизведение на материальных носителях и последующее их распространение любым способом (продажа, прокат и т.д.), а также предоставление доступа к этим материальным носителям третьим лицам.</w:t>
      </w:r>
    </w:p>
    <w:bookmarkStart w:id="8" w:name="Par854"/>
    <w:bookmarkEnd w:id="8"/>
    <w:p w:rsidR="00031511" w:rsidRPr="005814E1" w:rsidRDefault="00031511" w:rsidP="00911DA5">
      <w:pPr>
        <w:pStyle w:val="ConsPlusNormal"/>
        <w:spacing w:line="360" w:lineRule="exact"/>
        <w:ind w:firstLine="540"/>
        <w:jc w:val="both"/>
        <w:rPr>
          <w:sz w:val="28"/>
          <w:szCs w:val="28"/>
        </w:rPr>
      </w:pPr>
      <w:r w:rsidRPr="005814E1">
        <w:rPr>
          <w:sz w:val="28"/>
          <w:szCs w:val="28"/>
        </w:rPr>
        <w:fldChar w:fldCharType="begin"/>
      </w:r>
      <w:r w:rsidRPr="005814E1">
        <w:rPr>
          <w:sz w:val="28"/>
          <w:szCs w:val="28"/>
        </w:rPr>
        <w:instrText>HYPERLINK \l Par48  \o "Код формы"</w:instrText>
      </w:r>
      <w:r w:rsidRPr="005814E1">
        <w:rPr>
          <w:sz w:val="28"/>
          <w:szCs w:val="28"/>
        </w:rPr>
        <w:fldChar w:fldCharType="separate"/>
      </w:r>
      <w:r w:rsidRPr="005814E1">
        <w:rPr>
          <w:color w:val="0000FF"/>
          <w:sz w:val="28"/>
          <w:szCs w:val="28"/>
        </w:rPr>
        <w:t>3.3</w:t>
      </w:r>
      <w:r w:rsidRPr="005814E1">
        <w:rPr>
          <w:sz w:val="28"/>
          <w:szCs w:val="28"/>
        </w:rPr>
        <w:fldChar w:fldCharType="end"/>
      </w:r>
      <w:r w:rsidRPr="005814E1">
        <w:rPr>
          <w:sz w:val="28"/>
          <w:szCs w:val="28"/>
        </w:rPr>
        <w:t xml:space="preserve">. Использование в электронном виде любой переданной информации возможно только после получения письменного согласия КЦ </w:t>
      </w:r>
      <w:proofErr w:type="spellStart"/>
      <w:r w:rsidRPr="005814E1">
        <w:rPr>
          <w:sz w:val="28"/>
          <w:szCs w:val="28"/>
        </w:rPr>
        <w:t>КонсультантПлюс</w:t>
      </w:r>
      <w:proofErr w:type="spellEnd"/>
      <w:r w:rsidRPr="005814E1">
        <w:rPr>
          <w:sz w:val="28"/>
          <w:szCs w:val="28"/>
        </w:rPr>
        <w:t>. Под использованием информации в электронном виде в настоящем пункте понимается: копирование и последующее распространение третьим лицам информации на магнитных носителях, по телекоммуникационным сетям, посредством размещения в Интернете и другим способом, а также иное предоставление доступа к информации третьим лицам.</w:t>
      </w:r>
    </w:p>
    <w:p w:rsidR="00031511" w:rsidRPr="005814E1" w:rsidRDefault="00031511" w:rsidP="00911DA5">
      <w:pPr>
        <w:pStyle w:val="ConsPlusNormal"/>
        <w:spacing w:line="360" w:lineRule="exact"/>
        <w:ind w:firstLine="540"/>
        <w:jc w:val="both"/>
        <w:rPr>
          <w:sz w:val="28"/>
          <w:szCs w:val="28"/>
        </w:rPr>
      </w:pPr>
    </w:p>
    <w:p w:rsidR="00031511" w:rsidRPr="00AE2EB3" w:rsidRDefault="00031511" w:rsidP="00911DA5">
      <w:pPr>
        <w:pStyle w:val="ConsPlusNormal"/>
        <w:spacing w:line="360" w:lineRule="exact"/>
        <w:jc w:val="center"/>
        <w:outlineLvl w:val="1"/>
        <w:rPr>
          <w:sz w:val="28"/>
          <w:szCs w:val="28"/>
        </w:rPr>
      </w:pPr>
      <w:r w:rsidRPr="005814E1">
        <w:rPr>
          <w:sz w:val="28"/>
          <w:szCs w:val="28"/>
        </w:rPr>
        <w:t>4. ПОРЯДОК ПОСТАВКИ ЭКЗЕМПЛЯРА СИСТЕМЫ И ЕГО ИСПОЛЬЗОВАНИЯ</w:t>
      </w:r>
    </w:p>
    <w:p w:rsidR="00031511" w:rsidRPr="005814E1" w:rsidRDefault="00031511" w:rsidP="00911DA5">
      <w:pPr>
        <w:pStyle w:val="ConsPlusNormal"/>
        <w:spacing w:line="360" w:lineRule="exact"/>
        <w:ind w:firstLine="540"/>
        <w:jc w:val="both"/>
        <w:rPr>
          <w:sz w:val="28"/>
          <w:szCs w:val="28"/>
        </w:rPr>
      </w:pPr>
      <w:bookmarkStart w:id="9" w:name="Par858"/>
      <w:bookmarkEnd w:id="9"/>
      <w:r w:rsidRPr="005814E1">
        <w:rPr>
          <w:sz w:val="28"/>
          <w:szCs w:val="28"/>
        </w:rPr>
        <w:t>4.1. По факту передачи экземпляра Системы составляется товарная накладная (двусторонний Акт приемки-передачи).</w:t>
      </w:r>
    </w:p>
    <w:p w:rsidR="00031511" w:rsidRPr="005814E1" w:rsidRDefault="00031511" w:rsidP="00911DA5">
      <w:pPr>
        <w:pStyle w:val="ConsPlusNormal"/>
        <w:spacing w:line="360" w:lineRule="exact"/>
        <w:ind w:firstLine="540"/>
        <w:jc w:val="both"/>
        <w:rPr>
          <w:sz w:val="28"/>
          <w:szCs w:val="28"/>
        </w:rPr>
      </w:pPr>
      <w:r w:rsidRPr="005814E1">
        <w:rPr>
          <w:sz w:val="28"/>
          <w:szCs w:val="28"/>
        </w:rPr>
        <w:t>4.2. Порядок использования экземпляра Системы определяется Приложение</w:t>
      </w:r>
      <w:proofErr w:type="gramStart"/>
      <w:r w:rsidRPr="005814E1">
        <w:rPr>
          <w:sz w:val="28"/>
          <w:szCs w:val="28"/>
        </w:rPr>
        <w:t>м(</w:t>
      </w:r>
      <w:proofErr w:type="spellStart"/>
      <w:proofErr w:type="gramEnd"/>
      <w:r w:rsidRPr="005814E1">
        <w:rPr>
          <w:sz w:val="28"/>
          <w:szCs w:val="28"/>
        </w:rPr>
        <w:t>ями</w:t>
      </w:r>
      <w:proofErr w:type="spellEnd"/>
      <w:r w:rsidRPr="005814E1">
        <w:rPr>
          <w:sz w:val="28"/>
          <w:szCs w:val="28"/>
        </w:rPr>
        <w:t>).</w:t>
      </w:r>
    </w:p>
    <w:bookmarkStart w:id="10" w:name="Par860"/>
    <w:bookmarkEnd w:id="10"/>
    <w:p w:rsidR="00031511" w:rsidRPr="005814E1" w:rsidRDefault="00031511" w:rsidP="00911DA5">
      <w:pPr>
        <w:pStyle w:val="ConsPlusNormal"/>
        <w:spacing w:line="360" w:lineRule="exact"/>
        <w:ind w:firstLine="540"/>
        <w:jc w:val="both"/>
        <w:rPr>
          <w:sz w:val="28"/>
          <w:szCs w:val="28"/>
        </w:rPr>
      </w:pPr>
      <w:r w:rsidRPr="005814E1">
        <w:rPr>
          <w:sz w:val="28"/>
          <w:szCs w:val="28"/>
        </w:rPr>
        <w:fldChar w:fldCharType="begin"/>
      </w:r>
      <w:r w:rsidRPr="005814E1">
        <w:rPr>
          <w:sz w:val="28"/>
          <w:szCs w:val="28"/>
        </w:rPr>
        <w:instrText>HYPERLINK \l Par48  \o "Код формы"</w:instrText>
      </w:r>
      <w:r w:rsidRPr="005814E1">
        <w:rPr>
          <w:sz w:val="28"/>
          <w:szCs w:val="28"/>
        </w:rPr>
        <w:fldChar w:fldCharType="separate"/>
      </w:r>
      <w:r w:rsidRPr="005814E1">
        <w:rPr>
          <w:color w:val="0000FF"/>
          <w:sz w:val="28"/>
          <w:szCs w:val="28"/>
        </w:rPr>
        <w:t>4.3</w:t>
      </w:r>
      <w:r w:rsidRPr="005814E1">
        <w:rPr>
          <w:sz w:val="28"/>
          <w:szCs w:val="28"/>
        </w:rPr>
        <w:fldChar w:fldCharType="end"/>
      </w:r>
      <w:r w:rsidRPr="005814E1">
        <w:rPr>
          <w:sz w:val="28"/>
          <w:szCs w:val="28"/>
        </w:rPr>
        <w:t>. Если Приложением предусмотрена учетная запись и в отношении учетной записи не предусмотрено иное, Заказчик вправе передать логин и пароль только одному Уникальному пользователю. По запросу Исполнителя Заказчик обязан предоставлять Исполнителю информацию об Уникальном пользователе, которому была передана учетная запись. Заказчик обязан обеспечить конфиденциальность учетной записи.</w:t>
      </w:r>
    </w:p>
    <w:bookmarkStart w:id="11" w:name="Par861"/>
    <w:bookmarkEnd w:id="11"/>
    <w:p w:rsidR="00031511" w:rsidRPr="005814E1" w:rsidRDefault="00031511" w:rsidP="00911DA5">
      <w:pPr>
        <w:pStyle w:val="ConsPlusNormal"/>
        <w:spacing w:line="360" w:lineRule="exact"/>
        <w:ind w:firstLine="540"/>
        <w:jc w:val="both"/>
        <w:rPr>
          <w:sz w:val="28"/>
          <w:szCs w:val="28"/>
        </w:rPr>
      </w:pPr>
      <w:r w:rsidRPr="005814E1">
        <w:rPr>
          <w:sz w:val="28"/>
          <w:szCs w:val="28"/>
        </w:rPr>
        <w:fldChar w:fldCharType="begin"/>
      </w:r>
      <w:r w:rsidRPr="005814E1">
        <w:rPr>
          <w:sz w:val="28"/>
          <w:szCs w:val="28"/>
        </w:rPr>
        <w:instrText>HYPERLINK \l Par48  \o "Код формы"</w:instrText>
      </w:r>
      <w:r w:rsidRPr="005814E1">
        <w:rPr>
          <w:sz w:val="28"/>
          <w:szCs w:val="28"/>
        </w:rPr>
        <w:fldChar w:fldCharType="separate"/>
      </w:r>
      <w:r w:rsidRPr="005814E1">
        <w:rPr>
          <w:color w:val="0000FF"/>
          <w:sz w:val="28"/>
          <w:szCs w:val="28"/>
        </w:rPr>
        <w:t>4.4</w:t>
      </w:r>
      <w:r w:rsidRPr="005814E1">
        <w:rPr>
          <w:sz w:val="28"/>
          <w:szCs w:val="28"/>
        </w:rPr>
        <w:fldChar w:fldCharType="end"/>
      </w:r>
      <w:r w:rsidRPr="005814E1">
        <w:rPr>
          <w:sz w:val="28"/>
          <w:szCs w:val="28"/>
        </w:rPr>
        <w:t xml:space="preserve">. Заказчик не вправе предоставлять логин и пароль лицам и/или способами, не предусмотренными в </w:t>
      </w:r>
      <w:hyperlink w:anchor="Par860" w:tooltip="4.3. Если Спецификацией предусмотрена учетная запись и в отношении учетной записи не предусмотрено иное, Заказчик вправе передать логин и пароль только одному Уникальному пользователю. По запросу Исполнителя Заказчик обязан предоставлять Исполнителю информацию" w:history="1">
        <w:r w:rsidRPr="005814E1">
          <w:rPr>
            <w:color w:val="0000FF"/>
            <w:sz w:val="28"/>
            <w:szCs w:val="28"/>
          </w:rPr>
          <w:t>п. 4.3</w:t>
        </w:r>
      </w:hyperlink>
      <w:r w:rsidR="00F50D7A" w:rsidRPr="005814E1">
        <w:rPr>
          <w:sz w:val="28"/>
          <w:szCs w:val="28"/>
        </w:rPr>
        <w:t xml:space="preserve"> настоящего Договора</w:t>
      </w:r>
      <w:r w:rsidRPr="005814E1">
        <w:rPr>
          <w:sz w:val="28"/>
          <w:szCs w:val="28"/>
        </w:rPr>
        <w:t>.</w:t>
      </w:r>
    </w:p>
    <w:p w:rsidR="00031511" w:rsidRPr="005814E1" w:rsidRDefault="00031511" w:rsidP="00911DA5">
      <w:pPr>
        <w:pStyle w:val="ConsPlusNormal"/>
        <w:spacing w:line="360" w:lineRule="exact"/>
        <w:ind w:firstLine="540"/>
        <w:jc w:val="both"/>
        <w:rPr>
          <w:sz w:val="28"/>
          <w:szCs w:val="28"/>
        </w:rPr>
      </w:pPr>
      <w:r w:rsidRPr="005814E1">
        <w:rPr>
          <w:sz w:val="28"/>
          <w:szCs w:val="28"/>
        </w:rPr>
        <w:t>4.5. Заказчик вправе в любое время сменить пароль учетной записи.</w:t>
      </w:r>
    </w:p>
    <w:bookmarkStart w:id="12" w:name="Par863"/>
    <w:bookmarkEnd w:id="12"/>
    <w:p w:rsidR="00031511" w:rsidRPr="005814E1" w:rsidRDefault="00031511" w:rsidP="00911DA5">
      <w:pPr>
        <w:pStyle w:val="ConsPlusNormal"/>
        <w:spacing w:line="360" w:lineRule="exact"/>
        <w:ind w:firstLine="540"/>
        <w:jc w:val="both"/>
        <w:rPr>
          <w:sz w:val="28"/>
          <w:szCs w:val="28"/>
        </w:rPr>
      </w:pPr>
      <w:r w:rsidRPr="005814E1">
        <w:rPr>
          <w:sz w:val="28"/>
          <w:szCs w:val="28"/>
        </w:rPr>
        <w:fldChar w:fldCharType="begin"/>
      </w:r>
      <w:r w:rsidRPr="005814E1">
        <w:rPr>
          <w:sz w:val="28"/>
          <w:szCs w:val="28"/>
        </w:rPr>
        <w:instrText>HYPERLINK \l Par48  \o "Код формы"</w:instrText>
      </w:r>
      <w:r w:rsidRPr="005814E1">
        <w:rPr>
          <w:sz w:val="28"/>
          <w:szCs w:val="28"/>
        </w:rPr>
        <w:fldChar w:fldCharType="separate"/>
      </w:r>
      <w:r w:rsidRPr="005814E1">
        <w:rPr>
          <w:color w:val="0000FF"/>
          <w:sz w:val="28"/>
          <w:szCs w:val="28"/>
        </w:rPr>
        <w:t>4.6</w:t>
      </w:r>
      <w:r w:rsidRPr="005814E1">
        <w:rPr>
          <w:sz w:val="28"/>
          <w:szCs w:val="28"/>
        </w:rPr>
        <w:fldChar w:fldCharType="end"/>
      </w:r>
      <w:r w:rsidRPr="005814E1">
        <w:rPr>
          <w:sz w:val="28"/>
          <w:szCs w:val="28"/>
        </w:rPr>
        <w:t>. Заказчик обязан сменить пароль учетной записи в следующих случаях:</w:t>
      </w:r>
    </w:p>
    <w:p w:rsidR="00031511" w:rsidRPr="005814E1" w:rsidRDefault="00F15133" w:rsidP="00911DA5">
      <w:pPr>
        <w:pStyle w:val="ConsPlusNormal"/>
        <w:spacing w:line="360" w:lineRule="exact"/>
        <w:ind w:firstLine="540"/>
        <w:jc w:val="both"/>
        <w:rPr>
          <w:sz w:val="28"/>
          <w:szCs w:val="28"/>
        </w:rPr>
      </w:pPr>
      <w:hyperlink w:anchor="Par48" w:tooltip="Код формы" w:history="1">
        <w:r w:rsidR="00031511" w:rsidRPr="005814E1">
          <w:rPr>
            <w:color w:val="0000FF"/>
            <w:sz w:val="28"/>
            <w:szCs w:val="28"/>
          </w:rPr>
          <w:t>4.6.1</w:t>
        </w:r>
      </w:hyperlink>
      <w:r w:rsidR="00031511" w:rsidRPr="005814E1">
        <w:rPr>
          <w:sz w:val="28"/>
          <w:szCs w:val="28"/>
        </w:rPr>
        <w:t>.  При передаче логина и пароля между Уникальными пользователями - в момент такой передачи;</w:t>
      </w:r>
    </w:p>
    <w:p w:rsidR="00031511" w:rsidRPr="005814E1" w:rsidRDefault="00F15133" w:rsidP="00911DA5">
      <w:pPr>
        <w:pStyle w:val="ConsPlusNormal"/>
        <w:spacing w:line="360" w:lineRule="exact"/>
        <w:ind w:firstLine="540"/>
        <w:jc w:val="both"/>
        <w:rPr>
          <w:sz w:val="28"/>
          <w:szCs w:val="28"/>
        </w:rPr>
      </w:pPr>
      <w:hyperlink w:anchor="Par48" w:tooltip="Код формы" w:history="1">
        <w:r w:rsidR="00031511" w:rsidRPr="005814E1">
          <w:rPr>
            <w:color w:val="0000FF"/>
            <w:sz w:val="28"/>
            <w:szCs w:val="28"/>
          </w:rPr>
          <w:t>4.6.2</w:t>
        </w:r>
      </w:hyperlink>
      <w:r w:rsidR="00031511" w:rsidRPr="005814E1">
        <w:rPr>
          <w:sz w:val="28"/>
          <w:szCs w:val="28"/>
        </w:rPr>
        <w:t>. В случае прекращения трудовых отношений с Уникальным пользователем, получившим учетную запись, - в течение одного рабочего дня с момента прекращения трудовых отношений;</w:t>
      </w:r>
    </w:p>
    <w:p w:rsidR="00031511" w:rsidRPr="005814E1" w:rsidRDefault="00F15133" w:rsidP="00911DA5">
      <w:pPr>
        <w:pStyle w:val="ConsPlusNormal"/>
        <w:spacing w:line="360" w:lineRule="exact"/>
        <w:ind w:firstLine="540"/>
        <w:jc w:val="both"/>
        <w:rPr>
          <w:sz w:val="28"/>
          <w:szCs w:val="28"/>
        </w:rPr>
      </w:pPr>
      <w:hyperlink w:anchor="Par48" w:tooltip="Код формы" w:history="1">
        <w:r w:rsidR="00031511" w:rsidRPr="005814E1">
          <w:rPr>
            <w:color w:val="0000FF"/>
            <w:sz w:val="28"/>
            <w:szCs w:val="28"/>
          </w:rPr>
          <w:t>4.6.3</w:t>
        </w:r>
      </w:hyperlink>
      <w:r w:rsidR="00031511" w:rsidRPr="005814E1">
        <w:rPr>
          <w:sz w:val="28"/>
          <w:szCs w:val="28"/>
        </w:rPr>
        <w:t>. В случае действительного или потенциального нарушения конфиденциальности пароля - незамедлительно при получении соответствующей информации.</w:t>
      </w:r>
    </w:p>
    <w:bookmarkStart w:id="13" w:name="Par867"/>
    <w:bookmarkEnd w:id="13"/>
    <w:p w:rsidR="00031511" w:rsidRPr="005814E1" w:rsidRDefault="00031511" w:rsidP="00911DA5">
      <w:pPr>
        <w:pStyle w:val="ConsPlusNormal"/>
        <w:spacing w:line="360" w:lineRule="exact"/>
        <w:ind w:firstLine="540"/>
        <w:jc w:val="both"/>
        <w:rPr>
          <w:sz w:val="28"/>
          <w:szCs w:val="28"/>
        </w:rPr>
      </w:pPr>
      <w:r w:rsidRPr="005814E1">
        <w:rPr>
          <w:sz w:val="28"/>
          <w:szCs w:val="28"/>
        </w:rPr>
        <w:fldChar w:fldCharType="begin"/>
      </w:r>
      <w:r w:rsidRPr="005814E1">
        <w:rPr>
          <w:sz w:val="28"/>
          <w:szCs w:val="28"/>
        </w:rPr>
        <w:instrText>HYPERLINK \l Par48  \o "Код формы"</w:instrText>
      </w:r>
      <w:r w:rsidRPr="005814E1">
        <w:rPr>
          <w:sz w:val="28"/>
          <w:szCs w:val="28"/>
        </w:rPr>
        <w:fldChar w:fldCharType="separate"/>
      </w:r>
      <w:r w:rsidRPr="005814E1">
        <w:rPr>
          <w:color w:val="0000FF"/>
          <w:sz w:val="28"/>
          <w:szCs w:val="28"/>
        </w:rPr>
        <w:t>4.7</w:t>
      </w:r>
      <w:r w:rsidRPr="005814E1">
        <w:rPr>
          <w:sz w:val="28"/>
          <w:szCs w:val="28"/>
        </w:rPr>
        <w:fldChar w:fldCharType="end"/>
      </w:r>
      <w:r w:rsidRPr="005814E1">
        <w:rPr>
          <w:sz w:val="28"/>
          <w:szCs w:val="28"/>
        </w:rPr>
        <w:t>. Заказчик не вправе передавать экземпляр Системы третьему лицу.</w:t>
      </w:r>
    </w:p>
    <w:p w:rsidR="00031511" w:rsidRPr="005814E1" w:rsidRDefault="00031511" w:rsidP="00911DA5">
      <w:pPr>
        <w:pStyle w:val="ConsPlusNormal"/>
        <w:spacing w:line="360" w:lineRule="exact"/>
        <w:ind w:firstLine="540"/>
        <w:jc w:val="both"/>
        <w:rPr>
          <w:sz w:val="28"/>
          <w:szCs w:val="28"/>
        </w:rPr>
      </w:pPr>
    </w:p>
    <w:p w:rsidR="00031511" w:rsidRPr="00AE2EB3" w:rsidRDefault="00031511" w:rsidP="00911DA5">
      <w:pPr>
        <w:pStyle w:val="ConsPlusNormal"/>
        <w:spacing w:line="360" w:lineRule="exact"/>
        <w:jc w:val="center"/>
        <w:outlineLvl w:val="1"/>
        <w:rPr>
          <w:sz w:val="28"/>
          <w:szCs w:val="28"/>
        </w:rPr>
      </w:pPr>
      <w:r w:rsidRPr="005814E1">
        <w:rPr>
          <w:sz w:val="28"/>
          <w:szCs w:val="28"/>
        </w:rPr>
        <w:lastRenderedPageBreak/>
        <w:t>5. ПОРЯДОК ОКАЗАНИЯ ИНФОРМАЦИОННЫХ УСЛУГ</w:t>
      </w:r>
    </w:p>
    <w:p w:rsidR="00031511" w:rsidRPr="005814E1" w:rsidRDefault="00031511" w:rsidP="00911DA5">
      <w:pPr>
        <w:pStyle w:val="ConsPlusNormal"/>
        <w:spacing w:line="360" w:lineRule="exact"/>
        <w:ind w:firstLine="540"/>
        <w:jc w:val="both"/>
        <w:rPr>
          <w:sz w:val="28"/>
          <w:szCs w:val="28"/>
        </w:rPr>
      </w:pPr>
      <w:r w:rsidRPr="005814E1">
        <w:rPr>
          <w:sz w:val="28"/>
          <w:szCs w:val="28"/>
        </w:rPr>
        <w:t>5.1. Оказание информационных услуг с использованием экземпляров Систем (услуг по адаптации и сопровождению экземпляров Систем) предусматривает:</w:t>
      </w:r>
    </w:p>
    <w:p w:rsidR="00031511" w:rsidRPr="005814E1" w:rsidRDefault="00031511" w:rsidP="00911DA5">
      <w:pPr>
        <w:pStyle w:val="ConsPlusNormal"/>
        <w:spacing w:line="360" w:lineRule="exact"/>
        <w:ind w:firstLine="540"/>
        <w:jc w:val="both"/>
        <w:rPr>
          <w:sz w:val="28"/>
          <w:szCs w:val="28"/>
        </w:rPr>
      </w:pPr>
      <w:r w:rsidRPr="005814E1">
        <w:rPr>
          <w:sz w:val="28"/>
          <w:szCs w:val="28"/>
        </w:rPr>
        <w:t>- адаптацию (установку, тестирование, регистрацию, формирование в комплекты, выполнение других настроек) экземпляров Систем;</w:t>
      </w:r>
    </w:p>
    <w:p w:rsidR="00031511" w:rsidRPr="005814E1" w:rsidRDefault="00031511" w:rsidP="00911DA5">
      <w:pPr>
        <w:pStyle w:val="ConsPlusNormal"/>
        <w:spacing w:line="360" w:lineRule="exact"/>
        <w:ind w:firstLine="540"/>
        <w:jc w:val="both"/>
        <w:rPr>
          <w:sz w:val="28"/>
          <w:szCs w:val="28"/>
        </w:rPr>
      </w:pPr>
      <w:r w:rsidRPr="005814E1">
        <w:rPr>
          <w:sz w:val="28"/>
          <w:szCs w:val="28"/>
        </w:rPr>
        <w:t xml:space="preserve">- сопровождение экземпляров Систем, в </w:t>
      </w:r>
      <w:proofErr w:type="spellStart"/>
      <w:r w:rsidRPr="005814E1">
        <w:rPr>
          <w:sz w:val="28"/>
          <w:szCs w:val="28"/>
        </w:rPr>
        <w:t>т.ч</w:t>
      </w:r>
      <w:proofErr w:type="spellEnd"/>
      <w:r w:rsidRPr="005814E1">
        <w:rPr>
          <w:sz w:val="28"/>
          <w:szCs w:val="28"/>
        </w:rPr>
        <w:t>. передачу Заказчику актуальной информации (актуальных наборов текстовой информации, адаптированных к имеющимся у Заказчика экземплярам Систем);</w:t>
      </w:r>
    </w:p>
    <w:p w:rsidR="00031511" w:rsidRPr="005814E1" w:rsidRDefault="00031511" w:rsidP="00911DA5">
      <w:pPr>
        <w:pStyle w:val="ConsPlusNormal"/>
        <w:spacing w:line="360" w:lineRule="exact"/>
        <w:ind w:firstLine="540"/>
        <w:jc w:val="both"/>
        <w:rPr>
          <w:sz w:val="28"/>
          <w:szCs w:val="28"/>
        </w:rPr>
      </w:pPr>
      <w:r w:rsidRPr="005814E1">
        <w:rPr>
          <w:sz w:val="28"/>
          <w:szCs w:val="28"/>
        </w:rPr>
        <w:t>- техническую профилактику работоспособности Систем и восстановление работоспособности Систем в случае сбоев компьютерного оборудования после их устранения Заказчиком (тестирование, переустановка);</w:t>
      </w:r>
    </w:p>
    <w:p w:rsidR="00031511" w:rsidRPr="005814E1" w:rsidRDefault="00031511" w:rsidP="00911DA5">
      <w:pPr>
        <w:pStyle w:val="ConsPlusNormal"/>
        <w:spacing w:line="360" w:lineRule="exact"/>
        <w:ind w:firstLine="540"/>
        <w:jc w:val="both"/>
        <w:rPr>
          <w:sz w:val="28"/>
          <w:szCs w:val="28"/>
        </w:rPr>
      </w:pPr>
      <w:r w:rsidRPr="005814E1">
        <w:rPr>
          <w:sz w:val="28"/>
          <w:szCs w:val="28"/>
        </w:rPr>
        <w:t xml:space="preserve">- консультирование по работе с Системами, в </w:t>
      </w:r>
      <w:proofErr w:type="spellStart"/>
      <w:r w:rsidRPr="005814E1">
        <w:rPr>
          <w:sz w:val="28"/>
          <w:szCs w:val="28"/>
        </w:rPr>
        <w:t>т.ч</w:t>
      </w:r>
      <w:proofErr w:type="spellEnd"/>
      <w:r w:rsidRPr="005814E1">
        <w:rPr>
          <w:sz w:val="28"/>
          <w:szCs w:val="28"/>
        </w:rPr>
        <w:t xml:space="preserve">. обучение Заказчика работе с Системами по методикам Сети </w:t>
      </w:r>
      <w:proofErr w:type="spellStart"/>
      <w:r w:rsidRPr="005814E1">
        <w:rPr>
          <w:sz w:val="28"/>
          <w:szCs w:val="28"/>
        </w:rPr>
        <w:t>КонсультантПлюс</w:t>
      </w:r>
      <w:proofErr w:type="spellEnd"/>
      <w:r w:rsidRPr="005814E1">
        <w:rPr>
          <w:sz w:val="28"/>
          <w:szCs w:val="28"/>
        </w:rPr>
        <w:t xml:space="preserve"> с возможностью получения специального сертификата об обучении;</w:t>
      </w:r>
    </w:p>
    <w:p w:rsidR="00031511" w:rsidRPr="005814E1" w:rsidRDefault="00031511" w:rsidP="00911DA5">
      <w:pPr>
        <w:pStyle w:val="ConsPlusNormal"/>
        <w:spacing w:line="360" w:lineRule="exact"/>
        <w:ind w:firstLine="540"/>
        <w:jc w:val="both"/>
        <w:rPr>
          <w:sz w:val="28"/>
          <w:szCs w:val="28"/>
        </w:rPr>
      </w:pPr>
      <w:r w:rsidRPr="005814E1">
        <w:rPr>
          <w:sz w:val="28"/>
          <w:szCs w:val="28"/>
        </w:rPr>
        <w:t>- предоставление возможности получения Заказчиком консультаций по работе Систем по телефону и в офисе Исполнителя;</w:t>
      </w:r>
    </w:p>
    <w:p w:rsidR="00031511" w:rsidRPr="005814E1" w:rsidRDefault="00031511" w:rsidP="00911DA5">
      <w:pPr>
        <w:pStyle w:val="ConsPlusNormal"/>
        <w:spacing w:line="360" w:lineRule="exact"/>
        <w:ind w:firstLine="540"/>
        <w:jc w:val="both"/>
        <w:rPr>
          <w:sz w:val="28"/>
          <w:szCs w:val="28"/>
        </w:rPr>
      </w:pPr>
      <w:r w:rsidRPr="005814E1">
        <w:rPr>
          <w:sz w:val="28"/>
          <w:szCs w:val="28"/>
        </w:rPr>
        <w:t>- предоставление другой информации и материалов;</w:t>
      </w:r>
    </w:p>
    <w:p w:rsidR="00031511" w:rsidRPr="005814E1" w:rsidRDefault="00031511" w:rsidP="00911DA5">
      <w:pPr>
        <w:pStyle w:val="ConsPlusNormal"/>
        <w:spacing w:line="360" w:lineRule="exact"/>
        <w:ind w:firstLine="540"/>
        <w:jc w:val="both"/>
        <w:rPr>
          <w:sz w:val="28"/>
          <w:szCs w:val="28"/>
        </w:rPr>
      </w:pPr>
      <w:r w:rsidRPr="005814E1">
        <w:rPr>
          <w:sz w:val="28"/>
          <w:szCs w:val="28"/>
        </w:rPr>
        <w:t>- предоставление иных услуг по адаптации и сопровождению экземпляров Систем.</w:t>
      </w:r>
    </w:p>
    <w:p w:rsidR="00031511" w:rsidRPr="005814E1" w:rsidRDefault="00031511" w:rsidP="00911DA5">
      <w:pPr>
        <w:pStyle w:val="ConsPlusNormal"/>
        <w:spacing w:line="360" w:lineRule="exact"/>
        <w:ind w:firstLine="540"/>
        <w:jc w:val="both"/>
        <w:rPr>
          <w:sz w:val="28"/>
          <w:szCs w:val="28"/>
        </w:rPr>
      </w:pPr>
      <w:r w:rsidRPr="005814E1">
        <w:rPr>
          <w:sz w:val="28"/>
          <w:szCs w:val="28"/>
        </w:rPr>
        <w:t>5.2. Особенности оказания информационных услуг определяются Спецификациями.</w:t>
      </w:r>
    </w:p>
    <w:bookmarkStart w:id="14" w:name="Par880"/>
    <w:bookmarkEnd w:id="14"/>
    <w:p w:rsidR="00031511" w:rsidRPr="005814E1" w:rsidRDefault="00031511" w:rsidP="00911DA5">
      <w:pPr>
        <w:pStyle w:val="ConsPlusNormal"/>
        <w:spacing w:line="360" w:lineRule="exact"/>
        <w:ind w:firstLine="540"/>
        <w:jc w:val="both"/>
        <w:rPr>
          <w:sz w:val="28"/>
          <w:szCs w:val="28"/>
        </w:rPr>
      </w:pPr>
      <w:r w:rsidRPr="005814E1">
        <w:rPr>
          <w:sz w:val="28"/>
          <w:szCs w:val="28"/>
        </w:rPr>
        <w:fldChar w:fldCharType="begin"/>
      </w:r>
      <w:r w:rsidRPr="005814E1">
        <w:rPr>
          <w:sz w:val="28"/>
          <w:szCs w:val="28"/>
        </w:rPr>
        <w:instrText>HYPERLINK \l Par48  \o "Код формы"</w:instrText>
      </w:r>
      <w:r w:rsidRPr="005814E1">
        <w:rPr>
          <w:sz w:val="28"/>
          <w:szCs w:val="28"/>
        </w:rPr>
        <w:fldChar w:fldCharType="separate"/>
      </w:r>
      <w:r w:rsidRPr="005814E1">
        <w:rPr>
          <w:color w:val="0000FF"/>
          <w:sz w:val="28"/>
          <w:szCs w:val="28"/>
        </w:rPr>
        <w:t>5.3</w:t>
      </w:r>
      <w:r w:rsidRPr="005814E1">
        <w:rPr>
          <w:sz w:val="28"/>
          <w:szCs w:val="28"/>
        </w:rPr>
        <w:fldChar w:fldCharType="end"/>
      </w:r>
      <w:r w:rsidRPr="005814E1">
        <w:rPr>
          <w:sz w:val="28"/>
          <w:szCs w:val="28"/>
        </w:rPr>
        <w:t>. Оказание Заказчику текущих информационных услуг с использованием экземпляров Систем осуществляется без выбора документов.</w:t>
      </w:r>
    </w:p>
    <w:p w:rsidR="00031511" w:rsidRPr="005814E1" w:rsidRDefault="00031511" w:rsidP="00911DA5">
      <w:pPr>
        <w:pStyle w:val="ConsPlusNormal"/>
        <w:spacing w:line="360" w:lineRule="exact"/>
        <w:ind w:firstLine="540"/>
        <w:jc w:val="both"/>
        <w:rPr>
          <w:sz w:val="28"/>
          <w:szCs w:val="28"/>
        </w:rPr>
      </w:pPr>
    </w:p>
    <w:p w:rsidR="00031511" w:rsidRPr="005814E1" w:rsidRDefault="00F50D7A" w:rsidP="00911DA5">
      <w:pPr>
        <w:pStyle w:val="ConsPlusNormal"/>
        <w:spacing w:line="360" w:lineRule="exact"/>
        <w:jc w:val="center"/>
        <w:outlineLvl w:val="1"/>
        <w:rPr>
          <w:sz w:val="28"/>
          <w:szCs w:val="28"/>
        </w:rPr>
      </w:pPr>
      <w:r w:rsidRPr="005814E1">
        <w:rPr>
          <w:sz w:val="28"/>
          <w:szCs w:val="28"/>
        </w:rPr>
        <w:t>6. ЦЕНА ДОГОВОРА</w:t>
      </w:r>
      <w:r w:rsidR="00031511" w:rsidRPr="005814E1">
        <w:rPr>
          <w:sz w:val="28"/>
          <w:szCs w:val="28"/>
        </w:rPr>
        <w:t>, ПОРЯДОК РАСЧЕТОВ</w:t>
      </w:r>
    </w:p>
    <w:p w:rsidR="00031511" w:rsidRPr="005814E1" w:rsidRDefault="00031511" w:rsidP="00911DA5">
      <w:pPr>
        <w:pStyle w:val="ConsPlusNormal"/>
        <w:spacing w:line="360" w:lineRule="exact"/>
        <w:ind w:firstLine="540"/>
        <w:jc w:val="both"/>
        <w:rPr>
          <w:sz w:val="28"/>
          <w:szCs w:val="28"/>
        </w:rPr>
      </w:pPr>
      <w:r w:rsidRPr="005814E1">
        <w:rPr>
          <w:sz w:val="28"/>
          <w:szCs w:val="28"/>
        </w:rPr>
        <w:t>6.1 Цена</w:t>
      </w:r>
      <w:r w:rsidR="00F50D7A" w:rsidRPr="005814E1">
        <w:rPr>
          <w:sz w:val="28"/>
          <w:szCs w:val="28"/>
        </w:rPr>
        <w:t xml:space="preserve"> договора</w:t>
      </w:r>
      <w:r w:rsidRPr="005814E1">
        <w:rPr>
          <w:sz w:val="28"/>
          <w:szCs w:val="28"/>
        </w:rPr>
        <w:t xml:space="preserve"> составляет</w:t>
      </w:r>
      <w:proofErr w:type="gramStart"/>
      <w:r w:rsidRPr="005814E1">
        <w:rPr>
          <w:sz w:val="28"/>
          <w:szCs w:val="28"/>
        </w:rPr>
        <w:t xml:space="preserve"> _______________ (________________________) </w:t>
      </w:r>
      <w:proofErr w:type="gramEnd"/>
      <w:r w:rsidRPr="005814E1">
        <w:rPr>
          <w:sz w:val="28"/>
          <w:szCs w:val="28"/>
        </w:rPr>
        <w:t xml:space="preserve">рублей, ___ копеек, ___________ (___________), с учетом НДС </w:t>
      </w:r>
      <w:r w:rsidR="00E94951" w:rsidRPr="005814E1">
        <w:rPr>
          <w:sz w:val="28"/>
          <w:szCs w:val="28"/>
        </w:rPr>
        <w:t>20</w:t>
      </w:r>
      <w:r w:rsidRPr="005814E1">
        <w:rPr>
          <w:sz w:val="28"/>
          <w:szCs w:val="28"/>
        </w:rPr>
        <w:t>% (или НДС не предусмотрен на основании гл. 26.2 НК РФ - «Упрощенная система</w:t>
      </w:r>
      <w:r w:rsidR="00E2087C">
        <w:rPr>
          <w:sz w:val="28"/>
          <w:szCs w:val="28"/>
        </w:rPr>
        <w:t xml:space="preserve"> налогообложения»), и указана </w:t>
      </w:r>
      <w:r w:rsidRPr="005814E1">
        <w:rPr>
          <w:sz w:val="28"/>
          <w:szCs w:val="28"/>
        </w:rPr>
        <w:t>в Прил</w:t>
      </w:r>
      <w:r w:rsidR="00F50D7A" w:rsidRPr="005814E1">
        <w:rPr>
          <w:sz w:val="28"/>
          <w:szCs w:val="28"/>
        </w:rPr>
        <w:t>ожении №</w:t>
      </w:r>
      <w:r w:rsidR="00E2087C">
        <w:rPr>
          <w:sz w:val="28"/>
          <w:szCs w:val="28"/>
        </w:rPr>
        <w:t>6</w:t>
      </w:r>
      <w:r w:rsidR="00F50D7A" w:rsidRPr="005814E1">
        <w:rPr>
          <w:sz w:val="28"/>
          <w:szCs w:val="28"/>
        </w:rPr>
        <w:t xml:space="preserve"> к настоящему договору</w:t>
      </w:r>
      <w:r w:rsidRPr="005814E1">
        <w:rPr>
          <w:sz w:val="28"/>
          <w:szCs w:val="28"/>
        </w:rPr>
        <w:t xml:space="preserve"> и является его нео</w:t>
      </w:r>
      <w:r w:rsidR="00F50D7A" w:rsidRPr="005814E1">
        <w:rPr>
          <w:sz w:val="28"/>
          <w:szCs w:val="28"/>
        </w:rPr>
        <w:t>тъемлемой частью. Цена договора</w:t>
      </w:r>
      <w:r w:rsidRPr="005814E1">
        <w:rPr>
          <w:sz w:val="28"/>
          <w:szCs w:val="28"/>
        </w:rPr>
        <w:t xml:space="preserve"> является твердой и определяется на весь срок исполнения </w:t>
      </w:r>
      <w:r w:rsidR="00F50D7A" w:rsidRPr="005814E1">
        <w:rPr>
          <w:sz w:val="28"/>
          <w:szCs w:val="28"/>
        </w:rPr>
        <w:t>договора</w:t>
      </w:r>
      <w:r w:rsidRPr="005814E1">
        <w:rPr>
          <w:sz w:val="28"/>
          <w:szCs w:val="28"/>
        </w:rPr>
        <w:t>.</w:t>
      </w:r>
    </w:p>
    <w:p w:rsidR="00031511" w:rsidRPr="005814E1" w:rsidRDefault="00F50D7A" w:rsidP="00911DA5">
      <w:pPr>
        <w:pStyle w:val="ConsPlusNormal"/>
        <w:spacing w:line="360" w:lineRule="exact"/>
        <w:ind w:firstLine="540"/>
        <w:jc w:val="both"/>
        <w:rPr>
          <w:sz w:val="28"/>
          <w:szCs w:val="28"/>
        </w:rPr>
      </w:pPr>
      <w:r w:rsidRPr="005814E1">
        <w:rPr>
          <w:sz w:val="28"/>
          <w:szCs w:val="28"/>
        </w:rPr>
        <w:t>6.</w:t>
      </w:r>
      <w:r w:rsidR="00E2087C">
        <w:rPr>
          <w:sz w:val="28"/>
          <w:szCs w:val="28"/>
        </w:rPr>
        <w:t>2</w:t>
      </w:r>
      <w:r w:rsidRPr="005814E1">
        <w:rPr>
          <w:sz w:val="28"/>
          <w:szCs w:val="28"/>
        </w:rPr>
        <w:t>. Цена договора</w:t>
      </w:r>
      <w:r w:rsidR="00031511" w:rsidRPr="005814E1">
        <w:rPr>
          <w:sz w:val="28"/>
          <w:szCs w:val="28"/>
        </w:rPr>
        <w:t xml:space="preserve"> может быть снижена без измен</w:t>
      </w:r>
      <w:r w:rsidRPr="005814E1">
        <w:rPr>
          <w:sz w:val="28"/>
          <w:szCs w:val="28"/>
        </w:rPr>
        <w:t>ения предусмотренного договором</w:t>
      </w:r>
      <w:r w:rsidR="00031511" w:rsidRPr="005814E1">
        <w:rPr>
          <w:sz w:val="28"/>
          <w:szCs w:val="28"/>
        </w:rPr>
        <w:t xml:space="preserve"> объема услуг, качества оказываемы</w:t>
      </w:r>
      <w:r w:rsidRPr="005814E1">
        <w:rPr>
          <w:sz w:val="28"/>
          <w:szCs w:val="28"/>
        </w:rPr>
        <w:t>х услуг и иных условий договора</w:t>
      </w:r>
      <w:r w:rsidR="00031511" w:rsidRPr="005814E1">
        <w:rPr>
          <w:sz w:val="28"/>
          <w:szCs w:val="28"/>
        </w:rPr>
        <w:t>.</w:t>
      </w:r>
    </w:p>
    <w:p w:rsidR="004F4DCD" w:rsidRPr="005814E1" w:rsidRDefault="004F4DCD" w:rsidP="00911DA5">
      <w:pPr>
        <w:shd w:val="clear" w:color="auto" w:fill="FFFFFF"/>
        <w:tabs>
          <w:tab w:val="left" w:pos="709"/>
        </w:tabs>
        <w:spacing w:line="360" w:lineRule="exact"/>
        <w:ind w:firstLine="709"/>
        <w:jc w:val="both"/>
        <w:rPr>
          <w:color w:val="000000"/>
          <w:sz w:val="28"/>
          <w:szCs w:val="28"/>
        </w:rPr>
      </w:pPr>
      <w:r w:rsidRPr="005814E1">
        <w:rPr>
          <w:color w:val="000000"/>
          <w:sz w:val="28"/>
          <w:szCs w:val="28"/>
        </w:rPr>
        <w:t xml:space="preserve">Заказчик вправе требовать пересмотра условий расчетов по договору в случае внесения изменений в законодательство Российской Федерации, в </w:t>
      </w:r>
      <w:r w:rsidRPr="005814E1">
        <w:rPr>
          <w:color w:val="000000"/>
          <w:sz w:val="28"/>
          <w:szCs w:val="28"/>
        </w:rPr>
        <w:lastRenderedPageBreak/>
        <w:t>нормативные документы ОАО "РЖД" и локальные нормативные акты АО «СКППК».</w:t>
      </w:r>
    </w:p>
    <w:p w:rsidR="00031511" w:rsidRPr="005814E1" w:rsidRDefault="009B3164" w:rsidP="00911DA5">
      <w:pPr>
        <w:pStyle w:val="ConsPlusNormal"/>
        <w:spacing w:line="360" w:lineRule="exact"/>
        <w:ind w:firstLine="540"/>
        <w:jc w:val="both"/>
        <w:rPr>
          <w:sz w:val="28"/>
          <w:szCs w:val="28"/>
        </w:rPr>
      </w:pPr>
      <w:r w:rsidRPr="005814E1">
        <w:rPr>
          <w:sz w:val="28"/>
          <w:szCs w:val="28"/>
        </w:rPr>
        <w:t>6.</w:t>
      </w:r>
      <w:r w:rsidR="00E2087C">
        <w:rPr>
          <w:sz w:val="28"/>
          <w:szCs w:val="28"/>
        </w:rPr>
        <w:t>3</w:t>
      </w:r>
      <w:r w:rsidRPr="005814E1">
        <w:rPr>
          <w:sz w:val="28"/>
          <w:szCs w:val="28"/>
        </w:rPr>
        <w:t>. В общую цену договора</w:t>
      </w:r>
      <w:r w:rsidR="00031511" w:rsidRPr="005814E1">
        <w:rPr>
          <w:sz w:val="28"/>
          <w:szCs w:val="28"/>
        </w:rPr>
        <w:t xml:space="preserve"> включены все расходы Исполнителя, необходимые для осуществления им</w:t>
      </w:r>
      <w:r w:rsidRPr="005814E1">
        <w:rPr>
          <w:sz w:val="28"/>
          <w:szCs w:val="28"/>
        </w:rPr>
        <w:t xml:space="preserve"> своих обязательств по договору</w:t>
      </w:r>
      <w:r w:rsidR="00031511" w:rsidRPr="005814E1">
        <w:rPr>
          <w:sz w:val="28"/>
          <w:szCs w:val="28"/>
        </w:rPr>
        <w:t xml:space="preserve"> в полном объеме и надлежащего качества, в том числе все подлежащие уплате налоги, сборы, обязательные платежи и иные расходы, с</w:t>
      </w:r>
      <w:r w:rsidRPr="005814E1">
        <w:rPr>
          <w:sz w:val="28"/>
          <w:szCs w:val="28"/>
        </w:rPr>
        <w:t>вязанные с исполнением договора</w:t>
      </w:r>
      <w:r w:rsidR="00031511" w:rsidRPr="005814E1">
        <w:rPr>
          <w:sz w:val="28"/>
          <w:szCs w:val="28"/>
        </w:rPr>
        <w:t>.</w:t>
      </w:r>
    </w:p>
    <w:p w:rsidR="00031511" w:rsidRPr="005814E1" w:rsidRDefault="00031511" w:rsidP="00911DA5">
      <w:pPr>
        <w:pStyle w:val="ConsPlusNormal"/>
        <w:spacing w:line="360" w:lineRule="exact"/>
        <w:ind w:firstLine="540"/>
        <w:jc w:val="both"/>
        <w:rPr>
          <w:sz w:val="28"/>
          <w:szCs w:val="28"/>
        </w:rPr>
      </w:pPr>
      <w:r w:rsidRPr="005814E1">
        <w:rPr>
          <w:sz w:val="28"/>
          <w:szCs w:val="28"/>
        </w:rPr>
        <w:t>6.</w:t>
      </w:r>
      <w:r w:rsidR="00E2087C">
        <w:rPr>
          <w:sz w:val="28"/>
          <w:szCs w:val="28"/>
        </w:rPr>
        <w:t>4</w:t>
      </w:r>
      <w:r w:rsidRPr="005814E1">
        <w:rPr>
          <w:sz w:val="28"/>
          <w:szCs w:val="28"/>
        </w:rPr>
        <w:t>. Основанием для расчетов является Счет и акт об оказании услуг, который Исполнитель предоставляет Заказчику. В Счете (акте об оказании услуг) указывается стоимость информационных услуг с использованием экземпляров Системы (услуг по адаптации и сопровождению экземпляров Системы)</w:t>
      </w:r>
      <w:r w:rsidR="00E2087C">
        <w:rPr>
          <w:sz w:val="28"/>
          <w:szCs w:val="28"/>
        </w:rPr>
        <w:t xml:space="preserve"> за месяц.</w:t>
      </w:r>
    </w:p>
    <w:p w:rsidR="00047C53" w:rsidRDefault="00031511" w:rsidP="00911DA5">
      <w:pPr>
        <w:pStyle w:val="aff0"/>
        <w:spacing w:after="0" w:line="360" w:lineRule="exact"/>
        <w:ind w:firstLine="567"/>
        <w:jc w:val="both"/>
        <w:rPr>
          <w:sz w:val="28"/>
          <w:szCs w:val="28"/>
        </w:rPr>
      </w:pPr>
      <w:r w:rsidRPr="005814E1">
        <w:rPr>
          <w:sz w:val="28"/>
          <w:szCs w:val="28"/>
        </w:rPr>
        <w:t>6.</w:t>
      </w:r>
      <w:r w:rsidR="00E2087C">
        <w:rPr>
          <w:sz w:val="28"/>
          <w:szCs w:val="28"/>
        </w:rPr>
        <w:t>5</w:t>
      </w:r>
      <w:r w:rsidRPr="005814E1">
        <w:rPr>
          <w:sz w:val="28"/>
          <w:szCs w:val="28"/>
        </w:rPr>
        <w:t xml:space="preserve">. </w:t>
      </w:r>
      <w:r w:rsidR="00E94951" w:rsidRPr="005814E1">
        <w:rPr>
          <w:sz w:val="28"/>
          <w:szCs w:val="28"/>
        </w:rPr>
        <w:t>Оплата оказанных услуг осуществляется Заказчиком в течение 30 (тридцати) календарных дней с момента предоставления полного комплекта документов (</w:t>
      </w:r>
      <w:r w:rsidR="00E94951" w:rsidRPr="005814E1">
        <w:rPr>
          <w:color w:val="000000"/>
          <w:sz w:val="28"/>
          <w:szCs w:val="28"/>
        </w:rPr>
        <w:t>акт об оказанных услугах, счет на оплату</w:t>
      </w:r>
      <w:r w:rsidR="00E94951" w:rsidRPr="005814E1">
        <w:rPr>
          <w:sz w:val="28"/>
          <w:szCs w:val="28"/>
        </w:rPr>
        <w:t>,</w:t>
      </w:r>
      <w:r w:rsidR="00047C53" w:rsidRPr="005814E1">
        <w:rPr>
          <w:sz w:val="28"/>
          <w:szCs w:val="28"/>
        </w:rPr>
        <w:t xml:space="preserve"> счет-фактура)</w:t>
      </w:r>
      <w:r w:rsidR="00E94951" w:rsidRPr="005814E1">
        <w:rPr>
          <w:sz w:val="28"/>
          <w:szCs w:val="28"/>
        </w:rPr>
        <w:t xml:space="preserve"> </w:t>
      </w:r>
      <w:r w:rsidR="00E94951" w:rsidRPr="005814E1">
        <w:rPr>
          <w:color w:val="000000"/>
          <w:sz w:val="28"/>
          <w:szCs w:val="28"/>
        </w:rPr>
        <w:t>в течение трех дней с момента фактического окончания оказания услуг, но не позднее 5-го числа месяца, следующего за месяцем фактического окончания оказания услуг</w:t>
      </w:r>
      <w:r w:rsidR="00047C53" w:rsidRPr="005814E1">
        <w:rPr>
          <w:color w:val="000000"/>
          <w:sz w:val="28"/>
          <w:szCs w:val="28"/>
        </w:rPr>
        <w:t>.</w:t>
      </w:r>
      <w:r w:rsidR="00047C53" w:rsidRPr="005814E1">
        <w:rPr>
          <w:sz w:val="28"/>
          <w:szCs w:val="28"/>
        </w:rPr>
        <w:t xml:space="preserve"> </w:t>
      </w:r>
    </w:p>
    <w:p w:rsidR="00ED1F10" w:rsidRDefault="00ED1F10" w:rsidP="00911DA5">
      <w:pPr>
        <w:pStyle w:val="aff0"/>
        <w:spacing w:after="0" w:line="360" w:lineRule="exact"/>
        <w:ind w:firstLine="709"/>
        <w:jc w:val="both"/>
        <w:rPr>
          <w:sz w:val="28"/>
          <w:szCs w:val="28"/>
        </w:rPr>
      </w:pPr>
      <w:proofErr w:type="gramStart"/>
      <w:r>
        <w:rPr>
          <w:sz w:val="28"/>
          <w:szCs w:val="28"/>
        </w:rPr>
        <w:t>Стороны допускают возможным, в целях и в связи с исполнением своих обязательств по настоящему Договору, осуществлять электронный обмен документами по телекоммуникационным каналам связи в системе юридически значимого документооборота (ЭДО), подписанными электронной подписью в порядке, определенном сторонами в дополнительном Соглашении об использовании электронных документов</w:t>
      </w:r>
      <w:r w:rsidR="00AE2EB3">
        <w:rPr>
          <w:sz w:val="28"/>
          <w:szCs w:val="28"/>
        </w:rPr>
        <w:t xml:space="preserve"> (Приложение № 8)</w:t>
      </w:r>
      <w:r>
        <w:rPr>
          <w:sz w:val="28"/>
          <w:szCs w:val="28"/>
        </w:rPr>
        <w:t>.</w:t>
      </w:r>
      <w:proofErr w:type="gramEnd"/>
    </w:p>
    <w:p w:rsidR="00395B89" w:rsidRPr="005814E1" w:rsidRDefault="00395B89" w:rsidP="00911DA5">
      <w:pPr>
        <w:pStyle w:val="aff0"/>
        <w:spacing w:after="0" w:line="360" w:lineRule="exact"/>
        <w:ind w:firstLine="709"/>
        <w:jc w:val="both"/>
        <w:rPr>
          <w:sz w:val="28"/>
          <w:szCs w:val="28"/>
        </w:rPr>
      </w:pPr>
      <w:r w:rsidRPr="005814E1">
        <w:rPr>
          <w:sz w:val="28"/>
          <w:szCs w:val="28"/>
        </w:rPr>
        <w:t xml:space="preserve">В случае нарушения Исполнителем сроков представления комплекта первичных документов, указанных в договоре, Исполнитель уплачивает штраф в размере 2,3% от стоимости поставленного товара (выполненных работ, оказанных услуг), подтвержденной документами, представленными в нарушение установленного договором срока, в течение 10 календарных дней </w:t>
      </w:r>
      <w:proofErr w:type="gramStart"/>
      <w:r w:rsidRPr="005814E1">
        <w:rPr>
          <w:sz w:val="28"/>
          <w:szCs w:val="28"/>
        </w:rPr>
        <w:t>с даты предъявления</w:t>
      </w:r>
      <w:proofErr w:type="gramEnd"/>
      <w:r w:rsidRPr="005814E1">
        <w:rPr>
          <w:sz w:val="28"/>
          <w:szCs w:val="28"/>
        </w:rPr>
        <w:t xml:space="preserve"> АО «СКППК» требования в письменном виде.</w:t>
      </w:r>
    </w:p>
    <w:p w:rsidR="00031511" w:rsidRPr="005814E1" w:rsidRDefault="00031511" w:rsidP="00911DA5">
      <w:pPr>
        <w:pStyle w:val="ConsPlusNormal"/>
        <w:spacing w:line="360" w:lineRule="exact"/>
        <w:ind w:firstLine="540"/>
        <w:jc w:val="both"/>
        <w:rPr>
          <w:sz w:val="28"/>
          <w:szCs w:val="28"/>
        </w:rPr>
      </w:pPr>
      <w:r w:rsidRPr="005814E1">
        <w:rPr>
          <w:sz w:val="28"/>
          <w:szCs w:val="28"/>
        </w:rPr>
        <w:t>6.</w:t>
      </w:r>
      <w:r w:rsidR="00E2087C">
        <w:rPr>
          <w:sz w:val="28"/>
          <w:szCs w:val="28"/>
        </w:rPr>
        <w:t>6</w:t>
      </w:r>
      <w:r w:rsidRPr="005814E1">
        <w:rPr>
          <w:sz w:val="28"/>
          <w:szCs w:val="28"/>
        </w:rPr>
        <w:t>. В случае превышения сумм, выплаченных Заказчиком в качестве предоплаты, над стоимостью оказанных услуг сумма этого превышения рассматривается Исполнителем как аванс Заказчика в счет будущих услуг, если иное не заявлено Заказчиком.</w:t>
      </w:r>
    </w:p>
    <w:p w:rsidR="00031511" w:rsidRPr="005814E1" w:rsidRDefault="00031511" w:rsidP="00911DA5">
      <w:pPr>
        <w:pStyle w:val="ConsPlusNormal"/>
        <w:spacing w:line="360" w:lineRule="exact"/>
        <w:ind w:firstLine="540"/>
        <w:jc w:val="both"/>
        <w:rPr>
          <w:sz w:val="28"/>
          <w:szCs w:val="28"/>
        </w:rPr>
      </w:pPr>
      <w:r w:rsidRPr="005814E1">
        <w:rPr>
          <w:sz w:val="28"/>
          <w:szCs w:val="28"/>
        </w:rPr>
        <w:t>6.</w:t>
      </w:r>
      <w:r w:rsidR="00E2087C">
        <w:rPr>
          <w:sz w:val="28"/>
          <w:szCs w:val="28"/>
        </w:rPr>
        <w:t>7</w:t>
      </w:r>
      <w:r w:rsidRPr="005814E1">
        <w:rPr>
          <w:sz w:val="28"/>
          <w:szCs w:val="28"/>
        </w:rPr>
        <w:t xml:space="preserve">. Если Заказчик произвел платеж, сумма которого недостаточна для погашения денежного обязательства полностью, то в первую очередь погашается задолженность (включая пени) за наиболее ранний месяц. При </w:t>
      </w:r>
      <w:r w:rsidRPr="005814E1">
        <w:rPr>
          <w:sz w:val="28"/>
          <w:szCs w:val="28"/>
        </w:rPr>
        <w:lastRenderedPageBreak/>
        <w:t>оплате за конкретный месяц в первую очередь погашается задолженность за фактически оказанные услуги.</w:t>
      </w:r>
    </w:p>
    <w:p w:rsidR="00031511" w:rsidRPr="005814E1" w:rsidRDefault="00031511" w:rsidP="00911DA5">
      <w:pPr>
        <w:pStyle w:val="ConsPlusNormal"/>
        <w:spacing w:line="360" w:lineRule="exact"/>
        <w:ind w:firstLine="540"/>
        <w:jc w:val="both"/>
        <w:rPr>
          <w:sz w:val="28"/>
          <w:szCs w:val="28"/>
        </w:rPr>
      </w:pPr>
      <w:r w:rsidRPr="005814E1">
        <w:rPr>
          <w:sz w:val="28"/>
          <w:szCs w:val="28"/>
        </w:rPr>
        <w:t>6.</w:t>
      </w:r>
      <w:r w:rsidR="00E2087C">
        <w:rPr>
          <w:sz w:val="28"/>
          <w:szCs w:val="28"/>
        </w:rPr>
        <w:t>8</w:t>
      </w:r>
      <w:r w:rsidRPr="005814E1">
        <w:rPr>
          <w:sz w:val="28"/>
          <w:szCs w:val="28"/>
        </w:rPr>
        <w:t>. Обязанность Заказчика по оплате услуг считается выполненной с момента поступления соответствующих сумм на расчетный счет Исполнителя.</w:t>
      </w:r>
    </w:p>
    <w:p w:rsidR="00031511" w:rsidRPr="005814E1" w:rsidRDefault="00031511" w:rsidP="00911DA5">
      <w:pPr>
        <w:pStyle w:val="ConsPlusNormal"/>
        <w:spacing w:line="360" w:lineRule="exact"/>
        <w:ind w:firstLine="540"/>
        <w:jc w:val="both"/>
        <w:rPr>
          <w:sz w:val="28"/>
          <w:szCs w:val="28"/>
          <w:highlight w:val="yellow"/>
        </w:rPr>
      </w:pPr>
    </w:p>
    <w:p w:rsidR="00031511" w:rsidRPr="005814E1" w:rsidRDefault="009B3164" w:rsidP="00911DA5">
      <w:pPr>
        <w:pStyle w:val="ConsPlusNormal"/>
        <w:spacing w:line="360" w:lineRule="exact"/>
        <w:jc w:val="center"/>
        <w:outlineLvl w:val="1"/>
        <w:rPr>
          <w:sz w:val="28"/>
          <w:szCs w:val="28"/>
        </w:rPr>
      </w:pPr>
      <w:r w:rsidRPr="005814E1">
        <w:rPr>
          <w:sz w:val="28"/>
          <w:szCs w:val="28"/>
        </w:rPr>
        <w:t>7. СРОК ДЕЙСТВИЯ ДОГОВОРА</w:t>
      </w:r>
      <w:r w:rsidR="00031511" w:rsidRPr="005814E1">
        <w:rPr>
          <w:sz w:val="28"/>
          <w:szCs w:val="28"/>
        </w:rPr>
        <w:t>, ПОРЯДОК РАСТОРЖЕНИЯ</w:t>
      </w:r>
    </w:p>
    <w:p w:rsidR="00031511" w:rsidRPr="005814E1" w:rsidRDefault="009B3164" w:rsidP="00911DA5">
      <w:pPr>
        <w:pStyle w:val="ConsPlusNormal"/>
        <w:spacing w:line="360" w:lineRule="exact"/>
        <w:ind w:firstLine="540"/>
        <w:jc w:val="both"/>
        <w:rPr>
          <w:sz w:val="28"/>
          <w:szCs w:val="28"/>
        </w:rPr>
      </w:pPr>
      <w:r w:rsidRPr="005814E1">
        <w:rPr>
          <w:sz w:val="28"/>
          <w:szCs w:val="28"/>
        </w:rPr>
        <w:t>7.1. Договор</w:t>
      </w:r>
      <w:r w:rsidR="00031511" w:rsidRPr="005814E1">
        <w:rPr>
          <w:sz w:val="28"/>
          <w:szCs w:val="28"/>
        </w:rPr>
        <w:t xml:space="preserve"> вступает в силу с момента его подписания Сторонами.</w:t>
      </w:r>
    </w:p>
    <w:p w:rsidR="00031511" w:rsidRPr="005814E1" w:rsidRDefault="00F15133" w:rsidP="00911DA5">
      <w:pPr>
        <w:pStyle w:val="ConsPlusNormal"/>
        <w:spacing w:line="360" w:lineRule="exact"/>
        <w:ind w:firstLine="540"/>
        <w:jc w:val="both"/>
        <w:rPr>
          <w:sz w:val="28"/>
          <w:szCs w:val="28"/>
        </w:rPr>
      </w:pPr>
      <w:hyperlink w:anchor="Par323" w:history="1">
        <w:r w:rsidR="00031511" w:rsidRPr="005814E1">
          <w:rPr>
            <w:rStyle w:val="a7"/>
            <w:sz w:val="28"/>
            <w:szCs w:val="28"/>
          </w:rPr>
          <w:t>7.2</w:t>
        </w:r>
      </w:hyperlink>
      <w:r w:rsidR="009B3164" w:rsidRPr="005814E1">
        <w:rPr>
          <w:sz w:val="28"/>
          <w:szCs w:val="28"/>
        </w:rPr>
        <w:t>. Договор</w:t>
      </w:r>
      <w:r w:rsidR="00A2585C">
        <w:rPr>
          <w:sz w:val="28"/>
          <w:szCs w:val="28"/>
        </w:rPr>
        <w:t xml:space="preserve"> действует до «31» декабря 2018</w:t>
      </w:r>
      <w:r w:rsidR="00031511" w:rsidRPr="005814E1">
        <w:rPr>
          <w:sz w:val="28"/>
          <w:szCs w:val="28"/>
        </w:rPr>
        <w:t xml:space="preserve"> года. Ок</w:t>
      </w:r>
      <w:r w:rsidR="009B3164" w:rsidRPr="005814E1">
        <w:rPr>
          <w:sz w:val="28"/>
          <w:szCs w:val="28"/>
        </w:rPr>
        <w:t>ончание срока действия Договора</w:t>
      </w:r>
      <w:r w:rsidR="00031511" w:rsidRPr="005814E1">
        <w:rPr>
          <w:sz w:val="28"/>
          <w:szCs w:val="28"/>
        </w:rPr>
        <w:t xml:space="preserve"> не влечёт прекращение неиспол</w:t>
      </w:r>
      <w:r w:rsidR="009B3164" w:rsidRPr="005814E1">
        <w:rPr>
          <w:sz w:val="28"/>
          <w:szCs w:val="28"/>
        </w:rPr>
        <w:t>ненных обязательств по Договору</w:t>
      </w:r>
      <w:r w:rsidR="00031511" w:rsidRPr="005814E1">
        <w:rPr>
          <w:sz w:val="28"/>
          <w:szCs w:val="28"/>
        </w:rPr>
        <w:t>.</w:t>
      </w:r>
    </w:p>
    <w:p w:rsidR="00031511" w:rsidRPr="005814E1" w:rsidRDefault="009B3164" w:rsidP="00911DA5">
      <w:pPr>
        <w:pStyle w:val="ConsPlusNormal"/>
        <w:spacing w:line="360" w:lineRule="exact"/>
        <w:ind w:firstLine="540"/>
        <w:jc w:val="both"/>
        <w:rPr>
          <w:sz w:val="28"/>
          <w:szCs w:val="28"/>
        </w:rPr>
      </w:pPr>
      <w:r w:rsidRPr="005814E1">
        <w:rPr>
          <w:sz w:val="28"/>
          <w:szCs w:val="28"/>
        </w:rPr>
        <w:t>7.3. Расторжение Договора</w:t>
      </w:r>
      <w:r w:rsidR="00031511" w:rsidRPr="005814E1">
        <w:rPr>
          <w:sz w:val="28"/>
          <w:szCs w:val="28"/>
        </w:rPr>
        <w:t xml:space="preserve"> допускается по соглашению сторон, по решению суда, в случае о</w:t>
      </w:r>
      <w:r w:rsidRPr="005814E1">
        <w:rPr>
          <w:sz w:val="28"/>
          <w:szCs w:val="28"/>
        </w:rPr>
        <w:t>дностороннего отказа стороны Договора от исполнения Договора</w:t>
      </w:r>
      <w:r w:rsidR="00031511" w:rsidRPr="005814E1">
        <w:rPr>
          <w:sz w:val="28"/>
          <w:szCs w:val="28"/>
        </w:rPr>
        <w:t xml:space="preserve"> в соответствии с гражданским законодательством.</w:t>
      </w:r>
    </w:p>
    <w:p w:rsidR="00031511" w:rsidRPr="005814E1" w:rsidRDefault="00F15133" w:rsidP="00911DA5">
      <w:pPr>
        <w:pStyle w:val="ConsPlusNormal"/>
        <w:spacing w:line="360" w:lineRule="exact"/>
        <w:ind w:firstLine="540"/>
        <w:jc w:val="both"/>
        <w:rPr>
          <w:sz w:val="28"/>
          <w:szCs w:val="28"/>
        </w:rPr>
      </w:pPr>
      <w:hyperlink w:anchor="Par323" w:history="1">
        <w:r w:rsidR="00031511" w:rsidRPr="005814E1">
          <w:rPr>
            <w:rStyle w:val="a7"/>
            <w:sz w:val="28"/>
            <w:szCs w:val="28"/>
          </w:rPr>
          <w:t>7.4</w:t>
        </w:r>
      </w:hyperlink>
      <w:r w:rsidR="00031511" w:rsidRPr="005814E1">
        <w:rPr>
          <w:sz w:val="28"/>
          <w:szCs w:val="28"/>
        </w:rPr>
        <w:t>. Исполнитель имеет право отказаться от</w:t>
      </w:r>
      <w:r w:rsidR="009B3164" w:rsidRPr="005814E1">
        <w:rPr>
          <w:sz w:val="28"/>
          <w:szCs w:val="28"/>
        </w:rPr>
        <w:t xml:space="preserve"> исполнения настоящего Договора</w:t>
      </w:r>
      <w:r w:rsidR="00031511" w:rsidRPr="005814E1">
        <w:rPr>
          <w:sz w:val="28"/>
          <w:szCs w:val="28"/>
        </w:rPr>
        <w:t xml:space="preserve"> в одностороннем порядке в случаях:</w:t>
      </w:r>
    </w:p>
    <w:p w:rsidR="00031511" w:rsidRPr="005814E1" w:rsidRDefault="00F15133" w:rsidP="00911DA5">
      <w:pPr>
        <w:pStyle w:val="ConsPlusNormal"/>
        <w:spacing w:line="360" w:lineRule="exact"/>
        <w:ind w:firstLine="540"/>
        <w:jc w:val="both"/>
        <w:rPr>
          <w:sz w:val="28"/>
          <w:szCs w:val="28"/>
        </w:rPr>
      </w:pPr>
      <w:hyperlink w:anchor="Par48" w:tooltip="Код формы" w:history="1">
        <w:r w:rsidR="00031511" w:rsidRPr="005814E1">
          <w:rPr>
            <w:color w:val="0000FF"/>
            <w:sz w:val="28"/>
            <w:szCs w:val="28"/>
          </w:rPr>
          <w:t>7.4.1</w:t>
        </w:r>
      </w:hyperlink>
      <w:r w:rsidR="00031511" w:rsidRPr="005814E1">
        <w:rPr>
          <w:sz w:val="28"/>
          <w:szCs w:val="28"/>
        </w:rPr>
        <w:t xml:space="preserve">. Нарушения Заказчиком условий, которые согласно Спецификациям позволяют Исполнителю отказаться от </w:t>
      </w:r>
      <w:r w:rsidR="009B3164" w:rsidRPr="005814E1">
        <w:rPr>
          <w:sz w:val="28"/>
          <w:szCs w:val="28"/>
        </w:rPr>
        <w:t>Договора</w:t>
      </w:r>
      <w:r w:rsidR="00031511" w:rsidRPr="005814E1">
        <w:rPr>
          <w:sz w:val="28"/>
          <w:szCs w:val="28"/>
        </w:rPr>
        <w:t xml:space="preserve">, а также </w:t>
      </w:r>
      <w:proofErr w:type="spellStart"/>
      <w:r w:rsidR="00031511" w:rsidRPr="005814E1">
        <w:rPr>
          <w:sz w:val="28"/>
          <w:szCs w:val="28"/>
        </w:rPr>
        <w:t>п.п</w:t>
      </w:r>
      <w:proofErr w:type="spellEnd"/>
      <w:r w:rsidR="00031511" w:rsidRPr="005814E1">
        <w:rPr>
          <w:sz w:val="28"/>
          <w:szCs w:val="28"/>
        </w:rPr>
        <w:t xml:space="preserve">. 3.1 - 3.3, 4.3, 4.4, 4.6 - 4.7 настоящего </w:t>
      </w:r>
      <w:r w:rsidR="009B3164" w:rsidRPr="005814E1">
        <w:rPr>
          <w:sz w:val="28"/>
          <w:szCs w:val="28"/>
        </w:rPr>
        <w:t>Договора</w:t>
      </w:r>
      <w:r w:rsidR="00031511" w:rsidRPr="005814E1">
        <w:rPr>
          <w:sz w:val="28"/>
          <w:szCs w:val="28"/>
        </w:rPr>
        <w:t>. Любое из указанных нарушений признается грубым нарушением исключительного права на Систему как объект интеллектуальной собственности и является основанием для применения предусмотренных действующим законодательством мер защиты интеллектуальных прав;</w:t>
      </w:r>
    </w:p>
    <w:p w:rsidR="00031511" w:rsidRPr="005814E1" w:rsidRDefault="00F15133" w:rsidP="00911DA5">
      <w:pPr>
        <w:pStyle w:val="ConsPlusNormal"/>
        <w:spacing w:line="360" w:lineRule="exact"/>
        <w:ind w:firstLine="540"/>
        <w:jc w:val="both"/>
        <w:rPr>
          <w:sz w:val="28"/>
          <w:szCs w:val="28"/>
        </w:rPr>
      </w:pPr>
      <w:hyperlink w:anchor="Par48" w:tooltip="Код формы" w:history="1">
        <w:r w:rsidR="00031511" w:rsidRPr="005814E1">
          <w:rPr>
            <w:color w:val="0000FF"/>
            <w:sz w:val="28"/>
            <w:szCs w:val="28"/>
          </w:rPr>
          <w:t>7.4.2</w:t>
        </w:r>
      </w:hyperlink>
      <w:r w:rsidR="00031511" w:rsidRPr="005814E1">
        <w:rPr>
          <w:sz w:val="28"/>
          <w:szCs w:val="28"/>
        </w:rPr>
        <w:t>. Внесения Заказчиком изменений в средства программной защиты Системы, приводящих к ее декомпилированию или модификации;</w:t>
      </w:r>
    </w:p>
    <w:p w:rsidR="00031511" w:rsidRPr="005814E1" w:rsidRDefault="00F15133" w:rsidP="00911DA5">
      <w:pPr>
        <w:pStyle w:val="ConsPlusNormal"/>
        <w:spacing w:line="360" w:lineRule="exact"/>
        <w:ind w:firstLine="540"/>
        <w:jc w:val="both"/>
        <w:rPr>
          <w:sz w:val="28"/>
          <w:szCs w:val="28"/>
        </w:rPr>
      </w:pPr>
      <w:hyperlink w:anchor="Par48" w:tooltip="Код формы" w:history="1">
        <w:r w:rsidR="00031511" w:rsidRPr="005814E1">
          <w:rPr>
            <w:color w:val="0000FF"/>
            <w:sz w:val="28"/>
            <w:szCs w:val="28"/>
          </w:rPr>
          <w:t>7.4.3</w:t>
        </w:r>
      </w:hyperlink>
      <w:r w:rsidR="00031511" w:rsidRPr="005814E1">
        <w:rPr>
          <w:sz w:val="28"/>
          <w:szCs w:val="28"/>
        </w:rPr>
        <w:t>. Изготовления, воспроизведения, распространения (любым способом) Заказчиком контрафактных экземпляров Систем.</w:t>
      </w:r>
    </w:p>
    <w:p w:rsidR="00031511" w:rsidRPr="005814E1" w:rsidRDefault="009B3164" w:rsidP="00911DA5">
      <w:pPr>
        <w:pStyle w:val="ConsPlusNormal"/>
        <w:spacing w:line="360" w:lineRule="exact"/>
        <w:ind w:firstLine="540"/>
        <w:jc w:val="both"/>
        <w:rPr>
          <w:sz w:val="28"/>
          <w:szCs w:val="28"/>
        </w:rPr>
      </w:pPr>
      <w:r w:rsidRPr="005814E1">
        <w:rPr>
          <w:sz w:val="28"/>
          <w:szCs w:val="28"/>
        </w:rPr>
        <w:t>7.5. Расторжение Договора</w:t>
      </w:r>
      <w:r w:rsidR="00031511" w:rsidRPr="005814E1">
        <w:rPr>
          <w:sz w:val="28"/>
          <w:szCs w:val="28"/>
        </w:rPr>
        <w:t xml:space="preserve"> по соглашению сторон производится Сторонами путем подписания соответствующего соглашения о расторжении.</w:t>
      </w:r>
    </w:p>
    <w:p w:rsidR="00031511" w:rsidRPr="005814E1" w:rsidRDefault="00031511" w:rsidP="00911DA5">
      <w:pPr>
        <w:pStyle w:val="ConsPlusNormal"/>
        <w:spacing w:line="360" w:lineRule="exact"/>
        <w:ind w:firstLine="540"/>
        <w:jc w:val="both"/>
        <w:rPr>
          <w:sz w:val="28"/>
          <w:szCs w:val="28"/>
        </w:rPr>
      </w:pPr>
      <w:r w:rsidRPr="005814E1">
        <w:rPr>
          <w:sz w:val="28"/>
          <w:szCs w:val="28"/>
        </w:rPr>
        <w:t>7.6. Заказчик вправе принять решение об односторонне</w:t>
      </w:r>
      <w:r w:rsidR="009B3164" w:rsidRPr="005814E1">
        <w:rPr>
          <w:sz w:val="28"/>
          <w:szCs w:val="28"/>
        </w:rPr>
        <w:t>м отказе от исполнения Договора</w:t>
      </w:r>
      <w:r w:rsidRPr="005814E1">
        <w:rPr>
          <w:sz w:val="28"/>
          <w:szCs w:val="28"/>
        </w:rPr>
        <w:t xml:space="preserve"> в соответствии с законодательством Российской Федерации.</w:t>
      </w:r>
    </w:p>
    <w:p w:rsidR="00031511" w:rsidRPr="005814E1" w:rsidRDefault="00031511" w:rsidP="00911DA5">
      <w:pPr>
        <w:pStyle w:val="ConsPlusNormal"/>
        <w:spacing w:line="360" w:lineRule="exact"/>
        <w:ind w:firstLine="540"/>
        <w:jc w:val="both"/>
        <w:rPr>
          <w:sz w:val="28"/>
          <w:szCs w:val="28"/>
        </w:rPr>
      </w:pPr>
      <w:r w:rsidRPr="005814E1">
        <w:rPr>
          <w:sz w:val="28"/>
          <w:szCs w:val="28"/>
        </w:rPr>
        <w:t xml:space="preserve">7.7. </w:t>
      </w:r>
      <w:proofErr w:type="gramStart"/>
      <w:r w:rsidRPr="005814E1">
        <w:rPr>
          <w:sz w:val="28"/>
          <w:szCs w:val="28"/>
        </w:rPr>
        <w:t>Решение заказчика об односторонне</w:t>
      </w:r>
      <w:r w:rsidR="009B3164" w:rsidRPr="005814E1">
        <w:rPr>
          <w:sz w:val="28"/>
          <w:szCs w:val="28"/>
        </w:rPr>
        <w:t>м отказе от исполнения договора</w:t>
      </w:r>
      <w:r w:rsidRPr="005814E1">
        <w:rPr>
          <w:sz w:val="28"/>
          <w:szCs w:val="28"/>
        </w:rPr>
        <w:t xml:space="preserve"> не позднее чем в течение трех рабочих дней с даты принятия указанного решения, размещается в единой информационной системе и направляется Исполнителю по почте заказным письмом с уведомлением о вручении по адресу Исп</w:t>
      </w:r>
      <w:r w:rsidR="009B3164" w:rsidRPr="005814E1">
        <w:rPr>
          <w:sz w:val="28"/>
          <w:szCs w:val="28"/>
        </w:rPr>
        <w:t>олнителя, указанному в договоре</w:t>
      </w:r>
      <w:r w:rsidRPr="005814E1">
        <w:rPr>
          <w:sz w:val="28"/>
          <w:szCs w:val="28"/>
        </w:rPr>
        <w:t>, а также телеграммой, либо посредством факсимильной связи, либо по адресу электронной почты, либо с использованием иных средств</w:t>
      </w:r>
      <w:proofErr w:type="gramEnd"/>
      <w:r w:rsidRPr="005814E1">
        <w:rPr>
          <w:sz w:val="28"/>
          <w:szCs w:val="28"/>
        </w:rPr>
        <w:t xml:space="preserve"> связи и доставки, </w:t>
      </w:r>
      <w:proofErr w:type="gramStart"/>
      <w:r w:rsidRPr="005814E1">
        <w:rPr>
          <w:sz w:val="28"/>
          <w:szCs w:val="28"/>
        </w:rPr>
        <w:t>обеспечивающих</w:t>
      </w:r>
      <w:proofErr w:type="gramEnd"/>
      <w:r w:rsidRPr="005814E1">
        <w:rPr>
          <w:sz w:val="28"/>
          <w:szCs w:val="28"/>
        </w:rPr>
        <w:t xml:space="preserve"> </w:t>
      </w:r>
      <w:r w:rsidRPr="005814E1">
        <w:rPr>
          <w:sz w:val="28"/>
          <w:szCs w:val="28"/>
        </w:rPr>
        <w:lastRenderedPageBreak/>
        <w:t>фиксирование такого уведомления и получение заказчиком подтверждения о его вручении Исполнителю. Выполнение Заказчиком требований настоящей части считается надлежащим уведомлением Исполнителя об односторонне</w:t>
      </w:r>
      <w:r w:rsidR="009B3164" w:rsidRPr="005814E1">
        <w:rPr>
          <w:sz w:val="28"/>
          <w:szCs w:val="28"/>
        </w:rPr>
        <w:t>м отказе от исполнения договора</w:t>
      </w:r>
      <w:r w:rsidRPr="005814E1">
        <w:rPr>
          <w:sz w:val="28"/>
          <w:szCs w:val="28"/>
        </w:rPr>
        <w:t>. Датой такого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w:t>
      </w:r>
      <w:r w:rsidR="009B3164" w:rsidRPr="005814E1">
        <w:rPr>
          <w:sz w:val="28"/>
          <w:szCs w:val="28"/>
        </w:rPr>
        <w:t>го адресу, указанному в договоре</w:t>
      </w:r>
      <w:r w:rsidRPr="005814E1">
        <w:rPr>
          <w:sz w:val="28"/>
          <w:szCs w:val="28"/>
        </w:rPr>
        <w:t xml:space="preserve">. При невозможности получения указанных подтверждения либо информации датой такого надлежащего уведомления признается дата </w:t>
      </w:r>
      <w:proofErr w:type="gramStart"/>
      <w:r w:rsidRPr="005814E1">
        <w:rPr>
          <w:sz w:val="28"/>
          <w:szCs w:val="28"/>
        </w:rPr>
        <w:t>по истечении тридцати дней с даты размещения решения заказчика об односторонне</w:t>
      </w:r>
      <w:r w:rsidR="009B3164" w:rsidRPr="005814E1">
        <w:rPr>
          <w:sz w:val="28"/>
          <w:szCs w:val="28"/>
        </w:rPr>
        <w:t>м отказе от исполнения договора</w:t>
      </w:r>
      <w:r w:rsidRPr="005814E1">
        <w:rPr>
          <w:sz w:val="28"/>
          <w:szCs w:val="28"/>
        </w:rPr>
        <w:t xml:space="preserve"> в единой информационной системе</w:t>
      </w:r>
      <w:proofErr w:type="gramEnd"/>
      <w:r w:rsidRPr="005814E1">
        <w:rPr>
          <w:sz w:val="28"/>
          <w:szCs w:val="28"/>
        </w:rPr>
        <w:t>.</w:t>
      </w:r>
    </w:p>
    <w:p w:rsidR="00031511" w:rsidRPr="005814E1" w:rsidRDefault="00031511" w:rsidP="00911DA5">
      <w:pPr>
        <w:pStyle w:val="ConsPlusNormal"/>
        <w:spacing w:line="360" w:lineRule="exact"/>
        <w:ind w:firstLine="540"/>
        <w:jc w:val="both"/>
        <w:rPr>
          <w:sz w:val="28"/>
          <w:szCs w:val="28"/>
        </w:rPr>
      </w:pPr>
      <w:r w:rsidRPr="005814E1">
        <w:rPr>
          <w:sz w:val="28"/>
          <w:szCs w:val="28"/>
        </w:rPr>
        <w:t>7.8. Решение Заказчика об одностороннем отказе от исполнения</w:t>
      </w:r>
      <w:r w:rsidR="009B3164" w:rsidRPr="005814E1">
        <w:rPr>
          <w:sz w:val="28"/>
          <w:szCs w:val="28"/>
        </w:rPr>
        <w:t xml:space="preserve"> Договора</w:t>
      </w:r>
      <w:r w:rsidRPr="005814E1">
        <w:rPr>
          <w:sz w:val="28"/>
          <w:szCs w:val="28"/>
        </w:rPr>
        <w:t xml:space="preserve"> вступает в </w:t>
      </w:r>
      <w:proofErr w:type="gramStart"/>
      <w:r w:rsidR="00693EC1" w:rsidRPr="005814E1">
        <w:rPr>
          <w:sz w:val="28"/>
          <w:szCs w:val="28"/>
        </w:rPr>
        <w:t>силу</w:t>
      </w:r>
      <w:proofErr w:type="gramEnd"/>
      <w:r w:rsidR="00693EC1" w:rsidRPr="005814E1">
        <w:rPr>
          <w:sz w:val="28"/>
          <w:szCs w:val="28"/>
        </w:rPr>
        <w:t xml:space="preserve"> и Договор</w:t>
      </w:r>
      <w:r w:rsidRPr="005814E1">
        <w:rPr>
          <w:sz w:val="28"/>
          <w:szCs w:val="28"/>
        </w:rPr>
        <w:t xml:space="preserve"> считается расторгнутым через десять дней с даты надле</w:t>
      </w:r>
      <w:r w:rsidR="00693EC1" w:rsidRPr="005814E1">
        <w:rPr>
          <w:sz w:val="28"/>
          <w:szCs w:val="28"/>
        </w:rPr>
        <w:t xml:space="preserve">жащего уведомления Заказчиком </w:t>
      </w:r>
      <w:r w:rsidRPr="005814E1">
        <w:rPr>
          <w:sz w:val="28"/>
          <w:szCs w:val="28"/>
        </w:rPr>
        <w:t>Исполнителя  об одностороннем</w:t>
      </w:r>
      <w:r w:rsidR="00693EC1" w:rsidRPr="005814E1">
        <w:rPr>
          <w:sz w:val="28"/>
          <w:szCs w:val="28"/>
        </w:rPr>
        <w:t xml:space="preserve"> отказе от исполнения Договора</w:t>
      </w:r>
      <w:r w:rsidRPr="005814E1">
        <w:rPr>
          <w:sz w:val="28"/>
          <w:szCs w:val="28"/>
        </w:rPr>
        <w:t>.</w:t>
      </w:r>
    </w:p>
    <w:p w:rsidR="00031511" w:rsidRPr="005814E1" w:rsidRDefault="00693EC1" w:rsidP="00911DA5">
      <w:pPr>
        <w:pStyle w:val="ConsPlusNormal"/>
        <w:spacing w:line="360" w:lineRule="exact"/>
        <w:ind w:firstLine="540"/>
        <w:jc w:val="both"/>
        <w:rPr>
          <w:sz w:val="28"/>
          <w:szCs w:val="28"/>
        </w:rPr>
      </w:pPr>
      <w:r w:rsidRPr="005814E1">
        <w:rPr>
          <w:sz w:val="28"/>
          <w:szCs w:val="28"/>
        </w:rPr>
        <w:t xml:space="preserve">7.9. Заказчик </w:t>
      </w:r>
      <w:r w:rsidR="00031511" w:rsidRPr="005814E1">
        <w:rPr>
          <w:sz w:val="28"/>
          <w:szCs w:val="28"/>
        </w:rPr>
        <w:t>отменяет не вступившее в силу решение об одно</w:t>
      </w:r>
      <w:r w:rsidRPr="005814E1">
        <w:rPr>
          <w:sz w:val="28"/>
          <w:szCs w:val="28"/>
        </w:rPr>
        <w:t>стороннем отказе от исполнения Договора</w:t>
      </w:r>
      <w:r w:rsidR="00031511" w:rsidRPr="005814E1">
        <w:rPr>
          <w:sz w:val="28"/>
          <w:szCs w:val="28"/>
        </w:rPr>
        <w:t xml:space="preserve">, если в течение десятидневного срока </w:t>
      </w:r>
      <w:proofErr w:type="gramStart"/>
      <w:r w:rsidR="00031511" w:rsidRPr="005814E1">
        <w:rPr>
          <w:sz w:val="28"/>
          <w:szCs w:val="28"/>
        </w:rPr>
        <w:t>с даты</w:t>
      </w:r>
      <w:proofErr w:type="gramEnd"/>
      <w:r w:rsidR="00031511" w:rsidRPr="005814E1">
        <w:rPr>
          <w:sz w:val="28"/>
          <w:szCs w:val="28"/>
        </w:rPr>
        <w:t xml:space="preserve"> надлежащего уведомления Исполнителя  о принятом решении об односторонне</w:t>
      </w:r>
      <w:r w:rsidRPr="005814E1">
        <w:rPr>
          <w:sz w:val="28"/>
          <w:szCs w:val="28"/>
        </w:rPr>
        <w:t>м отказе от исполнения Договора</w:t>
      </w:r>
      <w:r w:rsidR="00031511" w:rsidRPr="005814E1">
        <w:rPr>
          <w:sz w:val="28"/>
          <w:szCs w:val="28"/>
        </w:rPr>
        <w:t xml:space="preserve"> устра</w:t>
      </w:r>
      <w:r w:rsidRPr="005814E1">
        <w:rPr>
          <w:sz w:val="28"/>
          <w:szCs w:val="28"/>
        </w:rPr>
        <w:t>нено нарушение условий Договора</w:t>
      </w:r>
      <w:r w:rsidR="00031511" w:rsidRPr="005814E1">
        <w:rPr>
          <w:sz w:val="28"/>
          <w:szCs w:val="28"/>
        </w:rPr>
        <w:t>, послужившее основанием для принятия указанного решения, а также Заказчику компенсированы затраты на проведение экспертизы. Данное правило не применяется в случае повторного нарушени</w:t>
      </w:r>
      <w:r w:rsidRPr="005814E1">
        <w:rPr>
          <w:sz w:val="28"/>
          <w:szCs w:val="28"/>
        </w:rPr>
        <w:t>я Исполнителем условий Договора</w:t>
      </w:r>
      <w:r w:rsidR="00031511" w:rsidRPr="005814E1">
        <w:rPr>
          <w:sz w:val="28"/>
          <w:szCs w:val="28"/>
        </w:rPr>
        <w:t>, которые в соответствии с гражданским законодательством являются основанием для одностороннего отказа За</w:t>
      </w:r>
      <w:r w:rsidRPr="005814E1">
        <w:rPr>
          <w:sz w:val="28"/>
          <w:szCs w:val="28"/>
        </w:rPr>
        <w:t>казчика  от исполнения Договора</w:t>
      </w:r>
      <w:r w:rsidR="00031511" w:rsidRPr="005814E1">
        <w:rPr>
          <w:sz w:val="28"/>
          <w:szCs w:val="28"/>
        </w:rPr>
        <w:t>.</w:t>
      </w:r>
    </w:p>
    <w:p w:rsidR="00031511" w:rsidRPr="005814E1" w:rsidRDefault="00031511" w:rsidP="00911DA5">
      <w:pPr>
        <w:pStyle w:val="ConsPlusNormal"/>
        <w:spacing w:line="360" w:lineRule="exact"/>
        <w:ind w:firstLine="540"/>
        <w:jc w:val="both"/>
        <w:rPr>
          <w:sz w:val="28"/>
          <w:szCs w:val="28"/>
        </w:rPr>
      </w:pPr>
      <w:r w:rsidRPr="005814E1">
        <w:rPr>
          <w:sz w:val="28"/>
          <w:szCs w:val="28"/>
        </w:rPr>
        <w:t>7.10. Любое уведомление, которое одна сторона направляет другой сто</w:t>
      </w:r>
      <w:r w:rsidR="00693EC1" w:rsidRPr="005814E1">
        <w:rPr>
          <w:sz w:val="28"/>
          <w:szCs w:val="28"/>
        </w:rPr>
        <w:t>роне в соответствии с Договором</w:t>
      </w:r>
      <w:r w:rsidRPr="005814E1">
        <w:rPr>
          <w:sz w:val="28"/>
          <w:szCs w:val="28"/>
        </w:rPr>
        <w:t xml:space="preserve">, направляется в письменной форме почтой или факсимильной связью с последующим представлением оригинала. Уведомление вступает в силу в день получения его лицом, которому оно адресовано, если иное не установлено </w:t>
      </w:r>
      <w:r w:rsidR="00693EC1" w:rsidRPr="005814E1">
        <w:rPr>
          <w:sz w:val="28"/>
          <w:szCs w:val="28"/>
        </w:rPr>
        <w:t>законом или настоящим Договором</w:t>
      </w:r>
      <w:r w:rsidRPr="005814E1">
        <w:rPr>
          <w:sz w:val="28"/>
          <w:szCs w:val="28"/>
        </w:rPr>
        <w:t>.</w:t>
      </w:r>
    </w:p>
    <w:p w:rsidR="00031511" w:rsidRPr="005814E1" w:rsidRDefault="00031511" w:rsidP="00911DA5">
      <w:pPr>
        <w:pStyle w:val="ConsPlusNormal"/>
        <w:spacing w:line="360" w:lineRule="exact"/>
        <w:ind w:firstLine="540"/>
        <w:jc w:val="both"/>
        <w:rPr>
          <w:sz w:val="28"/>
          <w:szCs w:val="28"/>
        </w:rPr>
      </w:pPr>
      <w:r w:rsidRPr="005814E1">
        <w:rPr>
          <w:sz w:val="28"/>
          <w:szCs w:val="28"/>
        </w:rPr>
        <w:t>7.11. Любые изменения и д</w:t>
      </w:r>
      <w:r w:rsidR="00693EC1" w:rsidRPr="005814E1">
        <w:rPr>
          <w:sz w:val="28"/>
          <w:szCs w:val="28"/>
        </w:rPr>
        <w:t>ополнения к настоящему Договору</w:t>
      </w:r>
      <w:r w:rsidRPr="005814E1">
        <w:rPr>
          <w:sz w:val="28"/>
          <w:szCs w:val="28"/>
        </w:rPr>
        <w:t>, не противоречащие действующему законодательству Российской Федерации, оформляются дополнительными соглашениями сторон в письменной форме.</w:t>
      </w:r>
    </w:p>
    <w:p w:rsidR="00031511" w:rsidRPr="005814E1" w:rsidRDefault="00031511" w:rsidP="00911DA5">
      <w:pPr>
        <w:pStyle w:val="ConsPlusNormal"/>
        <w:spacing w:line="360" w:lineRule="exact"/>
        <w:ind w:firstLine="540"/>
        <w:jc w:val="both"/>
        <w:rPr>
          <w:sz w:val="28"/>
          <w:szCs w:val="28"/>
        </w:rPr>
      </w:pPr>
      <w:r w:rsidRPr="005814E1">
        <w:rPr>
          <w:sz w:val="28"/>
          <w:szCs w:val="28"/>
        </w:rPr>
        <w:t>7.12. Сторона, которой направлено пре</w:t>
      </w:r>
      <w:r w:rsidR="00693EC1" w:rsidRPr="005814E1">
        <w:rPr>
          <w:sz w:val="28"/>
          <w:szCs w:val="28"/>
        </w:rPr>
        <w:t>дложение о расторжении Договора</w:t>
      </w:r>
      <w:r w:rsidRPr="005814E1">
        <w:rPr>
          <w:sz w:val="28"/>
          <w:szCs w:val="28"/>
        </w:rPr>
        <w:t xml:space="preserve"> по соглашению сторон, должна дать письменный ответ по существу в срок не позднее 5 (пяти) календарных дней </w:t>
      </w:r>
      <w:proofErr w:type="gramStart"/>
      <w:r w:rsidRPr="005814E1">
        <w:rPr>
          <w:sz w:val="28"/>
          <w:szCs w:val="28"/>
        </w:rPr>
        <w:t>с даты получения</w:t>
      </w:r>
      <w:proofErr w:type="gramEnd"/>
      <w:r w:rsidRPr="005814E1">
        <w:rPr>
          <w:sz w:val="28"/>
          <w:szCs w:val="28"/>
        </w:rPr>
        <w:t xml:space="preserve"> такого предложения.</w:t>
      </w:r>
    </w:p>
    <w:p w:rsidR="00031511" w:rsidRPr="005814E1" w:rsidRDefault="00031511" w:rsidP="00911DA5">
      <w:pPr>
        <w:pStyle w:val="ConsPlusNormal"/>
        <w:spacing w:line="360" w:lineRule="exact"/>
        <w:ind w:firstLine="540"/>
        <w:jc w:val="both"/>
        <w:rPr>
          <w:sz w:val="28"/>
          <w:szCs w:val="28"/>
        </w:rPr>
      </w:pPr>
    </w:p>
    <w:p w:rsidR="00031511" w:rsidRPr="005814E1" w:rsidRDefault="00031511" w:rsidP="00911DA5">
      <w:pPr>
        <w:pStyle w:val="ConsPlusNormal"/>
        <w:spacing w:line="360" w:lineRule="exact"/>
        <w:jc w:val="center"/>
        <w:outlineLvl w:val="1"/>
        <w:rPr>
          <w:sz w:val="28"/>
          <w:szCs w:val="28"/>
        </w:rPr>
      </w:pPr>
      <w:r w:rsidRPr="005814E1">
        <w:rPr>
          <w:sz w:val="28"/>
          <w:szCs w:val="28"/>
        </w:rPr>
        <w:t>8. ОТВЕТСТВЕННОСТЬ СТОРОН</w:t>
      </w:r>
    </w:p>
    <w:p w:rsidR="00031511" w:rsidRPr="00AE2EB3" w:rsidRDefault="00031511" w:rsidP="00911DA5">
      <w:pPr>
        <w:pStyle w:val="ConsPlusNormal"/>
        <w:spacing w:line="360" w:lineRule="exact"/>
        <w:ind w:firstLine="540"/>
        <w:jc w:val="both"/>
        <w:rPr>
          <w:sz w:val="28"/>
          <w:szCs w:val="28"/>
        </w:rPr>
      </w:pPr>
      <w:r w:rsidRPr="005814E1">
        <w:rPr>
          <w:sz w:val="28"/>
          <w:szCs w:val="28"/>
        </w:rPr>
        <w:t>Ответственность заказчика</w:t>
      </w:r>
    </w:p>
    <w:p w:rsidR="00031511" w:rsidRPr="005814E1" w:rsidRDefault="00031511" w:rsidP="00911DA5">
      <w:pPr>
        <w:pStyle w:val="ConsPlusNormal"/>
        <w:spacing w:line="360" w:lineRule="exact"/>
        <w:ind w:firstLine="540"/>
        <w:jc w:val="both"/>
        <w:rPr>
          <w:sz w:val="28"/>
          <w:szCs w:val="28"/>
        </w:rPr>
      </w:pPr>
      <w:r w:rsidRPr="005814E1">
        <w:rPr>
          <w:sz w:val="28"/>
          <w:szCs w:val="28"/>
        </w:rPr>
        <w:lastRenderedPageBreak/>
        <w:t>8.6. В случае просрочки исполнения Заказчиком обязательств, предусмотренных настоящим Договором, а так же в иных случаях неисполнения или ненадлежащего исполнения Заказчиком обязательств, предусмотренных Договором, Исполнитель вправе потребовать уплату неустоек (штрафов,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срока исполнения обязательства по настоящему Договору. Такая пеня устанавливается договором в размере одной трехсотой действующей на день уплаты пеней ставки рефинансирования Центрального банка Российской Федерации от неуплаченной в срок суммы. Штрафы начисляются за ненадлежащее исполнение Заказчиком обязательств, предусмотренных договором, за исключением просрочки исполнения обязательств, предусмотренных договором, в виде фиксированной суммы, в размере 1000 (одна тысяча) рублей, 00 копеек.</w:t>
      </w:r>
    </w:p>
    <w:p w:rsidR="00031511" w:rsidRPr="005814E1" w:rsidRDefault="00031511" w:rsidP="00911DA5">
      <w:pPr>
        <w:pStyle w:val="ConsPlusNormal"/>
        <w:spacing w:line="360" w:lineRule="exact"/>
        <w:ind w:firstLine="540"/>
        <w:jc w:val="both"/>
        <w:rPr>
          <w:sz w:val="28"/>
          <w:szCs w:val="28"/>
        </w:rPr>
      </w:pPr>
      <w:r w:rsidRPr="005814E1">
        <w:rPr>
          <w:sz w:val="28"/>
          <w:szCs w:val="28"/>
        </w:rPr>
        <w:t>Заказчик освобождается от уплаты пени и (или) штрафа, если докажет, что просрочка исполнения (ненадлежащего исполнения) указанного обязательства произошла вследствие непреодолимой силы или по вине Исполнителя.</w:t>
      </w:r>
    </w:p>
    <w:p w:rsidR="00031511" w:rsidRPr="005814E1" w:rsidRDefault="00031511" w:rsidP="00911DA5">
      <w:pPr>
        <w:pStyle w:val="ConsPlusNormal"/>
        <w:spacing w:line="360" w:lineRule="exact"/>
        <w:ind w:firstLine="540"/>
        <w:jc w:val="both"/>
        <w:rPr>
          <w:sz w:val="28"/>
          <w:szCs w:val="28"/>
        </w:rPr>
      </w:pPr>
      <w:r w:rsidRPr="005814E1">
        <w:rPr>
          <w:sz w:val="28"/>
          <w:szCs w:val="28"/>
        </w:rPr>
        <w:t>8.7. При нарушении Заказчиком условий оплаты информационных услуг с использованием экземпляр</w:t>
      </w:r>
      <w:proofErr w:type="gramStart"/>
      <w:r w:rsidRPr="005814E1">
        <w:rPr>
          <w:sz w:val="28"/>
          <w:szCs w:val="28"/>
        </w:rPr>
        <w:t>а(</w:t>
      </w:r>
      <w:proofErr w:type="spellStart"/>
      <w:proofErr w:type="gramEnd"/>
      <w:r w:rsidRPr="005814E1">
        <w:rPr>
          <w:sz w:val="28"/>
          <w:szCs w:val="28"/>
        </w:rPr>
        <w:t>ов</w:t>
      </w:r>
      <w:proofErr w:type="spellEnd"/>
      <w:r w:rsidRPr="005814E1">
        <w:rPr>
          <w:sz w:val="28"/>
          <w:szCs w:val="28"/>
        </w:rPr>
        <w:t>) Системы (услуг по адаптации и сопровождению экземпляра(</w:t>
      </w:r>
      <w:proofErr w:type="spellStart"/>
      <w:r w:rsidRPr="005814E1">
        <w:rPr>
          <w:sz w:val="28"/>
          <w:szCs w:val="28"/>
        </w:rPr>
        <w:t>ов</w:t>
      </w:r>
      <w:proofErr w:type="spellEnd"/>
      <w:r w:rsidRPr="005814E1">
        <w:rPr>
          <w:sz w:val="28"/>
          <w:szCs w:val="28"/>
        </w:rPr>
        <w:t>) Системы) Исполнитель имеет право прекратить оказание данных услуг, предварительно уведомив об этом Заказчика за 5 (пять) рабочих дней.</w:t>
      </w:r>
    </w:p>
    <w:p w:rsidR="00446BAB" w:rsidRPr="005814E1" w:rsidRDefault="00446BAB" w:rsidP="00911DA5">
      <w:pPr>
        <w:pStyle w:val="ConsPlusNormal"/>
        <w:spacing w:line="360" w:lineRule="exact"/>
        <w:ind w:firstLine="540"/>
        <w:jc w:val="both"/>
        <w:rPr>
          <w:sz w:val="28"/>
          <w:szCs w:val="28"/>
        </w:rPr>
      </w:pPr>
    </w:p>
    <w:p w:rsidR="00031511" w:rsidRPr="00446BAB" w:rsidRDefault="00031511" w:rsidP="00911DA5">
      <w:pPr>
        <w:pStyle w:val="ConsPlusNormal"/>
        <w:spacing w:line="360" w:lineRule="exact"/>
        <w:ind w:firstLine="540"/>
        <w:jc w:val="both"/>
        <w:rPr>
          <w:sz w:val="28"/>
          <w:szCs w:val="28"/>
        </w:rPr>
      </w:pPr>
      <w:r w:rsidRPr="005814E1">
        <w:rPr>
          <w:sz w:val="28"/>
          <w:szCs w:val="28"/>
        </w:rPr>
        <w:t>Ответственность исполнителя</w:t>
      </w:r>
    </w:p>
    <w:p w:rsidR="00031511" w:rsidRPr="005814E1" w:rsidRDefault="00031511" w:rsidP="00911DA5">
      <w:pPr>
        <w:pStyle w:val="ConsPlusNormal"/>
        <w:spacing w:line="360" w:lineRule="exact"/>
        <w:ind w:firstLine="540"/>
        <w:jc w:val="both"/>
        <w:rPr>
          <w:sz w:val="28"/>
          <w:szCs w:val="28"/>
        </w:rPr>
      </w:pPr>
      <w:r w:rsidRPr="005814E1">
        <w:rPr>
          <w:sz w:val="28"/>
          <w:szCs w:val="28"/>
        </w:rPr>
        <w:t>8.8. В случае просрочки исполнения Исполнителем своих обязательств (в том числе гарантийного обязательства), предусмотренных Договором, а так же в иных случаях неисполнения или ненадлежащего исполнения Исполнителем обязательств, предусмотренных договором, Заказчик направляет Исполнителю требование об уплате неустоек (штрафов, пеней). Пеня начисляется за каждый день просрочки исполнения Исполнителем обязательс</w:t>
      </w:r>
      <w:r w:rsidR="00952F00" w:rsidRPr="005814E1">
        <w:rPr>
          <w:sz w:val="28"/>
          <w:szCs w:val="28"/>
        </w:rPr>
        <w:t>тва, предусмотренного договор</w:t>
      </w:r>
      <w:r w:rsidRPr="005814E1">
        <w:rPr>
          <w:sz w:val="28"/>
          <w:szCs w:val="28"/>
        </w:rPr>
        <w:t>, в размере одной трехсотой действующей на дату уплаты пени ставки рефинансирования Центрального банка Россий</w:t>
      </w:r>
      <w:r w:rsidR="00952F00" w:rsidRPr="005814E1">
        <w:rPr>
          <w:sz w:val="28"/>
          <w:szCs w:val="28"/>
        </w:rPr>
        <w:t>ской Федерации от цены договора</w:t>
      </w:r>
      <w:r w:rsidRPr="005814E1">
        <w:rPr>
          <w:sz w:val="28"/>
          <w:szCs w:val="28"/>
        </w:rPr>
        <w:t>, уменьшенной на сумму, пропорциональную объему обязател</w:t>
      </w:r>
      <w:r w:rsidR="00952F00" w:rsidRPr="005814E1">
        <w:rPr>
          <w:sz w:val="28"/>
          <w:szCs w:val="28"/>
        </w:rPr>
        <w:t>ьств, предусмотренных договором</w:t>
      </w:r>
      <w:r w:rsidRPr="005814E1">
        <w:rPr>
          <w:sz w:val="28"/>
          <w:szCs w:val="28"/>
        </w:rPr>
        <w:t xml:space="preserve"> и фактически исполненных Исполнителем.</w:t>
      </w:r>
    </w:p>
    <w:p w:rsidR="00031511" w:rsidRPr="005814E1" w:rsidRDefault="00031511" w:rsidP="00911DA5">
      <w:pPr>
        <w:pStyle w:val="ConsPlusNormal"/>
        <w:spacing w:line="360" w:lineRule="exact"/>
        <w:ind w:firstLine="540"/>
        <w:jc w:val="both"/>
        <w:rPr>
          <w:sz w:val="28"/>
          <w:szCs w:val="28"/>
        </w:rPr>
      </w:pPr>
      <w:r w:rsidRPr="005814E1">
        <w:rPr>
          <w:sz w:val="28"/>
          <w:szCs w:val="28"/>
        </w:rPr>
        <w:t xml:space="preserve">8.9. Штрафы начисляются за неисполнение или ненадлежащее исполнение Исполнителем  обязательств, предусмотренных Договором, за исключением просрочки исполнения Исполнителем обязательств (в том числе гарантийного </w:t>
      </w:r>
      <w:r w:rsidRPr="005814E1">
        <w:rPr>
          <w:sz w:val="28"/>
          <w:szCs w:val="28"/>
        </w:rPr>
        <w:lastRenderedPageBreak/>
        <w:t>обязательства), предусмотренных Договором, в виде фиксированной суммы, в размере 10 процентов от цены Договора в сумме</w:t>
      </w:r>
      <w:proofErr w:type="gramStart"/>
      <w:r w:rsidRPr="005814E1">
        <w:rPr>
          <w:sz w:val="28"/>
          <w:szCs w:val="28"/>
        </w:rPr>
        <w:t xml:space="preserve"> __________ (_________________) </w:t>
      </w:r>
      <w:proofErr w:type="gramEnd"/>
      <w:r w:rsidRPr="005814E1">
        <w:rPr>
          <w:sz w:val="28"/>
          <w:szCs w:val="28"/>
        </w:rPr>
        <w:t>рублей, ___ копеек.</w:t>
      </w:r>
    </w:p>
    <w:p w:rsidR="00031511" w:rsidRPr="005814E1" w:rsidRDefault="00031511" w:rsidP="00911DA5">
      <w:pPr>
        <w:pStyle w:val="ConsPlusNormal"/>
        <w:spacing w:line="360" w:lineRule="exact"/>
        <w:ind w:firstLine="540"/>
        <w:jc w:val="both"/>
        <w:rPr>
          <w:sz w:val="28"/>
          <w:szCs w:val="28"/>
        </w:rPr>
      </w:pPr>
      <w:r w:rsidRPr="005814E1">
        <w:rPr>
          <w:sz w:val="28"/>
          <w:szCs w:val="28"/>
        </w:rPr>
        <w:t>8.10. Уплата штрафа по Договору не освобождает Исполнителя от исполнения обязательств, предусмотренных настоящим Договором.</w:t>
      </w:r>
    </w:p>
    <w:p w:rsidR="00031511" w:rsidRPr="005814E1" w:rsidRDefault="00031511" w:rsidP="00911DA5">
      <w:pPr>
        <w:pStyle w:val="ConsPlusNormal"/>
        <w:spacing w:line="360" w:lineRule="exact"/>
        <w:ind w:firstLine="540"/>
        <w:jc w:val="both"/>
        <w:rPr>
          <w:sz w:val="28"/>
          <w:szCs w:val="28"/>
        </w:rPr>
      </w:pPr>
      <w:r w:rsidRPr="005814E1">
        <w:rPr>
          <w:sz w:val="28"/>
          <w:szCs w:val="28"/>
        </w:rPr>
        <w:t>8.11. В случае просрочки исполнения Исполнителя обязательств (в том числе гарантийного обязательства), предусмотренных Договором, а также в иных случаях неисполнения или ненадлежащего исполнения Исполнителем обязательств, предусмотренных Договором, Заказчик направляет Исполнителю требование об уплате неустоек (штрафов, пеней).</w:t>
      </w:r>
    </w:p>
    <w:p w:rsidR="00031511" w:rsidRPr="005814E1" w:rsidRDefault="00031511" w:rsidP="00911DA5">
      <w:pPr>
        <w:pStyle w:val="ConsPlusNormal"/>
        <w:spacing w:line="360" w:lineRule="exact"/>
        <w:ind w:firstLine="540"/>
        <w:jc w:val="both"/>
        <w:rPr>
          <w:sz w:val="28"/>
          <w:szCs w:val="28"/>
        </w:rPr>
      </w:pPr>
      <w:r w:rsidRPr="005814E1">
        <w:rPr>
          <w:sz w:val="28"/>
          <w:szCs w:val="28"/>
        </w:rPr>
        <w:t>8.12. В случае если у Заказчика возникнут обоснованные претензии к экземпляр</w:t>
      </w:r>
      <w:proofErr w:type="gramStart"/>
      <w:r w:rsidRPr="005814E1">
        <w:rPr>
          <w:sz w:val="28"/>
          <w:szCs w:val="28"/>
        </w:rPr>
        <w:t>у(</w:t>
      </w:r>
      <w:proofErr w:type="spellStart"/>
      <w:proofErr w:type="gramEnd"/>
      <w:r w:rsidRPr="005814E1">
        <w:rPr>
          <w:sz w:val="28"/>
          <w:szCs w:val="28"/>
        </w:rPr>
        <w:t>ам</w:t>
      </w:r>
      <w:proofErr w:type="spellEnd"/>
      <w:r w:rsidRPr="005814E1">
        <w:rPr>
          <w:sz w:val="28"/>
          <w:szCs w:val="28"/>
        </w:rPr>
        <w:t xml:space="preserve">) Системы в частях качества включенной в него/них информации и/или некорректной работы программных средств, и/или иной предоставленной информации и материалов, подготовленных Исполнителем с использованием Систем, Исполнитель обязуется рассмотреть Претензию Заказчика в течение 10 (десяти) календарных дней с момента ее получения. В случае признания Претензии обоснованной Исполнитель обязан устранить недостатки в разумный срок. В случае </w:t>
      </w:r>
      <w:proofErr w:type="spellStart"/>
      <w:r w:rsidRPr="005814E1">
        <w:rPr>
          <w:sz w:val="28"/>
          <w:szCs w:val="28"/>
        </w:rPr>
        <w:t>неустранения</w:t>
      </w:r>
      <w:proofErr w:type="spellEnd"/>
      <w:r w:rsidRPr="005814E1">
        <w:rPr>
          <w:sz w:val="28"/>
          <w:szCs w:val="28"/>
        </w:rPr>
        <w:t xml:space="preserve"> недостатков в указанный срок Заказчик будет вправе потребовать выплаты исключительной неустойки (штрафа) в пределах суммы, указанной в пункте 8.9 настоящего договора, и/или досрочного расторжения настоящего Договора путем составления дополнительной Претензии. Исполнитель обязуется в пятнадцатидневный срок со дня получения дополнительной Претензии ответить на нее официальным письмом. В случае признания дополнительной Претензии Заказчика обоснованной Исполнитель обязан в зависимости от требований Заказчика перечислить Заказчику исключительную неустойку (штраф) и/или расторгнуть настоящий Договор.</w:t>
      </w:r>
    </w:p>
    <w:p w:rsidR="00031511" w:rsidRPr="005814E1" w:rsidRDefault="00031511" w:rsidP="00911DA5">
      <w:pPr>
        <w:pStyle w:val="ConsPlusNormal"/>
        <w:spacing w:line="360" w:lineRule="exact"/>
        <w:ind w:firstLine="540"/>
        <w:jc w:val="both"/>
        <w:rPr>
          <w:sz w:val="28"/>
          <w:szCs w:val="28"/>
        </w:rPr>
      </w:pPr>
      <w:r w:rsidRPr="005814E1">
        <w:rPr>
          <w:sz w:val="28"/>
          <w:szCs w:val="28"/>
        </w:rPr>
        <w:t>Исполнитель не несет ответственности за качество отключенного от сопровождения экземпляра Системы.</w:t>
      </w:r>
    </w:p>
    <w:p w:rsidR="00031511" w:rsidRPr="005814E1" w:rsidRDefault="00031511" w:rsidP="00911DA5">
      <w:pPr>
        <w:pStyle w:val="ConsPlusNormal"/>
        <w:spacing w:line="360" w:lineRule="exact"/>
        <w:ind w:firstLine="540"/>
        <w:jc w:val="both"/>
        <w:rPr>
          <w:sz w:val="28"/>
          <w:szCs w:val="28"/>
        </w:rPr>
      </w:pPr>
      <w:r w:rsidRPr="005814E1">
        <w:rPr>
          <w:sz w:val="28"/>
          <w:szCs w:val="28"/>
        </w:rPr>
        <w:t>8.13. Исполнитель не несет ответственности за согласованные Сторонами перерывы в предоставлении информационных услуг с использованием экземпляров Систем.</w:t>
      </w:r>
    </w:p>
    <w:p w:rsidR="00031511" w:rsidRPr="005814E1" w:rsidRDefault="00031511" w:rsidP="00911DA5">
      <w:pPr>
        <w:pStyle w:val="ConsPlusNormal"/>
        <w:spacing w:line="360" w:lineRule="exact"/>
        <w:ind w:firstLine="540"/>
        <w:jc w:val="both"/>
        <w:rPr>
          <w:sz w:val="28"/>
          <w:szCs w:val="28"/>
        </w:rPr>
      </w:pPr>
      <w:r w:rsidRPr="005814E1">
        <w:rPr>
          <w:sz w:val="28"/>
          <w:szCs w:val="28"/>
        </w:rPr>
        <w:t>8.14. Исполнитель не несет ответственности за невозможность доступа к Системе по причине неполадок в работе компьютерного, телекоммуникационного оборудования или каналов связи Заказчика и/или третьих лиц (в том числе оборудования оператора, предоставляющего Заказчику услуги связи).</w:t>
      </w:r>
    </w:p>
    <w:p w:rsidR="00031511" w:rsidRPr="005814E1" w:rsidRDefault="00031511" w:rsidP="00911DA5">
      <w:pPr>
        <w:pStyle w:val="ConsPlusNormal"/>
        <w:spacing w:line="360" w:lineRule="exact"/>
        <w:ind w:firstLine="540"/>
        <w:jc w:val="both"/>
        <w:rPr>
          <w:sz w:val="28"/>
          <w:szCs w:val="28"/>
        </w:rPr>
      </w:pPr>
      <w:r w:rsidRPr="005814E1">
        <w:rPr>
          <w:sz w:val="28"/>
          <w:szCs w:val="28"/>
        </w:rPr>
        <w:lastRenderedPageBreak/>
        <w:t>8.15. Стороны могут согласовать иные случаи ограничения ответственности Исполнителя.</w:t>
      </w:r>
    </w:p>
    <w:p w:rsidR="00E10237" w:rsidRPr="005814E1" w:rsidRDefault="00E10237" w:rsidP="00911DA5">
      <w:pPr>
        <w:pStyle w:val="ConsPlusNormal"/>
        <w:spacing w:line="360" w:lineRule="exact"/>
        <w:ind w:firstLine="540"/>
        <w:jc w:val="both"/>
        <w:rPr>
          <w:sz w:val="28"/>
          <w:szCs w:val="28"/>
        </w:rPr>
      </w:pPr>
    </w:p>
    <w:p w:rsidR="00031511" w:rsidRPr="005814E1" w:rsidRDefault="00031511" w:rsidP="00911DA5">
      <w:pPr>
        <w:pStyle w:val="ConsPlusNormal"/>
        <w:spacing w:line="360" w:lineRule="exact"/>
        <w:jc w:val="center"/>
        <w:outlineLvl w:val="1"/>
        <w:rPr>
          <w:sz w:val="28"/>
          <w:szCs w:val="28"/>
        </w:rPr>
      </w:pPr>
      <w:r w:rsidRPr="005814E1">
        <w:rPr>
          <w:sz w:val="28"/>
          <w:szCs w:val="28"/>
        </w:rPr>
        <w:t>9. ОСОБЫЕ УСЛОВИЯ</w:t>
      </w:r>
    </w:p>
    <w:p w:rsidR="00031511" w:rsidRPr="005814E1" w:rsidRDefault="00031511" w:rsidP="00911DA5">
      <w:pPr>
        <w:pStyle w:val="ConsPlusNormal"/>
        <w:spacing w:line="360" w:lineRule="exact"/>
        <w:ind w:firstLine="540"/>
        <w:jc w:val="both"/>
        <w:rPr>
          <w:sz w:val="28"/>
          <w:szCs w:val="28"/>
        </w:rPr>
      </w:pPr>
      <w:r w:rsidRPr="005814E1">
        <w:rPr>
          <w:sz w:val="28"/>
          <w:szCs w:val="28"/>
        </w:rPr>
        <w:t>9.1. Заказчик имеет право отказаться от услуг, оказываемых Исполнителем соглас</w:t>
      </w:r>
      <w:r w:rsidR="00952F00" w:rsidRPr="005814E1">
        <w:rPr>
          <w:sz w:val="28"/>
          <w:szCs w:val="28"/>
        </w:rPr>
        <w:t>но п. 2.1.2 настоящего Договора</w:t>
      </w:r>
      <w:r w:rsidRPr="005814E1">
        <w:rPr>
          <w:sz w:val="28"/>
          <w:szCs w:val="28"/>
        </w:rPr>
        <w:t>, до ис</w:t>
      </w:r>
      <w:r w:rsidR="00952F00" w:rsidRPr="005814E1">
        <w:rPr>
          <w:sz w:val="28"/>
          <w:szCs w:val="28"/>
        </w:rPr>
        <w:t>течения срока действия Договора</w:t>
      </w:r>
      <w:r w:rsidRPr="005814E1">
        <w:rPr>
          <w:sz w:val="28"/>
          <w:szCs w:val="28"/>
        </w:rPr>
        <w:t>. Заказчик обязан уведомить Исполнителя о таком отказе не менее чем за 30 (тридцать) дней.</w:t>
      </w:r>
    </w:p>
    <w:p w:rsidR="00031511" w:rsidRPr="005814E1" w:rsidRDefault="00031511" w:rsidP="00911DA5">
      <w:pPr>
        <w:pStyle w:val="ConsPlusNormal"/>
        <w:spacing w:line="360" w:lineRule="exact"/>
        <w:ind w:firstLine="540"/>
        <w:jc w:val="both"/>
        <w:rPr>
          <w:sz w:val="28"/>
          <w:szCs w:val="28"/>
        </w:rPr>
      </w:pPr>
      <w:r w:rsidRPr="005814E1">
        <w:rPr>
          <w:sz w:val="28"/>
          <w:szCs w:val="28"/>
        </w:rPr>
        <w:t>9.2. Оказание информационных услуг, отмененное Заказчиком в соответств</w:t>
      </w:r>
      <w:r w:rsidR="00952F00" w:rsidRPr="005814E1">
        <w:rPr>
          <w:sz w:val="28"/>
          <w:szCs w:val="28"/>
        </w:rPr>
        <w:t>ии с п. 9.1 настоящего Договора</w:t>
      </w:r>
      <w:r w:rsidRPr="005814E1">
        <w:rPr>
          <w:sz w:val="28"/>
          <w:szCs w:val="28"/>
        </w:rPr>
        <w:t>, может быть продолжено Исполнителем после оплаты Заказчиком стоимости возобновления обслуживания по Прейскуранту Исполнителя.</w:t>
      </w:r>
    </w:p>
    <w:bookmarkStart w:id="15" w:name="Par922"/>
    <w:bookmarkEnd w:id="15"/>
    <w:p w:rsidR="00031511" w:rsidRPr="005814E1" w:rsidRDefault="00031511" w:rsidP="00911DA5">
      <w:pPr>
        <w:pStyle w:val="ConsPlusNormal"/>
        <w:spacing w:line="360" w:lineRule="exact"/>
        <w:ind w:firstLine="540"/>
        <w:jc w:val="both"/>
        <w:rPr>
          <w:sz w:val="28"/>
          <w:szCs w:val="28"/>
        </w:rPr>
      </w:pPr>
      <w:r w:rsidRPr="005814E1">
        <w:rPr>
          <w:sz w:val="28"/>
          <w:szCs w:val="28"/>
        </w:rPr>
        <w:fldChar w:fldCharType="begin"/>
      </w:r>
      <w:r w:rsidRPr="005814E1">
        <w:rPr>
          <w:sz w:val="28"/>
          <w:szCs w:val="28"/>
        </w:rPr>
        <w:instrText>HYPERLINK \l Par48  \o "Код формы"</w:instrText>
      </w:r>
      <w:r w:rsidRPr="005814E1">
        <w:rPr>
          <w:sz w:val="28"/>
          <w:szCs w:val="28"/>
        </w:rPr>
        <w:fldChar w:fldCharType="separate"/>
      </w:r>
      <w:r w:rsidRPr="005814E1">
        <w:rPr>
          <w:color w:val="0000FF"/>
          <w:sz w:val="28"/>
          <w:szCs w:val="28"/>
        </w:rPr>
        <w:t>9.3</w:t>
      </w:r>
      <w:r w:rsidRPr="005814E1">
        <w:rPr>
          <w:sz w:val="28"/>
          <w:szCs w:val="28"/>
        </w:rPr>
        <w:fldChar w:fldCharType="end"/>
      </w:r>
      <w:r w:rsidRPr="005814E1">
        <w:rPr>
          <w:sz w:val="28"/>
          <w:szCs w:val="28"/>
        </w:rPr>
        <w:t xml:space="preserve">. Заказчик обязан обеспечить соблюдение Уникальными пользователями положений </w:t>
      </w:r>
      <w:proofErr w:type="spellStart"/>
      <w:r w:rsidRPr="005814E1">
        <w:rPr>
          <w:sz w:val="28"/>
          <w:szCs w:val="28"/>
        </w:rPr>
        <w:t>п.п</w:t>
      </w:r>
      <w:proofErr w:type="spellEnd"/>
      <w:r w:rsidRPr="005814E1">
        <w:rPr>
          <w:sz w:val="28"/>
          <w:szCs w:val="28"/>
        </w:rPr>
        <w:t>. 3.1 - 3.3, 4.3, 4.</w:t>
      </w:r>
      <w:r w:rsidR="00952F00" w:rsidRPr="005814E1">
        <w:rPr>
          <w:sz w:val="28"/>
          <w:szCs w:val="28"/>
        </w:rPr>
        <w:t>4, 4.6, 4.7 настоящего Договора</w:t>
      </w:r>
      <w:r w:rsidRPr="005814E1">
        <w:rPr>
          <w:sz w:val="28"/>
          <w:szCs w:val="28"/>
        </w:rPr>
        <w:t>.</w:t>
      </w:r>
    </w:p>
    <w:p w:rsidR="00031511" w:rsidRPr="005814E1" w:rsidRDefault="00952F00" w:rsidP="00911DA5">
      <w:pPr>
        <w:pStyle w:val="ConsPlusNormal"/>
        <w:spacing w:line="360" w:lineRule="exact"/>
        <w:ind w:firstLine="540"/>
        <w:jc w:val="both"/>
        <w:rPr>
          <w:sz w:val="28"/>
          <w:szCs w:val="28"/>
        </w:rPr>
      </w:pPr>
      <w:r w:rsidRPr="005814E1">
        <w:rPr>
          <w:sz w:val="28"/>
          <w:szCs w:val="28"/>
        </w:rPr>
        <w:t>9.4. Условия настоящего Договора</w:t>
      </w:r>
      <w:r w:rsidR="00031511" w:rsidRPr="005814E1">
        <w:rPr>
          <w:sz w:val="28"/>
          <w:szCs w:val="28"/>
        </w:rPr>
        <w:t>, любых соглашений и приложений к нему являются конфиденциальными и не подлежат разглашению, за исключением случаев, когда иное предусмотрено законодательством Российской Федерации.</w:t>
      </w:r>
    </w:p>
    <w:p w:rsidR="00031511" w:rsidRPr="005814E1" w:rsidRDefault="00031511" w:rsidP="00911DA5">
      <w:pPr>
        <w:pStyle w:val="ConsPlusNormal"/>
        <w:spacing w:line="360" w:lineRule="exact"/>
        <w:ind w:firstLine="540"/>
        <w:jc w:val="both"/>
        <w:rPr>
          <w:sz w:val="28"/>
          <w:szCs w:val="28"/>
        </w:rPr>
      </w:pPr>
      <w:r w:rsidRPr="005814E1">
        <w:rPr>
          <w:sz w:val="28"/>
          <w:szCs w:val="28"/>
        </w:rPr>
        <w:t>9.5. Исполнитель вправе передать все права и обя</w:t>
      </w:r>
      <w:r w:rsidR="00952F00" w:rsidRPr="005814E1">
        <w:rPr>
          <w:sz w:val="28"/>
          <w:szCs w:val="28"/>
        </w:rPr>
        <w:t>занности по настоящему Договору</w:t>
      </w:r>
      <w:r w:rsidRPr="005814E1">
        <w:rPr>
          <w:sz w:val="28"/>
          <w:szCs w:val="28"/>
        </w:rPr>
        <w:t xml:space="preserve"> другому официальному Дистрибьютору Сети </w:t>
      </w:r>
      <w:proofErr w:type="spellStart"/>
      <w:r w:rsidRPr="005814E1">
        <w:rPr>
          <w:sz w:val="28"/>
          <w:szCs w:val="28"/>
        </w:rPr>
        <w:t>КонсультантПлюс</w:t>
      </w:r>
      <w:proofErr w:type="spellEnd"/>
      <w:r w:rsidRPr="005814E1">
        <w:rPr>
          <w:sz w:val="28"/>
          <w:szCs w:val="28"/>
        </w:rPr>
        <w:t xml:space="preserve"> с уведомлением Заказчика за 10 (десять) дней до момента передачи.</w:t>
      </w:r>
    </w:p>
    <w:bookmarkStart w:id="16" w:name="Par925"/>
    <w:bookmarkEnd w:id="16"/>
    <w:p w:rsidR="00031511" w:rsidRPr="005814E1" w:rsidRDefault="00031511" w:rsidP="00911DA5">
      <w:pPr>
        <w:pStyle w:val="ConsPlusNormal"/>
        <w:spacing w:line="360" w:lineRule="exact"/>
        <w:ind w:firstLine="540"/>
        <w:jc w:val="both"/>
        <w:rPr>
          <w:sz w:val="28"/>
          <w:szCs w:val="28"/>
        </w:rPr>
      </w:pPr>
      <w:r w:rsidRPr="005814E1">
        <w:rPr>
          <w:sz w:val="28"/>
          <w:szCs w:val="28"/>
        </w:rPr>
        <w:fldChar w:fldCharType="begin"/>
      </w:r>
      <w:r w:rsidRPr="005814E1">
        <w:rPr>
          <w:sz w:val="28"/>
          <w:szCs w:val="28"/>
        </w:rPr>
        <w:instrText>HYPERLINK \l Par48  \o "Код формы"</w:instrText>
      </w:r>
      <w:r w:rsidRPr="005814E1">
        <w:rPr>
          <w:sz w:val="28"/>
          <w:szCs w:val="28"/>
        </w:rPr>
        <w:fldChar w:fldCharType="separate"/>
      </w:r>
      <w:r w:rsidRPr="005814E1">
        <w:rPr>
          <w:color w:val="0000FF"/>
          <w:sz w:val="28"/>
          <w:szCs w:val="28"/>
        </w:rPr>
        <w:t>9.6</w:t>
      </w:r>
      <w:r w:rsidRPr="005814E1">
        <w:rPr>
          <w:sz w:val="28"/>
          <w:szCs w:val="28"/>
        </w:rPr>
        <w:fldChar w:fldCharType="end"/>
      </w:r>
      <w:r w:rsidRPr="005814E1">
        <w:rPr>
          <w:sz w:val="28"/>
          <w:szCs w:val="28"/>
        </w:rPr>
        <w:t xml:space="preserve">. Разработчик Систем вправе самостоятельно определять информационное содержание Систем в рамках их общей направленности. </w:t>
      </w:r>
      <w:proofErr w:type="gramStart"/>
      <w:r w:rsidRPr="005814E1">
        <w:rPr>
          <w:sz w:val="28"/>
          <w:szCs w:val="28"/>
        </w:rPr>
        <w:t>Информация, содержащаяся в Системе, включая авторские материалы (комментарии, книги, статьи, ответы на вопросы и т.д.), имеет справочный характер.</w:t>
      </w:r>
      <w:proofErr w:type="gramEnd"/>
      <w:r w:rsidRPr="005814E1">
        <w:rPr>
          <w:sz w:val="28"/>
          <w:szCs w:val="28"/>
        </w:rPr>
        <w:t xml:space="preserve"> Разработчик не несет ответственности за правильность информации, изложенной в авторских материалах.</w:t>
      </w:r>
    </w:p>
    <w:bookmarkStart w:id="17" w:name="Par926"/>
    <w:bookmarkEnd w:id="17"/>
    <w:p w:rsidR="00031511" w:rsidRPr="005814E1" w:rsidRDefault="00031511" w:rsidP="00911DA5">
      <w:pPr>
        <w:pStyle w:val="ConsPlusNormal"/>
        <w:spacing w:line="360" w:lineRule="exact"/>
        <w:ind w:firstLine="540"/>
        <w:jc w:val="both"/>
        <w:rPr>
          <w:sz w:val="28"/>
          <w:szCs w:val="28"/>
        </w:rPr>
      </w:pPr>
      <w:r w:rsidRPr="005814E1">
        <w:rPr>
          <w:sz w:val="28"/>
          <w:szCs w:val="28"/>
        </w:rPr>
        <w:fldChar w:fldCharType="begin"/>
      </w:r>
      <w:r w:rsidRPr="005814E1">
        <w:rPr>
          <w:sz w:val="28"/>
          <w:szCs w:val="28"/>
        </w:rPr>
        <w:instrText>HYPERLINK \l Par48  \o "Код формы"</w:instrText>
      </w:r>
      <w:r w:rsidRPr="005814E1">
        <w:rPr>
          <w:sz w:val="28"/>
          <w:szCs w:val="28"/>
        </w:rPr>
        <w:fldChar w:fldCharType="separate"/>
      </w:r>
      <w:r w:rsidRPr="005814E1">
        <w:rPr>
          <w:color w:val="0000FF"/>
          <w:sz w:val="28"/>
          <w:szCs w:val="28"/>
        </w:rPr>
        <w:t>9.7</w:t>
      </w:r>
      <w:r w:rsidRPr="005814E1">
        <w:rPr>
          <w:sz w:val="28"/>
          <w:szCs w:val="28"/>
        </w:rPr>
        <w:fldChar w:fldCharType="end"/>
      </w:r>
      <w:r w:rsidRPr="005814E1">
        <w:rPr>
          <w:sz w:val="28"/>
          <w:szCs w:val="28"/>
        </w:rPr>
        <w:t>. В случае если в силу технических особенностей определенной Системы какие-л</w:t>
      </w:r>
      <w:r w:rsidR="00952F00" w:rsidRPr="005814E1">
        <w:rPr>
          <w:sz w:val="28"/>
          <w:szCs w:val="28"/>
        </w:rPr>
        <w:t>ибо условия настоящего Договора</w:t>
      </w:r>
      <w:r w:rsidRPr="005814E1">
        <w:rPr>
          <w:sz w:val="28"/>
          <w:szCs w:val="28"/>
        </w:rPr>
        <w:t xml:space="preserve"> выполнить невозможно, то эти условия и ответственность за невыполнение этих условий, если она предусмотрена, считаются недействующими в отношении экземпляров данной Системы.</w:t>
      </w:r>
    </w:p>
    <w:p w:rsidR="00031511" w:rsidRPr="005814E1" w:rsidRDefault="00031511" w:rsidP="00911DA5">
      <w:pPr>
        <w:pStyle w:val="ConsPlusNormal"/>
        <w:spacing w:line="360" w:lineRule="exact"/>
        <w:ind w:firstLine="540"/>
        <w:jc w:val="both"/>
        <w:rPr>
          <w:sz w:val="28"/>
          <w:szCs w:val="28"/>
        </w:rPr>
      </w:pPr>
      <w:r w:rsidRPr="005814E1">
        <w:rPr>
          <w:sz w:val="28"/>
          <w:szCs w:val="28"/>
        </w:rPr>
        <w:t>9.8. Исполнитель может оказывать информационны</w:t>
      </w:r>
      <w:r w:rsidR="00952F00" w:rsidRPr="005814E1">
        <w:rPr>
          <w:sz w:val="28"/>
          <w:szCs w:val="28"/>
        </w:rPr>
        <w:t>е услуги по настоящему Договору</w:t>
      </w:r>
      <w:r w:rsidRPr="005814E1">
        <w:rPr>
          <w:sz w:val="28"/>
          <w:szCs w:val="28"/>
        </w:rPr>
        <w:t xml:space="preserve"> с привлечением третьих лиц.</w:t>
      </w:r>
    </w:p>
    <w:bookmarkStart w:id="18" w:name="Par928"/>
    <w:bookmarkEnd w:id="18"/>
    <w:p w:rsidR="00031511" w:rsidRPr="005814E1" w:rsidRDefault="00031511" w:rsidP="00911DA5">
      <w:pPr>
        <w:pStyle w:val="ConsPlusNormal"/>
        <w:spacing w:line="360" w:lineRule="exact"/>
        <w:ind w:firstLine="540"/>
        <w:jc w:val="both"/>
        <w:rPr>
          <w:sz w:val="28"/>
          <w:szCs w:val="28"/>
        </w:rPr>
      </w:pPr>
      <w:r w:rsidRPr="005814E1">
        <w:rPr>
          <w:sz w:val="28"/>
          <w:szCs w:val="28"/>
        </w:rPr>
        <w:fldChar w:fldCharType="begin"/>
      </w:r>
      <w:r w:rsidRPr="005814E1">
        <w:rPr>
          <w:sz w:val="28"/>
          <w:szCs w:val="28"/>
        </w:rPr>
        <w:instrText>HYPERLINK \l Par48  \o "Код формы"</w:instrText>
      </w:r>
      <w:r w:rsidRPr="005814E1">
        <w:rPr>
          <w:sz w:val="28"/>
          <w:szCs w:val="28"/>
        </w:rPr>
        <w:fldChar w:fldCharType="separate"/>
      </w:r>
      <w:r w:rsidRPr="005814E1">
        <w:rPr>
          <w:color w:val="0000FF"/>
          <w:sz w:val="28"/>
          <w:szCs w:val="28"/>
        </w:rPr>
        <w:t>9.9</w:t>
      </w:r>
      <w:r w:rsidRPr="005814E1">
        <w:rPr>
          <w:sz w:val="28"/>
          <w:szCs w:val="28"/>
        </w:rPr>
        <w:fldChar w:fldCharType="end"/>
      </w:r>
      <w:r w:rsidRPr="005814E1">
        <w:rPr>
          <w:sz w:val="28"/>
          <w:szCs w:val="28"/>
        </w:rPr>
        <w:t>. Исполнитель может получать служебные файлы и информацию с компьютера Заказчика, необходимые для надлежащего оказания информационных услуг.</w:t>
      </w:r>
    </w:p>
    <w:p w:rsidR="00031511" w:rsidRPr="005814E1" w:rsidRDefault="00031511" w:rsidP="00911DA5">
      <w:pPr>
        <w:pStyle w:val="ConsPlusNormal"/>
        <w:spacing w:line="360" w:lineRule="exact"/>
        <w:ind w:firstLine="540"/>
        <w:jc w:val="both"/>
        <w:rPr>
          <w:sz w:val="28"/>
          <w:szCs w:val="28"/>
        </w:rPr>
      </w:pPr>
      <w:r w:rsidRPr="005814E1">
        <w:rPr>
          <w:sz w:val="28"/>
          <w:szCs w:val="28"/>
        </w:rPr>
        <w:lastRenderedPageBreak/>
        <w:t>9.10. С согласия Заказчика Исполнитель вправе изменить параметры и/или название экземпляра Системы, сопрово</w:t>
      </w:r>
      <w:r w:rsidR="00952F00" w:rsidRPr="005814E1">
        <w:rPr>
          <w:sz w:val="28"/>
          <w:szCs w:val="28"/>
        </w:rPr>
        <w:t>ждаемого по настоящему Договору</w:t>
      </w:r>
      <w:r w:rsidRPr="005814E1">
        <w:rPr>
          <w:sz w:val="28"/>
          <w:szCs w:val="28"/>
        </w:rPr>
        <w:t>, путем передачи в адрес Заказчика письма с указанием новых параметров и/или названия экземпляра Системы. Соот</w:t>
      </w:r>
      <w:r w:rsidR="00952F00" w:rsidRPr="005814E1">
        <w:rPr>
          <w:sz w:val="28"/>
          <w:szCs w:val="28"/>
        </w:rPr>
        <w:t>ветствующие изменения в Договор</w:t>
      </w:r>
      <w:r w:rsidRPr="005814E1">
        <w:rPr>
          <w:sz w:val="28"/>
          <w:szCs w:val="28"/>
        </w:rPr>
        <w:t xml:space="preserve"> вступают в силу с момента получения Заказчиком указанного письма или иного момента, указанного в письме.</w:t>
      </w:r>
    </w:p>
    <w:bookmarkStart w:id="19" w:name="Par930"/>
    <w:bookmarkEnd w:id="19"/>
    <w:p w:rsidR="00031511" w:rsidRPr="005814E1" w:rsidRDefault="00031511" w:rsidP="00911DA5">
      <w:pPr>
        <w:pStyle w:val="ConsPlusNormal"/>
        <w:spacing w:line="360" w:lineRule="exact"/>
        <w:ind w:firstLine="540"/>
        <w:jc w:val="both"/>
        <w:rPr>
          <w:sz w:val="28"/>
          <w:szCs w:val="28"/>
        </w:rPr>
      </w:pPr>
      <w:r w:rsidRPr="005814E1">
        <w:rPr>
          <w:sz w:val="28"/>
          <w:szCs w:val="28"/>
        </w:rPr>
        <w:fldChar w:fldCharType="begin"/>
      </w:r>
      <w:r w:rsidRPr="005814E1">
        <w:rPr>
          <w:sz w:val="28"/>
          <w:szCs w:val="28"/>
        </w:rPr>
        <w:instrText>HYPERLINK \l Par48  \o "Код формы"</w:instrText>
      </w:r>
      <w:r w:rsidRPr="005814E1">
        <w:rPr>
          <w:sz w:val="28"/>
          <w:szCs w:val="28"/>
        </w:rPr>
        <w:fldChar w:fldCharType="separate"/>
      </w:r>
      <w:r w:rsidRPr="005814E1">
        <w:rPr>
          <w:color w:val="0000FF"/>
          <w:sz w:val="28"/>
          <w:szCs w:val="28"/>
        </w:rPr>
        <w:t>9.11</w:t>
      </w:r>
      <w:r w:rsidRPr="005814E1">
        <w:rPr>
          <w:sz w:val="28"/>
          <w:szCs w:val="28"/>
        </w:rPr>
        <w:fldChar w:fldCharType="end"/>
      </w:r>
      <w:r w:rsidRPr="005814E1">
        <w:rPr>
          <w:sz w:val="28"/>
          <w:szCs w:val="28"/>
        </w:rPr>
        <w:t>. Заказчик обязан обеспечить правомерность использования Исполнителем персональных данных физических лиц, которые Заказчик передает Исп</w:t>
      </w:r>
      <w:r w:rsidR="00952F00" w:rsidRPr="005814E1">
        <w:rPr>
          <w:sz w:val="28"/>
          <w:szCs w:val="28"/>
        </w:rPr>
        <w:t>олнителю по настоящему Договору</w:t>
      </w:r>
      <w:r w:rsidRPr="005814E1">
        <w:rPr>
          <w:sz w:val="28"/>
          <w:szCs w:val="28"/>
        </w:rPr>
        <w:t>.</w:t>
      </w:r>
    </w:p>
    <w:p w:rsidR="00031511" w:rsidRPr="005814E1" w:rsidRDefault="00031511" w:rsidP="00911DA5">
      <w:pPr>
        <w:pStyle w:val="ConsPlusNormal"/>
        <w:spacing w:line="360" w:lineRule="exact"/>
        <w:ind w:firstLine="540"/>
        <w:jc w:val="both"/>
        <w:rPr>
          <w:sz w:val="28"/>
          <w:szCs w:val="28"/>
        </w:rPr>
      </w:pPr>
      <w:bookmarkStart w:id="20" w:name="Par931"/>
      <w:bookmarkEnd w:id="20"/>
      <w:r w:rsidRPr="005814E1">
        <w:rPr>
          <w:sz w:val="28"/>
          <w:szCs w:val="28"/>
        </w:rPr>
        <w:t>9.1</w:t>
      </w:r>
      <w:r w:rsidR="00094991">
        <w:rPr>
          <w:sz w:val="28"/>
          <w:szCs w:val="28"/>
        </w:rPr>
        <w:t>2</w:t>
      </w:r>
      <w:r w:rsidRPr="005814E1">
        <w:rPr>
          <w:sz w:val="28"/>
          <w:szCs w:val="28"/>
        </w:rPr>
        <w:t xml:space="preserve">. У любой из Сторон, которая является кредитором по денежному обязательству другой Стороны (должника), возникшему в связи </w:t>
      </w:r>
      <w:r w:rsidR="00952F00" w:rsidRPr="005814E1">
        <w:rPr>
          <w:sz w:val="28"/>
          <w:szCs w:val="28"/>
        </w:rPr>
        <w:t>с действием настоящего Договора</w:t>
      </w:r>
      <w:r w:rsidRPr="005814E1">
        <w:rPr>
          <w:sz w:val="28"/>
          <w:szCs w:val="28"/>
        </w:rPr>
        <w:t>, не возникает права на получение с должника процентов на сумму долга за период пользования денежными средствами по ст. 317.1 Гражданского кодекса РФ.</w:t>
      </w:r>
    </w:p>
    <w:p w:rsidR="00E10237" w:rsidRPr="005814E1" w:rsidRDefault="00E10237" w:rsidP="00911DA5">
      <w:pPr>
        <w:shd w:val="clear" w:color="auto" w:fill="FFFFFF"/>
        <w:spacing w:line="360" w:lineRule="exact"/>
        <w:ind w:firstLine="709"/>
        <w:jc w:val="both"/>
        <w:rPr>
          <w:color w:val="000000"/>
          <w:sz w:val="28"/>
          <w:szCs w:val="28"/>
        </w:rPr>
      </w:pPr>
      <w:r w:rsidRPr="005814E1">
        <w:rPr>
          <w:sz w:val="28"/>
          <w:szCs w:val="28"/>
        </w:rPr>
        <w:t>9.1</w:t>
      </w:r>
      <w:r w:rsidR="00094991">
        <w:rPr>
          <w:sz w:val="28"/>
          <w:szCs w:val="28"/>
        </w:rPr>
        <w:t>3</w:t>
      </w:r>
      <w:r w:rsidRPr="005814E1">
        <w:rPr>
          <w:sz w:val="28"/>
          <w:szCs w:val="28"/>
        </w:rPr>
        <w:t>.</w:t>
      </w:r>
      <w:r w:rsidRPr="005814E1">
        <w:rPr>
          <w:color w:val="000000"/>
          <w:sz w:val="28"/>
          <w:szCs w:val="28"/>
        </w:rPr>
        <w:t xml:space="preserve"> Не допускается уступка Исполнителем прав требований по договору другому лицу без согласия Заказчика. </w:t>
      </w:r>
    </w:p>
    <w:p w:rsidR="00E10237" w:rsidRDefault="00E10237" w:rsidP="00911DA5">
      <w:pPr>
        <w:pStyle w:val="ConsPlusNormal"/>
        <w:spacing w:line="360" w:lineRule="exact"/>
        <w:ind w:firstLine="540"/>
        <w:jc w:val="both"/>
        <w:rPr>
          <w:color w:val="000000"/>
          <w:sz w:val="28"/>
          <w:szCs w:val="28"/>
        </w:rPr>
      </w:pPr>
      <w:r w:rsidRPr="005814E1">
        <w:rPr>
          <w:color w:val="000000"/>
          <w:sz w:val="28"/>
          <w:szCs w:val="28"/>
        </w:rPr>
        <w:t>В случае несоблюдения Исполнителем условий о согласовании уступки прав требования (факторинга) с АО «СКППК», предусмотрены штрафные санкции в размере не ниже величины убытков или упущенных выгод АО «СКППК», понесенных в результате данной уступки</w:t>
      </w:r>
    </w:p>
    <w:p w:rsidR="004828D2" w:rsidRPr="005814E1" w:rsidRDefault="004828D2" w:rsidP="00911DA5">
      <w:pPr>
        <w:pStyle w:val="ConsPlusNormal"/>
        <w:spacing w:line="360" w:lineRule="exact"/>
        <w:ind w:firstLine="540"/>
        <w:jc w:val="both"/>
        <w:rPr>
          <w:sz w:val="28"/>
          <w:szCs w:val="28"/>
        </w:rPr>
      </w:pPr>
    </w:p>
    <w:p w:rsidR="007738F6" w:rsidRPr="005814E1" w:rsidRDefault="007738F6" w:rsidP="00911DA5">
      <w:pPr>
        <w:shd w:val="clear" w:color="auto" w:fill="FFFFFF"/>
        <w:spacing w:line="360" w:lineRule="exact"/>
        <w:jc w:val="center"/>
        <w:rPr>
          <w:bCs/>
          <w:color w:val="000000"/>
          <w:spacing w:val="-1"/>
          <w:sz w:val="28"/>
          <w:szCs w:val="28"/>
        </w:rPr>
      </w:pPr>
      <w:r w:rsidRPr="005814E1">
        <w:rPr>
          <w:bCs/>
          <w:color w:val="000000"/>
          <w:spacing w:val="-1"/>
          <w:sz w:val="28"/>
          <w:szCs w:val="28"/>
        </w:rPr>
        <w:t>10. ПОРЯДОК РАЗРЕШЕНИЯ СПОРОВ</w:t>
      </w:r>
    </w:p>
    <w:p w:rsidR="007738F6" w:rsidRPr="005814E1" w:rsidRDefault="007738F6" w:rsidP="00911DA5">
      <w:pPr>
        <w:shd w:val="clear" w:color="auto" w:fill="FFFFFF"/>
        <w:spacing w:line="360" w:lineRule="exact"/>
        <w:ind w:firstLine="709"/>
        <w:jc w:val="both"/>
        <w:rPr>
          <w:color w:val="000000"/>
          <w:spacing w:val="-1"/>
          <w:sz w:val="28"/>
          <w:szCs w:val="28"/>
        </w:rPr>
      </w:pPr>
      <w:r w:rsidRPr="005814E1">
        <w:rPr>
          <w:color w:val="000000"/>
          <w:spacing w:val="-1"/>
          <w:sz w:val="28"/>
          <w:szCs w:val="28"/>
        </w:rPr>
        <w:t>10.1.</w:t>
      </w:r>
      <w:r w:rsidRPr="005814E1">
        <w:rPr>
          <w:color w:val="000000"/>
          <w:spacing w:val="-1"/>
          <w:sz w:val="28"/>
          <w:szCs w:val="28"/>
        </w:rPr>
        <w:tab/>
        <w:t>Все споры, возникающие при исполнении настоящего Договора, разрешаются Сторонами путем переговоров, которые могут проводиться,</w:t>
      </w:r>
      <w:r w:rsidRPr="005814E1">
        <w:rPr>
          <w:color w:val="000000"/>
          <w:sz w:val="28"/>
          <w:szCs w:val="28"/>
        </w:rPr>
        <w:t xml:space="preserve"> в том числе, </w:t>
      </w:r>
      <w:r w:rsidRPr="005814E1">
        <w:rPr>
          <w:color w:val="000000"/>
          <w:spacing w:val="-1"/>
          <w:sz w:val="28"/>
          <w:szCs w:val="28"/>
        </w:rPr>
        <w:t xml:space="preserve">путем отправления писем по почте, обмена факсимильными сообщениями. </w:t>
      </w:r>
    </w:p>
    <w:p w:rsidR="007738F6" w:rsidRPr="005814E1" w:rsidRDefault="007738F6" w:rsidP="00911DA5">
      <w:pPr>
        <w:shd w:val="clear" w:color="auto" w:fill="FFFFFF"/>
        <w:spacing w:line="360" w:lineRule="exact"/>
        <w:ind w:firstLine="708"/>
        <w:jc w:val="both"/>
        <w:rPr>
          <w:color w:val="000000"/>
          <w:spacing w:val="-1"/>
          <w:sz w:val="28"/>
          <w:szCs w:val="28"/>
        </w:rPr>
      </w:pPr>
      <w:r w:rsidRPr="005814E1">
        <w:rPr>
          <w:color w:val="000000"/>
          <w:spacing w:val="-1"/>
          <w:sz w:val="28"/>
          <w:szCs w:val="28"/>
        </w:rPr>
        <w:t>10.2.</w:t>
      </w:r>
      <w:r w:rsidRPr="005814E1">
        <w:rPr>
          <w:color w:val="000000"/>
          <w:spacing w:val="-1"/>
          <w:sz w:val="28"/>
          <w:szCs w:val="28"/>
        </w:rPr>
        <w:tab/>
        <w:t xml:space="preserve">В случае если споры не урегулированы Сторонами путем переговоров, </w:t>
      </w:r>
      <w:r w:rsidRPr="005814E1">
        <w:rPr>
          <w:color w:val="000000"/>
          <w:sz w:val="28"/>
          <w:szCs w:val="28"/>
        </w:rPr>
        <w:t xml:space="preserve">они подлежат рассмотрению в суде по месту нахождения </w:t>
      </w:r>
      <w:r w:rsidRPr="005814E1">
        <w:rPr>
          <w:color w:val="000000"/>
          <w:spacing w:val="-1"/>
          <w:sz w:val="28"/>
          <w:szCs w:val="28"/>
        </w:rPr>
        <w:t>истца.</w:t>
      </w:r>
    </w:p>
    <w:p w:rsidR="007738F6" w:rsidRPr="005814E1" w:rsidRDefault="007738F6" w:rsidP="00911DA5">
      <w:pPr>
        <w:pStyle w:val="ConsPlusNormal"/>
        <w:spacing w:line="360" w:lineRule="exact"/>
        <w:ind w:firstLine="540"/>
        <w:jc w:val="both"/>
        <w:rPr>
          <w:sz w:val="28"/>
          <w:szCs w:val="28"/>
        </w:rPr>
      </w:pPr>
    </w:p>
    <w:p w:rsidR="00E10237" w:rsidRPr="005814E1" w:rsidRDefault="00E10237" w:rsidP="00911DA5">
      <w:pPr>
        <w:shd w:val="clear" w:color="auto" w:fill="FFFFFF"/>
        <w:spacing w:line="360" w:lineRule="exact"/>
        <w:jc w:val="center"/>
        <w:rPr>
          <w:b/>
          <w:bCs/>
          <w:color w:val="000000"/>
          <w:sz w:val="28"/>
          <w:szCs w:val="28"/>
        </w:rPr>
      </w:pPr>
    </w:p>
    <w:p w:rsidR="00E10237" w:rsidRPr="005814E1" w:rsidRDefault="00E10237" w:rsidP="00911DA5">
      <w:pPr>
        <w:shd w:val="clear" w:color="auto" w:fill="FFFFFF"/>
        <w:spacing w:line="360" w:lineRule="exact"/>
        <w:jc w:val="center"/>
        <w:rPr>
          <w:bCs/>
          <w:color w:val="000000"/>
          <w:sz w:val="28"/>
          <w:szCs w:val="28"/>
        </w:rPr>
      </w:pPr>
      <w:r w:rsidRPr="005814E1">
        <w:rPr>
          <w:bCs/>
          <w:color w:val="000000"/>
          <w:sz w:val="28"/>
          <w:szCs w:val="28"/>
        </w:rPr>
        <w:t>1</w:t>
      </w:r>
      <w:r w:rsidR="007738F6" w:rsidRPr="005814E1">
        <w:rPr>
          <w:bCs/>
          <w:color w:val="000000"/>
          <w:sz w:val="28"/>
          <w:szCs w:val="28"/>
        </w:rPr>
        <w:t>1</w:t>
      </w:r>
      <w:r w:rsidRPr="005814E1">
        <w:rPr>
          <w:bCs/>
          <w:color w:val="000000"/>
          <w:sz w:val="28"/>
          <w:szCs w:val="28"/>
        </w:rPr>
        <w:t>. АНТИКОРРУПЦИОННАЯ ОГОВОРКА</w:t>
      </w:r>
    </w:p>
    <w:p w:rsidR="00E10237" w:rsidRPr="005814E1" w:rsidRDefault="00E10237" w:rsidP="00911DA5">
      <w:pPr>
        <w:pStyle w:val="ConsPlusNormal"/>
        <w:spacing w:line="360" w:lineRule="exact"/>
        <w:ind w:firstLine="709"/>
        <w:jc w:val="both"/>
        <w:rPr>
          <w:sz w:val="28"/>
          <w:szCs w:val="28"/>
        </w:rPr>
      </w:pPr>
      <w:r w:rsidRPr="005814E1">
        <w:rPr>
          <w:sz w:val="28"/>
          <w:szCs w:val="28"/>
        </w:rPr>
        <w:t>1</w:t>
      </w:r>
      <w:r w:rsidR="007738F6" w:rsidRPr="005814E1">
        <w:rPr>
          <w:sz w:val="28"/>
          <w:szCs w:val="28"/>
        </w:rPr>
        <w:t>1</w:t>
      </w:r>
      <w:r w:rsidRPr="005814E1">
        <w:rPr>
          <w:sz w:val="28"/>
          <w:szCs w:val="28"/>
        </w:rPr>
        <w:t>.1.</w:t>
      </w:r>
      <w:r w:rsidRPr="005814E1">
        <w:rPr>
          <w:sz w:val="28"/>
          <w:szCs w:val="28"/>
        </w:rPr>
        <w:tab/>
      </w:r>
      <w:proofErr w:type="gramStart"/>
      <w:r w:rsidRPr="005814E1">
        <w:rPr>
          <w:sz w:val="28"/>
          <w:szCs w:val="28"/>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 либо неправомерные преимущества или для достижения иных неправомерных целей.</w:t>
      </w:r>
      <w:proofErr w:type="gramEnd"/>
    </w:p>
    <w:p w:rsidR="00E10237" w:rsidRPr="005814E1" w:rsidRDefault="00E10237" w:rsidP="00911DA5">
      <w:pPr>
        <w:pStyle w:val="ConsPlusNormal"/>
        <w:spacing w:line="360" w:lineRule="exact"/>
        <w:ind w:firstLine="709"/>
        <w:jc w:val="both"/>
        <w:rPr>
          <w:sz w:val="28"/>
          <w:szCs w:val="28"/>
        </w:rPr>
      </w:pPr>
      <w:r w:rsidRPr="005814E1">
        <w:rPr>
          <w:sz w:val="28"/>
          <w:szCs w:val="28"/>
        </w:rPr>
        <w:lastRenderedPageBreak/>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E10237" w:rsidRPr="005814E1" w:rsidRDefault="00E10237" w:rsidP="00911DA5">
      <w:pPr>
        <w:pStyle w:val="ConsPlusNormal"/>
        <w:spacing w:line="360" w:lineRule="exact"/>
        <w:ind w:firstLine="709"/>
        <w:jc w:val="both"/>
        <w:rPr>
          <w:sz w:val="28"/>
          <w:szCs w:val="28"/>
        </w:rPr>
      </w:pPr>
      <w:r w:rsidRPr="005814E1">
        <w:rPr>
          <w:sz w:val="28"/>
          <w:szCs w:val="28"/>
        </w:rPr>
        <w:t>1</w:t>
      </w:r>
      <w:r w:rsidR="007738F6" w:rsidRPr="005814E1">
        <w:rPr>
          <w:sz w:val="28"/>
          <w:szCs w:val="28"/>
        </w:rPr>
        <w:t>1</w:t>
      </w:r>
      <w:r w:rsidRPr="005814E1">
        <w:rPr>
          <w:sz w:val="28"/>
          <w:szCs w:val="28"/>
        </w:rPr>
        <w:t>.2.</w:t>
      </w:r>
      <w:r w:rsidRPr="005814E1">
        <w:rPr>
          <w:sz w:val="28"/>
          <w:szCs w:val="28"/>
        </w:rPr>
        <w:tab/>
        <w:t xml:space="preserve">В случае возникновения у Стороны подозрений, что произошло или может произойти нарушение каких-либо положений пункта 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r:id="rId11" w:anchor="Par27" w:tooltip="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w:history="1">
        <w:r w:rsidRPr="005814E1">
          <w:rPr>
            <w:rStyle w:val="a7"/>
            <w:color w:val="000000"/>
            <w:sz w:val="28"/>
            <w:szCs w:val="28"/>
          </w:rPr>
          <w:t>пункта 1</w:t>
        </w:r>
      </w:hyperlink>
      <w:r w:rsidRPr="005814E1">
        <w:rPr>
          <w:color w:val="000000"/>
          <w:sz w:val="28"/>
          <w:szCs w:val="28"/>
        </w:rPr>
        <w:t xml:space="preserve"> </w:t>
      </w:r>
      <w:r w:rsidRPr="005814E1">
        <w:rPr>
          <w:sz w:val="28"/>
          <w:szCs w:val="28"/>
        </w:rPr>
        <w:t>настоящего раздела другой Стороной, ее аффилированными лицами, работниками или посредниками.</w:t>
      </w:r>
    </w:p>
    <w:p w:rsidR="00E10237" w:rsidRPr="005814E1" w:rsidRDefault="00E10237" w:rsidP="00911DA5">
      <w:pPr>
        <w:pStyle w:val="ConsPlusNormal"/>
        <w:spacing w:line="360" w:lineRule="exact"/>
        <w:ind w:firstLine="709"/>
        <w:jc w:val="both"/>
        <w:rPr>
          <w:sz w:val="28"/>
          <w:szCs w:val="28"/>
        </w:rPr>
      </w:pPr>
      <w:r w:rsidRPr="005814E1">
        <w:rPr>
          <w:sz w:val="28"/>
          <w:szCs w:val="28"/>
        </w:rPr>
        <w:t xml:space="preserve">Каналы уведомления АО «СКППК» о нарушениях каких-либо положений пункта 1 настоящего раздела: 8(863) 203-60-21, электронная почта </w:t>
      </w:r>
      <w:r w:rsidRPr="005814E1">
        <w:rPr>
          <w:sz w:val="28"/>
          <w:szCs w:val="28"/>
          <w:lang w:val="en-US"/>
        </w:rPr>
        <w:t>info</w:t>
      </w:r>
      <w:r w:rsidRPr="005814E1">
        <w:rPr>
          <w:sz w:val="28"/>
          <w:szCs w:val="28"/>
        </w:rPr>
        <w:t>@</w:t>
      </w:r>
      <w:proofErr w:type="spellStart"/>
      <w:r w:rsidRPr="005814E1">
        <w:rPr>
          <w:sz w:val="28"/>
          <w:szCs w:val="28"/>
          <w:lang w:val="en-US"/>
        </w:rPr>
        <w:t>skppk</w:t>
      </w:r>
      <w:proofErr w:type="spellEnd"/>
      <w:r w:rsidRPr="005814E1">
        <w:rPr>
          <w:sz w:val="28"/>
          <w:szCs w:val="28"/>
        </w:rPr>
        <w:t>.</w:t>
      </w:r>
      <w:proofErr w:type="spellStart"/>
      <w:r w:rsidRPr="005814E1">
        <w:rPr>
          <w:sz w:val="28"/>
          <w:szCs w:val="28"/>
          <w:lang w:val="en-US"/>
        </w:rPr>
        <w:t>ru</w:t>
      </w:r>
      <w:proofErr w:type="spellEnd"/>
      <w:r w:rsidRPr="005814E1">
        <w:rPr>
          <w:sz w:val="28"/>
          <w:szCs w:val="28"/>
        </w:rPr>
        <w:t>.</w:t>
      </w:r>
    </w:p>
    <w:p w:rsidR="00E10237" w:rsidRPr="005814E1" w:rsidRDefault="00E10237" w:rsidP="00911DA5">
      <w:pPr>
        <w:pStyle w:val="ConsPlusNormal"/>
        <w:spacing w:line="360" w:lineRule="exact"/>
        <w:ind w:firstLine="709"/>
        <w:jc w:val="both"/>
        <w:rPr>
          <w:sz w:val="28"/>
          <w:szCs w:val="28"/>
        </w:rPr>
      </w:pPr>
      <w:r w:rsidRPr="005814E1">
        <w:rPr>
          <w:sz w:val="28"/>
          <w:szCs w:val="28"/>
        </w:rPr>
        <w:t xml:space="preserve">Каналы уведомления Исполнителя о нарушениях каких-либо положений пункта 1 настоящего раздела: тел. ___________, электронная почта </w:t>
      </w:r>
      <w:r w:rsidRPr="005814E1">
        <w:rPr>
          <w:iCs/>
          <w:sz w:val="28"/>
          <w:szCs w:val="28"/>
        </w:rPr>
        <w:t>_____________</w:t>
      </w:r>
      <w:r w:rsidRPr="005814E1">
        <w:rPr>
          <w:sz w:val="28"/>
          <w:szCs w:val="28"/>
        </w:rPr>
        <w:t>.</w:t>
      </w:r>
    </w:p>
    <w:p w:rsidR="00E10237" w:rsidRPr="005814E1" w:rsidRDefault="00E10237" w:rsidP="00911DA5">
      <w:pPr>
        <w:pStyle w:val="ConsPlusNormal"/>
        <w:spacing w:line="360" w:lineRule="exact"/>
        <w:ind w:firstLine="709"/>
        <w:jc w:val="both"/>
        <w:rPr>
          <w:sz w:val="28"/>
          <w:szCs w:val="28"/>
        </w:rPr>
      </w:pPr>
      <w:r w:rsidRPr="005814E1">
        <w:rPr>
          <w:sz w:val="28"/>
          <w:szCs w:val="28"/>
        </w:rPr>
        <w:t xml:space="preserve">Сторона, получившая уведомление о нарушении каких-либо положений </w:t>
      </w:r>
      <w:hyperlink r:id="rId12" w:anchor="Par27" w:tooltip="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w:history="1">
        <w:r w:rsidRPr="005814E1">
          <w:rPr>
            <w:rStyle w:val="a7"/>
            <w:color w:val="000000"/>
            <w:sz w:val="28"/>
            <w:szCs w:val="28"/>
          </w:rPr>
          <w:t>пункта 1</w:t>
        </w:r>
      </w:hyperlink>
      <w:r w:rsidRPr="005814E1">
        <w:rPr>
          <w:color w:val="000000"/>
          <w:sz w:val="28"/>
          <w:szCs w:val="28"/>
        </w:rPr>
        <w:t xml:space="preserve">. </w:t>
      </w:r>
      <w:r w:rsidRPr="005814E1">
        <w:rPr>
          <w:sz w:val="28"/>
          <w:szCs w:val="28"/>
        </w:rPr>
        <w:t xml:space="preserve">настоящего раздела, обязана рассмотреть уведомление и сообщить другой Стороне об итогах его рассмотрения в течение пяти рабочих дней </w:t>
      </w:r>
      <w:proofErr w:type="gramStart"/>
      <w:r w:rsidRPr="005814E1">
        <w:rPr>
          <w:sz w:val="28"/>
          <w:szCs w:val="28"/>
        </w:rPr>
        <w:t>с даты получения</w:t>
      </w:r>
      <w:proofErr w:type="gramEnd"/>
      <w:r w:rsidRPr="005814E1">
        <w:rPr>
          <w:sz w:val="28"/>
          <w:szCs w:val="28"/>
        </w:rPr>
        <w:t xml:space="preserve"> письменного уведомления.</w:t>
      </w:r>
    </w:p>
    <w:p w:rsidR="00E10237" w:rsidRPr="005814E1" w:rsidRDefault="00E10237" w:rsidP="00911DA5">
      <w:pPr>
        <w:pStyle w:val="ConsPlusNormal"/>
        <w:spacing w:line="360" w:lineRule="exact"/>
        <w:ind w:firstLine="709"/>
        <w:jc w:val="both"/>
        <w:rPr>
          <w:sz w:val="28"/>
          <w:szCs w:val="28"/>
        </w:rPr>
      </w:pPr>
      <w:r w:rsidRPr="005814E1">
        <w:rPr>
          <w:sz w:val="28"/>
          <w:szCs w:val="28"/>
        </w:rPr>
        <w:t>1</w:t>
      </w:r>
      <w:r w:rsidR="007738F6" w:rsidRPr="005814E1">
        <w:rPr>
          <w:sz w:val="28"/>
          <w:szCs w:val="28"/>
        </w:rPr>
        <w:t>1</w:t>
      </w:r>
      <w:r w:rsidRPr="005814E1">
        <w:rPr>
          <w:sz w:val="28"/>
          <w:szCs w:val="28"/>
        </w:rPr>
        <w:t>.3.</w:t>
      </w:r>
      <w:r w:rsidRPr="005814E1">
        <w:rPr>
          <w:sz w:val="28"/>
          <w:szCs w:val="28"/>
        </w:rPr>
        <w:tab/>
        <w:t xml:space="preserve">Стороны гарантируют осуществление надлежащего разбирательства по фактам нарушения положений </w:t>
      </w:r>
      <w:hyperlink r:id="rId13" w:anchor="Par27" w:tooltip="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w:history="1">
        <w:r w:rsidRPr="005814E1">
          <w:rPr>
            <w:rStyle w:val="a7"/>
            <w:color w:val="000000"/>
            <w:sz w:val="28"/>
            <w:szCs w:val="28"/>
          </w:rPr>
          <w:t>пункта 1</w:t>
        </w:r>
      </w:hyperlink>
      <w:r w:rsidRPr="005814E1">
        <w:rPr>
          <w:sz w:val="28"/>
          <w:szCs w:val="28"/>
        </w:rPr>
        <w:t xml:space="preserve">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E10237" w:rsidRDefault="00E10237" w:rsidP="00911DA5">
      <w:pPr>
        <w:pStyle w:val="ConsPlusNormal"/>
        <w:spacing w:line="360" w:lineRule="exact"/>
        <w:ind w:firstLine="709"/>
        <w:jc w:val="both"/>
        <w:rPr>
          <w:sz w:val="28"/>
          <w:szCs w:val="28"/>
        </w:rPr>
      </w:pPr>
      <w:r w:rsidRPr="005814E1">
        <w:rPr>
          <w:sz w:val="28"/>
          <w:szCs w:val="28"/>
        </w:rPr>
        <w:t>1</w:t>
      </w:r>
      <w:r w:rsidR="007738F6" w:rsidRPr="005814E1">
        <w:rPr>
          <w:sz w:val="28"/>
          <w:szCs w:val="28"/>
        </w:rPr>
        <w:t>1</w:t>
      </w:r>
      <w:r w:rsidRPr="005814E1">
        <w:rPr>
          <w:sz w:val="28"/>
          <w:szCs w:val="28"/>
        </w:rPr>
        <w:t>.4.</w:t>
      </w:r>
      <w:r w:rsidRPr="005814E1">
        <w:rPr>
          <w:sz w:val="28"/>
          <w:szCs w:val="28"/>
        </w:rPr>
        <w:tab/>
      </w:r>
      <w:proofErr w:type="gramStart"/>
      <w:r w:rsidRPr="005814E1">
        <w:rPr>
          <w:sz w:val="28"/>
          <w:szCs w:val="28"/>
        </w:rPr>
        <w:t xml:space="preserve">В случае подтверждения факта нарушения одной Стороной положений </w:t>
      </w:r>
      <w:hyperlink r:id="rId14" w:anchor="Par27" w:tooltip="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w:history="1">
        <w:r w:rsidRPr="005814E1">
          <w:rPr>
            <w:rStyle w:val="a7"/>
            <w:color w:val="000000"/>
            <w:sz w:val="28"/>
            <w:szCs w:val="28"/>
          </w:rPr>
          <w:t>пункта 1</w:t>
        </w:r>
      </w:hyperlink>
      <w:r w:rsidRPr="005814E1">
        <w:rPr>
          <w:color w:val="000000"/>
          <w:sz w:val="28"/>
          <w:szCs w:val="28"/>
        </w:rPr>
        <w:t xml:space="preserve"> </w:t>
      </w:r>
      <w:r w:rsidRPr="005814E1">
        <w:rPr>
          <w:sz w:val="28"/>
          <w:szCs w:val="28"/>
        </w:rPr>
        <w:t xml:space="preserve">настоящего раздела и/или неполучения другой Стороной информации об итогах рассмотрения уведомления о нарушении в соответствии с </w:t>
      </w:r>
      <w:hyperlink r:id="rId15" w:anchor="Par29" w:tooltip="2. В случае возникновения у Стороны подозрений, что произошло или может произойти нарушение каких-либо положений пункта 1 настоящего раздела, соответствующая Сторона обязуется уведомить об этом другую Сторону в письменной форме. В письменном уведомлении С" w:history="1">
        <w:r w:rsidRPr="005814E1">
          <w:rPr>
            <w:rStyle w:val="a7"/>
            <w:color w:val="000000"/>
            <w:sz w:val="28"/>
            <w:szCs w:val="28"/>
          </w:rPr>
          <w:t>пунктом 2</w:t>
        </w:r>
      </w:hyperlink>
      <w:r w:rsidRPr="005814E1">
        <w:rPr>
          <w:color w:val="000000"/>
          <w:sz w:val="28"/>
          <w:szCs w:val="28"/>
        </w:rPr>
        <w:t xml:space="preserve"> н</w:t>
      </w:r>
      <w:r w:rsidRPr="005814E1">
        <w:rPr>
          <w:sz w:val="28"/>
          <w:szCs w:val="28"/>
        </w:rPr>
        <w:t>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w:t>
      </w:r>
      <w:proofErr w:type="gramEnd"/>
    </w:p>
    <w:p w:rsidR="00031511" w:rsidRDefault="00E10237" w:rsidP="00911DA5">
      <w:pPr>
        <w:pStyle w:val="ConsPlusNormal"/>
        <w:spacing w:line="360" w:lineRule="exact"/>
        <w:jc w:val="center"/>
        <w:outlineLvl w:val="1"/>
        <w:rPr>
          <w:sz w:val="28"/>
          <w:szCs w:val="28"/>
          <w:lang w:val="en-US"/>
        </w:rPr>
      </w:pPr>
      <w:r w:rsidRPr="005814E1">
        <w:rPr>
          <w:sz w:val="28"/>
          <w:szCs w:val="28"/>
        </w:rPr>
        <w:lastRenderedPageBreak/>
        <w:t>1</w:t>
      </w:r>
      <w:r w:rsidR="007738F6" w:rsidRPr="005814E1">
        <w:rPr>
          <w:sz w:val="28"/>
          <w:szCs w:val="28"/>
        </w:rPr>
        <w:t>2</w:t>
      </w:r>
      <w:r w:rsidR="00E941D5" w:rsidRPr="005814E1">
        <w:rPr>
          <w:sz w:val="28"/>
          <w:szCs w:val="28"/>
        </w:rPr>
        <w:t>. ПЕРЕЧЕНЬ ПРИЛОЖЕНИЙ</w:t>
      </w:r>
    </w:p>
    <w:p w:rsidR="00666370" w:rsidRPr="00666370" w:rsidRDefault="00666370" w:rsidP="00911DA5">
      <w:pPr>
        <w:pStyle w:val="ConsPlusNormal"/>
        <w:spacing w:line="360" w:lineRule="exact"/>
        <w:jc w:val="center"/>
        <w:outlineLvl w:val="1"/>
        <w:rPr>
          <w:sz w:val="28"/>
          <w:szCs w:val="28"/>
          <w:lang w:val="en-US"/>
        </w:rPr>
      </w:pPr>
    </w:p>
    <w:tbl>
      <w:tblPr>
        <w:tblW w:w="10217" w:type="dxa"/>
        <w:tblLook w:val="04A0" w:firstRow="1" w:lastRow="0" w:firstColumn="1" w:lastColumn="0" w:noHBand="0" w:noVBand="1"/>
      </w:tblPr>
      <w:tblGrid>
        <w:gridCol w:w="2093"/>
        <w:gridCol w:w="8124"/>
      </w:tblGrid>
      <w:tr w:rsidR="00031511" w:rsidRPr="005814E1" w:rsidTr="00F920AA">
        <w:tc>
          <w:tcPr>
            <w:tcW w:w="2093" w:type="dxa"/>
            <w:shd w:val="clear" w:color="auto" w:fill="auto"/>
          </w:tcPr>
          <w:p w:rsidR="00031511" w:rsidRPr="005814E1" w:rsidRDefault="00E941D5" w:rsidP="00911DA5">
            <w:pPr>
              <w:pStyle w:val="ConsPlusNormal"/>
              <w:ind w:right="-250"/>
              <w:jc w:val="both"/>
              <w:rPr>
                <w:color w:val="000000" w:themeColor="text1"/>
                <w:sz w:val="28"/>
                <w:szCs w:val="28"/>
              </w:rPr>
            </w:pPr>
            <w:r w:rsidRPr="005814E1">
              <w:rPr>
                <w:color w:val="000000" w:themeColor="text1"/>
                <w:sz w:val="28"/>
                <w:szCs w:val="28"/>
              </w:rPr>
              <w:t xml:space="preserve">Приложение </w:t>
            </w:r>
            <w:r w:rsidR="007E0A14" w:rsidRPr="005814E1">
              <w:rPr>
                <w:color w:val="000000" w:themeColor="text1"/>
                <w:sz w:val="28"/>
                <w:szCs w:val="28"/>
              </w:rPr>
              <w:t>1</w:t>
            </w:r>
          </w:p>
        </w:tc>
        <w:tc>
          <w:tcPr>
            <w:tcW w:w="8124" w:type="dxa"/>
            <w:shd w:val="clear" w:color="auto" w:fill="auto"/>
          </w:tcPr>
          <w:p w:rsidR="00031511" w:rsidRPr="005814E1" w:rsidRDefault="00031511" w:rsidP="00911DA5">
            <w:pPr>
              <w:pStyle w:val="ConsPlusNormal"/>
              <w:ind w:left="459"/>
              <w:jc w:val="both"/>
              <w:rPr>
                <w:color w:val="000000" w:themeColor="text1"/>
                <w:sz w:val="28"/>
                <w:szCs w:val="28"/>
              </w:rPr>
            </w:pPr>
            <w:r w:rsidRPr="005814E1">
              <w:rPr>
                <w:color w:val="000000" w:themeColor="text1"/>
                <w:sz w:val="28"/>
                <w:szCs w:val="28"/>
              </w:rPr>
              <w:t>Порядок использования локальных и сетевых экземпляров систем</w:t>
            </w:r>
          </w:p>
        </w:tc>
      </w:tr>
      <w:tr w:rsidR="00031511" w:rsidRPr="005814E1" w:rsidTr="00F920AA">
        <w:tc>
          <w:tcPr>
            <w:tcW w:w="2093" w:type="dxa"/>
            <w:shd w:val="clear" w:color="auto" w:fill="auto"/>
          </w:tcPr>
          <w:p w:rsidR="00031511" w:rsidRPr="005814E1" w:rsidRDefault="00E941D5" w:rsidP="00911DA5">
            <w:pPr>
              <w:pStyle w:val="ConsPlusNormal"/>
              <w:ind w:right="-250"/>
              <w:jc w:val="both"/>
              <w:rPr>
                <w:color w:val="000000" w:themeColor="text1"/>
                <w:sz w:val="28"/>
                <w:szCs w:val="28"/>
              </w:rPr>
            </w:pPr>
            <w:r w:rsidRPr="005814E1">
              <w:rPr>
                <w:color w:val="000000" w:themeColor="text1"/>
                <w:sz w:val="28"/>
                <w:szCs w:val="28"/>
              </w:rPr>
              <w:t xml:space="preserve">Приложение </w:t>
            </w:r>
            <w:r w:rsidR="007E0A14" w:rsidRPr="005814E1">
              <w:rPr>
                <w:color w:val="000000" w:themeColor="text1"/>
                <w:sz w:val="28"/>
                <w:szCs w:val="28"/>
              </w:rPr>
              <w:t>2</w:t>
            </w:r>
          </w:p>
        </w:tc>
        <w:tc>
          <w:tcPr>
            <w:tcW w:w="8124" w:type="dxa"/>
            <w:shd w:val="clear" w:color="auto" w:fill="auto"/>
          </w:tcPr>
          <w:p w:rsidR="00031511" w:rsidRPr="005814E1" w:rsidRDefault="00031511" w:rsidP="00911DA5">
            <w:pPr>
              <w:pStyle w:val="ConsPlusNormal"/>
              <w:ind w:left="459"/>
              <w:jc w:val="both"/>
              <w:rPr>
                <w:color w:val="000000" w:themeColor="text1"/>
                <w:sz w:val="28"/>
                <w:szCs w:val="28"/>
              </w:rPr>
            </w:pPr>
            <w:r w:rsidRPr="005814E1">
              <w:rPr>
                <w:color w:val="000000" w:themeColor="text1"/>
                <w:sz w:val="28"/>
                <w:szCs w:val="28"/>
              </w:rPr>
              <w:t>Порядок использования экземпляров системы флэш-версия</w:t>
            </w:r>
          </w:p>
        </w:tc>
      </w:tr>
      <w:tr w:rsidR="00CE2D71" w:rsidRPr="005814E1" w:rsidTr="00F920AA">
        <w:tc>
          <w:tcPr>
            <w:tcW w:w="2093" w:type="dxa"/>
            <w:shd w:val="clear" w:color="auto" w:fill="auto"/>
          </w:tcPr>
          <w:p w:rsidR="00031511" w:rsidRPr="005814E1" w:rsidRDefault="00E941D5" w:rsidP="00911DA5">
            <w:pPr>
              <w:pStyle w:val="ConsPlusNormal"/>
              <w:ind w:right="-250"/>
              <w:jc w:val="both"/>
              <w:rPr>
                <w:color w:val="000000" w:themeColor="text1"/>
                <w:sz w:val="28"/>
                <w:szCs w:val="28"/>
              </w:rPr>
            </w:pPr>
            <w:r w:rsidRPr="005814E1">
              <w:rPr>
                <w:color w:val="000000" w:themeColor="text1"/>
                <w:sz w:val="28"/>
                <w:szCs w:val="28"/>
              </w:rPr>
              <w:t xml:space="preserve">Приложение </w:t>
            </w:r>
            <w:r w:rsidR="007E0A14" w:rsidRPr="005814E1">
              <w:rPr>
                <w:color w:val="000000" w:themeColor="text1"/>
                <w:sz w:val="28"/>
                <w:szCs w:val="28"/>
              </w:rPr>
              <w:t>3</w:t>
            </w:r>
          </w:p>
        </w:tc>
        <w:tc>
          <w:tcPr>
            <w:tcW w:w="8124" w:type="dxa"/>
            <w:shd w:val="clear" w:color="auto" w:fill="auto"/>
          </w:tcPr>
          <w:p w:rsidR="00031511" w:rsidRPr="005814E1" w:rsidRDefault="00031511" w:rsidP="00911DA5">
            <w:pPr>
              <w:pStyle w:val="ConsPlusNormal"/>
              <w:ind w:left="459"/>
              <w:rPr>
                <w:color w:val="000000" w:themeColor="text1"/>
                <w:sz w:val="28"/>
                <w:szCs w:val="28"/>
              </w:rPr>
            </w:pPr>
            <w:r w:rsidRPr="005814E1">
              <w:rPr>
                <w:color w:val="000000" w:themeColor="text1"/>
                <w:sz w:val="28"/>
                <w:szCs w:val="28"/>
              </w:rPr>
              <w:t>Форма Уведомления об изменении адреса электронной почты заказчика</w:t>
            </w:r>
          </w:p>
        </w:tc>
      </w:tr>
      <w:tr w:rsidR="00CE2D71" w:rsidRPr="005814E1" w:rsidTr="00F920AA">
        <w:tc>
          <w:tcPr>
            <w:tcW w:w="2093" w:type="dxa"/>
            <w:shd w:val="clear" w:color="auto" w:fill="auto"/>
          </w:tcPr>
          <w:p w:rsidR="00031511" w:rsidRPr="005814E1" w:rsidRDefault="00E941D5" w:rsidP="00911DA5">
            <w:pPr>
              <w:pStyle w:val="ConsPlusNormal"/>
              <w:ind w:right="-250"/>
              <w:jc w:val="both"/>
              <w:rPr>
                <w:color w:val="000000" w:themeColor="text1"/>
                <w:sz w:val="28"/>
                <w:szCs w:val="28"/>
              </w:rPr>
            </w:pPr>
            <w:r w:rsidRPr="005814E1">
              <w:rPr>
                <w:color w:val="000000" w:themeColor="text1"/>
                <w:sz w:val="28"/>
                <w:szCs w:val="28"/>
              </w:rPr>
              <w:t xml:space="preserve">Приложение </w:t>
            </w:r>
            <w:r w:rsidR="007E0A14" w:rsidRPr="005814E1">
              <w:rPr>
                <w:color w:val="000000" w:themeColor="text1"/>
                <w:sz w:val="28"/>
                <w:szCs w:val="28"/>
              </w:rPr>
              <w:t>4</w:t>
            </w:r>
          </w:p>
          <w:p w:rsidR="007E0A14" w:rsidRPr="005814E1" w:rsidRDefault="007E0A14" w:rsidP="00911DA5">
            <w:pPr>
              <w:pStyle w:val="ConsPlusNormal"/>
              <w:jc w:val="both"/>
              <w:rPr>
                <w:color w:val="000000" w:themeColor="text1"/>
                <w:sz w:val="28"/>
                <w:szCs w:val="28"/>
              </w:rPr>
            </w:pPr>
          </w:p>
          <w:p w:rsidR="007E0A14" w:rsidRPr="005814E1" w:rsidRDefault="007E0A14" w:rsidP="00911DA5">
            <w:pPr>
              <w:pStyle w:val="ConsPlusNormal"/>
              <w:jc w:val="both"/>
              <w:rPr>
                <w:color w:val="000000" w:themeColor="text1"/>
                <w:sz w:val="28"/>
                <w:szCs w:val="28"/>
              </w:rPr>
            </w:pPr>
          </w:p>
          <w:p w:rsidR="007E0A14" w:rsidRPr="005814E1" w:rsidRDefault="007E0A14" w:rsidP="00911DA5">
            <w:pPr>
              <w:pStyle w:val="ConsPlusNormal"/>
              <w:ind w:right="-250"/>
              <w:jc w:val="both"/>
              <w:rPr>
                <w:color w:val="000000" w:themeColor="text1"/>
                <w:sz w:val="28"/>
                <w:szCs w:val="28"/>
              </w:rPr>
            </w:pPr>
            <w:r w:rsidRPr="005814E1">
              <w:rPr>
                <w:color w:val="000000" w:themeColor="text1"/>
                <w:sz w:val="28"/>
                <w:szCs w:val="28"/>
              </w:rPr>
              <w:t>Приложение 5</w:t>
            </w:r>
          </w:p>
          <w:p w:rsidR="007E0A14" w:rsidRPr="005814E1" w:rsidRDefault="007E0A14" w:rsidP="00911DA5">
            <w:pPr>
              <w:pStyle w:val="ConsPlusNormal"/>
              <w:ind w:right="-250"/>
              <w:jc w:val="both"/>
              <w:rPr>
                <w:color w:val="000000" w:themeColor="text1"/>
                <w:sz w:val="28"/>
                <w:szCs w:val="28"/>
              </w:rPr>
            </w:pPr>
            <w:r w:rsidRPr="005814E1">
              <w:rPr>
                <w:color w:val="000000" w:themeColor="text1"/>
                <w:sz w:val="28"/>
                <w:szCs w:val="28"/>
              </w:rPr>
              <w:t>Приложение 6</w:t>
            </w:r>
          </w:p>
          <w:p w:rsidR="007E0A14" w:rsidRDefault="007E0A14" w:rsidP="00911DA5">
            <w:pPr>
              <w:pStyle w:val="ConsPlusNormal"/>
              <w:ind w:right="-250"/>
              <w:jc w:val="both"/>
              <w:rPr>
                <w:color w:val="000000" w:themeColor="text1"/>
                <w:sz w:val="28"/>
                <w:szCs w:val="28"/>
              </w:rPr>
            </w:pPr>
            <w:r w:rsidRPr="005814E1">
              <w:rPr>
                <w:color w:val="000000" w:themeColor="text1"/>
                <w:sz w:val="28"/>
                <w:szCs w:val="28"/>
              </w:rPr>
              <w:t>Приложение 7</w:t>
            </w:r>
          </w:p>
          <w:p w:rsidR="00AE2EB3" w:rsidRPr="005814E1" w:rsidRDefault="00AE2EB3" w:rsidP="00911DA5">
            <w:pPr>
              <w:pStyle w:val="ConsPlusNormal"/>
              <w:ind w:right="-250"/>
              <w:jc w:val="both"/>
              <w:rPr>
                <w:color w:val="000000" w:themeColor="text1"/>
                <w:sz w:val="28"/>
                <w:szCs w:val="28"/>
              </w:rPr>
            </w:pPr>
            <w:r>
              <w:rPr>
                <w:color w:val="000000" w:themeColor="text1"/>
                <w:sz w:val="28"/>
                <w:szCs w:val="28"/>
              </w:rPr>
              <w:t>Приложение 8</w:t>
            </w:r>
          </w:p>
        </w:tc>
        <w:tc>
          <w:tcPr>
            <w:tcW w:w="8124" w:type="dxa"/>
            <w:shd w:val="clear" w:color="auto" w:fill="auto"/>
          </w:tcPr>
          <w:p w:rsidR="00031511" w:rsidRPr="005814E1" w:rsidRDefault="00031511" w:rsidP="00911DA5">
            <w:pPr>
              <w:pStyle w:val="ConsPlusNormal"/>
              <w:ind w:left="459"/>
              <w:rPr>
                <w:color w:val="000000" w:themeColor="text1"/>
                <w:sz w:val="28"/>
                <w:szCs w:val="28"/>
              </w:rPr>
            </w:pPr>
            <w:r w:rsidRPr="005814E1">
              <w:rPr>
                <w:color w:val="000000" w:themeColor="text1"/>
                <w:sz w:val="28"/>
                <w:szCs w:val="28"/>
              </w:rPr>
              <w:t xml:space="preserve">Соглашение о порядке и условиях использования </w:t>
            </w:r>
            <w:proofErr w:type="spellStart"/>
            <w:r w:rsidRPr="005814E1">
              <w:rPr>
                <w:color w:val="000000" w:themeColor="text1"/>
                <w:sz w:val="28"/>
                <w:szCs w:val="28"/>
              </w:rPr>
              <w:t>usb</w:t>
            </w:r>
            <w:proofErr w:type="spellEnd"/>
            <w:r w:rsidRPr="005814E1">
              <w:rPr>
                <w:color w:val="000000" w:themeColor="text1"/>
                <w:sz w:val="28"/>
                <w:szCs w:val="28"/>
              </w:rPr>
              <w:t xml:space="preserve">-ключа </w:t>
            </w:r>
            <w:proofErr w:type="spellStart"/>
            <w:r w:rsidRPr="005814E1">
              <w:rPr>
                <w:color w:val="000000" w:themeColor="text1"/>
                <w:sz w:val="28"/>
                <w:szCs w:val="28"/>
              </w:rPr>
              <w:t>yubikey</w:t>
            </w:r>
            <w:proofErr w:type="spellEnd"/>
            <w:r w:rsidRPr="005814E1">
              <w:rPr>
                <w:color w:val="000000" w:themeColor="text1"/>
                <w:sz w:val="28"/>
                <w:szCs w:val="28"/>
              </w:rPr>
              <w:t xml:space="preserve"> для доступа к комплекту систем </w:t>
            </w:r>
            <w:proofErr w:type="spellStart"/>
            <w:r w:rsidRPr="005814E1">
              <w:rPr>
                <w:color w:val="000000" w:themeColor="text1"/>
                <w:sz w:val="28"/>
                <w:szCs w:val="28"/>
              </w:rPr>
              <w:t>КонсультантПлюс</w:t>
            </w:r>
            <w:proofErr w:type="spellEnd"/>
            <w:r w:rsidRPr="005814E1">
              <w:rPr>
                <w:color w:val="000000" w:themeColor="text1"/>
                <w:sz w:val="28"/>
                <w:szCs w:val="28"/>
              </w:rPr>
              <w:t xml:space="preserve"> онлайн-версии в сети интернет</w:t>
            </w:r>
            <w:r w:rsidR="007E0A14" w:rsidRPr="005814E1">
              <w:rPr>
                <w:color w:val="000000" w:themeColor="text1"/>
                <w:sz w:val="28"/>
                <w:szCs w:val="28"/>
              </w:rPr>
              <w:t>;</w:t>
            </w:r>
          </w:p>
          <w:p w:rsidR="007E0A14" w:rsidRPr="005814E1" w:rsidRDefault="007E0A14" w:rsidP="00911DA5">
            <w:pPr>
              <w:pStyle w:val="ConsPlusNormal"/>
              <w:ind w:left="459"/>
              <w:rPr>
                <w:color w:val="000000" w:themeColor="text1"/>
                <w:sz w:val="28"/>
                <w:szCs w:val="28"/>
              </w:rPr>
            </w:pPr>
            <w:r w:rsidRPr="005814E1">
              <w:rPr>
                <w:color w:val="000000" w:themeColor="text1"/>
                <w:sz w:val="28"/>
                <w:szCs w:val="28"/>
              </w:rPr>
              <w:t>Техническое задание;</w:t>
            </w:r>
          </w:p>
          <w:p w:rsidR="007E0A14" w:rsidRPr="005814E1" w:rsidRDefault="007E0A14" w:rsidP="00911DA5">
            <w:pPr>
              <w:pStyle w:val="ConsPlusNormal"/>
              <w:ind w:left="459"/>
              <w:rPr>
                <w:color w:val="000000" w:themeColor="text1"/>
                <w:sz w:val="28"/>
                <w:szCs w:val="28"/>
              </w:rPr>
            </w:pPr>
            <w:r w:rsidRPr="005814E1">
              <w:rPr>
                <w:color w:val="000000" w:themeColor="text1"/>
                <w:sz w:val="28"/>
                <w:szCs w:val="28"/>
              </w:rPr>
              <w:t>Расчет договорной цены;</w:t>
            </w:r>
          </w:p>
          <w:p w:rsidR="007E0A14" w:rsidRDefault="005814E1" w:rsidP="00911DA5">
            <w:pPr>
              <w:pStyle w:val="ConsPlusNormal"/>
              <w:ind w:left="459"/>
              <w:rPr>
                <w:color w:val="000000" w:themeColor="text1"/>
                <w:sz w:val="28"/>
                <w:szCs w:val="28"/>
              </w:rPr>
            </w:pPr>
            <w:r w:rsidRPr="005814E1">
              <w:rPr>
                <w:color w:val="000000" w:themeColor="text1"/>
                <w:sz w:val="28"/>
                <w:szCs w:val="28"/>
              </w:rPr>
              <w:t>Календарь план оказания услуг</w:t>
            </w:r>
          </w:p>
          <w:p w:rsidR="00AE2EB3" w:rsidRDefault="00AE2EB3" w:rsidP="00911DA5">
            <w:pPr>
              <w:pStyle w:val="ConsPlusNormal"/>
              <w:ind w:left="459"/>
              <w:rPr>
                <w:color w:val="000000" w:themeColor="text1"/>
                <w:sz w:val="28"/>
                <w:szCs w:val="28"/>
              </w:rPr>
            </w:pPr>
            <w:r w:rsidRPr="00AE2EB3">
              <w:rPr>
                <w:color w:val="000000" w:themeColor="text1"/>
                <w:sz w:val="28"/>
                <w:szCs w:val="28"/>
              </w:rPr>
              <w:t>Порядок электронного документооборота</w:t>
            </w:r>
          </w:p>
          <w:p w:rsidR="00911DA5" w:rsidRPr="005814E1" w:rsidRDefault="00911DA5" w:rsidP="00911DA5">
            <w:pPr>
              <w:pStyle w:val="ConsPlusNormal"/>
              <w:ind w:left="459"/>
              <w:rPr>
                <w:color w:val="000000" w:themeColor="text1"/>
                <w:sz w:val="28"/>
                <w:szCs w:val="28"/>
              </w:rPr>
            </w:pPr>
          </w:p>
        </w:tc>
      </w:tr>
    </w:tbl>
    <w:p w:rsidR="00031511" w:rsidRPr="005814E1" w:rsidRDefault="00E10237" w:rsidP="00031511">
      <w:pPr>
        <w:pStyle w:val="ConsPlusNormal"/>
        <w:jc w:val="center"/>
        <w:outlineLvl w:val="1"/>
        <w:rPr>
          <w:sz w:val="28"/>
          <w:szCs w:val="28"/>
        </w:rPr>
      </w:pPr>
      <w:r w:rsidRPr="005814E1">
        <w:rPr>
          <w:sz w:val="28"/>
          <w:szCs w:val="28"/>
        </w:rPr>
        <w:t>1</w:t>
      </w:r>
      <w:r w:rsidR="007738F6" w:rsidRPr="005814E1">
        <w:rPr>
          <w:sz w:val="28"/>
          <w:szCs w:val="28"/>
        </w:rPr>
        <w:t>3</w:t>
      </w:r>
      <w:r w:rsidR="00031511" w:rsidRPr="005814E1">
        <w:rPr>
          <w:sz w:val="28"/>
          <w:szCs w:val="28"/>
        </w:rPr>
        <w:t>. РЕКВИЗИТЫ СТОРОН</w:t>
      </w:r>
    </w:p>
    <w:p w:rsidR="00031511" w:rsidRPr="005814E1" w:rsidRDefault="00031511" w:rsidP="00031511">
      <w:pPr>
        <w:pStyle w:val="ConsPlusNormal"/>
        <w:ind w:firstLine="540"/>
        <w:jc w:val="both"/>
        <w:rPr>
          <w:sz w:val="28"/>
          <w:szCs w:val="28"/>
        </w:rPr>
      </w:pPr>
    </w:p>
    <w:tbl>
      <w:tblPr>
        <w:tblW w:w="10314" w:type="dxa"/>
        <w:tblLayout w:type="fixed"/>
        <w:tblLook w:val="04A0" w:firstRow="1" w:lastRow="0" w:firstColumn="1" w:lastColumn="0" w:noHBand="0" w:noVBand="1"/>
      </w:tblPr>
      <w:tblGrid>
        <w:gridCol w:w="5157"/>
        <w:gridCol w:w="5157"/>
      </w:tblGrid>
      <w:tr w:rsidR="00031511" w:rsidRPr="005814E1" w:rsidTr="00031511">
        <w:tc>
          <w:tcPr>
            <w:tcW w:w="5157" w:type="dxa"/>
            <w:tcBorders>
              <w:top w:val="nil"/>
              <w:left w:val="nil"/>
              <w:bottom w:val="single" w:sz="4" w:space="0" w:color="auto"/>
              <w:right w:val="nil"/>
            </w:tcBorders>
          </w:tcPr>
          <w:p w:rsidR="00031511" w:rsidRPr="005814E1" w:rsidRDefault="00031511" w:rsidP="00031511">
            <w:pPr>
              <w:pStyle w:val="ConsPlusNormal"/>
              <w:rPr>
                <w:sz w:val="28"/>
                <w:szCs w:val="28"/>
              </w:rPr>
            </w:pPr>
            <w:r w:rsidRPr="005814E1">
              <w:rPr>
                <w:sz w:val="28"/>
                <w:szCs w:val="28"/>
              </w:rPr>
              <w:t>ЗАКАЗЧИК</w:t>
            </w:r>
          </w:p>
          <w:p w:rsidR="00031511" w:rsidRPr="005814E1" w:rsidRDefault="00031511" w:rsidP="00031511">
            <w:pPr>
              <w:pStyle w:val="ConsPlusNormal"/>
              <w:rPr>
                <w:sz w:val="28"/>
                <w:szCs w:val="28"/>
              </w:rPr>
            </w:pPr>
          </w:p>
        </w:tc>
        <w:tc>
          <w:tcPr>
            <w:tcW w:w="5157" w:type="dxa"/>
            <w:tcBorders>
              <w:top w:val="nil"/>
              <w:left w:val="nil"/>
              <w:bottom w:val="single" w:sz="4" w:space="0" w:color="auto"/>
              <w:right w:val="nil"/>
            </w:tcBorders>
          </w:tcPr>
          <w:p w:rsidR="00031511" w:rsidRPr="005814E1" w:rsidRDefault="00031511" w:rsidP="00031511">
            <w:pPr>
              <w:pStyle w:val="ConsPlusNormal"/>
              <w:rPr>
                <w:sz w:val="28"/>
                <w:szCs w:val="28"/>
              </w:rPr>
            </w:pPr>
            <w:r w:rsidRPr="005814E1">
              <w:rPr>
                <w:sz w:val="28"/>
                <w:szCs w:val="28"/>
              </w:rPr>
              <w:t>ИСПОЛНИТЕЛЬ</w:t>
            </w:r>
          </w:p>
          <w:p w:rsidR="00031511" w:rsidRPr="005814E1" w:rsidRDefault="00031511" w:rsidP="00031511">
            <w:pPr>
              <w:pStyle w:val="ConsPlusNormal"/>
              <w:rPr>
                <w:sz w:val="28"/>
                <w:szCs w:val="28"/>
              </w:rPr>
            </w:pPr>
          </w:p>
        </w:tc>
      </w:tr>
      <w:tr w:rsidR="00031511" w:rsidRPr="005814E1" w:rsidTr="00031511">
        <w:tc>
          <w:tcPr>
            <w:tcW w:w="5157" w:type="dxa"/>
            <w:tcBorders>
              <w:top w:val="single" w:sz="4" w:space="0" w:color="auto"/>
              <w:left w:val="nil"/>
              <w:bottom w:val="single" w:sz="4" w:space="0" w:color="auto"/>
              <w:right w:val="nil"/>
            </w:tcBorders>
          </w:tcPr>
          <w:p w:rsidR="00031511" w:rsidRPr="005814E1" w:rsidRDefault="00031511" w:rsidP="00031511">
            <w:pPr>
              <w:pStyle w:val="ConsPlusNormal"/>
              <w:rPr>
                <w:sz w:val="28"/>
                <w:szCs w:val="28"/>
              </w:rPr>
            </w:pPr>
          </w:p>
        </w:tc>
        <w:tc>
          <w:tcPr>
            <w:tcW w:w="5157" w:type="dxa"/>
            <w:tcBorders>
              <w:top w:val="single" w:sz="4" w:space="0" w:color="auto"/>
              <w:left w:val="nil"/>
              <w:bottom w:val="single" w:sz="4" w:space="0" w:color="auto"/>
              <w:right w:val="nil"/>
            </w:tcBorders>
          </w:tcPr>
          <w:p w:rsidR="00031511" w:rsidRPr="005814E1" w:rsidRDefault="00031511" w:rsidP="00031511">
            <w:pPr>
              <w:pStyle w:val="ConsPlusNormal"/>
              <w:rPr>
                <w:sz w:val="28"/>
                <w:szCs w:val="28"/>
              </w:rPr>
            </w:pPr>
          </w:p>
        </w:tc>
      </w:tr>
      <w:tr w:rsidR="00031511" w:rsidRPr="005814E1" w:rsidTr="00031511">
        <w:tc>
          <w:tcPr>
            <w:tcW w:w="5157" w:type="dxa"/>
            <w:tcBorders>
              <w:top w:val="single" w:sz="4" w:space="0" w:color="auto"/>
              <w:left w:val="nil"/>
              <w:bottom w:val="single" w:sz="4" w:space="0" w:color="auto"/>
              <w:right w:val="nil"/>
            </w:tcBorders>
          </w:tcPr>
          <w:p w:rsidR="00031511" w:rsidRPr="005814E1" w:rsidRDefault="00031511" w:rsidP="00031511">
            <w:pPr>
              <w:pStyle w:val="ConsPlusNormal"/>
              <w:rPr>
                <w:sz w:val="28"/>
                <w:szCs w:val="28"/>
              </w:rPr>
            </w:pPr>
          </w:p>
        </w:tc>
        <w:tc>
          <w:tcPr>
            <w:tcW w:w="5157" w:type="dxa"/>
            <w:tcBorders>
              <w:top w:val="single" w:sz="4" w:space="0" w:color="auto"/>
              <w:left w:val="nil"/>
              <w:bottom w:val="single" w:sz="4" w:space="0" w:color="auto"/>
              <w:right w:val="nil"/>
            </w:tcBorders>
          </w:tcPr>
          <w:p w:rsidR="00031511" w:rsidRPr="005814E1" w:rsidRDefault="00031511" w:rsidP="00031511">
            <w:pPr>
              <w:pStyle w:val="ConsPlusNormal"/>
              <w:rPr>
                <w:sz w:val="28"/>
                <w:szCs w:val="28"/>
              </w:rPr>
            </w:pPr>
          </w:p>
        </w:tc>
      </w:tr>
      <w:tr w:rsidR="00031511" w:rsidRPr="005814E1" w:rsidTr="00031511">
        <w:tc>
          <w:tcPr>
            <w:tcW w:w="5157" w:type="dxa"/>
            <w:tcBorders>
              <w:top w:val="single" w:sz="4" w:space="0" w:color="auto"/>
              <w:left w:val="nil"/>
              <w:bottom w:val="single" w:sz="4" w:space="0" w:color="auto"/>
              <w:right w:val="nil"/>
            </w:tcBorders>
            <w:hideMark/>
          </w:tcPr>
          <w:p w:rsidR="00031511" w:rsidRPr="005814E1" w:rsidRDefault="00031511" w:rsidP="00031511">
            <w:pPr>
              <w:pStyle w:val="ConsPlusNormal"/>
              <w:rPr>
                <w:sz w:val="28"/>
                <w:szCs w:val="28"/>
              </w:rPr>
            </w:pPr>
            <w:r w:rsidRPr="005814E1">
              <w:rPr>
                <w:sz w:val="28"/>
                <w:szCs w:val="28"/>
              </w:rPr>
              <w:t>ИНН/КПП</w:t>
            </w:r>
          </w:p>
        </w:tc>
        <w:tc>
          <w:tcPr>
            <w:tcW w:w="5157" w:type="dxa"/>
            <w:tcBorders>
              <w:top w:val="single" w:sz="4" w:space="0" w:color="auto"/>
              <w:left w:val="nil"/>
              <w:bottom w:val="single" w:sz="4" w:space="0" w:color="auto"/>
              <w:right w:val="nil"/>
            </w:tcBorders>
          </w:tcPr>
          <w:p w:rsidR="00031511" w:rsidRPr="005814E1" w:rsidRDefault="00031511" w:rsidP="00031511">
            <w:pPr>
              <w:pStyle w:val="ConsPlusNormal"/>
              <w:rPr>
                <w:sz w:val="28"/>
                <w:szCs w:val="28"/>
              </w:rPr>
            </w:pPr>
            <w:r w:rsidRPr="005814E1">
              <w:rPr>
                <w:sz w:val="28"/>
                <w:szCs w:val="28"/>
              </w:rPr>
              <w:t>ИНН/КПП</w:t>
            </w:r>
          </w:p>
        </w:tc>
      </w:tr>
      <w:tr w:rsidR="00031511" w:rsidRPr="005814E1" w:rsidTr="00031511">
        <w:tc>
          <w:tcPr>
            <w:tcW w:w="5157" w:type="dxa"/>
            <w:tcBorders>
              <w:top w:val="single" w:sz="4" w:space="0" w:color="auto"/>
              <w:left w:val="nil"/>
              <w:bottom w:val="single" w:sz="4" w:space="0" w:color="auto"/>
              <w:right w:val="nil"/>
            </w:tcBorders>
            <w:hideMark/>
          </w:tcPr>
          <w:p w:rsidR="00031511" w:rsidRPr="005814E1" w:rsidRDefault="00031511" w:rsidP="00031511">
            <w:pPr>
              <w:pStyle w:val="ConsPlusNormal"/>
              <w:rPr>
                <w:sz w:val="28"/>
                <w:szCs w:val="28"/>
              </w:rPr>
            </w:pPr>
            <w:r w:rsidRPr="005814E1">
              <w:rPr>
                <w:sz w:val="28"/>
                <w:szCs w:val="28"/>
              </w:rPr>
              <w:t>ОГРН</w:t>
            </w:r>
          </w:p>
        </w:tc>
        <w:tc>
          <w:tcPr>
            <w:tcW w:w="5157" w:type="dxa"/>
            <w:tcBorders>
              <w:top w:val="single" w:sz="4" w:space="0" w:color="auto"/>
              <w:left w:val="nil"/>
              <w:bottom w:val="single" w:sz="4" w:space="0" w:color="auto"/>
              <w:right w:val="nil"/>
            </w:tcBorders>
          </w:tcPr>
          <w:p w:rsidR="00031511" w:rsidRPr="005814E1" w:rsidRDefault="00031511" w:rsidP="00031511">
            <w:pPr>
              <w:pStyle w:val="ConsPlusNormal"/>
              <w:rPr>
                <w:sz w:val="28"/>
                <w:szCs w:val="28"/>
              </w:rPr>
            </w:pPr>
            <w:r w:rsidRPr="005814E1">
              <w:rPr>
                <w:sz w:val="28"/>
                <w:szCs w:val="28"/>
              </w:rPr>
              <w:t>ОГРН</w:t>
            </w:r>
          </w:p>
        </w:tc>
      </w:tr>
      <w:tr w:rsidR="00031511" w:rsidRPr="005814E1" w:rsidTr="00031511">
        <w:tc>
          <w:tcPr>
            <w:tcW w:w="5157" w:type="dxa"/>
            <w:tcBorders>
              <w:top w:val="single" w:sz="4" w:space="0" w:color="auto"/>
              <w:left w:val="nil"/>
              <w:bottom w:val="single" w:sz="4" w:space="0" w:color="auto"/>
              <w:right w:val="nil"/>
            </w:tcBorders>
            <w:hideMark/>
          </w:tcPr>
          <w:p w:rsidR="00031511" w:rsidRPr="005814E1" w:rsidRDefault="00031511" w:rsidP="00031511">
            <w:pPr>
              <w:pStyle w:val="ConsPlusNormal"/>
              <w:rPr>
                <w:sz w:val="28"/>
                <w:szCs w:val="28"/>
              </w:rPr>
            </w:pPr>
            <w:r w:rsidRPr="005814E1">
              <w:rPr>
                <w:sz w:val="28"/>
                <w:szCs w:val="28"/>
              </w:rPr>
              <w:t>Адрес по ЕГРЮЛ:</w:t>
            </w:r>
          </w:p>
        </w:tc>
        <w:tc>
          <w:tcPr>
            <w:tcW w:w="5157" w:type="dxa"/>
            <w:tcBorders>
              <w:top w:val="single" w:sz="4" w:space="0" w:color="auto"/>
              <w:left w:val="nil"/>
              <w:bottom w:val="single" w:sz="4" w:space="0" w:color="auto"/>
              <w:right w:val="nil"/>
            </w:tcBorders>
          </w:tcPr>
          <w:p w:rsidR="00031511" w:rsidRPr="005814E1" w:rsidRDefault="00031511" w:rsidP="00031511">
            <w:pPr>
              <w:pStyle w:val="ConsPlusNormal"/>
              <w:rPr>
                <w:sz w:val="28"/>
                <w:szCs w:val="28"/>
              </w:rPr>
            </w:pPr>
            <w:r w:rsidRPr="005814E1">
              <w:rPr>
                <w:sz w:val="28"/>
                <w:szCs w:val="28"/>
              </w:rPr>
              <w:t>Адрес по ЕГРЮЛ:</w:t>
            </w:r>
          </w:p>
        </w:tc>
      </w:tr>
      <w:tr w:rsidR="00031511" w:rsidRPr="005814E1" w:rsidTr="00031511">
        <w:tc>
          <w:tcPr>
            <w:tcW w:w="5157" w:type="dxa"/>
            <w:tcBorders>
              <w:top w:val="single" w:sz="4" w:space="0" w:color="auto"/>
              <w:left w:val="nil"/>
              <w:bottom w:val="single" w:sz="4" w:space="0" w:color="auto"/>
              <w:right w:val="nil"/>
            </w:tcBorders>
          </w:tcPr>
          <w:p w:rsidR="00031511" w:rsidRPr="005814E1" w:rsidRDefault="00031511" w:rsidP="00031511">
            <w:pPr>
              <w:pStyle w:val="ConsPlusNormal"/>
              <w:rPr>
                <w:sz w:val="28"/>
                <w:szCs w:val="28"/>
              </w:rPr>
            </w:pPr>
          </w:p>
        </w:tc>
        <w:tc>
          <w:tcPr>
            <w:tcW w:w="5157" w:type="dxa"/>
            <w:tcBorders>
              <w:top w:val="single" w:sz="4" w:space="0" w:color="auto"/>
              <w:left w:val="nil"/>
              <w:bottom w:val="single" w:sz="4" w:space="0" w:color="auto"/>
              <w:right w:val="nil"/>
            </w:tcBorders>
          </w:tcPr>
          <w:p w:rsidR="00031511" w:rsidRPr="005814E1" w:rsidRDefault="00031511" w:rsidP="00031511">
            <w:pPr>
              <w:pStyle w:val="ConsPlusNormal"/>
              <w:rPr>
                <w:sz w:val="28"/>
                <w:szCs w:val="28"/>
              </w:rPr>
            </w:pPr>
          </w:p>
        </w:tc>
      </w:tr>
      <w:tr w:rsidR="00031511" w:rsidRPr="005814E1" w:rsidTr="00031511">
        <w:tc>
          <w:tcPr>
            <w:tcW w:w="5157" w:type="dxa"/>
            <w:tcBorders>
              <w:top w:val="single" w:sz="4" w:space="0" w:color="auto"/>
              <w:left w:val="nil"/>
              <w:bottom w:val="single" w:sz="4" w:space="0" w:color="auto"/>
              <w:right w:val="nil"/>
            </w:tcBorders>
            <w:hideMark/>
          </w:tcPr>
          <w:p w:rsidR="00031511" w:rsidRPr="005814E1" w:rsidRDefault="00031511" w:rsidP="00031511">
            <w:pPr>
              <w:pStyle w:val="ConsPlusNormal"/>
              <w:rPr>
                <w:sz w:val="28"/>
                <w:szCs w:val="28"/>
              </w:rPr>
            </w:pPr>
            <w:r w:rsidRPr="005814E1">
              <w:rPr>
                <w:sz w:val="28"/>
                <w:szCs w:val="28"/>
              </w:rPr>
              <w:t>Почтовый адрес:</w:t>
            </w:r>
          </w:p>
        </w:tc>
        <w:tc>
          <w:tcPr>
            <w:tcW w:w="5157" w:type="dxa"/>
            <w:tcBorders>
              <w:top w:val="single" w:sz="4" w:space="0" w:color="auto"/>
              <w:left w:val="nil"/>
              <w:bottom w:val="single" w:sz="4" w:space="0" w:color="auto"/>
              <w:right w:val="nil"/>
            </w:tcBorders>
          </w:tcPr>
          <w:p w:rsidR="00031511" w:rsidRPr="005814E1" w:rsidRDefault="00031511" w:rsidP="00031511">
            <w:pPr>
              <w:pStyle w:val="ConsPlusNormal"/>
              <w:rPr>
                <w:sz w:val="28"/>
                <w:szCs w:val="28"/>
              </w:rPr>
            </w:pPr>
            <w:r w:rsidRPr="005814E1">
              <w:rPr>
                <w:sz w:val="28"/>
                <w:szCs w:val="28"/>
              </w:rPr>
              <w:t>Почтовый адрес:</w:t>
            </w:r>
          </w:p>
        </w:tc>
      </w:tr>
      <w:tr w:rsidR="00031511" w:rsidRPr="005814E1" w:rsidTr="00031511">
        <w:tc>
          <w:tcPr>
            <w:tcW w:w="5157" w:type="dxa"/>
            <w:tcBorders>
              <w:top w:val="single" w:sz="4" w:space="0" w:color="auto"/>
              <w:left w:val="nil"/>
              <w:bottom w:val="single" w:sz="4" w:space="0" w:color="auto"/>
              <w:right w:val="nil"/>
            </w:tcBorders>
          </w:tcPr>
          <w:p w:rsidR="00031511" w:rsidRPr="005814E1" w:rsidRDefault="00031511" w:rsidP="00031511">
            <w:pPr>
              <w:pStyle w:val="ConsPlusNormal"/>
              <w:rPr>
                <w:sz w:val="28"/>
                <w:szCs w:val="28"/>
              </w:rPr>
            </w:pPr>
          </w:p>
        </w:tc>
        <w:tc>
          <w:tcPr>
            <w:tcW w:w="5157" w:type="dxa"/>
            <w:tcBorders>
              <w:top w:val="single" w:sz="4" w:space="0" w:color="auto"/>
              <w:left w:val="nil"/>
              <w:bottom w:val="single" w:sz="4" w:space="0" w:color="auto"/>
              <w:right w:val="nil"/>
            </w:tcBorders>
          </w:tcPr>
          <w:p w:rsidR="00031511" w:rsidRPr="005814E1" w:rsidRDefault="00031511" w:rsidP="00031511">
            <w:pPr>
              <w:pStyle w:val="ConsPlusNormal"/>
              <w:rPr>
                <w:sz w:val="28"/>
                <w:szCs w:val="28"/>
              </w:rPr>
            </w:pPr>
          </w:p>
        </w:tc>
      </w:tr>
      <w:tr w:rsidR="00031511" w:rsidRPr="005814E1" w:rsidTr="00031511">
        <w:tc>
          <w:tcPr>
            <w:tcW w:w="5157" w:type="dxa"/>
            <w:tcBorders>
              <w:top w:val="single" w:sz="4" w:space="0" w:color="auto"/>
              <w:left w:val="nil"/>
              <w:bottom w:val="single" w:sz="4" w:space="0" w:color="auto"/>
              <w:right w:val="nil"/>
            </w:tcBorders>
          </w:tcPr>
          <w:p w:rsidR="00031511" w:rsidRPr="005814E1" w:rsidRDefault="00031511" w:rsidP="00031511">
            <w:pPr>
              <w:pStyle w:val="ConsPlusNormal"/>
              <w:rPr>
                <w:sz w:val="28"/>
                <w:szCs w:val="28"/>
              </w:rPr>
            </w:pPr>
          </w:p>
        </w:tc>
        <w:tc>
          <w:tcPr>
            <w:tcW w:w="5157" w:type="dxa"/>
            <w:tcBorders>
              <w:top w:val="single" w:sz="4" w:space="0" w:color="auto"/>
              <w:left w:val="nil"/>
              <w:bottom w:val="single" w:sz="4" w:space="0" w:color="auto"/>
              <w:right w:val="nil"/>
            </w:tcBorders>
          </w:tcPr>
          <w:p w:rsidR="00031511" w:rsidRPr="005814E1" w:rsidRDefault="00031511" w:rsidP="00031511">
            <w:pPr>
              <w:pStyle w:val="ConsPlusNormal"/>
              <w:rPr>
                <w:sz w:val="28"/>
                <w:szCs w:val="28"/>
              </w:rPr>
            </w:pPr>
          </w:p>
        </w:tc>
      </w:tr>
      <w:tr w:rsidR="00031511" w:rsidRPr="005814E1" w:rsidTr="00031511">
        <w:tc>
          <w:tcPr>
            <w:tcW w:w="5157" w:type="dxa"/>
            <w:tcBorders>
              <w:top w:val="single" w:sz="4" w:space="0" w:color="auto"/>
              <w:left w:val="nil"/>
              <w:bottom w:val="single" w:sz="4" w:space="0" w:color="auto"/>
              <w:right w:val="nil"/>
            </w:tcBorders>
            <w:hideMark/>
          </w:tcPr>
          <w:p w:rsidR="00031511" w:rsidRPr="005814E1" w:rsidRDefault="00031511" w:rsidP="00031511">
            <w:pPr>
              <w:pStyle w:val="ConsPlusNormal"/>
              <w:rPr>
                <w:sz w:val="28"/>
                <w:szCs w:val="28"/>
              </w:rPr>
            </w:pPr>
            <w:r w:rsidRPr="005814E1">
              <w:rPr>
                <w:sz w:val="28"/>
                <w:szCs w:val="28"/>
              </w:rPr>
              <w:t>Грузополучатель и его адрес:</w:t>
            </w:r>
          </w:p>
        </w:tc>
        <w:tc>
          <w:tcPr>
            <w:tcW w:w="5157" w:type="dxa"/>
            <w:tcBorders>
              <w:top w:val="single" w:sz="4" w:space="0" w:color="auto"/>
              <w:left w:val="nil"/>
              <w:bottom w:val="single" w:sz="4" w:space="0" w:color="auto"/>
              <w:right w:val="nil"/>
            </w:tcBorders>
          </w:tcPr>
          <w:p w:rsidR="00031511" w:rsidRPr="005814E1" w:rsidRDefault="00031511" w:rsidP="00031511">
            <w:pPr>
              <w:pStyle w:val="ConsPlusNormal"/>
              <w:rPr>
                <w:sz w:val="28"/>
                <w:szCs w:val="28"/>
              </w:rPr>
            </w:pPr>
            <w:r w:rsidRPr="005814E1">
              <w:rPr>
                <w:sz w:val="28"/>
                <w:szCs w:val="28"/>
              </w:rPr>
              <w:t>Грузополучатель и его адрес:</w:t>
            </w:r>
          </w:p>
        </w:tc>
      </w:tr>
      <w:tr w:rsidR="00031511" w:rsidRPr="005814E1" w:rsidTr="00031511">
        <w:tc>
          <w:tcPr>
            <w:tcW w:w="5157" w:type="dxa"/>
            <w:tcBorders>
              <w:top w:val="single" w:sz="4" w:space="0" w:color="auto"/>
              <w:left w:val="nil"/>
              <w:bottom w:val="single" w:sz="4" w:space="0" w:color="auto"/>
              <w:right w:val="nil"/>
            </w:tcBorders>
          </w:tcPr>
          <w:p w:rsidR="00031511" w:rsidRPr="005814E1" w:rsidRDefault="00031511" w:rsidP="00031511">
            <w:pPr>
              <w:pStyle w:val="ConsPlusNormal"/>
              <w:rPr>
                <w:sz w:val="28"/>
                <w:szCs w:val="28"/>
              </w:rPr>
            </w:pPr>
          </w:p>
        </w:tc>
        <w:tc>
          <w:tcPr>
            <w:tcW w:w="5157" w:type="dxa"/>
            <w:tcBorders>
              <w:top w:val="single" w:sz="4" w:space="0" w:color="auto"/>
              <w:left w:val="nil"/>
              <w:bottom w:val="single" w:sz="4" w:space="0" w:color="auto"/>
              <w:right w:val="nil"/>
            </w:tcBorders>
          </w:tcPr>
          <w:p w:rsidR="00031511" w:rsidRPr="005814E1" w:rsidRDefault="00031511" w:rsidP="00031511">
            <w:pPr>
              <w:pStyle w:val="ConsPlusNormal"/>
              <w:rPr>
                <w:sz w:val="28"/>
                <w:szCs w:val="28"/>
              </w:rPr>
            </w:pPr>
          </w:p>
        </w:tc>
      </w:tr>
      <w:tr w:rsidR="00031511" w:rsidRPr="005814E1" w:rsidTr="00031511">
        <w:tc>
          <w:tcPr>
            <w:tcW w:w="5157" w:type="dxa"/>
            <w:tcBorders>
              <w:top w:val="single" w:sz="4" w:space="0" w:color="auto"/>
              <w:left w:val="nil"/>
              <w:bottom w:val="single" w:sz="4" w:space="0" w:color="auto"/>
              <w:right w:val="nil"/>
            </w:tcBorders>
          </w:tcPr>
          <w:p w:rsidR="00031511" w:rsidRPr="005814E1" w:rsidRDefault="00031511" w:rsidP="00031511">
            <w:pPr>
              <w:pStyle w:val="ConsPlusNormal"/>
              <w:rPr>
                <w:sz w:val="28"/>
                <w:szCs w:val="28"/>
              </w:rPr>
            </w:pPr>
          </w:p>
        </w:tc>
        <w:tc>
          <w:tcPr>
            <w:tcW w:w="5157" w:type="dxa"/>
            <w:tcBorders>
              <w:top w:val="single" w:sz="4" w:space="0" w:color="auto"/>
              <w:left w:val="nil"/>
              <w:bottom w:val="single" w:sz="4" w:space="0" w:color="auto"/>
              <w:right w:val="nil"/>
            </w:tcBorders>
          </w:tcPr>
          <w:p w:rsidR="00031511" w:rsidRPr="005814E1" w:rsidRDefault="00031511" w:rsidP="00031511">
            <w:pPr>
              <w:pStyle w:val="ConsPlusNormal"/>
              <w:rPr>
                <w:sz w:val="28"/>
                <w:szCs w:val="28"/>
              </w:rPr>
            </w:pPr>
          </w:p>
        </w:tc>
      </w:tr>
      <w:tr w:rsidR="00031511" w:rsidRPr="005814E1" w:rsidTr="00031511">
        <w:tc>
          <w:tcPr>
            <w:tcW w:w="5157" w:type="dxa"/>
            <w:tcBorders>
              <w:top w:val="single" w:sz="4" w:space="0" w:color="auto"/>
              <w:left w:val="nil"/>
              <w:bottom w:val="single" w:sz="4" w:space="0" w:color="auto"/>
              <w:right w:val="nil"/>
            </w:tcBorders>
            <w:hideMark/>
          </w:tcPr>
          <w:p w:rsidR="00031511" w:rsidRPr="005814E1" w:rsidRDefault="00031511" w:rsidP="00031511">
            <w:pPr>
              <w:pStyle w:val="ConsPlusNormal"/>
              <w:rPr>
                <w:sz w:val="28"/>
                <w:szCs w:val="28"/>
              </w:rPr>
            </w:pPr>
            <w:r w:rsidRPr="005814E1">
              <w:rPr>
                <w:sz w:val="28"/>
                <w:szCs w:val="28"/>
              </w:rPr>
              <w:t>Телефон</w:t>
            </w:r>
          </w:p>
        </w:tc>
        <w:tc>
          <w:tcPr>
            <w:tcW w:w="5157" w:type="dxa"/>
            <w:tcBorders>
              <w:top w:val="single" w:sz="4" w:space="0" w:color="auto"/>
              <w:left w:val="nil"/>
              <w:bottom w:val="single" w:sz="4" w:space="0" w:color="auto"/>
              <w:right w:val="nil"/>
            </w:tcBorders>
          </w:tcPr>
          <w:p w:rsidR="00031511" w:rsidRPr="005814E1" w:rsidRDefault="00031511" w:rsidP="00031511">
            <w:pPr>
              <w:pStyle w:val="ConsPlusNormal"/>
              <w:rPr>
                <w:sz w:val="28"/>
                <w:szCs w:val="28"/>
              </w:rPr>
            </w:pPr>
            <w:r w:rsidRPr="005814E1">
              <w:rPr>
                <w:sz w:val="28"/>
                <w:szCs w:val="28"/>
              </w:rPr>
              <w:t>Телефон</w:t>
            </w:r>
          </w:p>
        </w:tc>
      </w:tr>
      <w:tr w:rsidR="00031511" w:rsidRPr="005814E1" w:rsidTr="00031511">
        <w:tc>
          <w:tcPr>
            <w:tcW w:w="5157" w:type="dxa"/>
            <w:tcBorders>
              <w:top w:val="single" w:sz="4" w:space="0" w:color="auto"/>
              <w:left w:val="nil"/>
              <w:bottom w:val="single" w:sz="4" w:space="0" w:color="auto"/>
              <w:right w:val="nil"/>
            </w:tcBorders>
            <w:vAlign w:val="bottom"/>
          </w:tcPr>
          <w:p w:rsidR="00031511" w:rsidRPr="005814E1" w:rsidRDefault="00031511" w:rsidP="00031511">
            <w:pPr>
              <w:pStyle w:val="ConsPlusNormal"/>
              <w:rPr>
                <w:sz w:val="28"/>
                <w:szCs w:val="28"/>
              </w:rPr>
            </w:pPr>
          </w:p>
        </w:tc>
        <w:tc>
          <w:tcPr>
            <w:tcW w:w="5157" w:type="dxa"/>
            <w:tcBorders>
              <w:top w:val="single" w:sz="4" w:space="0" w:color="auto"/>
              <w:left w:val="nil"/>
              <w:bottom w:val="single" w:sz="4" w:space="0" w:color="auto"/>
              <w:right w:val="nil"/>
            </w:tcBorders>
            <w:vAlign w:val="bottom"/>
          </w:tcPr>
          <w:p w:rsidR="00031511" w:rsidRPr="005814E1" w:rsidRDefault="00031511" w:rsidP="00031511">
            <w:pPr>
              <w:pStyle w:val="ConsPlusNormal"/>
              <w:rPr>
                <w:sz w:val="28"/>
                <w:szCs w:val="28"/>
              </w:rPr>
            </w:pPr>
          </w:p>
        </w:tc>
      </w:tr>
      <w:tr w:rsidR="00031511" w:rsidRPr="005814E1" w:rsidTr="00031511">
        <w:tc>
          <w:tcPr>
            <w:tcW w:w="5157" w:type="dxa"/>
            <w:tcBorders>
              <w:top w:val="single" w:sz="4" w:space="0" w:color="auto"/>
              <w:left w:val="nil"/>
              <w:bottom w:val="single" w:sz="4" w:space="0" w:color="auto"/>
              <w:right w:val="nil"/>
            </w:tcBorders>
            <w:hideMark/>
          </w:tcPr>
          <w:p w:rsidR="00031511" w:rsidRPr="005814E1" w:rsidRDefault="00031511" w:rsidP="00031511">
            <w:pPr>
              <w:pStyle w:val="ConsPlusNormal"/>
              <w:rPr>
                <w:sz w:val="28"/>
                <w:szCs w:val="28"/>
              </w:rPr>
            </w:pPr>
            <w:r w:rsidRPr="005814E1">
              <w:rPr>
                <w:sz w:val="28"/>
                <w:szCs w:val="28"/>
              </w:rPr>
              <w:t>Р.С.</w:t>
            </w:r>
          </w:p>
        </w:tc>
        <w:tc>
          <w:tcPr>
            <w:tcW w:w="5157" w:type="dxa"/>
            <w:tcBorders>
              <w:top w:val="single" w:sz="4" w:space="0" w:color="auto"/>
              <w:left w:val="nil"/>
              <w:bottom w:val="single" w:sz="4" w:space="0" w:color="auto"/>
              <w:right w:val="nil"/>
            </w:tcBorders>
          </w:tcPr>
          <w:p w:rsidR="00031511" w:rsidRPr="005814E1" w:rsidRDefault="00031511" w:rsidP="00031511">
            <w:pPr>
              <w:pStyle w:val="ConsPlusNormal"/>
              <w:rPr>
                <w:sz w:val="28"/>
                <w:szCs w:val="28"/>
              </w:rPr>
            </w:pPr>
            <w:r w:rsidRPr="005814E1">
              <w:rPr>
                <w:sz w:val="28"/>
                <w:szCs w:val="28"/>
              </w:rPr>
              <w:t>Р.С.</w:t>
            </w:r>
          </w:p>
        </w:tc>
      </w:tr>
      <w:tr w:rsidR="00031511" w:rsidRPr="005814E1" w:rsidTr="00031511">
        <w:tc>
          <w:tcPr>
            <w:tcW w:w="5157" w:type="dxa"/>
            <w:tcBorders>
              <w:top w:val="single" w:sz="4" w:space="0" w:color="auto"/>
              <w:left w:val="nil"/>
              <w:bottom w:val="single" w:sz="4" w:space="0" w:color="auto"/>
              <w:right w:val="nil"/>
            </w:tcBorders>
            <w:hideMark/>
          </w:tcPr>
          <w:p w:rsidR="00031511" w:rsidRPr="005814E1" w:rsidRDefault="00031511" w:rsidP="00031511">
            <w:pPr>
              <w:pStyle w:val="ConsPlusNormal"/>
              <w:rPr>
                <w:sz w:val="28"/>
                <w:szCs w:val="28"/>
              </w:rPr>
            </w:pPr>
            <w:r w:rsidRPr="005814E1">
              <w:rPr>
                <w:sz w:val="28"/>
                <w:szCs w:val="28"/>
              </w:rPr>
              <w:t>В банке</w:t>
            </w:r>
          </w:p>
        </w:tc>
        <w:tc>
          <w:tcPr>
            <w:tcW w:w="5157" w:type="dxa"/>
            <w:tcBorders>
              <w:top w:val="single" w:sz="4" w:space="0" w:color="auto"/>
              <w:left w:val="nil"/>
              <w:bottom w:val="single" w:sz="4" w:space="0" w:color="auto"/>
              <w:right w:val="nil"/>
            </w:tcBorders>
          </w:tcPr>
          <w:p w:rsidR="00031511" w:rsidRPr="005814E1" w:rsidRDefault="00031511" w:rsidP="00031511">
            <w:pPr>
              <w:pStyle w:val="ConsPlusNormal"/>
              <w:rPr>
                <w:sz w:val="28"/>
                <w:szCs w:val="28"/>
              </w:rPr>
            </w:pPr>
            <w:r w:rsidRPr="005814E1">
              <w:rPr>
                <w:sz w:val="28"/>
                <w:szCs w:val="28"/>
              </w:rPr>
              <w:t>В банке</w:t>
            </w:r>
          </w:p>
        </w:tc>
      </w:tr>
      <w:tr w:rsidR="00031511" w:rsidRPr="005814E1" w:rsidTr="00031511">
        <w:tc>
          <w:tcPr>
            <w:tcW w:w="5157" w:type="dxa"/>
            <w:tcBorders>
              <w:top w:val="single" w:sz="4" w:space="0" w:color="auto"/>
              <w:left w:val="nil"/>
              <w:bottom w:val="single" w:sz="4" w:space="0" w:color="auto"/>
              <w:right w:val="nil"/>
            </w:tcBorders>
          </w:tcPr>
          <w:p w:rsidR="00031511" w:rsidRPr="005814E1" w:rsidRDefault="00031511" w:rsidP="00031511">
            <w:pPr>
              <w:pStyle w:val="ConsPlusNormal"/>
              <w:rPr>
                <w:sz w:val="28"/>
                <w:szCs w:val="28"/>
              </w:rPr>
            </w:pPr>
          </w:p>
        </w:tc>
        <w:tc>
          <w:tcPr>
            <w:tcW w:w="5157" w:type="dxa"/>
            <w:tcBorders>
              <w:top w:val="single" w:sz="4" w:space="0" w:color="auto"/>
              <w:left w:val="nil"/>
              <w:bottom w:val="single" w:sz="4" w:space="0" w:color="auto"/>
              <w:right w:val="nil"/>
            </w:tcBorders>
          </w:tcPr>
          <w:p w:rsidR="00031511" w:rsidRPr="005814E1" w:rsidRDefault="00031511" w:rsidP="00031511">
            <w:pPr>
              <w:pStyle w:val="ConsPlusNormal"/>
              <w:rPr>
                <w:sz w:val="28"/>
                <w:szCs w:val="28"/>
              </w:rPr>
            </w:pPr>
          </w:p>
        </w:tc>
      </w:tr>
      <w:tr w:rsidR="00031511" w:rsidRPr="005814E1" w:rsidTr="00031511">
        <w:tc>
          <w:tcPr>
            <w:tcW w:w="5157" w:type="dxa"/>
            <w:tcBorders>
              <w:top w:val="single" w:sz="4" w:space="0" w:color="auto"/>
              <w:left w:val="nil"/>
              <w:bottom w:val="single" w:sz="4" w:space="0" w:color="auto"/>
              <w:right w:val="nil"/>
            </w:tcBorders>
            <w:hideMark/>
          </w:tcPr>
          <w:p w:rsidR="00031511" w:rsidRPr="005814E1" w:rsidRDefault="00031511" w:rsidP="00031511">
            <w:pPr>
              <w:pStyle w:val="ConsPlusNormal"/>
              <w:rPr>
                <w:sz w:val="28"/>
                <w:szCs w:val="28"/>
              </w:rPr>
            </w:pPr>
            <w:r w:rsidRPr="005814E1">
              <w:rPr>
                <w:sz w:val="28"/>
                <w:szCs w:val="28"/>
              </w:rPr>
              <w:t>Кор. Счет</w:t>
            </w:r>
          </w:p>
        </w:tc>
        <w:tc>
          <w:tcPr>
            <w:tcW w:w="5157" w:type="dxa"/>
            <w:tcBorders>
              <w:top w:val="single" w:sz="4" w:space="0" w:color="auto"/>
              <w:left w:val="nil"/>
              <w:bottom w:val="single" w:sz="4" w:space="0" w:color="auto"/>
              <w:right w:val="nil"/>
            </w:tcBorders>
          </w:tcPr>
          <w:p w:rsidR="00031511" w:rsidRPr="005814E1" w:rsidRDefault="00031511" w:rsidP="00031511">
            <w:pPr>
              <w:pStyle w:val="ConsPlusNormal"/>
              <w:rPr>
                <w:sz w:val="28"/>
                <w:szCs w:val="28"/>
              </w:rPr>
            </w:pPr>
            <w:r w:rsidRPr="005814E1">
              <w:rPr>
                <w:sz w:val="28"/>
                <w:szCs w:val="28"/>
              </w:rPr>
              <w:t>Кор. Счет</w:t>
            </w:r>
          </w:p>
        </w:tc>
      </w:tr>
      <w:tr w:rsidR="00031511" w:rsidRPr="005814E1" w:rsidTr="00031511">
        <w:tc>
          <w:tcPr>
            <w:tcW w:w="5157" w:type="dxa"/>
            <w:tcBorders>
              <w:top w:val="single" w:sz="4" w:space="0" w:color="auto"/>
              <w:left w:val="nil"/>
              <w:bottom w:val="single" w:sz="4" w:space="0" w:color="auto"/>
              <w:right w:val="nil"/>
            </w:tcBorders>
          </w:tcPr>
          <w:p w:rsidR="00031511" w:rsidRPr="005814E1" w:rsidRDefault="00031511" w:rsidP="00031511">
            <w:pPr>
              <w:pStyle w:val="ConsPlusNormal"/>
              <w:rPr>
                <w:sz w:val="28"/>
                <w:szCs w:val="28"/>
              </w:rPr>
            </w:pPr>
            <w:r w:rsidRPr="005814E1">
              <w:rPr>
                <w:sz w:val="28"/>
                <w:szCs w:val="28"/>
              </w:rPr>
              <w:t>БИК</w:t>
            </w:r>
          </w:p>
        </w:tc>
        <w:tc>
          <w:tcPr>
            <w:tcW w:w="5157" w:type="dxa"/>
            <w:tcBorders>
              <w:top w:val="single" w:sz="4" w:space="0" w:color="auto"/>
              <w:left w:val="nil"/>
              <w:bottom w:val="single" w:sz="4" w:space="0" w:color="auto"/>
              <w:right w:val="nil"/>
            </w:tcBorders>
          </w:tcPr>
          <w:p w:rsidR="00031511" w:rsidRPr="005814E1" w:rsidRDefault="00031511" w:rsidP="00031511">
            <w:pPr>
              <w:pStyle w:val="ConsPlusNormal"/>
              <w:rPr>
                <w:sz w:val="28"/>
                <w:szCs w:val="28"/>
              </w:rPr>
            </w:pPr>
            <w:r w:rsidRPr="005814E1">
              <w:rPr>
                <w:sz w:val="28"/>
                <w:szCs w:val="28"/>
              </w:rPr>
              <w:t>БИК</w:t>
            </w:r>
          </w:p>
        </w:tc>
      </w:tr>
      <w:tr w:rsidR="00031511" w:rsidRPr="005814E1" w:rsidTr="00031511">
        <w:tc>
          <w:tcPr>
            <w:tcW w:w="5157" w:type="dxa"/>
            <w:tcBorders>
              <w:top w:val="single" w:sz="4" w:space="0" w:color="auto"/>
              <w:left w:val="nil"/>
              <w:bottom w:val="single" w:sz="4" w:space="0" w:color="auto"/>
              <w:right w:val="nil"/>
            </w:tcBorders>
          </w:tcPr>
          <w:p w:rsidR="00031511" w:rsidRPr="005814E1" w:rsidRDefault="00031511" w:rsidP="00031511">
            <w:pPr>
              <w:pStyle w:val="ConsPlusNormal"/>
              <w:jc w:val="right"/>
              <w:rPr>
                <w:sz w:val="28"/>
                <w:szCs w:val="28"/>
              </w:rPr>
            </w:pPr>
          </w:p>
          <w:p w:rsidR="00031511" w:rsidRPr="005814E1" w:rsidRDefault="00031511" w:rsidP="00031511">
            <w:pPr>
              <w:pStyle w:val="ConsPlusNormal"/>
              <w:jc w:val="right"/>
              <w:rPr>
                <w:sz w:val="28"/>
                <w:szCs w:val="28"/>
              </w:rPr>
            </w:pPr>
            <w:r w:rsidRPr="005814E1">
              <w:rPr>
                <w:sz w:val="28"/>
                <w:szCs w:val="28"/>
              </w:rPr>
              <w:t>/                                          /</w:t>
            </w:r>
          </w:p>
        </w:tc>
        <w:tc>
          <w:tcPr>
            <w:tcW w:w="5157" w:type="dxa"/>
            <w:tcBorders>
              <w:top w:val="single" w:sz="4" w:space="0" w:color="auto"/>
              <w:left w:val="nil"/>
              <w:bottom w:val="single" w:sz="4" w:space="0" w:color="auto"/>
              <w:right w:val="nil"/>
            </w:tcBorders>
          </w:tcPr>
          <w:p w:rsidR="00031511" w:rsidRPr="005814E1" w:rsidRDefault="00031511" w:rsidP="00031511">
            <w:pPr>
              <w:pStyle w:val="ConsPlusNormal"/>
              <w:jc w:val="right"/>
              <w:rPr>
                <w:sz w:val="28"/>
                <w:szCs w:val="28"/>
              </w:rPr>
            </w:pPr>
          </w:p>
          <w:p w:rsidR="00031511" w:rsidRPr="005814E1" w:rsidRDefault="00031511" w:rsidP="00031511">
            <w:pPr>
              <w:pStyle w:val="ConsPlusNormal"/>
              <w:jc w:val="right"/>
              <w:rPr>
                <w:sz w:val="28"/>
                <w:szCs w:val="28"/>
              </w:rPr>
            </w:pPr>
            <w:r w:rsidRPr="005814E1">
              <w:rPr>
                <w:sz w:val="28"/>
                <w:szCs w:val="28"/>
              </w:rPr>
              <w:t>/                                          /</w:t>
            </w:r>
          </w:p>
        </w:tc>
      </w:tr>
      <w:tr w:rsidR="00031511" w:rsidRPr="005814E1" w:rsidTr="00031511">
        <w:tc>
          <w:tcPr>
            <w:tcW w:w="5157" w:type="dxa"/>
          </w:tcPr>
          <w:p w:rsidR="00031511" w:rsidRPr="005814E1" w:rsidRDefault="00031511" w:rsidP="00031511">
            <w:pPr>
              <w:pStyle w:val="ConsPlusNormal"/>
              <w:jc w:val="center"/>
              <w:rPr>
                <w:sz w:val="28"/>
                <w:szCs w:val="28"/>
              </w:rPr>
            </w:pPr>
            <w:r w:rsidRPr="005814E1">
              <w:rPr>
                <w:sz w:val="28"/>
                <w:szCs w:val="28"/>
              </w:rPr>
              <w:t>МП</w:t>
            </w:r>
          </w:p>
        </w:tc>
        <w:tc>
          <w:tcPr>
            <w:tcW w:w="5157" w:type="dxa"/>
          </w:tcPr>
          <w:p w:rsidR="00031511" w:rsidRPr="005814E1" w:rsidRDefault="00031511" w:rsidP="00031511">
            <w:pPr>
              <w:pStyle w:val="ConsPlusNormal"/>
              <w:jc w:val="center"/>
              <w:rPr>
                <w:sz w:val="28"/>
                <w:szCs w:val="28"/>
              </w:rPr>
            </w:pPr>
            <w:r w:rsidRPr="005814E1">
              <w:rPr>
                <w:sz w:val="28"/>
                <w:szCs w:val="28"/>
              </w:rPr>
              <w:t>МП</w:t>
            </w:r>
          </w:p>
        </w:tc>
      </w:tr>
    </w:tbl>
    <w:p w:rsidR="00031511" w:rsidRPr="00911DA5" w:rsidRDefault="00031511" w:rsidP="007E0A14">
      <w:pPr>
        <w:pStyle w:val="ConsPlusNormal"/>
        <w:outlineLvl w:val="0"/>
        <w:rPr>
          <w:color w:val="C00000"/>
          <w:sz w:val="2"/>
          <w:szCs w:val="28"/>
        </w:rPr>
      </w:pPr>
      <w:bookmarkStart w:id="21" w:name="Par991"/>
      <w:bookmarkEnd w:id="21"/>
      <w:r w:rsidRPr="005814E1">
        <w:rPr>
          <w:sz w:val="28"/>
          <w:szCs w:val="28"/>
        </w:rPr>
        <w:br w:type="page"/>
      </w:r>
    </w:p>
    <w:p w:rsidR="00031511" w:rsidRDefault="00031511" w:rsidP="00031511">
      <w:pPr>
        <w:pStyle w:val="ConsPlusNormal"/>
        <w:jc w:val="right"/>
        <w:rPr>
          <w:sz w:val="28"/>
          <w:szCs w:val="28"/>
        </w:rPr>
      </w:pPr>
      <w:r w:rsidRPr="005814E1">
        <w:rPr>
          <w:sz w:val="28"/>
          <w:szCs w:val="28"/>
        </w:rPr>
        <w:lastRenderedPageBreak/>
        <w:t>Приложение №</w:t>
      </w:r>
      <w:r w:rsidR="007E0A14" w:rsidRPr="005814E1">
        <w:rPr>
          <w:sz w:val="28"/>
          <w:szCs w:val="28"/>
        </w:rPr>
        <w:t>1</w:t>
      </w:r>
    </w:p>
    <w:p w:rsidR="00031511" w:rsidRPr="005814E1" w:rsidRDefault="00173C5A" w:rsidP="00031511">
      <w:pPr>
        <w:pStyle w:val="ConsPlusNormal"/>
        <w:jc w:val="right"/>
        <w:rPr>
          <w:sz w:val="28"/>
          <w:szCs w:val="28"/>
        </w:rPr>
      </w:pPr>
      <w:r w:rsidRPr="005814E1">
        <w:rPr>
          <w:sz w:val="28"/>
          <w:szCs w:val="28"/>
        </w:rPr>
        <w:t>к Договору</w:t>
      </w:r>
      <w:r w:rsidR="00031511" w:rsidRPr="005814E1">
        <w:rPr>
          <w:sz w:val="28"/>
          <w:szCs w:val="28"/>
        </w:rPr>
        <w:t xml:space="preserve"> № __  «__» _______ 201__ г.</w:t>
      </w:r>
    </w:p>
    <w:p w:rsidR="00031511" w:rsidRPr="005814E1" w:rsidRDefault="00031511" w:rsidP="00031511">
      <w:pPr>
        <w:pStyle w:val="ConsPlusNormal"/>
        <w:jc w:val="right"/>
        <w:rPr>
          <w:sz w:val="28"/>
          <w:szCs w:val="28"/>
        </w:rPr>
      </w:pPr>
    </w:p>
    <w:p w:rsidR="00031511" w:rsidRPr="005814E1" w:rsidRDefault="00031511" w:rsidP="00031511">
      <w:pPr>
        <w:pStyle w:val="ConsPlusNormal"/>
        <w:jc w:val="both"/>
        <w:rPr>
          <w:sz w:val="28"/>
          <w:szCs w:val="28"/>
        </w:rPr>
      </w:pPr>
    </w:p>
    <w:p w:rsidR="00031511" w:rsidRPr="005814E1" w:rsidRDefault="00031511" w:rsidP="007C7AA6">
      <w:pPr>
        <w:pStyle w:val="ConsPlusNormal"/>
        <w:jc w:val="center"/>
        <w:rPr>
          <w:b/>
          <w:sz w:val="28"/>
          <w:szCs w:val="28"/>
        </w:rPr>
      </w:pPr>
      <w:r w:rsidRPr="005814E1">
        <w:rPr>
          <w:b/>
          <w:sz w:val="28"/>
          <w:szCs w:val="28"/>
        </w:rPr>
        <w:t>ПОРЯДОК ИСПОЛЬЗОВАНИЯ</w:t>
      </w:r>
      <w:r w:rsidRPr="005814E1">
        <w:rPr>
          <w:b/>
          <w:sz w:val="28"/>
          <w:szCs w:val="28"/>
        </w:rPr>
        <w:br/>
        <w:t xml:space="preserve"> ЛОКАЛЬНЫХ И СЕТЕВЫХ ЭКЗЕМПЛЯРОВ СИСТЕМ</w:t>
      </w:r>
    </w:p>
    <w:p w:rsidR="00031511" w:rsidRPr="005814E1" w:rsidRDefault="00031511" w:rsidP="00031511">
      <w:pPr>
        <w:pStyle w:val="ConsPlusNormal"/>
        <w:jc w:val="center"/>
        <w:rPr>
          <w:sz w:val="28"/>
          <w:szCs w:val="28"/>
        </w:rPr>
      </w:pPr>
    </w:p>
    <w:p w:rsidR="00031511" w:rsidRPr="005814E1" w:rsidRDefault="00031511" w:rsidP="00031511">
      <w:pPr>
        <w:pStyle w:val="ConsPlusNormal"/>
        <w:jc w:val="center"/>
        <w:outlineLvl w:val="1"/>
        <w:rPr>
          <w:sz w:val="28"/>
          <w:szCs w:val="28"/>
        </w:rPr>
      </w:pPr>
      <w:r w:rsidRPr="005814E1">
        <w:rPr>
          <w:sz w:val="28"/>
          <w:szCs w:val="28"/>
        </w:rPr>
        <w:t>1. ПЕРЕЧЕНЬ ЛОКАЛЬНЫХ И СЕТЕВЫХ ЭКЗЕМПЛЯРОВ СИСТЕМ</w:t>
      </w:r>
    </w:p>
    <w:tbl>
      <w:tblPr>
        <w:tblW w:w="5000" w:type="pct"/>
        <w:jc w:val="center"/>
        <w:tblLayout w:type="fixed"/>
        <w:tblCellMar>
          <w:top w:w="102" w:type="dxa"/>
          <w:left w:w="62" w:type="dxa"/>
          <w:bottom w:w="102" w:type="dxa"/>
          <w:right w:w="62" w:type="dxa"/>
        </w:tblCellMar>
        <w:tblLook w:val="0000" w:firstRow="0" w:lastRow="0" w:firstColumn="0" w:lastColumn="0" w:noHBand="0" w:noVBand="0"/>
      </w:tblPr>
      <w:tblGrid>
        <w:gridCol w:w="6521"/>
        <w:gridCol w:w="1545"/>
        <w:gridCol w:w="1696"/>
      </w:tblGrid>
      <w:tr w:rsidR="00031511" w:rsidRPr="005814E1" w:rsidTr="007C7AA6">
        <w:trPr>
          <w:jc w:val="center"/>
        </w:trPr>
        <w:tc>
          <w:tcPr>
            <w:tcW w:w="6946" w:type="dxa"/>
            <w:tcBorders>
              <w:top w:val="single" w:sz="4" w:space="0" w:color="auto"/>
              <w:left w:val="single" w:sz="4" w:space="0" w:color="auto"/>
              <w:bottom w:val="single" w:sz="4" w:space="0" w:color="auto"/>
              <w:right w:val="single" w:sz="4" w:space="0" w:color="auto"/>
            </w:tcBorders>
          </w:tcPr>
          <w:p w:rsidR="00031511" w:rsidRPr="005814E1" w:rsidRDefault="00031511" w:rsidP="00031511">
            <w:pPr>
              <w:pStyle w:val="ConsPlusNormal"/>
              <w:jc w:val="center"/>
              <w:rPr>
                <w:sz w:val="28"/>
                <w:szCs w:val="28"/>
              </w:rPr>
            </w:pPr>
            <w:r w:rsidRPr="005814E1">
              <w:rPr>
                <w:sz w:val="28"/>
                <w:szCs w:val="28"/>
              </w:rPr>
              <w:t xml:space="preserve">Название экземпляра Системы </w:t>
            </w:r>
            <w:proofErr w:type="spellStart"/>
            <w:r w:rsidRPr="005814E1">
              <w:rPr>
                <w:sz w:val="28"/>
                <w:szCs w:val="28"/>
              </w:rPr>
              <w:t>КонсультантПлюс</w:t>
            </w:r>
            <w:proofErr w:type="spellEnd"/>
          </w:p>
        </w:tc>
        <w:tc>
          <w:tcPr>
            <w:tcW w:w="1638" w:type="dxa"/>
            <w:tcBorders>
              <w:top w:val="single" w:sz="4" w:space="0" w:color="auto"/>
              <w:left w:val="single" w:sz="4" w:space="0" w:color="auto"/>
              <w:bottom w:val="single" w:sz="4" w:space="0" w:color="auto"/>
              <w:right w:val="single" w:sz="4" w:space="0" w:color="auto"/>
            </w:tcBorders>
          </w:tcPr>
          <w:p w:rsidR="00031511" w:rsidRPr="005814E1" w:rsidRDefault="00031511" w:rsidP="00031511">
            <w:pPr>
              <w:pStyle w:val="ConsPlusNormal"/>
              <w:jc w:val="center"/>
              <w:rPr>
                <w:sz w:val="28"/>
                <w:szCs w:val="28"/>
              </w:rPr>
            </w:pPr>
            <w:r w:rsidRPr="005814E1">
              <w:rPr>
                <w:sz w:val="28"/>
                <w:szCs w:val="28"/>
              </w:rPr>
              <w:t>Число ОД &lt;*&gt;</w:t>
            </w:r>
          </w:p>
        </w:tc>
        <w:tc>
          <w:tcPr>
            <w:tcW w:w="1800" w:type="dxa"/>
            <w:tcBorders>
              <w:top w:val="single" w:sz="4" w:space="0" w:color="auto"/>
              <w:left w:val="single" w:sz="4" w:space="0" w:color="auto"/>
              <w:bottom w:val="single" w:sz="4" w:space="0" w:color="auto"/>
              <w:right w:val="single" w:sz="4" w:space="0" w:color="auto"/>
            </w:tcBorders>
          </w:tcPr>
          <w:p w:rsidR="00031511" w:rsidRPr="005814E1" w:rsidRDefault="00031511" w:rsidP="00031511">
            <w:pPr>
              <w:pStyle w:val="ConsPlusNormal"/>
              <w:jc w:val="center"/>
              <w:rPr>
                <w:sz w:val="28"/>
                <w:szCs w:val="28"/>
              </w:rPr>
            </w:pPr>
            <w:r w:rsidRPr="005814E1">
              <w:rPr>
                <w:sz w:val="28"/>
                <w:szCs w:val="28"/>
              </w:rPr>
              <w:t>№ дистрибутива</w:t>
            </w:r>
          </w:p>
        </w:tc>
      </w:tr>
      <w:tr w:rsidR="00031511" w:rsidRPr="005814E1" w:rsidTr="007C7AA6">
        <w:trPr>
          <w:jc w:val="center"/>
        </w:trPr>
        <w:tc>
          <w:tcPr>
            <w:tcW w:w="6946" w:type="dxa"/>
            <w:tcBorders>
              <w:top w:val="single" w:sz="4" w:space="0" w:color="auto"/>
              <w:left w:val="single" w:sz="4" w:space="0" w:color="auto"/>
              <w:bottom w:val="single" w:sz="4" w:space="0" w:color="auto"/>
              <w:right w:val="single" w:sz="4" w:space="0" w:color="auto"/>
            </w:tcBorders>
          </w:tcPr>
          <w:p w:rsidR="00031511" w:rsidRPr="005814E1" w:rsidRDefault="00031511" w:rsidP="00031511">
            <w:pPr>
              <w:pStyle w:val="ConsPlusNormal"/>
              <w:rPr>
                <w:sz w:val="28"/>
                <w:szCs w:val="28"/>
              </w:rPr>
            </w:pPr>
            <w:r w:rsidRPr="005814E1">
              <w:rPr>
                <w:sz w:val="28"/>
                <w:szCs w:val="28"/>
              </w:rPr>
              <w:t xml:space="preserve">СПС Консультант Бизнес  Малая сетевая </w:t>
            </w:r>
          </w:p>
        </w:tc>
        <w:tc>
          <w:tcPr>
            <w:tcW w:w="1638" w:type="dxa"/>
            <w:tcBorders>
              <w:top w:val="single" w:sz="4" w:space="0" w:color="auto"/>
              <w:left w:val="single" w:sz="4" w:space="0" w:color="auto"/>
              <w:bottom w:val="single" w:sz="4" w:space="0" w:color="auto"/>
              <w:right w:val="single" w:sz="4" w:space="0" w:color="auto"/>
            </w:tcBorders>
          </w:tcPr>
          <w:p w:rsidR="00031511" w:rsidRPr="005814E1" w:rsidRDefault="00031511" w:rsidP="00031511">
            <w:pPr>
              <w:pStyle w:val="ConsPlusNormal"/>
              <w:jc w:val="both"/>
              <w:rPr>
                <w:sz w:val="28"/>
                <w:szCs w:val="28"/>
              </w:rPr>
            </w:pPr>
            <w:r w:rsidRPr="005814E1">
              <w:rPr>
                <w:sz w:val="28"/>
                <w:szCs w:val="28"/>
              </w:rPr>
              <w:t>5</w:t>
            </w:r>
          </w:p>
        </w:tc>
        <w:tc>
          <w:tcPr>
            <w:tcW w:w="1800" w:type="dxa"/>
            <w:tcBorders>
              <w:top w:val="single" w:sz="4" w:space="0" w:color="auto"/>
              <w:left w:val="single" w:sz="4" w:space="0" w:color="auto"/>
              <w:bottom w:val="single" w:sz="4" w:space="0" w:color="auto"/>
              <w:right w:val="single" w:sz="4" w:space="0" w:color="auto"/>
            </w:tcBorders>
          </w:tcPr>
          <w:p w:rsidR="00031511" w:rsidRPr="005814E1" w:rsidRDefault="00031511" w:rsidP="00031511">
            <w:pPr>
              <w:pStyle w:val="ConsPlusNormal"/>
              <w:jc w:val="both"/>
              <w:rPr>
                <w:sz w:val="28"/>
                <w:szCs w:val="28"/>
              </w:rPr>
            </w:pPr>
            <w:r w:rsidRPr="005814E1">
              <w:rPr>
                <w:sz w:val="28"/>
                <w:szCs w:val="28"/>
              </w:rPr>
              <w:t>355324</w:t>
            </w:r>
          </w:p>
        </w:tc>
      </w:tr>
      <w:tr w:rsidR="00031511" w:rsidRPr="005814E1" w:rsidTr="007C7AA6">
        <w:trPr>
          <w:jc w:val="center"/>
        </w:trPr>
        <w:tc>
          <w:tcPr>
            <w:tcW w:w="6946" w:type="dxa"/>
            <w:tcBorders>
              <w:top w:val="single" w:sz="4" w:space="0" w:color="auto"/>
              <w:left w:val="single" w:sz="4" w:space="0" w:color="auto"/>
              <w:bottom w:val="single" w:sz="4" w:space="0" w:color="auto"/>
              <w:right w:val="single" w:sz="4" w:space="0" w:color="auto"/>
            </w:tcBorders>
          </w:tcPr>
          <w:p w:rsidR="00031511" w:rsidRPr="005814E1" w:rsidRDefault="00031511" w:rsidP="00031511">
            <w:pPr>
              <w:pStyle w:val="ConsPlusNormal"/>
              <w:rPr>
                <w:sz w:val="28"/>
                <w:szCs w:val="28"/>
              </w:rPr>
            </w:pPr>
            <w:r w:rsidRPr="005814E1">
              <w:rPr>
                <w:sz w:val="28"/>
                <w:szCs w:val="28"/>
              </w:rPr>
              <w:t xml:space="preserve">СС </w:t>
            </w:r>
            <w:proofErr w:type="spellStart"/>
            <w:r w:rsidRPr="005814E1">
              <w:rPr>
                <w:sz w:val="28"/>
                <w:szCs w:val="28"/>
              </w:rPr>
              <w:t>КонсультантБухгалтер</w:t>
            </w:r>
            <w:proofErr w:type="spellEnd"/>
            <w:r w:rsidRPr="005814E1">
              <w:rPr>
                <w:sz w:val="28"/>
                <w:szCs w:val="28"/>
              </w:rPr>
              <w:t xml:space="preserve">: Корреспонденция счетов  Сетевая однопользовательская </w:t>
            </w:r>
          </w:p>
        </w:tc>
        <w:tc>
          <w:tcPr>
            <w:tcW w:w="1638" w:type="dxa"/>
            <w:tcBorders>
              <w:top w:val="single" w:sz="4" w:space="0" w:color="auto"/>
              <w:left w:val="single" w:sz="4" w:space="0" w:color="auto"/>
              <w:bottom w:val="single" w:sz="4" w:space="0" w:color="auto"/>
              <w:right w:val="single" w:sz="4" w:space="0" w:color="auto"/>
            </w:tcBorders>
          </w:tcPr>
          <w:p w:rsidR="00031511" w:rsidRPr="005814E1" w:rsidRDefault="00031511" w:rsidP="00031511">
            <w:pPr>
              <w:pStyle w:val="ConsPlusNormal"/>
              <w:jc w:val="both"/>
              <w:rPr>
                <w:sz w:val="28"/>
                <w:szCs w:val="28"/>
              </w:rPr>
            </w:pPr>
            <w:r w:rsidRPr="005814E1">
              <w:rPr>
                <w:sz w:val="28"/>
                <w:szCs w:val="28"/>
              </w:rPr>
              <w:t>2</w:t>
            </w:r>
          </w:p>
        </w:tc>
        <w:tc>
          <w:tcPr>
            <w:tcW w:w="1800" w:type="dxa"/>
            <w:tcBorders>
              <w:top w:val="single" w:sz="4" w:space="0" w:color="auto"/>
              <w:left w:val="single" w:sz="4" w:space="0" w:color="auto"/>
              <w:bottom w:val="single" w:sz="4" w:space="0" w:color="auto"/>
              <w:right w:val="single" w:sz="4" w:space="0" w:color="auto"/>
            </w:tcBorders>
          </w:tcPr>
          <w:p w:rsidR="00031511" w:rsidRPr="005814E1" w:rsidRDefault="00031511" w:rsidP="00031511">
            <w:pPr>
              <w:pStyle w:val="ConsPlusNormal"/>
              <w:jc w:val="both"/>
              <w:rPr>
                <w:sz w:val="28"/>
                <w:szCs w:val="28"/>
              </w:rPr>
            </w:pPr>
            <w:r w:rsidRPr="005814E1">
              <w:rPr>
                <w:sz w:val="28"/>
                <w:szCs w:val="28"/>
              </w:rPr>
              <w:t>101533</w:t>
            </w:r>
          </w:p>
        </w:tc>
      </w:tr>
      <w:tr w:rsidR="00031511" w:rsidRPr="005814E1" w:rsidTr="007C7AA6">
        <w:trPr>
          <w:jc w:val="center"/>
        </w:trPr>
        <w:tc>
          <w:tcPr>
            <w:tcW w:w="6946" w:type="dxa"/>
            <w:tcBorders>
              <w:top w:val="single" w:sz="4" w:space="0" w:color="auto"/>
              <w:left w:val="single" w:sz="4" w:space="0" w:color="auto"/>
              <w:bottom w:val="single" w:sz="4" w:space="0" w:color="auto"/>
              <w:right w:val="single" w:sz="4" w:space="0" w:color="auto"/>
            </w:tcBorders>
          </w:tcPr>
          <w:p w:rsidR="00031511" w:rsidRPr="005814E1" w:rsidRDefault="00031511" w:rsidP="00031511">
            <w:pPr>
              <w:pStyle w:val="ConsPlusNormal"/>
              <w:rPr>
                <w:sz w:val="28"/>
                <w:szCs w:val="28"/>
              </w:rPr>
            </w:pPr>
            <w:r w:rsidRPr="005814E1">
              <w:rPr>
                <w:sz w:val="28"/>
                <w:szCs w:val="28"/>
              </w:rPr>
              <w:t xml:space="preserve">СС </w:t>
            </w:r>
            <w:proofErr w:type="spellStart"/>
            <w:r w:rsidRPr="005814E1">
              <w:rPr>
                <w:sz w:val="28"/>
                <w:szCs w:val="28"/>
              </w:rPr>
              <w:t>КонсультантСудебнаяПрактика</w:t>
            </w:r>
            <w:proofErr w:type="spellEnd"/>
            <w:r w:rsidRPr="005814E1">
              <w:rPr>
                <w:sz w:val="28"/>
                <w:szCs w:val="28"/>
              </w:rPr>
              <w:t xml:space="preserve">: Суды общей юрисдикции  Сетевая однопользовательская </w:t>
            </w:r>
          </w:p>
        </w:tc>
        <w:tc>
          <w:tcPr>
            <w:tcW w:w="1638" w:type="dxa"/>
            <w:tcBorders>
              <w:top w:val="single" w:sz="4" w:space="0" w:color="auto"/>
              <w:left w:val="single" w:sz="4" w:space="0" w:color="auto"/>
              <w:bottom w:val="single" w:sz="4" w:space="0" w:color="auto"/>
              <w:right w:val="single" w:sz="4" w:space="0" w:color="auto"/>
            </w:tcBorders>
          </w:tcPr>
          <w:p w:rsidR="00031511" w:rsidRPr="005814E1" w:rsidRDefault="00031511" w:rsidP="00031511">
            <w:pPr>
              <w:pStyle w:val="ConsPlusNormal"/>
              <w:jc w:val="both"/>
              <w:rPr>
                <w:sz w:val="28"/>
                <w:szCs w:val="28"/>
              </w:rPr>
            </w:pPr>
            <w:r w:rsidRPr="005814E1">
              <w:rPr>
                <w:sz w:val="28"/>
                <w:szCs w:val="28"/>
              </w:rPr>
              <w:t>2</w:t>
            </w:r>
          </w:p>
        </w:tc>
        <w:tc>
          <w:tcPr>
            <w:tcW w:w="1800" w:type="dxa"/>
            <w:tcBorders>
              <w:top w:val="single" w:sz="4" w:space="0" w:color="auto"/>
              <w:left w:val="single" w:sz="4" w:space="0" w:color="auto"/>
              <w:bottom w:val="single" w:sz="4" w:space="0" w:color="auto"/>
              <w:right w:val="single" w:sz="4" w:space="0" w:color="auto"/>
            </w:tcBorders>
          </w:tcPr>
          <w:p w:rsidR="00031511" w:rsidRPr="005814E1" w:rsidRDefault="00031511" w:rsidP="00031511">
            <w:pPr>
              <w:pStyle w:val="ConsPlusNormal"/>
              <w:jc w:val="both"/>
              <w:rPr>
                <w:sz w:val="28"/>
                <w:szCs w:val="28"/>
              </w:rPr>
            </w:pPr>
            <w:r w:rsidRPr="005814E1">
              <w:rPr>
                <w:sz w:val="28"/>
                <w:szCs w:val="28"/>
              </w:rPr>
              <w:t>12861</w:t>
            </w:r>
          </w:p>
        </w:tc>
      </w:tr>
      <w:tr w:rsidR="00031511" w:rsidRPr="005814E1" w:rsidTr="007C7AA6">
        <w:trPr>
          <w:jc w:val="center"/>
        </w:trPr>
        <w:tc>
          <w:tcPr>
            <w:tcW w:w="6946" w:type="dxa"/>
            <w:tcBorders>
              <w:top w:val="single" w:sz="4" w:space="0" w:color="auto"/>
              <w:left w:val="single" w:sz="4" w:space="0" w:color="auto"/>
              <w:bottom w:val="single" w:sz="4" w:space="0" w:color="auto"/>
              <w:right w:val="single" w:sz="4" w:space="0" w:color="auto"/>
            </w:tcBorders>
          </w:tcPr>
          <w:p w:rsidR="00031511" w:rsidRPr="005814E1" w:rsidRDefault="00031511" w:rsidP="00031511">
            <w:pPr>
              <w:pStyle w:val="ConsPlusNormal"/>
              <w:rPr>
                <w:sz w:val="28"/>
                <w:szCs w:val="28"/>
              </w:rPr>
            </w:pPr>
            <w:r w:rsidRPr="005814E1">
              <w:rPr>
                <w:sz w:val="28"/>
                <w:szCs w:val="28"/>
              </w:rPr>
              <w:t xml:space="preserve">СС </w:t>
            </w:r>
            <w:proofErr w:type="spellStart"/>
            <w:r w:rsidRPr="005814E1">
              <w:rPr>
                <w:sz w:val="28"/>
                <w:szCs w:val="28"/>
              </w:rPr>
              <w:t>КонсультантАрбитраж</w:t>
            </w:r>
            <w:proofErr w:type="spellEnd"/>
            <w:r w:rsidRPr="005814E1">
              <w:rPr>
                <w:sz w:val="28"/>
                <w:szCs w:val="28"/>
              </w:rPr>
              <w:t xml:space="preserve">: Арбитражные суды всех округов  </w:t>
            </w:r>
            <w:proofErr w:type="gramStart"/>
            <w:r w:rsidRPr="005814E1">
              <w:rPr>
                <w:sz w:val="28"/>
                <w:szCs w:val="28"/>
              </w:rPr>
              <w:t>Сетевая</w:t>
            </w:r>
            <w:proofErr w:type="gramEnd"/>
            <w:r w:rsidRPr="005814E1">
              <w:rPr>
                <w:sz w:val="28"/>
                <w:szCs w:val="28"/>
              </w:rPr>
              <w:t xml:space="preserve"> однопользовательская </w:t>
            </w:r>
          </w:p>
        </w:tc>
        <w:tc>
          <w:tcPr>
            <w:tcW w:w="1638" w:type="dxa"/>
            <w:tcBorders>
              <w:top w:val="single" w:sz="4" w:space="0" w:color="auto"/>
              <w:left w:val="single" w:sz="4" w:space="0" w:color="auto"/>
              <w:bottom w:val="single" w:sz="4" w:space="0" w:color="auto"/>
              <w:right w:val="single" w:sz="4" w:space="0" w:color="auto"/>
            </w:tcBorders>
          </w:tcPr>
          <w:p w:rsidR="00031511" w:rsidRPr="005814E1" w:rsidRDefault="00031511" w:rsidP="00031511">
            <w:pPr>
              <w:pStyle w:val="ConsPlusNormal"/>
              <w:jc w:val="both"/>
              <w:rPr>
                <w:sz w:val="28"/>
                <w:szCs w:val="28"/>
              </w:rPr>
            </w:pPr>
            <w:r w:rsidRPr="005814E1">
              <w:rPr>
                <w:sz w:val="28"/>
                <w:szCs w:val="28"/>
              </w:rPr>
              <w:t>2</w:t>
            </w:r>
          </w:p>
        </w:tc>
        <w:tc>
          <w:tcPr>
            <w:tcW w:w="1800" w:type="dxa"/>
            <w:tcBorders>
              <w:top w:val="single" w:sz="4" w:space="0" w:color="auto"/>
              <w:left w:val="single" w:sz="4" w:space="0" w:color="auto"/>
              <w:bottom w:val="single" w:sz="4" w:space="0" w:color="auto"/>
              <w:right w:val="single" w:sz="4" w:space="0" w:color="auto"/>
            </w:tcBorders>
          </w:tcPr>
          <w:p w:rsidR="00031511" w:rsidRPr="005814E1" w:rsidRDefault="00031511" w:rsidP="00031511">
            <w:pPr>
              <w:pStyle w:val="ConsPlusNormal"/>
              <w:jc w:val="both"/>
              <w:rPr>
                <w:sz w:val="28"/>
                <w:szCs w:val="28"/>
              </w:rPr>
            </w:pPr>
            <w:r w:rsidRPr="005814E1">
              <w:rPr>
                <w:sz w:val="28"/>
                <w:szCs w:val="28"/>
              </w:rPr>
              <w:t>92989</w:t>
            </w:r>
          </w:p>
        </w:tc>
      </w:tr>
      <w:tr w:rsidR="00031511" w:rsidRPr="005814E1" w:rsidTr="007C7AA6">
        <w:trPr>
          <w:jc w:val="center"/>
        </w:trPr>
        <w:tc>
          <w:tcPr>
            <w:tcW w:w="6946" w:type="dxa"/>
            <w:tcBorders>
              <w:top w:val="single" w:sz="4" w:space="0" w:color="auto"/>
              <w:left w:val="single" w:sz="4" w:space="0" w:color="auto"/>
              <w:bottom w:val="single" w:sz="4" w:space="0" w:color="auto"/>
              <w:right w:val="single" w:sz="4" w:space="0" w:color="auto"/>
            </w:tcBorders>
          </w:tcPr>
          <w:p w:rsidR="00031511" w:rsidRPr="005814E1" w:rsidRDefault="00031511" w:rsidP="00031511">
            <w:pPr>
              <w:pStyle w:val="ConsPlusNormal"/>
              <w:rPr>
                <w:sz w:val="28"/>
                <w:szCs w:val="28"/>
              </w:rPr>
            </w:pPr>
            <w:r w:rsidRPr="005814E1">
              <w:rPr>
                <w:sz w:val="28"/>
                <w:szCs w:val="28"/>
              </w:rPr>
              <w:t xml:space="preserve">СС Деловые бумаги  Сетевая однопользовательская </w:t>
            </w:r>
          </w:p>
        </w:tc>
        <w:tc>
          <w:tcPr>
            <w:tcW w:w="1638" w:type="dxa"/>
            <w:tcBorders>
              <w:top w:val="single" w:sz="4" w:space="0" w:color="auto"/>
              <w:left w:val="single" w:sz="4" w:space="0" w:color="auto"/>
              <w:bottom w:val="single" w:sz="4" w:space="0" w:color="auto"/>
              <w:right w:val="single" w:sz="4" w:space="0" w:color="auto"/>
            </w:tcBorders>
          </w:tcPr>
          <w:p w:rsidR="00031511" w:rsidRPr="005814E1" w:rsidRDefault="00031511" w:rsidP="00031511">
            <w:pPr>
              <w:pStyle w:val="ConsPlusNormal"/>
              <w:jc w:val="both"/>
              <w:rPr>
                <w:sz w:val="28"/>
                <w:szCs w:val="28"/>
              </w:rPr>
            </w:pPr>
            <w:r w:rsidRPr="005814E1">
              <w:rPr>
                <w:sz w:val="28"/>
                <w:szCs w:val="28"/>
              </w:rPr>
              <w:t>2</w:t>
            </w:r>
          </w:p>
        </w:tc>
        <w:tc>
          <w:tcPr>
            <w:tcW w:w="1800" w:type="dxa"/>
            <w:tcBorders>
              <w:top w:val="single" w:sz="4" w:space="0" w:color="auto"/>
              <w:left w:val="single" w:sz="4" w:space="0" w:color="auto"/>
              <w:bottom w:val="single" w:sz="4" w:space="0" w:color="auto"/>
              <w:right w:val="single" w:sz="4" w:space="0" w:color="auto"/>
            </w:tcBorders>
          </w:tcPr>
          <w:p w:rsidR="00031511" w:rsidRPr="005814E1" w:rsidRDefault="00031511" w:rsidP="00031511">
            <w:pPr>
              <w:pStyle w:val="ConsPlusNormal"/>
              <w:jc w:val="both"/>
              <w:rPr>
                <w:sz w:val="28"/>
                <w:szCs w:val="28"/>
              </w:rPr>
            </w:pPr>
            <w:r w:rsidRPr="005814E1">
              <w:rPr>
                <w:sz w:val="28"/>
                <w:szCs w:val="28"/>
              </w:rPr>
              <w:t>222020</w:t>
            </w:r>
          </w:p>
        </w:tc>
      </w:tr>
      <w:tr w:rsidR="00031511" w:rsidRPr="005814E1" w:rsidTr="007C7AA6">
        <w:trPr>
          <w:jc w:val="center"/>
        </w:trPr>
        <w:tc>
          <w:tcPr>
            <w:tcW w:w="6946" w:type="dxa"/>
            <w:tcBorders>
              <w:top w:val="single" w:sz="4" w:space="0" w:color="auto"/>
              <w:left w:val="single" w:sz="4" w:space="0" w:color="auto"/>
              <w:bottom w:val="single" w:sz="4" w:space="0" w:color="auto"/>
              <w:right w:val="single" w:sz="4" w:space="0" w:color="auto"/>
            </w:tcBorders>
          </w:tcPr>
          <w:p w:rsidR="00031511" w:rsidRPr="005814E1" w:rsidRDefault="00031511" w:rsidP="00031511">
            <w:pPr>
              <w:pStyle w:val="ConsPlusNormal"/>
              <w:rPr>
                <w:sz w:val="28"/>
                <w:szCs w:val="28"/>
              </w:rPr>
            </w:pPr>
            <w:r w:rsidRPr="005814E1">
              <w:rPr>
                <w:sz w:val="28"/>
                <w:szCs w:val="28"/>
              </w:rPr>
              <w:t xml:space="preserve">СПС </w:t>
            </w:r>
            <w:proofErr w:type="spellStart"/>
            <w:r w:rsidRPr="005814E1">
              <w:rPr>
                <w:sz w:val="28"/>
                <w:szCs w:val="28"/>
              </w:rPr>
              <w:t>КонсультантПлюс</w:t>
            </w:r>
            <w:proofErr w:type="spellEnd"/>
            <w:r w:rsidRPr="005814E1">
              <w:rPr>
                <w:sz w:val="28"/>
                <w:szCs w:val="28"/>
              </w:rPr>
              <w:t xml:space="preserve">: Сводное региональное законодательство  </w:t>
            </w:r>
            <w:proofErr w:type="gramStart"/>
            <w:r w:rsidRPr="005814E1">
              <w:rPr>
                <w:sz w:val="28"/>
                <w:szCs w:val="28"/>
              </w:rPr>
              <w:t>Сетевая</w:t>
            </w:r>
            <w:proofErr w:type="gramEnd"/>
            <w:r w:rsidRPr="005814E1">
              <w:rPr>
                <w:sz w:val="28"/>
                <w:szCs w:val="28"/>
              </w:rPr>
              <w:t xml:space="preserve"> однопользовательская </w:t>
            </w:r>
          </w:p>
        </w:tc>
        <w:tc>
          <w:tcPr>
            <w:tcW w:w="1638" w:type="dxa"/>
            <w:tcBorders>
              <w:top w:val="single" w:sz="4" w:space="0" w:color="auto"/>
              <w:left w:val="single" w:sz="4" w:space="0" w:color="auto"/>
              <w:bottom w:val="single" w:sz="4" w:space="0" w:color="auto"/>
              <w:right w:val="single" w:sz="4" w:space="0" w:color="auto"/>
            </w:tcBorders>
          </w:tcPr>
          <w:p w:rsidR="00031511" w:rsidRPr="005814E1" w:rsidRDefault="00031511" w:rsidP="00031511">
            <w:pPr>
              <w:pStyle w:val="ConsPlusNormal"/>
              <w:jc w:val="both"/>
              <w:rPr>
                <w:sz w:val="28"/>
                <w:szCs w:val="28"/>
              </w:rPr>
            </w:pPr>
            <w:r w:rsidRPr="005814E1">
              <w:rPr>
                <w:sz w:val="28"/>
                <w:szCs w:val="28"/>
              </w:rPr>
              <w:t>2</w:t>
            </w:r>
          </w:p>
        </w:tc>
        <w:tc>
          <w:tcPr>
            <w:tcW w:w="1800" w:type="dxa"/>
            <w:tcBorders>
              <w:top w:val="single" w:sz="4" w:space="0" w:color="auto"/>
              <w:left w:val="single" w:sz="4" w:space="0" w:color="auto"/>
              <w:bottom w:val="single" w:sz="4" w:space="0" w:color="auto"/>
              <w:right w:val="single" w:sz="4" w:space="0" w:color="auto"/>
            </w:tcBorders>
          </w:tcPr>
          <w:p w:rsidR="00031511" w:rsidRPr="005814E1" w:rsidRDefault="00031511" w:rsidP="00031511">
            <w:pPr>
              <w:pStyle w:val="ConsPlusNormal"/>
              <w:jc w:val="both"/>
              <w:rPr>
                <w:sz w:val="28"/>
                <w:szCs w:val="28"/>
              </w:rPr>
            </w:pPr>
            <w:r w:rsidRPr="005814E1">
              <w:rPr>
                <w:sz w:val="28"/>
                <w:szCs w:val="28"/>
              </w:rPr>
              <w:t>6274</w:t>
            </w:r>
          </w:p>
        </w:tc>
      </w:tr>
    </w:tbl>
    <w:p w:rsidR="00031511" w:rsidRPr="005814E1" w:rsidRDefault="00031511" w:rsidP="00D02253">
      <w:pPr>
        <w:pStyle w:val="ConsPlusNormal"/>
        <w:jc w:val="both"/>
        <w:rPr>
          <w:sz w:val="28"/>
          <w:szCs w:val="28"/>
        </w:rPr>
      </w:pPr>
      <w:r w:rsidRPr="005814E1">
        <w:rPr>
          <w:sz w:val="28"/>
          <w:szCs w:val="28"/>
        </w:rPr>
        <w:t>&lt;*&gt; Число одновременных доступов (число ОД) - параметр, определяющий максимальное количество ЭВМ, с которых может быть осуществлен одновременный доступ к Системе и комплекту Систем. Число ОД комплекта Систем не может превышать число ОД Системы, по которой предоставлено наибольшее число ОД среди установленных в комплект Систем.</w:t>
      </w:r>
    </w:p>
    <w:p w:rsidR="00031511" w:rsidRPr="005814E1" w:rsidRDefault="00031511" w:rsidP="00031511">
      <w:pPr>
        <w:pStyle w:val="ConsPlusNormal"/>
        <w:ind w:firstLine="540"/>
        <w:jc w:val="both"/>
        <w:rPr>
          <w:sz w:val="28"/>
          <w:szCs w:val="28"/>
        </w:rPr>
      </w:pPr>
    </w:p>
    <w:p w:rsidR="00031511" w:rsidRPr="005814E1" w:rsidRDefault="00031511" w:rsidP="00031511">
      <w:pPr>
        <w:pStyle w:val="ConsPlusNormal"/>
        <w:jc w:val="center"/>
        <w:outlineLvl w:val="1"/>
        <w:rPr>
          <w:sz w:val="28"/>
          <w:szCs w:val="28"/>
        </w:rPr>
      </w:pPr>
      <w:r w:rsidRPr="005814E1">
        <w:rPr>
          <w:sz w:val="28"/>
          <w:szCs w:val="28"/>
        </w:rPr>
        <w:t>2. РЕГИСТРАЦИЯ</w:t>
      </w:r>
    </w:p>
    <w:p w:rsidR="00031511" w:rsidRPr="005814E1" w:rsidRDefault="00031511" w:rsidP="00031511">
      <w:pPr>
        <w:pStyle w:val="ConsPlusNormal"/>
        <w:ind w:firstLine="540"/>
        <w:jc w:val="both"/>
        <w:rPr>
          <w:sz w:val="28"/>
          <w:szCs w:val="28"/>
        </w:rPr>
      </w:pPr>
      <w:r w:rsidRPr="005814E1">
        <w:rPr>
          <w:sz w:val="28"/>
          <w:szCs w:val="28"/>
        </w:rPr>
        <w:t xml:space="preserve">2.1. Порядок регистрации. Экземпляр Системы содержит программную защиту от несанкционированного копирования. При регистрации запоминаются параметры конкретного компьютера </w:t>
      </w:r>
      <w:proofErr w:type="gramStart"/>
      <w:r w:rsidRPr="005814E1">
        <w:rPr>
          <w:sz w:val="28"/>
          <w:szCs w:val="28"/>
        </w:rPr>
        <w:t>Заказчика</w:t>
      </w:r>
      <w:proofErr w:type="gramEnd"/>
      <w:r w:rsidRPr="005814E1">
        <w:rPr>
          <w:sz w:val="28"/>
          <w:szCs w:val="28"/>
        </w:rPr>
        <w:t xml:space="preserve"> и генерируется цифровой код, после принятия которого экземпляр Системы становится работоспособным на данном компьютере.</w:t>
      </w:r>
    </w:p>
    <w:p w:rsidR="00031511" w:rsidRDefault="00031511" w:rsidP="00031511">
      <w:pPr>
        <w:pStyle w:val="ConsPlusNormal"/>
        <w:ind w:firstLine="540"/>
        <w:jc w:val="both"/>
        <w:rPr>
          <w:sz w:val="28"/>
          <w:szCs w:val="28"/>
        </w:rPr>
      </w:pPr>
      <w:r w:rsidRPr="005814E1">
        <w:rPr>
          <w:sz w:val="28"/>
          <w:szCs w:val="28"/>
        </w:rPr>
        <w:t>2.2. Порядок перерегистрации. Заказчик вправе переносить экземпляр Системы на другой компьютер. Перенос подразумевает удаление экземпляра Системы с прежнего компьютера. Исполнитель обязан по требованию Заказчика перерегистрировать экземпляр Системы.</w:t>
      </w:r>
    </w:p>
    <w:p w:rsidR="007B28A6" w:rsidRPr="005814E1" w:rsidRDefault="007B28A6" w:rsidP="00031511">
      <w:pPr>
        <w:pStyle w:val="ConsPlusNormal"/>
        <w:ind w:firstLine="540"/>
        <w:jc w:val="both"/>
        <w:rPr>
          <w:sz w:val="28"/>
          <w:szCs w:val="28"/>
        </w:rPr>
      </w:pPr>
    </w:p>
    <w:p w:rsidR="00031511" w:rsidRPr="005814E1" w:rsidRDefault="00031511" w:rsidP="00031511">
      <w:pPr>
        <w:pStyle w:val="ConsPlusNormal"/>
        <w:jc w:val="center"/>
        <w:outlineLvl w:val="1"/>
        <w:rPr>
          <w:sz w:val="28"/>
          <w:szCs w:val="28"/>
        </w:rPr>
      </w:pPr>
      <w:r w:rsidRPr="005814E1">
        <w:rPr>
          <w:sz w:val="28"/>
          <w:szCs w:val="28"/>
        </w:rPr>
        <w:lastRenderedPageBreak/>
        <w:t>3. ПОРЯДОК ИСПОЛЬЗОВАНИЯ ЭКЗЕМПЛЯРОВ СИСТЕМ</w:t>
      </w:r>
    </w:p>
    <w:bookmarkStart w:id="22" w:name="Par1032"/>
    <w:bookmarkEnd w:id="22"/>
    <w:p w:rsidR="00031511" w:rsidRPr="005814E1" w:rsidRDefault="00031511" w:rsidP="00031511">
      <w:pPr>
        <w:pStyle w:val="ConsPlusNormal"/>
        <w:ind w:firstLine="540"/>
        <w:jc w:val="both"/>
        <w:rPr>
          <w:sz w:val="28"/>
          <w:szCs w:val="28"/>
        </w:rPr>
      </w:pPr>
      <w:r w:rsidRPr="005814E1">
        <w:rPr>
          <w:sz w:val="28"/>
          <w:szCs w:val="28"/>
        </w:rPr>
        <w:fldChar w:fldCharType="begin"/>
      </w:r>
      <w:r w:rsidRPr="005814E1">
        <w:rPr>
          <w:sz w:val="28"/>
          <w:szCs w:val="28"/>
        </w:rPr>
        <w:instrText>HYPERLINK \l Par48  \o "Код формы"</w:instrText>
      </w:r>
      <w:r w:rsidRPr="005814E1">
        <w:rPr>
          <w:sz w:val="28"/>
          <w:szCs w:val="28"/>
        </w:rPr>
        <w:fldChar w:fldCharType="separate"/>
      </w:r>
      <w:r w:rsidRPr="005814E1">
        <w:rPr>
          <w:color w:val="0000FF"/>
          <w:sz w:val="28"/>
          <w:szCs w:val="28"/>
        </w:rPr>
        <w:t>3.1</w:t>
      </w:r>
      <w:r w:rsidRPr="005814E1">
        <w:rPr>
          <w:sz w:val="28"/>
          <w:szCs w:val="28"/>
        </w:rPr>
        <w:fldChar w:fldCharType="end"/>
      </w:r>
      <w:r w:rsidRPr="005814E1">
        <w:rPr>
          <w:sz w:val="28"/>
          <w:szCs w:val="28"/>
        </w:rPr>
        <w:t>. Пределы правомерного использования. Заказчик не вправе использовать один экземпляр Системы на двух и более компьютерах одновременно. Заказчик не вправе использовать сетевую версию экземпляра Системы на двух и более ЛВС одновременно или использовать в Л</w:t>
      </w:r>
      <w:proofErr w:type="gramStart"/>
      <w:r w:rsidRPr="005814E1">
        <w:rPr>
          <w:sz w:val="28"/>
          <w:szCs w:val="28"/>
        </w:rPr>
        <w:t>ВС с пр</w:t>
      </w:r>
      <w:proofErr w:type="gramEnd"/>
      <w:r w:rsidRPr="005814E1">
        <w:rPr>
          <w:sz w:val="28"/>
          <w:szCs w:val="28"/>
        </w:rPr>
        <w:t>евышением числа ОД. ЛВС - локальная вычислительная сеть, соединяющая две или более ЭВМ (возможно, разного типа), расположенные в пределах одного здания или нескольких соседних зданий.</w:t>
      </w:r>
    </w:p>
    <w:p w:rsidR="00031511" w:rsidRPr="005814E1" w:rsidRDefault="00F15133" w:rsidP="00031511">
      <w:pPr>
        <w:pStyle w:val="ConsPlusNormal"/>
        <w:ind w:firstLine="540"/>
        <w:jc w:val="both"/>
        <w:rPr>
          <w:sz w:val="28"/>
          <w:szCs w:val="28"/>
        </w:rPr>
      </w:pPr>
      <w:hyperlink w:anchor="Par48" w:tooltip="Код формы" w:history="1">
        <w:r w:rsidR="00031511" w:rsidRPr="005814E1">
          <w:rPr>
            <w:color w:val="0000FF"/>
            <w:sz w:val="28"/>
            <w:szCs w:val="28"/>
          </w:rPr>
          <w:t>3.2</w:t>
        </w:r>
      </w:hyperlink>
      <w:r w:rsidR="00031511" w:rsidRPr="005814E1">
        <w:rPr>
          <w:sz w:val="28"/>
          <w:szCs w:val="28"/>
        </w:rPr>
        <w:t>. Возобновление. В случае отказа Заказчика от информационных услуг с использованием экземпляра Системы дальнейшее оказание ему любых услуг с использованием данного экземпляра может быть осуществлено Исполнителем только при наличии технической возможности после оплаты Заказчиком стоимости возобновления оказания услуг по Прейскуранту Исполнителя.</w:t>
      </w:r>
    </w:p>
    <w:bookmarkStart w:id="23" w:name="Par1034"/>
    <w:bookmarkEnd w:id="23"/>
    <w:p w:rsidR="00031511" w:rsidRPr="005814E1" w:rsidRDefault="00031511" w:rsidP="00031511">
      <w:pPr>
        <w:pStyle w:val="ConsPlusNormal"/>
        <w:ind w:firstLine="540"/>
        <w:jc w:val="both"/>
        <w:rPr>
          <w:sz w:val="28"/>
          <w:szCs w:val="28"/>
        </w:rPr>
      </w:pPr>
      <w:r w:rsidRPr="005814E1">
        <w:rPr>
          <w:sz w:val="28"/>
          <w:szCs w:val="28"/>
        </w:rPr>
        <w:fldChar w:fldCharType="begin"/>
      </w:r>
      <w:r w:rsidRPr="005814E1">
        <w:rPr>
          <w:sz w:val="28"/>
          <w:szCs w:val="28"/>
        </w:rPr>
        <w:instrText>HYPERLINK \l Par48  \o "Код формы"</w:instrText>
      </w:r>
      <w:r w:rsidRPr="005814E1">
        <w:rPr>
          <w:sz w:val="28"/>
          <w:szCs w:val="28"/>
        </w:rPr>
        <w:fldChar w:fldCharType="separate"/>
      </w:r>
      <w:r w:rsidRPr="005814E1">
        <w:rPr>
          <w:color w:val="0000FF"/>
          <w:sz w:val="28"/>
          <w:szCs w:val="28"/>
        </w:rPr>
        <w:t>3.3</w:t>
      </w:r>
      <w:r w:rsidRPr="005814E1">
        <w:rPr>
          <w:sz w:val="28"/>
          <w:szCs w:val="28"/>
        </w:rPr>
        <w:fldChar w:fldCharType="end"/>
      </w:r>
      <w:r w:rsidRPr="005814E1">
        <w:rPr>
          <w:sz w:val="28"/>
          <w:szCs w:val="28"/>
        </w:rPr>
        <w:t>. Одновременная работа Систем. Исполнитель несет ответственность за качество и работоспособность экземпляра Системы только при условии, что данный экземпляр отключен от возможности одновременной работы с экземплярами Системы, в отношении которых Заказчик отказался от информационных услуг. Отключение от возможности одновременной работы должно быть осуществлено не позднее шести месяцев с момента такого отказа.</w:t>
      </w:r>
    </w:p>
    <w:p w:rsidR="00031511" w:rsidRPr="005814E1" w:rsidRDefault="00F15133" w:rsidP="00031511">
      <w:pPr>
        <w:pStyle w:val="ConsPlusNormal"/>
        <w:ind w:firstLine="540"/>
        <w:jc w:val="both"/>
        <w:rPr>
          <w:sz w:val="28"/>
          <w:szCs w:val="28"/>
        </w:rPr>
      </w:pPr>
      <w:hyperlink w:anchor="Par48" w:tooltip="Код формы" w:history="1">
        <w:r w:rsidR="00031511" w:rsidRPr="005814E1">
          <w:rPr>
            <w:color w:val="0000FF"/>
            <w:sz w:val="28"/>
            <w:szCs w:val="28"/>
          </w:rPr>
          <w:t>3.4</w:t>
        </w:r>
      </w:hyperlink>
      <w:r w:rsidR="00031511" w:rsidRPr="005814E1">
        <w:rPr>
          <w:sz w:val="28"/>
          <w:szCs w:val="28"/>
        </w:rPr>
        <w:t>. Отказ от Контракта. Исполнитель имеет право отказаться от исполнения Контракта в одностороннем порядке в случае нарушения Заказчиком п. 3.1 настоящей Спецификации.</w:t>
      </w:r>
    </w:p>
    <w:p w:rsidR="00031511" w:rsidRPr="005814E1" w:rsidRDefault="00031511" w:rsidP="00031511">
      <w:pPr>
        <w:pStyle w:val="ConsPlusNormal"/>
        <w:ind w:firstLine="540"/>
        <w:jc w:val="both"/>
        <w:rPr>
          <w:sz w:val="28"/>
          <w:szCs w:val="28"/>
        </w:rPr>
      </w:pPr>
    </w:p>
    <w:p w:rsidR="00031511" w:rsidRPr="005814E1" w:rsidRDefault="00031511" w:rsidP="00031511">
      <w:pPr>
        <w:pStyle w:val="ConsPlusNormal"/>
        <w:jc w:val="center"/>
        <w:outlineLvl w:val="1"/>
        <w:rPr>
          <w:sz w:val="28"/>
          <w:szCs w:val="28"/>
        </w:rPr>
      </w:pPr>
      <w:r w:rsidRPr="005814E1">
        <w:rPr>
          <w:sz w:val="28"/>
          <w:szCs w:val="28"/>
        </w:rPr>
        <w:t>4. ОСОБЕННОСТИ ОКАЗАНИЯ ИНФОРМАЦИОННЫХ УСЛУГ</w:t>
      </w:r>
    </w:p>
    <w:bookmarkStart w:id="24" w:name="Par1038"/>
    <w:bookmarkEnd w:id="24"/>
    <w:p w:rsidR="00031511" w:rsidRPr="005814E1" w:rsidRDefault="00031511" w:rsidP="00031511">
      <w:pPr>
        <w:pStyle w:val="ConsPlusNormal"/>
        <w:ind w:firstLine="540"/>
        <w:jc w:val="both"/>
        <w:rPr>
          <w:sz w:val="28"/>
          <w:szCs w:val="28"/>
        </w:rPr>
      </w:pPr>
      <w:r w:rsidRPr="005814E1">
        <w:rPr>
          <w:sz w:val="28"/>
          <w:szCs w:val="28"/>
        </w:rPr>
        <w:fldChar w:fldCharType="begin"/>
      </w:r>
      <w:r w:rsidRPr="005814E1">
        <w:rPr>
          <w:sz w:val="28"/>
          <w:szCs w:val="28"/>
        </w:rPr>
        <w:instrText>HYPERLINK \l Par48  \o "Код формы"</w:instrText>
      </w:r>
      <w:r w:rsidRPr="005814E1">
        <w:rPr>
          <w:sz w:val="28"/>
          <w:szCs w:val="28"/>
        </w:rPr>
        <w:fldChar w:fldCharType="separate"/>
      </w:r>
      <w:r w:rsidRPr="005814E1">
        <w:rPr>
          <w:color w:val="0000FF"/>
          <w:sz w:val="28"/>
          <w:szCs w:val="28"/>
        </w:rPr>
        <w:t>4.1</w:t>
      </w:r>
      <w:r w:rsidRPr="005814E1">
        <w:rPr>
          <w:sz w:val="28"/>
          <w:szCs w:val="28"/>
        </w:rPr>
        <w:fldChar w:fldCharType="end"/>
      </w:r>
      <w:r w:rsidRPr="005814E1">
        <w:rPr>
          <w:sz w:val="28"/>
          <w:szCs w:val="28"/>
        </w:rPr>
        <w:t xml:space="preserve">. Адреса, по которым оказываются информационные услуги: 344000,  г. Ростов-на-Дону, ул. </w:t>
      </w:r>
      <w:proofErr w:type="gramStart"/>
      <w:r w:rsidRPr="005814E1">
        <w:rPr>
          <w:sz w:val="28"/>
          <w:szCs w:val="28"/>
        </w:rPr>
        <w:t>Депутатская</w:t>
      </w:r>
      <w:proofErr w:type="gramEnd"/>
      <w:r w:rsidRPr="005814E1">
        <w:rPr>
          <w:sz w:val="28"/>
          <w:szCs w:val="28"/>
        </w:rPr>
        <w:t>, 3..</w:t>
      </w:r>
    </w:p>
    <w:p w:rsidR="00031511" w:rsidRPr="005814E1" w:rsidRDefault="00031511" w:rsidP="00031511">
      <w:pPr>
        <w:pStyle w:val="ConsPlusNormal"/>
        <w:ind w:firstLine="540"/>
        <w:jc w:val="both"/>
        <w:rPr>
          <w:sz w:val="28"/>
          <w:szCs w:val="28"/>
        </w:rPr>
      </w:pPr>
      <w:r w:rsidRPr="005814E1">
        <w:rPr>
          <w:sz w:val="28"/>
          <w:szCs w:val="28"/>
        </w:rPr>
        <w:t xml:space="preserve">4.2. Периодичность. Заказчик имеет право не реже одного раза в неделю получать текущую информацию, в </w:t>
      </w:r>
      <w:proofErr w:type="spellStart"/>
      <w:r w:rsidRPr="005814E1">
        <w:rPr>
          <w:sz w:val="28"/>
          <w:szCs w:val="28"/>
        </w:rPr>
        <w:t>т.ч</w:t>
      </w:r>
      <w:proofErr w:type="spellEnd"/>
      <w:r w:rsidRPr="005814E1">
        <w:rPr>
          <w:sz w:val="28"/>
          <w:szCs w:val="28"/>
        </w:rPr>
        <w:t>. принимать наборы текстовой информации в принадлежащий ему экземпляр Системы в соответствии с его функциональным назначением.</w:t>
      </w:r>
    </w:p>
    <w:p w:rsidR="00031511" w:rsidRPr="005814E1" w:rsidRDefault="00031511" w:rsidP="00031511">
      <w:pPr>
        <w:pStyle w:val="ConsPlusNormal"/>
        <w:ind w:firstLine="540"/>
        <w:jc w:val="both"/>
        <w:rPr>
          <w:sz w:val="28"/>
          <w:szCs w:val="28"/>
        </w:rPr>
      </w:pPr>
      <w:r w:rsidRPr="005814E1">
        <w:rPr>
          <w:sz w:val="28"/>
          <w:szCs w:val="28"/>
        </w:rPr>
        <w:t>4.3. Способ доставки: ежедневно по телекоммуникационным сетям.</w:t>
      </w:r>
    </w:p>
    <w:p w:rsidR="00031511" w:rsidRPr="005814E1" w:rsidRDefault="00031511" w:rsidP="00031511">
      <w:pPr>
        <w:pStyle w:val="ConsPlusNormal"/>
        <w:ind w:firstLine="540"/>
        <w:jc w:val="both"/>
        <w:rPr>
          <w:sz w:val="28"/>
          <w:szCs w:val="28"/>
        </w:rPr>
      </w:pPr>
      <w:r w:rsidRPr="005814E1">
        <w:rPr>
          <w:sz w:val="28"/>
          <w:szCs w:val="28"/>
        </w:rPr>
        <w:t>4.4. Прочее. Заказчик обязуется согласовать с Исполнителем точное время доставки информации, обеспечить готовность технических средств и беспрепятственный доступ к экземплярам Систем в оговоренное время в случае доставки информации специалистом Исполнителя. В случае доставки информации с помощью телекоммуникационных сре</w:t>
      </w:r>
      <w:proofErr w:type="gramStart"/>
      <w:r w:rsidRPr="005814E1">
        <w:rPr>
          <w:sz w:val="28"/>
          <w:szCs w:val="28"/>
        </w:rPr>
        <w:t>дств вс</w:t>
      </w:r>
      <w:proofErr w:type="gramEnd"/>
      <w:r w:rsidRPr="005814E1">
        <w:rPr>
          <w:sz w:val="28"/>
          <w:szCs w:val="28"/>
        </w:rPr>
        <w:t>е расходы, связанные с обеспечением достаточного для оказания текущих информационных услуг трафика, оплачиваются Заказчиком за свой счет.</w:t>
      </w:r>
    </w:p>
    <w:p w:rsidR="00031511" w:rsidRPr="005814E1" w:rsidRDefault="00031511" w:rsidP="00031511">
      <w:pPr>
        <w:pStyle w:val="ConsPlusNormal"/>
        <w:ind w:firstLine="540"/>
        <w:jc w:val="both"/>
        <w:rPr>
          <w:sz w:val="28"/>
          <w:szCs w:val="28"/>
        </w:rPr>
      </w:pPr>
    </w:p>
    <w:tbl>
      <w:tblPr>
        <w:tblW w:w="5000" w:type="pct"/>
        <w:tblLook w:val="04A0" w:firstRow="1" w:lastRow="0" w:firstColumn="1" w:lastColumn="0" w:noHBand="0" w:noVBand="1"/>
      </w:tblPr>
      <w:tblGrid>
        <w:gridCol w:w="4976"/>
        <w:gridCol w:w="4878"/>
      </w:tblGrid>
      <w:tr w:rsidR="00CC2D2B" w:rsidRPr="005814E1" w:rsidTr="00CC2D2B">
        <w:tc>
          <w:tcPr>
            <w:tcW w:w="2525" w:type="pct"/>
          </w:tcPr>
          <w:p w:rsidR="00CC2D2B" w:rsidRPr="005814E1" w:rsidRDefault="00CC2D2B" w:rsidP="00CC2D2B">
            <w:pPr>
              <w:keepNext/>
              <w:spacing w:before="120" w:after="120" w:line="276" w:lineRule="auto"/>
              <w:jc w:val="center"/>
              <w:rPr>
                <w:sz w:val="26"/>
                <w:szCs w:val="26"/>
              </w:rPr>
            </w:pPr>
            <w:bookmarkStart w:id="25" w:name="Par1072"/>
            <w:bookmarkStart w:id="26" w:name="Par2019"/>
            <w:bookmarkEnd w:id="25"/>
            <w:bookmarkEnd w:id="26"/>
            <w:r w:rsidRPr="005814E1">
              <w:rPr>
                <w:b/>
                <w:sz w:val="26"/>
                <w:szCs w:val="26"/>
              </w:rPr>
              <w:t>Заказчик_____________________</w:t>
            </w:r>
          </w:p>
        </w:tc>
        <w:tc>
          <w:tcPr>
            <w:tcW w:w="2475" w:type="pct"/>
          </w:tcPr>
          <w:p w:rsidR="00CC2D2B" w:rsidRPr="005814E1" w:rsidRDefault="00CC2D2B" w:rsidP="00CC2D2B">
            <w:pPr>
              <w:keepNext/>
              <w:spacing w:before="120" w:after="120" w:line="276" w:lineRule="auto"/>
              <w:jc w:val="center"/>
              <w:rPr>
                <w:sz w:val="26"/>
                <w:szCs w:val="26"/>
              </w:rPr>
            </w:pPr>
            <w:r w:rsidRPr="005814E1">
              <w:rPr>
                <w:b/>
                <w:i/>
                <w:sz w:val="26"/>
                <w:szCs w:val="26"/>
              </w:rPr>
              <w:t>Исполнитель</w:t>
            </w:r>
            <w:r w:rsidRPr="005814E1">
              <w:rPr>
                <w:b/>
                <w:sz w:val="26"/>
                <w:szCs w:val="26"/>
              </w:rPr>
              <w:t>________________</w:t>
            </w:r>
          </w:p>
        </w:tc>
      </w:tr>
    </w:tbl>
    <w:p w:rsidR="00031511" w:rsidRPr="005814E1" w:rsidRDefault="00031511" w:rsidP="00F920AA">
      <w:pPr>
        <w:pStyle w:val="ConsPlusNormal"/>
        <w:outlineLvl w:val="0"/>
        <w:rPr>
          <w:color w:val="C00000"/>
          <w:sz w:val="28"/>
          <w:szCs w:val="28"/>
        </w:rPr>
      </w:pPr>
    </w:p>
    <w:p w:rsidR="00CC2D2B" w:rsidRDefault="00CC2D2B" w:rsidP="00031511">
      <w:pPr>
        <w:jc w:val="right"/>
        <w:rPr>
          <w:bCs/>
          <w:sz w:val="28"/>
          <w:szCs w:val="28"/>
        </w:rPr>
      </w:pPr>
    </w:p>
    <w:p w:rsidR="00031511" w:rsidRDefault="00031511" w:rsidP="00031511">
      <w:pPr>
        <w:jc w:val="right"/>
        <w:rPr>
          <w:bCs/>
          <w:sz w:val="28"/>
          <w:szCs w:val="28"/>
        </w:rPr>
      </w:pPr>
      <w:r w:rsidRPr="005814E1">
        <w:rPr>
          <w:bCs/>
          <w:sz w:val="28"/>
          <w:szCs w:val="28"/>
        </w:rPr>
        <w:lastRenderedPageBreak/>
        <w:t xml:space="preserve">Приложение № </w:t>
      </w:r>
      <w:r w:rsidR="007E0A14" w:rsidRPr="005814E1">
        <w:rPr>
          <w:bCs/>
          <w:sz w:val="28"/>
          <w:szCs w:val="28"/>
        </w:rPr>
        <w:t>2</w:t>
      </w:r>
    </w:p>
    <w:p w:rsidR="00031511" w:rsidRPr="005814E1" w:rsidRDefault="00173C5A" w:rsidP="00031511">
      <w:pPr>
        <w:jc w:val="right"/>
        <w:rPr>
          <w:bCs/>
          <w:caps/>
          <w:sz w:val="28"/>
          <w:szCs w:val="28"/>
        </w:rPr>
      </w:pPr>
      <w:r w:rsidRPr="005814E1">
        <w:rPr>
          <w:bCs/>
          <w:sz w:val="28"/>
          <w:szCs w:val="28"/>
        </w:rPr>
        <w:t xml:space="preserve">к Договору </w:t>
      </w:r>
      <w:r w:rsidR="001313B6" w:rsidRPr="005814E1">
        <w:rPr>
          <w:bCs/>
          <w:sz w:val="28"/>
          <w:szCs w:val="28"/>
        </w:rPr>
        <w:t xml:space="preserve">№ __ </w:t>
      </w:r>
      <w:r w:rsidR="00031511" w:rsidRPr="005814E1">
        <w:rPr>
          <w:bCs/>
          <w:sz w:val="28"/>
          <w:szCs w:val="28"/>
        </w:rPr>
        <w:t>«__» _______ 201__ г</w:t>
      </w:r>
      <w:proofErr w:type="gramStart"/>
      <w:r w:rsidR="00031511" w:rsidRPr="005814E1">
        <w:rPr>
          <w:bCs/>
          <w:sz w:val="28"/>
          <w:szCs w:val="28"/>
        </w:rPr>
        <w:t>..</w:t>
      </w:r>
      <w:proofErr w:type="gramEnd"/>
    </w:p>
    <w:p w:rsidR="00031511" w:rsidRPr="005814E1" w:rsidRDefault="00031511" w:rsidP="00031511">
      <w:pPr>
        <w:jc w:val="right"/>
        <w:rPr>
          <w:b/>
          <w:sz w:val="28"/>
          <w:szCs w:val="28"/>
        </w:rPr>
      </w:pPr>
    </w:p>
    <w:p w:rsidR="00031511" w:rsidRPr="005814E1" w:rsidRDefault="00031511" w:rsidP="00031511">
      <w:pPr>
        <w:pStyle w:val="ConsPlusNormal"/>
        <w:jc w:val="center"/>
        <w:rPr>
          <w:b/>
          <w:sz w:val="28"/>
          <w:szCs w:val="28"/>
        </w:rPr>
      </w:pPr>
      <w:r w:rsidRPr="005814E1">
        <w:rPr>
          <w:b/>
          <w:sz w:val="28"/>
          <w:szCs w:val="28"/>
        </w:rPr>
        <w:t xml:space="preserve">ПОРЯДОК ИСПОЛЬЗОВАНИЯ </w:t>
      </w:r>
      <w:r w:rsidRPr="005814E1">
        <w:rPr>
          <w:b/>
          <w:sz w:val="28"/>
          <w:szCs w:val="28"/>
        </w:rPr>
        <w:br/>
        <w:t>ЭКЗЕМПЛЯРОВ СИСТЕМ ОНЛАЙН-ВЕРСИЯ КЛЮЧ</w:t>
      </w:r>
    </w:p>
    <w:p w:rsidR="00031511" w:rsidRPr="005814E1" w:rsidRDefault="00031511" w:rsidP="00031511">
      <w:pPr>
        <w:pStyle w:val="ConsPlusNormal"/>
        <w:ind w:firstLine="540"/>
        <w:jc w:val="both"/>
        <w:rPr>
          <w:sz w:val="28"/>
          <w:szCs w:val="28"/>
        </w:rPr>
      </w:pPr>
    </w:p>
    <w:p w:rsidR="00031511" w:rsidRPr="005814E1" w:rsidRDefault="00031511" w:rsidP="007C7AA6">
      <w:pPr>
        <w:pStyle w:val="ConsPlusNormal"/>
        <w:jc w:val="center"/>
        <w:outlineLvl w:val="1"/>
        <w:rPr>
          <w:sz w:val="28"/>
          <w:szCs w:val="28"/>
        </w:rPr>
      </w:pPr>
      <w:r w:rsidRPr="005814E1">
        <w:rPr>
          <w:sz w:val="28"/>
          <w:szCs w:val="28"/>
        </w:rPr>
        <w:t>1. ПЕРЕЧЕНЬ ЭКЗЕМПЛЯРОВ СИСТЕМ ОНЛАЙН-ВЕРСИЯ КЛЮЧ</w:t>
      </w:r>
    </w:p>
    <w:tbl>
      <w:tblPr>
        <w:tblW w:w="5000" w:type="pct"/>
        <w:jc w:val="center"/>
        <w:tblLayout w:type="fixed"/>
        <w:tblCellMar>
          <w:top w:w="102" w:type="dxa"/>
          <w:left w:w="62" w:type="dxa"/>
          <w:bottom w:w="102" w:type="dxa"/>
          <w:right w:w="62" w:type="dxa"/>
        </w:tblCellMar>
        <w:tblLook w:val="0000" w:firstRow="0" w:lastRow="0" w:firstColumn="0" w:lastColumn="0" w:noHBand="0" w:noVBand="0"/>
      </w:tblPr>
      <w:tblGrid>
        <w:gridCol w:w="7583"/>
        <w:gridCol w:w="2179"/>
      </w:tblGrid>
      <w:tr w:rsidR="00031511" w:rsidRPr="005814E1" w:rsidTr="007C7AA6">
        <w:trPr>
          <w:jc w:val="center"/>
        </w:trPr>
        <w:tc>
          <w:tcPr>
            <w:tcW w:w="8228" w:type="dxa"/>
            <w:tcBorders>
              <w:top w:val="single" w:sz="4" w:space="0" w:color="auto"/>
              <w:left w:val="single" w:sz="4" w:space="0" w:color="auto"/>
              <w:bottom w:val="single" w:sz="4" w:space="0" w:color="auto"/>
              <w:right w:val="single" w:sz="4" w:space="0" w:color="auto"/>
            </w:tcBorders>
            <w:vAlign w:val="center"/>
          </w:tcPr>
          <w:p w:rsidR="00031511" w:rsidRPr="005814E1" w:rsidRDefault="00031511" w:rsidP="00031511">
            <w:pPr>
              <w:pStyle w:val="ConsPlusNormal"/>
              <w:jc w:val="center"/>
              <w:rPr>
                <w:sz w:val="28"/>
                <w:szCs w:val="28"/>
              </w:rPr>
            </w:pPr>
            <w:r w:rsidRPr="005814E1">
              <w:rPr>
                <w:sz w:val="28"/>
                <w:szCs w:val="28"/>
              </w:rPr>
              <w:t>Название экземпляра Системы</w:t>
            </w:r>
          </w:p>
        </w:tc>
        <w:tc>
          <w:tcPr>
            <w:tcW w:w="2356" w:type="dxa"/>
            <w:tcBorders>
              <w:top w:val="single" w:sz="4" w:space="0" w:color="auto"/>
              <w:left w:val="single" w:sz="4" w:space="0" w:color="auto"/>
              <w:bottom w:val="single" w:sz="4" w:space="0" w:color="auto"/>
              <w:right w:val="single" w:sz="4" w:space="0" w:color="auto"/>
            </w:tcBorders>
            <w:vAlign w:val="center"/>
          </w:tcPr>
          <w:p w:rsidR="00031511" w:rsidRPr="005814E1" w:rsidRDefault="00031511" w:rsidP="00031511">
            <w:pPr>
              <w:pStyle w:val="ConsPlusNormal"/>
              <w:jc w:val="center"/>
              <w:rPr>
                <w:sz w:val="28"/>
                <w:szCs w:val="28"/>
              </w:rPr>
            </w:pPr>
            <w:r w:rsidRPr="005814E1">
              <w:rPr>
                <w:sz w:val="28"/>
                <w:szCs w:val="28"/>
              </w:rPr>
              <w:t>Регистрационный номер</w:t>
            </w:r>
          </w:p>
        </w:tc>
      </w:tr>
      <w:tr w:rsidR="00031511" w:rsidRPr="005814E1" w:rsidTr="007C7AA6">
        <w:trPr>
          <w:jc w:val="center"/>
        </w:trPr>
        <w:tc>
          <w:tcPr>
            <w:tcW w:w="10584" w:type="dxa"/>
            <w:gridSpan w:val="2"/>
            <w:tcBorders>
              <w:top w:val="single" w:sz="4" w:space="0" w:color="auto"/>
              <w:left w:val="single" w:sz="4" w:space="0" w:color="auto"/>
              <w:bottom w:val="single" w:sz="4" w:space="0" w:color="auto"/>
              <w:right w:val="single" w:sz="4" w:space="0" w:color="auto"/>
            </w:tcBorders>
          </w:tcPr>
          <w:p w:rsidR="00031511" w:rsidRPr="005814E1" w:rsidRDefault="00031511" w:rsidP="00031511">
            <w:pPr>
              <w:pStyle w:val="ConsPlusNormal"/>
              <w:jc w:val="both"/>
              <w:rPr>
                <w:sz w:val="28"/>
                <w:szCs w:val="28"/>
              </w:rPr>
            </w:pPr>
            <w:r w:rsidRPr="005814E1">
              <w:rPr>
                <w:sz w:val="28"/>
                <w:szCs w:val="28"/>
              </w:rPr>
              <w:t>Основная Система:</w:t>
            </w:r>
          </w:p>
        </w:tc>
      </w:tr>
      <w:tr w:rsidR="00031511" w:rsidRPr="005814E1" w:rsidTr="007C7AA6">
        <w:trPr>
          <w:jc w:val="center"/>
        </w:trPr>
        <w:tc>
          <w:tcPr>
            <w:tcW w:w="8228" w:type="dxa"/>
            <w:tcBorders>
              <w:top w:val="single" w:sz="4" w:space="0" w:color="auto"/>
              <w:left w:val="single" w:sz="4" w:space="0" w:color="auto"/>
              <w:bottom w:val="single" w:sz="4" w:space="0" w:color="auto"/>
              <w:right w:val="single" w:sz="4" w:space="0" w:color="auto"/>
            </w:tcBorders>
          </w:tcPr>
          <w:p w:rsidR="00031511" w:rsidRPr="005814E1" w:rsidRDefault="00031511" w:rsidP="00031511">
            <w:pPr>
              <w:pStyle w:val="ConsPlusNormal"/>
              <w:rPr>
                <w:sz w:val="28"/>
                <w:szCs w:val="28"/>
              </w:rPr>
            </w:pPr>
            <w:r w:rsidRPr="005814E1">
              <w:rPr>
                <w:sz w:val="28"/>
                <w:szCs w:val="28"/>
              </w:rPr>
              <w:t>СПС Консультант максимальный смарт-комплект В</w:t>
            </w:r>
            <w:proofErr w:type="gramStart"/>
            <w:r w:rsidRPr="005814E1">
              <w:rPr>
                <w:sz w:val="28"/>
                <w:szCs w:val="28"/>
              </w:rPr>
              <w:t>2</w:t>
            </w:r>
            <w:proofErr w:type="gramEnd"/>
            <w:r w:rsidRPr="005814E1">
              <w:rPr>
                <w:sz w:val="28"/>
                <w:szCs w:val="28"/>
              </w:rPr>
              <w:t xml:space="preserve"> ДЗ2  Онлайн-версия Ключ </w:t>
            </w:r>
          </w:p>
        </w:tc>
        <w:tc>
          <w:tcPr>
            <w:tcW w:w="2356" w:type="dxa"/>
            <w:tcBorders>
              <w:top w:val="single" w:sz="4" w:space="0" w:color="auto"/>
              <w:left w:val="single" w:sz="4" w:space="0" w:color="auto"/>
              <w:bottom w:val="single" w:sz="4" w:space="0" w:color="auto"/>
              <w:right w:val="single" w:sz="4" w:space="0" w:color="auto"/>
            </w:tcBorders>
          </w:tcPr>
          <w:p w:rsidR="00031511" w:rsidRPr="005814E1" w:rsidRDefault="00031511" w:rsidP="00031511">
            <w:pPr>
              <w:pStyle w:val="ConsPlusNormal"/>
              <w:jc w:val="center"/>
              <w:rPr>
                <w:sz w:val="28"/>
                <w:szCs w:val="28"/>
              </w:rPr>
            </w:pPr>
            <w:r w:rsidRPr="005814E1">
              <w:rPr>
                <w:sz w:val="28"/>
                <w:szCs w:val="28"/>
              </w:rPr>
              <w:t>871595</w:t>
            </w:r>
          </w:p>
        </w:tc>
      </w:tr>
      <w:tr w:rsidR="00031511" w:rsidRPr="005814E1" w:rsidTr="007C7AA6">
        <w:trPr>
          <w:jc w:val="center"/>
        </w:trPr>
        <w:tc>
          <w:tcPr>
            <w:tcW w:w="10584" w:type="dxa"/>
            <w:gridSpan w:val="2"/>
            <w:tcBorders>
              <w:top w:val="single" w:sz="4" w:space="0" w:color="auto"/>
              <w:left w:val="single" w:sz="4" w:space="0" w:color="auto"/>
              <w:bottom w:val="single" w:sz="4" w:space="0" w:color="auto"/>
              <w:right w:val="single" w:sz="4" w:space="0" w:color="auto"/>
            </w:tcBorders>
          </w:tcPr>
          <w:p w:rsidR="00031511" w:rsidRPr="005814E1" w:rsidRDefault="00031511" w:rsidP="00031511">
            <w:pPr>
              <w:pStyle w:val="ConsPlusNormal"/>
              <w:rPr>
                <w:sz w:val="28"/>
                <w:szCs w:val="28"/>
              </w:rPr>
            </w:pPr>
            <w:r w:rsidRPr="005814E1">
              <w:rPr>
                <w:sz w:val="28"/>
                <w:szCs w:val="28"/>
              </w:rPr>
              <w:t>Основная Система</w:t>
            </w:r>
          </w:p>
        </w:tc>
      </w:tr>
      <w:tr w:rsidR="00031511" w:rsidRPr="005814E1" w:rsidTr="007C7AA6">
        <w:trPr>
          <w:jc w:val="center"/>
        </w:trPr>
        <w:tc>
          <w:tcPr>
            <w:tcW w:w="8228" w:type="dxa"/>
            <w:tcBorders>
              <w:top w:val="single" w:sz="4" w:space="0" w:color="auto"/>
              <w:left w:val="single" w:sz="4" w:space="0" w:color="auto"/>
              <w:bottom w:val="single" w:sz="4" w:space="0" w:color="auto"/>
              <w:right w:val="single" w:sz="4" w:space="0" w:color="auto"/>
            </w:tcBorders>
          </w:tcPr>
          <w:p w:rsidR="00031511" w:rsidRPr="005814E1" w:rsidRDefault="00031511" w:rsidP="00031511">
            <w:pPr>
              <w:pStyle w:val="ConsPlusNormal"/>
              <w:rPr>
                <w:sz w:val="28"/>
                <w:szCs w:val="28"/>
              </w:rPr>
            </w:pPr>
            <w:r w:rsidRPr="005814E1">
              <w:rPr>
                <w:sz w:val="28"/>
                <w:szCs w:val="28"/>
              </w:rPr>
              <w:t>СПС Консультант максимальный смарт-комплект В</w:t>
            </w:r>
            <w:proofErr w:type="gramStart"/>
            <w:r w:rsidRPr="005814E1">
              <w:rPr>
                <w:sz w:val="28"/>
                <w:szCs w:val="28"/>
              </w:rPr>
              <w:t>2</w:t>
            </w:r>
            <w:proofErr w:type="gramEnd"/>
            <w:r w:rsidRPr="005814E1">
              <w:rPr>
                <w:sz w:val="28"/>
                <w:szCs w:val="28"/>
              </w:rPr>
              <w:t xml:space="preserve"> ДД2   Онлайн-версия Ключ </w:t>
            </w:r>
          </w:p>
        </w:tc>
        <w:tc>
          <w:tcPr>
            <w:tcW w:w="2356" w:type="dxa"/>
            <w:tcBorders>
              <w:top w:val="single" w:sz="4" w:space="0" w:color="auto"/>
              <w:left w:val="single" w:sz="4" w:space="0" w:color="auto"/>
              <w:bottom w:val="single" w:sz="4" w:space="0" w:color="auto"/>
              <w:right w:val="single" w:sz="4" w:space="0" w:color="auto"/>
            </w:tcBorders>
          </w:tcPr>
          <w:p w:rsidR="00031511" w:rsidRPr="005814E1" w:rsidRDefault="00031511" w:rsidP="00031511">
            <w:pPr>
              <w:pStyle w:val="ConsPlusNormal"/>
              <w:jc w:val="center"/>
              <w:rPr>
                <w:sz w:val="28"/>
                <w:szCs w:val="28"/>
              </w:rPr>
            </w:pPr>
            <w:r w:rsidRPr="005814E1">
              <w:rPr>
                <w:sz w:val="28"/>
                <w:szCs w:val="28"/>
              </w:rPr>
              <w:t>881270</w:t>
            </w:r>
          </w:p>
        </w:tc>
      </w:tr>
    </w:tbl>
    <w:p w:rsidR="00031511" w:rsidRPr="005814E1" w:rsidRDefault="00031511" w:rsidP="00031511">
      <w:pPr>
        <w:pStyle w:val="ConsPlusNormal"/>
        <w:ind w:firstLine="540"/>
        <w:jc w:val="both"/>
        <w:rPr>
          <w:sz w:val="28"/>
          <w:szCs w:val="28"/>
        </w:rPr>
      </w:pPr>
    </w:p>
    <w:p w:rsidR="00031511" w:rsidRPr="005814E1" w:rsidRDefault="00031511" w:rsidP="00031511">
      <w:pPr>
        <w:pStyle w:val="ConsPlusNormal"/>
        <w:jc w:val="center"/>
        <w:outlineLvl w:val="1"/>
        <w:rPr>
          <w:sz w:val="28"/>
          <w:szCs w:val="28"/>
        </w:rPr>
      </w:pPr>
      <w:r w:rsidRPr="005814E1">
        <w:rPr>
          <w:sz w:val="28"/>
          <w:szCs w:val="28"/>
        </w:rPr>
        <w:t>2. РЕГИСТРАЦИЯ</w:t>
      </w:r>
    </w:p>
    <w:p w:rsidR="00031511" w:rsidRPr="005814E1" w:rsidRDefault="00031511" w:rsidP="00031511">
      <w:pPr>
        <w:pStyle w:val="ConsPlusNormal"/>
        <w:ind w:firstLine="540"/>
        <w:jc w:val="both"/>
        <w:rPr>
          <w:sz w:val="28"/>
          <w:szCs w:val="28"/>
        </w:rPr>
      </w:pPr>
      <w:r w:rsidRPr="005814E1">
        <w:rPr>
          <w:sz w:val="28"/>
          <w:szCs w:val="28"/>
        </w:rPr>
        <w:t xml:space="preserve">2.1. Регистрация экземпляров Систем Онлайн-версии для организации доступа к Системам в сети Интернет (Онлайн-регистрация). Для организации доступа экземпляры Систем регистрируются на ЭВМ Исполнителя, запоминаются параметры доступа и генерируется цифровой код, после </w:t>
      </w:r>
      <w:proofErr w:type="gramStart"/>
      <w:r w:rsidRPr="005814E1">
        <w:rPr>
          <w:sz w:val="28"/>
          <w:szCs w:val="28"/>
        </w:rPr>
        <w:t>принятия</w:t>
      </w:r>
      <w:proofErr w:type="gramEnd"/>
      <w:r w:rsidRPr="005814E1">
        <w:rPr>
          <w:sz w:val="28"/>
          <w:szCs w:val="28"/>
        </w:rPr>
        <w:t xml:space="preserve"> которого становится возможным предоставление доступа к данным Системам в сети Интернет.</w:t>
      </w:r>
    </w:p>
    <w:bookmarkStart w:id="27" w:name="Par2071"/>
    <w:bookmarkEnd w:id="27"/>
    <w:p w:rsidR="00031511" w:rsidRPr="005814E1" w:rsidRDefault="00031511" w:rsidP="00031511">
      <w:pPr>
        <w:pStyle w:val="ConsPlusNormal"/>
        <w:ind w:firstLine="540"/>
        <w:jc w:val="both"/>
        <w:rPr>
          <w:sz w:val="28"/>
          <w:szCs w:val="28"/>
        </w:rPr>
      </w:pPr>
      <w:r w:rsidRPr="005814E1">
        <w:rPr>
          <w:sz w:val="28"/>
          <w:szCs w:val="28"/>
        </w:rPr>
        <w:fldChar w:fldCharType="begin"/>
      </w:r>
      <w:r w:rsidRPr="005814E1">
        <w:rPr>
          <w:sz w:val="28"/>
          <w:szCs w:val="28"/>
        </w:rPr>
        <w:instrText>HYPERLINK \l Par48  \o "Код формы"</w:instrText>
      </w:r>
      <w:r w:rsidRPr="005814E1">
        <w:rPr>
          <w:sz w:val="28"/>
          <w:szCs w:val="28"/>
        </w:rPr>
        <w:fldChar w:fldCharType="separate"/>
      </w:r>
      <w:r w:rsidRPr="005814E1">
        <w:rPr>
          <w:color w:val="0000FF"/>
          <w:sz w:val="28"/>
          <w:szCs w:val="28"/>
        </w:rPr>
        <w:t>2.2</w:t>
      </w:r>
      <w:r w:rsidRPr="005814E1">
        <w:rPr>
          <w:sz w:val="28"/>
          <w:szCs w:val="28"/>
        </w:rPr>
        <w:fldChar w:fldCharType="end"/>
      </w:r>
      <w:r w:rsidRPr="005814E1">
        <w:rPr>
          <w:sz w:val="28"/>
          <w:szCs w:val="28"/>
        </w:rPr>
        <w:t>. Условия и порядок регистрации на ЭВМ. Экземпляры Систем, указанные в настоящей Спецификации, предназначены для организации доступа к Системам в сети Интернет посредством регистрации (адаптации) на ЭВМ Исполнителя. После перенастройки и только на основании отдельной Спецификации указанные экземпляры Систем могут также использоваться на ЭВМ ЛВС Заказчика. Настоящая Спецификация не предусматривает оказание Исполнителем Заказчику информационных услуг с использованием экземпляров Систем на ЭВМ ЛВС Заказчика. ЛВС - локальная вычислительная сеть, соединяющая две или более ЭВМ (возможно, разного типа), расположенные в пределах одного здания или нескольких соседних зданий. Заказчик вправе установить экземпляр Системы на одну ЭВМ ЛВС Заказчика. Регистрация экземпляра Системы на ЭВМ ЛВС Заказчика подразумевает закрытие доступа Заказчику к Системе в сети Интернет. Экземпляр Системы содержит программную защиту от несанкционированного копирования и работоспособен на ЭВМ ЛВС только после его регистрации Исполнителем, при котором запоминаются параметры данной ЭВМ ЛВС.</w:t>
      </w:r>
    </w:p>
    <w:p w:rsidR="00031511" w:rsidRPr="005814E1" w:rsidRDefault="00031511" w:rsidP="00031511">
      <w:pPr>
        <w:pStyle w:val="ConsPlusNormal"/>
        <w:ind w:firstLine="540"/>
        <w:jc w:val="both"/>
        <w:rPr>
          <w:sz w:val="28"/>
          <w:szCs w:val="28"/>
        </w:rPr>
      </w:pPr>
    </w:p>
    <w:p w:rsidR="00031511" w:rsidRPr="005814E1" w:rsidRDefault="00031511" w:rsidP="00031511">
      <w:pPr>
        <w:pStyle w:val="ConsPlusNormal"/>
        <w:jc w:val="center"/>
        <w:outlineLvl w:val="1"/>
        <w:rPr>
          <w:sz w:val="28"/>
          <w:szCs w:val="28"/>
        </w:rPr>
      </w:pPr>
      <w:r w:rsidRPr="005814E1">
        <w:rPr>
          <w:sz w:val="28"/>
          <w:szCs w:val="28"/>
        </w:rPr>
        <w:t>3. ПОРЯДОК ДОСТУПА И ИСПОЛЬЗОВАНИЯ ЭКЗЕМПЛЯРОВ СИСТЕМ</w:t>
      </w:r>
    </w:p>
    <w:bookmarkStart w:id="28" w:name="Par2075"/>
    <w:bookmarkEnd w:id="28"/>
    <w:p w:rsidR="00031511" w:rsidRPr="005814E1" w:rsidRDefault="00031511" w:rsidP="00031511">
      <w:pPr>
        <w:pStyle w:val="ConsPlusNormal"/>
        <w:ind w:firstLine="540"/>
        <w:jc w:val="both"/>
        <w:rPr>
          <w:sz w:val="28"/>
          <w:szCs w:val="28"/>
        </w:rPr>
      </w:pPr>
      <w:r w:rsidRPr="005814E1">
        <w:rPr>
          <w:sz w:val="28"/>
          <w:szCs w:val="28"/>
        </w:rPr>
        <w:fldChar w:fldCharType="begin"/>
      </w:r>
      <w:r w:rsidRPr="005814E1">
        <w:rPr>
          <w:sz w:val="28"/>
          <w:szCs w:val="28"/>
        </w:rPr>
        <w:instrText>HYPERLINK \l Par48  \o "Код формы"</w:instrText>
      </w:r>
      <w:r w:rsidRPr="005814E1">
        <w:rPr>
          <w:sz w:val="28"/>
          <w:szCs w:val="28"/>
        </w:rPr>
        <w:fldChar w:fldCharType="separate"/>
      </w:r>
      <w:r w:rsidRPr="005814E1">
        <w:rPr>
          <w:color w:val="0000FF"/>
          <w:sz w:val="28"/>
          <w:szCs w:val="28"/>
        </w:rPr>
        <w:t>3.1</w:t>
      </w:r>
      <w:r w:rsidRPr="005814E1">
        <w:rPr>
          <w:sz w:val="28"/>
          <w:szCs w:val="28"/>
        </w:rPr>
        <w:fldChar w:fldCharType="end"/>
      </w:r>
      <w:r w:rsidRPr="005814E1">
        <w:rPr>
          <w:sz w:val="28"/>
          <w:szCs w:val="28"/>
        </w:rPr>
        <w:t>. Подключение доступа. Исполнитель осуществляет подключение доступа к комплекту Систем в течение трех дней со дня Онлайн-регистрации.</w:t>
      </w:r>
    </w:p>
    <w:p w:rsidR="00031511" w:rsidRPr="005814E1" w:rsidRDefault="00F15133" w:rsidP="00031511">
      <w:pPr>
        <w:pStyle w:val="ConsPlusNormal"/>
        <w:ind w:firstLine="540"/>
        <w:jc w:val="both"/>
        <w:rPr>
          <w:sz w:val="28"/>
          <w:szCs w:val="28"/>
        </w:rPr>
      </w:pPr>
      <w:hyperlink w:anchor="Par48" w:tooltip="Код формы" w:history="1">
        <w:r w:rsidR="00031511" w:rsidRPr="005814E1">
          <w:rPr>
            <w:color w:val="0000FF"/>
            <w:sz w:val="28"/>
            <w:szCs w:val="28"/>
          </w:rPr>
          <w:t>3.2</w:t>
        </w:r>
      </w:hyperlink>
      <w:r w:rsidR="00031511" w:rsidRPr="005814E1">
        <w:rPr>
          <w:sz w:val="28"/>
          <w:szCs w:val="28"/>
        </w:rPr>
        <w:t>. Электронный адрес для направления Заказчику информации о доступе к комплекту: ________@__________. В случае изменения электронного адреса Заказчик направляет Исполнителю письменное уведомление по форме, согласованной в качестве приложения к Контракту.</w:t>
      </w:r>
    </w:p>
    <w:p w:rsidR="00031511" w:rsidRPr="005814E1" w:rsidRDefault="00F15133" w:rsidP="00031511">
      <w:pPr>
        <w:pStyle w:val="ConsPlusNormal"/>
        <w:ind w:firstLine="540"/>
        <w:jc w:val="both"/>
        <w:rPr>
          <w:sz w:val="28"/>
          <w:szCs w:val="28"/>
        </w:rPr>
      </w:pPr>
      <w:hyperlink w:anchor="Par48" w:tooltip="Код формы" w:history="1">
        <w:r w:rsidR="00031511" w:rsidRPr="005814E1">
          <w:rPr>
            <w:color w:val="0000FF"/>
            <w:sz w:val="28"/>
            <w:szCs w:val="28"/>
          </w:rPr>
          <w:t>3.3</w:t>
        </w:r>
      </w:hyperlink>
      <w:r w:rsidR="00031511" w:rsidRPr="005814E1">
        <w:rPr>
          <w:sz w:val="28"/>
          <w:szCs w:val="28"/>
        </w:rPr>
        <w:t xml:space="preserve">. Предоставление доступа. При осуществлении регистрации Исполнитель обеспечивает передачу Заказчику одного USB-ключа </w:t>
      </w:r>
      <w:proofErr w:type="spellStart"/>
      <w:r w:rsidR="00031511" w:rsidRPr="005814E1">
        <w:rPr>
          <w:sz w:val="28"/>
          <w:szCs w:val="28"/>
        </w:rPr>
        <w:t>Yubikey</w:t>
      </w:r>
      <w:proofErr w:type="spellEnd"/>
      <w:r w:rsidR="00031511" w:rsidRPr="005814E1">
        <w:rPr>
          <w:sz w:val="28"/>
          <w:szCs w:val="28"/>
        </w:rPr>
        <w:t xml:space="preserve"> с </w:t>
      </w:r>
      <w:proofErr w:type="gramStart"/>
      <w:r w:rsidR="00031511" w:rsidRPr="005814E1">
        <w:rPr>
          <w:sz w:val="28"/>
          <w:szCs w:val="28"/>
        </w:rPr>
        <w:t>защищенными</w:t>
      </w:r>
      <w:proofErr w:type="gramEnd"/>
      <w:r w:rsidR="00031511" w:rsidRPr="005814E1">
        <w:rPr>
          <w:sz w:val="28"/>
          <w:szCs w:val="28"/>
        </w:rPr>
        <w:t xml:space="preserve"> логином и паролем для доступа к комплекту. Стоимость USB-ключа </w:t>
      </w:r>
      <w:proofErr w:type="spellStart"/>
      <w:r w:rsidR="00031511" w:rsidRPr="005814E1">
        <w:rPr>
          <w:sz w:val="28"/>
          <w:szCs w:val="28"/>
        </w:rPr>
        <w:t>Yubikey</w:t>
      </w:r>
      <w:proofErr w:type="spellEnd"/>
      <w:r w:rsidR="00031511" w:rsidRPr="005814E1">
        <w:rPr>
          <w:sz w:val="28"/>
          <w:szCs w:val="28"/>
        </w:rPr>
        <w:t xml:space="preserve"> не входит в стоимость регистрации. Доступ к комплекту возможен с устройства, к которому подсоединен USB-ключ </w:t>
      </w:r>
      <w:proofErr w:type="spellStart"/>
      <w:r w:rsidR="00031511" w:rsidRPr="005814E1">
        <w:rPr>
          <w:sz w:val="28"/>
          <w:szCs w:val="28"/>
        </w:rPr>
        <w:t>Yubikey</w:t>
      </w:r>
      <w:proofErr w:type="spellEnd"/>
      <w:r w:rsidR="00031511" w:rsidRPr="005814E1">
        <w:rPr>
          <w:sz w:val="28"/>
          <w:szCs w:val="28"/>
        </w:rPr>
        <w:t>.</w:t>
      </w:r>
    </w:p>
    <w:p w:rsidR="00031511" w:rsidRPr="005814E1" w:rsidRDefault="00F15133" w:rsidP="00031511">
      <w:pPr>
        <w:pStyle w:val="ConsPlusNormal"/>
        <w:ind w:firstLine="540"/>
        <w:jc w:val="both"/>
        <w:rPr>
          <w:sz w:val="28"/>
          <w:szCs w:val="28"/>
        </w:rPr>
      </w:pPr>
      <w:hyperlink w:anchor="Par48" w:tooltip="Код формы" w:history="1">
        <w:r w:rsidR="00031511" w:rsidRPr="005814E1">
          <w:rPr>
            <w:color w:val="0000FF"/>
            <w:sz w:val="28"/>
            <w:szCs w:val="28"/>
          </w:rPr>
          <w:t>3.4</w:t>
        </w:r>
      </w:hyperlink>
      <w:r w:rsidR="00031511" w:rsidRPr="005814E1">
        <w:rPr>
          <w:sz w:val="28"/>
          <w:szCs w:val="28"/>
        </w:rPr>
        <w:t>. Изменение URL-адреса доступа к комплекту в сети Интернет. Исполнитель вправе заменять URL-адрес по собственной инициативе с одновременным уведомлением Заказчика открытым электронным сообщением на электронный адрес Заказчика, указанный в п. 3.2.</w:t>
      </w:r>
    </w:p>
    <w:p w:rsidR="00031511" w:rsidRPr="005814E1" w:rsidRDefault="00F15133" w:rsidP="00031511">
      <w:pPr>
        <w:pStyle w:val="ConsPlusNormal"/>
        <w:ind w:firstLine="540"/>
        <w:jc w:val="both"/>
        <w:rPr>
          <w:sz w:val="28"/>
          <w:szCs w:val="28"/>
        </w:rPr>
      </w:pPr>
      <w:hyperlink w:anchor="Par48" w:tooltip="Код формы" w:history="1">
        <w:r w:rsidR="00031511" w:rsidRPr="005814E1">
          <w:rPr>
            <w:color w:val="0000FF"/>
            <w:sz w:val="28"/>
            <w:szCs w:val="28"/>
          </w:rPr>
          <w:t>3.5</w:t>
        </w:r>
      </w:hyperlink>
      <w:r w:rsidR="00031511" w:rsidRPr="005814E1">
        <w:rPr>
          <w:sz w:val="28"/>
          <w:szCs w:val="28"/>
        </w:rPr>
        <w:t xml:space="preserve">. Конфиденциальность. Заказчик обязан обеспечивать конфиденциальность USB-ключа </w:t>
      </w:r>
      <w:proofErr w:type="spellStart"/>
      <w:r w:rsidR="00031511" w:rsidRPr="005814E1">
        <w:rPr>
          <w:sz w:val="28"/>
          <w:szCs w:val="28"/>
        </w:rPr>
        <w:t>Yubikey</w:t>
      </w:r>
      <w:proofErr w:type="spellEnd"/>
      <w:r w:rsidR="00031511" w:rsidRPr="005814E1">
        <w:rPr>
          <w:sz w:val="28"/>
          <w:szCs w:val="28"/>
        </w:rPr>
        <w:t xml:space="preserve">. </w:t>
      </w:r>
      <w:proofErr w:type="gramStart"/>
      <w:r w:rsidR="00031511" w:rsidRPr="005814E1">
        <w:rPr>
          <w:sz w:val="28"/>
          <w:szCs w:val="28"/>
        </w:rPr>
        <w:t xml:space="preserve">Нарушениями конфиденциальности, являющимися грубыми нарушениями прав на объекты интеллектуальной собственности, в частности, признается: передача USB-ключа </w:t>
      </w:r>
      <w:proofErr w:type="spellStart"/>
      <w:r w:rsidR="00031511" w:rsidRPr="005814E1">
        <w:rPr>
          <w:sz w:val="28"/>
          <w:szCs w:val="28"/>
        </w:rPr>
        <w:t>Yubikey</w:t>
      </w:r>
      <w:proofErr w:type="spellEnd"/>
      <w:r w:rsidR="00031511" w:rsidRPr="005814E1">
        <w:rPr>
          <w:sz w:val="28"/>
          <w:szCs w:val="28"/>
        </w:rPr>
        <w:t xml:space="preserve"> лицам, не являющимся Уникальными пользователями, несвоевременное изъятие USB-ключа </w:t>
      </w:r>
      <w:proofErr w:type="spellStart"/>
      <w:r w:rsidR="00031511" w:rsidRPr="005814E1">
        <w:rPr>
          <w:sz w:val="28"/>
          <w:szCs w:val="28"/>
        </w:rPr>
        <w:t>Yubikey</w:t>
      </w:r>
      <w:proofErr w:type="spellEnd"/>
      <w:r w:rsidR="00031511" w:rsidRPr="005814E1">
        <w:rPr>
          <w:sz w:val="28"/>
          <w:szCs w:val="28"/>
        </w:rPr>
        <w:t xml:space="preserve"> у Уникального пользователя в случае прекращения трудовых отношений с ним, нарушение обязанности хранить информацию об Уникальных пользователях, которым был передан USB-ключ </w:t>
      </w:r>
      <w:proofErr w:type="spellStart"/>
      <w:r w:rsidR="00031511" w:rsidRPr="005814E1">
        <w:rPr>
          <w:sz w:val="28"/>
          <w:szCs w:val="28"/>
        </w:rPr>
        <w:t>Yubikey</w:t>
      </w:r>
      <w:proofErr w:type="spellEnd"/>
      <w:r w:rsidR="00031511" w:rsidRPr="005814E1">
        <w:rPr>
          <w:sz w:val="28"/>
          <w:szCs w:val="28"/>
        </w:rPr>
        <w:t xml:space="preserve">, передача (разглашение) логина и/или пароля USB-ключа </w:t>
      </w:r>
      <w:proofErr w:type="spellStart"/>
      <w:r w:rsidR="00031511" w:rsidRPr="005814E1">
        <w:rPr>
          <w:sz w:val="28"/>
          <w:szCs w:val="28"/>
        </w:rPr>
        <w:t>Yubikey</w:t>
      </w:r>
      <w:proofErr w:type="spellEnd"/>
      <w:r w:rsidR="00031511" w:rsidRPr="005814E1">
        <w:rPr>
          <w:sz w:val="28"/>
          <w:szCs w:val="28"/>
        </w:rPr>
        <w:t xml:space="preserve"> и т.д.</w:t>
      </w:r>
      <w:proofErr w:type="gramEnd"/>
    </w:p>
    <w:p w:rsidR="00031511" w:rsidRPr="005814E1" w:rsidRDefault="00F15133" w:rsidP="00031511">
      <w:pPr>
        <w:pStyle w:val="ConsPlusNormal"/>
        <w:ind w:firstLine="540"/>
        <w:jc w:val="both"/>
        <w:rPr>
          <w:sz w:val="28"/>
          <w:szCs w:val="28"/>
        </w:rPr>
      </w:pPr>
      <w:hyperlink w:anchor="Par48" w:tooltip="Код формы" w:history="1">
        <w:r w:rsidR="00031511" w:rsidRPr="005814E1">
          <w:rPr>
            <w:color w:val="0000FF"/>
            <w:sz w:val="28"/>
            <w:szCs w:val="28"/>
          </w:rPr>
          <w:t>3.6</w:t>
        </w:r>
      </w:hyperlink>
      <w:r w:rsidR="00031511" w:rsidRPr="005814E1">
        <w:rPr>
          <w:sz w:val="28"/>
          <w:szCs w:val="28"/>
        </w:rPr>
        <w:t>. Параметры доступа к комплекту. Разработчик Систем самостоятельно определяет параметры доступа и вправе в одностороннем порядке их изменять. С актуальными параметрами доступа Заказчик вправе ознакомиться в разделе справочной информации о комплекте в электронном виде.</w:t>
      </w:r>
    </w:p>
    <w:bookmarkStart w:id="29" w:name="Par2081"/>
    <w:bookmarkEnd w:id="29"/>
    <w:p w:rsidR="00F920AA" w:rsidRPr="005814E1" w:rsidRDefault="00031511" w:rsidP="002048F6">
      <w:pPr>
        <w:pStyle w:val="ConsPlusNormal"/>
        <w:ind w:firstLine="540"/>
        <w:jc w:val="both"/>
        <w:rPr>
          <w:sz w:val="28"/>
          <w:szCs w:val="28"/>
        </w:rPr>
      </w:pPr>
      <w:r w:rsidRPr="005814E1">
        <w:rPr>
          <w:sz w:val="28"/>
          <w:szCs w:val="28"/>
        </w:rPr>
        <w:fldChar w:fldCharType="begin"/>
      </w:r>
      <w:r w:rsidRPr="005814E1">
        <w:rPr>
          <w:sz w:val="28"/>
          <w:szCs w:val="28"/>
        </w:rPr>
        <w:instrText>HYPERLINK \l Par48  \o "Код формы"</w:instrText>
      </w:r>
      <w:r w:rsidRPr="005814E1">
        <w:rPr>
          <w:sz w:val="28"/>
          <w:szCs w:val="28"/>
        </w:rPr>
        <w:fldChar w:fldCharType="separate"/>
      </w:r>
      <w:r w:rsidRPr="005814E1">
        <w:rPr>
          <w:color w:val="0000FF"/>
          <w:sz w:val="28"/>
          <w:szCs w:val="28"/>
        </w:rPr>
        <w:t>3.7</w:t>
      </w:r>
      <w:r w:rsidRPr="005814E1">
        <w:rPr>
          <w:sz w:val="28"/>
          <w:szCs w:val="28"/>
        </w:rPr>
        <w:fldChar w:fldCharType="end"/>
      </w:r>
      <w:r w:rsidRPr="005814E1">
        <w:rPr>
          <w:sz w:val="28"/>
          <w:szCs w:val="28"/>
        </w:rPr>
        <w:t xml:space="preserve">. Возобновление. </w:t>
      </w:r>
      <w:proofErr w:type="gramStart"/>
      <w:r w:rsidRPr="005814E1">
        <w:rPr>
          <w:sz w:val="28"/>
          <w:szCs w:val="28"/>
        </w:rPr>
        <w:t>В случае отказа Заказчика от информационных услуг с использованием экземпляра Системы в сети Интернет возможность доступа Заказчика к данной Системе в сети Интернет блокируется, оказание Заказчику любых услуг с использованием данного экземпляра Системы, в том числе регистрация экземпляра Системы на ЭВМ ЛВС Заказчика, может быть осуществлено Исполнителем только при наличии технической возможности после оплаты Заказчиком стоимости возобновления оказания услуг по</w:t>
      </w:r>
      <w:proofErr w:type="gramEnd"/>
      <w:r w:rsidRPr="005814E1">
        <w:rPr>
          <w:sz w:val="28"/>
          <w:szCs w:val="28"/>
        </w:rPr>
        <w:t xml:space="preserve"> Прейскуранту Исполнителя. Оказание Заказчику любых услуг с использованием иных Систем в сети Интернет, включенных в один комплект с Системой, в отношении экземпляра которой Заказчик отказался от информационных услуг, может быть продолжено Исполнителем только при наличии технической возможности.</w:t>
      </w:r>
    </w:p>
    <w:p w:rsidR="00031511" w:rsidRPr="005814E1" w:rsidRDefault="00031511" w:rsidP="00031511">
      <w:pPr>
        <w:pStyle w:val="ConsPlusNormal"/>
        <w:ind w:firstLine="540"/>
        <w:jc w:val="both"/>
        <w:rPr>
          <w:sz w:val="28"/>
          <w:szCs w:val="28"/>
        </w:rPr>
      </w:pPr>
    </w:p>
    <w:p w:rsidR="00031511" w:rsidRPr="005814E1" w:rsidRDefault="00031511" w:rsidP="00031511">
      <w:pPr>
        <w:pStyle w:val="ConsPlusNormal"/>
        <w:jc w:val="center"/>
        <w:outlineLvl w:val="1"/>
        <w:rPr>
          <w:sz w:val="28"/>
          <w:szCs w:val="28"/>
        </w:rPr>
      </w:pPr>
      <w:r w:rsidRPr="005814E1">
        <w:rPr>
          <w:sz w:val="28"/>
          <w:szCs w:val="28"/>
        </w:rPr>
        <w:lastRenderedPageBreak/>
        <w:t>4. ОСОБЕННОСТИ ОКАЗАНИЯ ИНФОРМАЦИОННЫХ УСЛУГ</w:t>
      </w:r>
    </w:p>
    <w:bookmarkStart w:id="30" w:name="Par2085"/>
    <w:bookmarkEnd w:id="30"/>
    <w:p w:rsidR="00031511" w:rsidRPr="005814E1" w:rsidRDefault="00031511" w:rsidP="00031511">
      <w:pPr>
        <w:pStyle w:val="ConsPlusNormal"/>
        <w:ind w:firstLine="540"/>
        <w:jc w:val="both"/>
        <w:rPr>
          <w:sz w:val="28"/>
          <w:szCs w:val="28"/>
        </w:rPr>
      </w:pPr>
      <w:r w:rsidRPr="005814E1">
        <w:rPr>
          <w:sz w:val="28"/>
          <w:szCs w:val="28"/>
        </w:rPr>
        <w:fldChar w:fldCharType="begin"/>
      </w:r>
      <w:r w:rsidRPr="005814E1">
        <w:rPr>
          <w:sz w:val="28"/>
          <w:szCs w:val="28"/>
        </w:rPr>
        <w:instrText>HYPERLINK \l Par48  \o "Код формы"</w:instrText>
      </w:r>
      <w:r w:rsidRPr="005814E1">
        <w:rPr>
          <w:sz w:val="28"/>
          <w:szCs w:val="28"/>
        </w:rPr>
        <w:fldChar w:fldCharType="separate"/>
      </w:r>
      <w:r w:rsidRPr="005814E1">
        <w:rPr>
          <w:color w:val="0000FF"/>
          <w:sz w:val="28"/>
          <w:szCs w:val="28"/>
        </w:rPr>
        <w:t>4.1</w:t>
      </w:r>
      <w:r w:rsidRPr="005814E1">
        <w:rPr>
          <w:sz w:val="28"/>
          <w:szCs w:val="28"/>
        </w:rPr>
        <w:fldChar w:fldCharType="end"/>
      </w:r>
      <w:r w:rsidRPr="005814E1">
        <w:rPr>
          <w:sz w:val="28"/>
          <w:szCs w:val="28"/>
        </w:rPr>
        <w:t>. Режим обслуживания. Исполнитель обеспечивает возможность доступа к комплекту Систем в сети Интернет 24 часа в сутки 7 дней в неделю, за исключением времени перерывов в предоставлении услуг, связанных с заменой оборудования, программного обеспечения и/или проведения других ремонтных или планово-профилактических работ на серверном оборудовании.</w:t>
      </w:r>
    </w:p>
    <w:bookmarkStart w:id="31" w:name="Par2086"/>
    <w:bookmarkEnd w:id="31"/>
    <w:p w:rsidR="00031511" w:rsidRPr="005814E1" w:rsidRDefault="00031511" w:rsidP="00031511">
      <w:pPr>
        <w:pStyle w:val="ConsPlusNormal"/>
        <w:ind w:firstLine="540"/>
        <w:jc w:val="both"/>
        <w:rPr>
          <w:sz w:val="28"/>
          <w:szCs w:val="28"/>
        </w:rPr>
      </w:pPr>
      <w:r w:rsidRPr="005814E1">
        <w:rPr>
          <w:sz w:val="28"/>
          <w:szCs w:val="28"/>
        </w:rPr>
        <w:fldChar w:fldCharType="begin"/>
      </w:r>
      <w:r w:rsidRPr="005814E1">
        <w:rPr>
          <w:sz w:val="28"/>
          <w:szCs w:val="28"/>
        </w:rPr>
        <w:instrText>HYPERLINK \l Par48  \o "Код формы"</w:instrText>
      </w:r>
      <w:r w:rsidRPr="005814E1">
        <w:rPr>
          <w:sz w:val="28"/>
          <w:szCs w:val="28"/>
        </w:rPr>
        <w:fldChar w:fldCharType="separate"/>
      </w:r>
      <w:r w:rsidRPr="005814E1">
        <w:rPr>
          <w:color w:val="0000FF"/>
          <w:sz w:val="28"/>
          <w:szCs w:val="28"/>
        </w:rPr>
        <w:t>4.2</w:t>
      </w:r>
      <w:r w:rsidRPr="005814E1">
        <w:rPr>
          <w:sz w:val="28"/>
          <w:szCs w:val="28"/>
        </w:rPr>
        <w:fldChar w:fldCharType="end"/>
      </w:r>
      <w:r w:rsidRPr="005814E1">
        <w:rPr>
          <w:sz w:val="28"/>
          <w:szCs w:val="28"/>
        </w:rPr>
        <w:t xml:space="preserve">. Условия сопровождения. Информационные услуги с использованием экземпляра дополнительной Системы в сети Интернет предоставляются Исполнителем только при условии одновременного сопровождения экземпляра основной Системы. В случае отключения Заказчиком сопровождения экземпляра основной Системы в сети Интернет (в </w:t>
      </w:r>
      <w:proofErr w:type="spellStart"/>
      <w:r w:rsidRPr="005814E1">
        <w:rPr>
          <w:sz w:val="28"/>
          <w:szCs w:val="28"/>
        </w:rPr>
        <w:t>т.ч</w:t>
      </w:r>
      <w:proofErr w:type="spellEnd"/>
      <w:r w:rsidRPr="005814E1">
        <w:rPr>
          <w:sz w:val="28"/>
          <w:szCs w:val="28"/>
        </w:rPr>
        <w:t>. при установке экземпляра основной Системы на ЭВМ ЛВС Заказчика) блокируется доступ Заказчика ко всем Системам комплекта в сети Интернет.</w:t>
      </w:r>
    </w:p>
    <w:p w:rsidR="00031511" w:rsidRPr="005814E1" w:rsidRDefault="00031511" w:rsidP="00031511">
      <w:pPr>
        <w:pStyle w:val="ConsPlusNormal"/>
        <w:ind w:firstLine="540"/>
        <w:jc w:val="both"/>
        <w:rPr>
          <w:sz w:val="28"/>
          <w:szCs w:val="28"/>
        </w:rPr>
      </w:pPr>
      <w:r w:rsidRPr="005814E1">
        <w:rPr>
          <w:sz w:val="28"/>
          <w:szCs w:val="28"/>
        </w:rPr>
        <w:t>4.3. Сопровождение экземпляров Систем. Информационное обслуживание Заказчика, передача актуальной информации осуществляются путем актуализации Систем в сети Интернет, а также путем сопровождения Исполнителем зарегистрированных экземпляров Систем.</w:t>
      </w:r>
    </w:p>
    <w:bookmarkStart w:id="32" w:name="Par2088"/>
    <w:bookmarkEnd w:id="32"/>
    <w:p w:rsidR="00031511" w:rsidRPr="005814E1" w:rsidRDefault="00031511" w:rsidP="00031511">
      <w:pPr>
        <w:pStyle w:val="ConsPlusNormal"/>
        <w:ind w:firstLine="540"/>
        <w:jc w:val="both"/>
        <w:rPr>
          <w:sz w:val="28"/>
          <w:szCs w:val="28"/>
        </w:rPr>
      </w:pPr>
      <w:r w:rsidRPr="005814E1">
        <w:rPr>
          <w:sz w:val="28"/>
          <w:szCs w:val="28"/>
        </w:rPr>
        <w:fldChar w:fldCharType="begin"/>
      </w:r>
      <w:r w:rsidRPr="005814E1">
        <w:rPr>
          <w:sz w:val="28"/>
          <w:szCs w:val="28"/>
        </w:rPr>
        <w:instrText>HYPERLINK \l Par48  \o "Код формы"</w:instrText>
      </w:r>
      <w:r w:rsidRPr="005814E1">
        <w:rPr>
          <w:sz w:val="28"/>
          <w:szCs w:val="28"/>
        </w:rPr>
        <w:fldChar w:fldCharType="separate"/>
      </w:r>
      <w:r w:rsidRPr="005814E1">
        <w:rPr>
          <w:color w:val="0000FF"/>
          <w:sz w:val="28"/>
          <w:szCs w:val="28"/>
        </w:rPr>
        <w:t>4.4</w:t>
      </w:r>
      <w:r w:rsidRPr="005814E1">
        <w:rPr>
          <w:sz w:val="28"/>
          <w:szCs w:val="28"/>
        </w:rPr>
        <w:fldChar w:fldCharType="end"/>
      </w:r>
      <w:r w:rsidRPr="005814E1">
        <w:rPr>
          <w:sz w:val="28"/>
          <w:szCs w:val="28"/>
        </w:rPr>
        <w:t>. Прочее. Все расходы, связанные с обеспечением достаточного для оказания текущих информационных услуг трафика, оплачиваются Заказчиком за свой счет. Работоспособность компьютерного, телекоммуникационного оборудования Заказчика и каналов связи Заказчик обеспечивает самостоятельно. Исполнитель не несет ответственности за работоспособность Системы в сети Интернет при недостаточном качестве или скорости соединения при выходе Заказчика в сеть Интернет.</w:t>
      </w:r>
    </w:p>
    <w:p w:rsidR="00031511" w:rsidRPr="005814E1" w:rsidRDefault="00031511" w:rsidP="00031511">
      <w:pPr>
        <w:pStyle w:val="ConsPlusNormal"/>
        <w:jc w:val="center"/>
        <w:rPr>
          <w:sz w:val="28"/>
          <w:szCs w:val="28"/>
        </w:rPr>
      </w:pPr>
    </w:p>
    <w:p w:rsidR="00031511" w:rsidRPr="005814E1" w:rsidRDefault="00031511" w:rsidP="00031511">
      <w:pPr>
        <w:pStyle w:val="ConsPlusNormal"/>
        <w:ind w:firstLine="540"/>
        <w:jc w:val="both"/>
        <w:rPr>
          <w:sz w:val="28"/>
          <w:szCs w:val="28"/>
        </w:rPr>
      </w:pPr>
    </w:p>
    <w:tbl>
      <w:tblPr>
        <w:tblW w:w="5000" w:type="pct"/>
        <w:tblLook w:val="04A0" w:firstRow="1" w:lastRow="0" w:firstColumn="1" w:lastColumn="0" w:noHBand="0" w:noVBand="1"/>
      </w:tblPr>
      <w:tblGrid>
        <w:gridCol w:w="4976"/>
        <w:gridCol w:w="4878"/>
      </w:tblGrid>
      <w:tr w:rsidR="00CC2D2B" w:rsidRPr="005814E1" w:rsidTr="00CC2D2B">
        <w:tc>
          <w:tcPr>
            <w:tcW w:w="2525" w:type="pct"/>
          </w:tcPr>
          <w:p w:rsidR="00CC2D2B" w:rsidRPr="005814E1" w:rsidRDefault="00CC2D2B" w:rsidP="00CC2D2B">
            <w:pPr>
              <w:keepNext/>
              <w:spacing w:before="120" w:after="120" w:line="276" w:lineRule="auto"/>
              <w:jc w:val="center"/>
              <w:rPr>
                <w:sz w:val="26"/>
                <w:szCs w:val="26"/>
              </w:rPr>
            </w:pPr>
            <w:r w:rsidRPr="005814E1">
              <w:rPr>
                <w:b/>
                <w:sz w:val="26"/>
                <w:szCs w:val="26"/>
              </w:rPr>
              <w:t>Заказчик_____________________</w:t>
            </w:r>
          </w:p>
        </w:tc>
        <w:tc>
          <w:tcPr>
            <w:tcW w:w="2475" w:type="pct"/>
          </w:tcPr>
          <w:p w:rsidR="00CC2D2B" w:rsidRPr="005814E1" w:rsidRDefault="00CC2D2B" w:rsidP="00CC2D2B">
            <w:pPr>
              <w:keepNext/>
              <w:spacing w:before="120" w:after="120" w:line="276" w:lineRule="auto"/>
              <w:jc w:val="center"/>
              <w:rPr>
                <w:sz w:val="26"/>
                <w:szCs w:val="26"/>
              </w:rPr>
            </w:pPr>
            <w:r w:rsidRPr="005814E1">
              <w:rPr>
                <w:b/>
                <w:i/>
                <w:sz w:val="26"/>
                <w:szCs w:val="26"/>
              </w:rPr>
              <w:t>Исполнитель</w:t>
            </w:r>
            <w:r w:rsidRPr="005814E1">
              <w:rPr>
                <w:b/>
                <w:sz w:val="26"/>
                <w:szCs w:val="26"/>
              </w:rPr>
              <w:t>________________</w:t>
            </w:r>
          </w:p>
        </w:tc>
      </w:tr>
    </w:tbl>
    <w:p w:rsidR="00031511" w:rsidRPr="005814E1" w:rsidRDefault="00031511" w:rsidP="00031511">
      <w:pPr>
        <w:pStyle w:val="ConsPlusNormal"/>
        <w:ind w:firstLine="540"/>
        <w:jc w:val="both"/>
        <w:rPr>
          <w:sz w:val="28"/>
          <w:szCs w:val="28"/>
        </w:rPr>
      </w:pPr>
    </w:p>
    <w:p w:rsidR="00DE2649" w:rsidRDefault="00DE2649" w:rsidP="00DE2649">
      <w:pPr>
        <w:pStyle w:val="ConsPlusNormal"/>
        <w:jc w:val="right"/>
        <w:outlineLvl w:val="0"/>
        <w:rPr>
          <w:sz w:val="28"/>
          <w:szCs w:val="28"/>
        </w:rPr>
      </w:pPr>
    </w:p>
    <w:p w:rsidR="00F920AA" w:rsidRDefault="00F920AA" w:rsidP="00DE2649">
      <w:pPr>
        <w:pStyle w:val="ConsPlusNormal"/>
        <w:jc w:val="right"/>
        <w:outlineLvl w:val="0"/>
        <w:rPr>
          <w:sz w:val="28"/>
          <w:szCs w:val="28"/>
        </w:rPr>
      </w:pPr>
    </w:p>
    <w:p w:rsidR="00F920AA" w:rsidRDefault="00F920AA" w:rsidP="00DE2649">
      <w:pPr>
        <w:pStyle w:val="ConsPlusNormal"/>
        <w:jc w:val="right"/>
        <w:outlineLvl w:val="0"/>
        <w:rPr>
          <w:sz w:val="28"/>
          <w:szCs w:val="28"/>
        </w:rPr>
      </w:pPr>
    </w:p>
    <w:p w:rsidR="00F920AA" w:rsidRDefault="00F920AA" w:rsidP="00DE2649">
      <w:pPr>
        <w:pStyle w:val="ConsPlusNormal"/>
        <w:jc w:val="right"/>
        <w:outlineLvl w:val="0"/>
        <w:rPr>
          <w:sz w:val="28"/>
          <w:szCs w:val="28"/>
        </w:rPr>
      </w:pPr>
    </w:p>
    <w:p w:rsidR="00F920AA" w:rsidRDefault="00F920AA" w:rsidP="00DE2649">
      <w:pPr>
        <w:pStyle w:val="ConsPlusNormal"/>
        <w:jc w:val="right"/>
        <w:outlineLvl w:val="0"/>
        <w:rPr>
          <w:sz w:val="28"/>
          <w:szCs w:val="28"/>
        </w:rPr>
      </w:pPr>
    </w:p>
    <w:p w:rsidR="00F920AA" w:rsidRDefault="00F920AA" w:rsidP="00DE2649">
      <w:pPr>
        <w:pStyle w:val="ConsPlusNormal"/>
        <w:jc w:val="right"/>
        <w:outlineLvl w:val="0"/>
        <w:rPr>
          <w:sz w:val="28"/>
          <w:szCs w:val="28"/>
        </w:rPr>
      </w:pPr>
    </w:p>
    <w:p w:rsidR="00F920AA" w:rsidRDefault="00F920AA" w:rsidP="00DE2649">
      <w:pPr>
        <w:pStyle w:val="ConsPlusNormal"/>
        <w:jc w:val="right"/>
        <w:outlineLvl w:val="0"/>
        <w:rPr>
          <w:sz w:val="28"/>
          <w:szCs w:val="28"/>
        </w:rPr>
      </w:pPr>
    </w:p>
    <w:p w:rsidR="00F920AA" w:rsidRDefault="00F920AA" w:rsidP="00DE2649">
      <w:pPr>
        <w:pStyle w:val="ConsPlusNormal"/>
        <w:jc w:val="right"/>
        <w:outlineLvl w:val="0"/>
        <w:rPr>
          <w:sz w:val="28"/>
          <w:szCs w:val="28"/>
        </w:rPr>
      </w:pPr>
    </w:p>
    <w:p w:rsidR="00F920AA" w:rsidRDefault="00F920AA" w:rsidP="00DE2649">
      <w:pPr>
        <w:pStyle w:val="ConsPlusNormal"/>
        <w:jc w:val="right"/>
        <w:outlineLvl w:val="0"/>
        <w:rPr>
          <w:sz w:val="28"/>
          <w:szCs w:val="28"/>
        </w:rPr>
      </w:pPr>
    </w:p>
    <w:p w:rsidR="007B28A6" w:rsidRDefault="007B28A6" w:rsidP="00DE2649">
      <w:pPr>
        <w:pStyle w:val="ConsPlusNormal"/>
        <w:jc w:val="right"/>
        <w:outlineLvl w:val="0"/>
        <w:rPr>
          <w:sz w:val="28"/>
          <w:szCs w:val="28"/>
        </w:rPr>
      </w:pPr>
    </w:p>
    <w:p w:rsidR="007B28A6" w:rsidRDefault="007B28A6" w:rsidP="00DE2649">
      <w:pPr>
        <w:pStyle w:val="ConsPlusNormal"/>
        <w:jc w:val="right"/>
        <w:outlineLvl w:val="0"/>
        <w:rPr>
          <w:sz w:val="28"/>
          <w:szCs w:val="28"/>
        </w:rPr>
      </w:pPr>
    </w:p>
    <w:p w:rsidR="007B28A6" w:rsidRDefault="007B28A6" w:rsidP="00DE2649">
      <w:pPr>
        <w:pStyle w:val="ConsPlusNormal"/>
        <w:jc w:val="right"/>
        <w:outlineLvl w:val="0"/>
        <w:rPr>
          <w:sz w:val="28"/>
          <w:szCs w:val="28"/>
        </w:rPr>
      </w:pPr>
    </w:p>
    <w:p w:rsidR="00CC2D2B" w:rsidRDefault="00CC2D2B" w:rsidP="00DE2649">
      <w:pPr>
        <w:pStyle w:val="ConsPlusNormal"/>
        <w:jc w:val="right"/>
        <w:outlineLvl w:val="0"/>
        <w:rPr>
          <w:sz w:val="28"/>
          <w:szCs w:val="28"/>
        </w:rPr>
      </w:pPr>
    </w:p>
    <w:p w:rsidR="002048F6" w:rsidRPr="00F920AA" w:rsidRDefault="002048F6" w:rsidP="007B28A6">
      <w:pPr>
        <w:pStyle w:val="ConsPlusNormal"/>
        <w:outlineLvl w:val="0"/>
        <w:rPr>
          <w:sz w:val="28"/>
          <w:szCs w:val="28"/>
        </w:rPr>
      </w:pPr>
    </w:p>
    <w:p w:rsidR="00DE2649" w:rsidRDefault="00DE2649" w:rsidP="00DE2649">
      <w:pPr>
        <w:pStyle w:val="ConsPlusNormal"/>
        <w:jc w:val="right"/>
        <w:outlineLvl w:val="0"/>
        <w:rPr>
          <w:sz w:val="28"/>
          <w:szCs w:val="28"/>
        </w:rPr>
      </w:pPr>
      <w:r w:rsidRPr="005814E1">
        <w:rPr>
          <w:sz w:val="28"/>
          <w:szCs w:val="28"/>
        </w:rPr>
        <w:lastRenderedPageBreak/>
        <w:t>Приложение №</w:t>
      </w:r>
      <w:r w:rsidR="007E0A14" w:rsidRPr="005814E1">
        <w:rPr>
          <w:sz w:val="28"/>
          <w:szCs w:val="28"/>
        </w:rPr>
        <w:t>3</w:t>
      </w:r>
    </w:p>
    <w:p w:rsidR="00DE2649" w:rsidRPr="005814E1" w:rsidRDefault="00DE2649" w:rsidP="00DE2649">
      <w:pPr>
        <w:pStyle w:val="ConsPlusNormal"/>
        <w:jc w:val="right"/>
        <w:outlineLvl w:val="0"/>
        <w:rPr>
          <w:sz w:val="28"/>
          <w:szCs w:val="28"/>
        </w:rPr>
      </w:pPr>
      <w:r w:rsidRPr="005814E1">
        <w:rPr>
          <w:sz w:val="28"/>
          <w:szCs w:val="28"/>
        </w:rPr>
        <w:t>к Договору № __ «__» _______ 201__ г.</w:t>
      </w:r>
    </w:p>
    <w:p w:rsidR="00DE2649" w:rsidRPr="005814E1" w:rsidRDefault="00DE2649" w:rsidP="00DE2649">
      <w:pPr>
        <w:pStyle w:val="ConsPlusNormal"/>
        <w:jc w:val="center"/>
        <w:rPr>
          <w:sz w:val="28"/>
          <w:szCs w:val="28"/>
        </w:rPr>
      </w:pPr>
    </w:p>
    <w:p w:rsidR="00DE2649" w:rsidRPr="005814E1" w:rsidRDefault="00DE2649" w:rsidP="00DE2649">
      <w:pPr>
        <w:pStyle w:val="ConsPlusNormal"/>
        <w:jc w:val="center"/>
        <w:rPr>
          <w:sz w:val="28"/>
          <w:szCs w:val="28"/>
        </w:rPr>
      </w:pPr>
      <w:r w:rsidRPr="005814E1">
        <w:rPr>
          <w:sz w:val="28"/>
          <w:szCs w:val="28"/>
        </w:rPr>
        <w:t>ФОРМА УВЕДОМЛЕНИЯ</w:t>
      </w:r>
    </w:p>
    <w:p w:rsidR="00DE2649" w:rsidRPr="005814E1" w:rsidRDefault="00DE2649" w:rsidP="00DE2649">
      <w:pPr>
        <w:pStyle w:val="ConsPlusNormal"/>
        <w:jc w:val="center"/>
        <w:rPr>
          <w:sz w:val="28"/>
          <w:szCs w:val="28"/>
        </w:rPr>
      </w:pPr>
      <w:r w:rsidRPr="005814E1">
        <w:rPr>
          <w:sz w:val="28"/>
          <w:szCs w:val="28"/>
        </w:rPr>
        <w:t>ОБ ИЗМЕНЕНИИ АДРЕСА ЭЛЕКТРОННОЙ ПОЧТЫ ЗАКАЗЧИКА</w:t>
      </w:r>
    </w:p>
    <w:p w:rsidR="00DE2649" w:rsidRPr="005814E1" w:rsidRDefault="00DE2649" w:rsidP="00DE2649">
      <w:pPr>
        <w:pStyle w:val="ConsPlusNormal"/>
        <w:jc w:val="right"/>
        <w:rPr>
          <w:sz w:val="28"/>
          <w:szCs w:val="28"/>
        </w:rPr>
      </w:pPr>
    </w:p>
    <w:p w:rsidR="00DE2649" w:rsidRPr="005814E1" w:rsidRDefault="00DE2649" w:rsidP="00DE2649">
      <w:pPr>
        <w:pStyle w:val="ConsPlusNormal"/>
        <w:jc w:val="right"/>
        <w:rPr>
          <w:sz w:val="28"/>
          <w:szCs w:val="28"/>
        </w:rPr>
      </w:pPr>
      <w:r w:rsidRPr="005814E1">
        <w:rPr>
          <w:sz w:val="28"/>
          <w:szCs w:val="28"/>
        </w:rPr>
        <w:t xml:space="preserve">НАИМЕНОВАНИЕ ИСПОЛНИТЕЛЯ </w:t>
      </w:r>
    </w:p>
    <w:p w:rsidR="00DE2649" w:rsidRPr="005814E1" w:rsidRDefault="00DE2649" w:rsidP="00DE2649">
      <w:pPr>
        <w:pStyle w:val="ConsPlusNormal"/>
        <w:jc w:val="right"/>
        <w:rPr>
          <w:sz w:val="28"/>
          <w:szCs w:val="28"/>
        </w:rPr>
      </w:pPr>
      <w:r w:rsidRPr="005814E1">
        <w:rPr>
          <w:sz w:val="28"/>
          <w:szCs w:val="28"/>
        </w:rPr>
        <w:t>ФИО</w:t>
      </w:r>
    </w:p>
    <w:p w:rsidR="00DE2649" w:rsidRPr="005814E1" w:rsidRDefault="00DE2649" w:rsidP="00DE2649">
      <w:pPr>
        <w:pStyle w:val="ConsPlusNormal"/>
        <w:jc w:val="right"/>
        <w:rPr>
          <w:sz w:val="28"/>
          <w:szCs w:val="28"/>
        </w:rPr>
      </w:pPr>
    </w:p>
    <w:p w:rsidR="00DE2649" w:rsidRPr="005814E1" w:rsidRDefault="00DE2649" w:rsidP="00DE2649">
      <w:pPr>
        <w:pStyle w:val="ConsPlusNormal"/>
        <w:jc w:val="center"/>
        <w:rPr>
          <w:sz w:val="28"/>
          <w:szCs w:val="28"/>
        </w:rPr>
      </w:pPr>
      <w:r w:rsidRPr="005814E1">
        <w:rPr>
          <w:sz w:val="28"/>
          <w:szCs w:val="28"/>
        </w:rPr>
        <w:t>УВЕДОМЛЕНИЕ</w:t>
      </w:r>
    </w:p>
    <w:p w:rsidR="00DE2649" w:rsidRPr="005814E1" w:rsidRDefault="00DE2649" w:rsidP="00DE2649">
      <w:pPr>
        <w:pStyle w:val="ConsPlusNormal"/>
        <w:jc w:val="center"/>
        <w:rPr>
          <w:sz w:val="28"/>
          <w:szCs w:val="28"/>
        </w:rPr>
      </w:pPr>
      <w:r w:rsidRPr="005814E1">
        <w:rPr>
          <w:sz w:val="28"/>
          <w:szCs w:val="28"/>
        </w:rPr>
        <w:t>ОБ ИЗМЕНЕНИИ АДРЕСА ЭЛЕКТРОННОЙ ПОЧТЫ ЗАКАЗЧИКА</w:t>
      </w:r>
    </w:p>
    <w:p w:rsidR="00DE2649" w:rsidRPr="005814E1" w:rsidRDefault="00DE2649" w:rsidP="00DE2649">
      <w:pPr>
        <w:pStyle w:val="ConsPlusNormal"/>
        <w:ind w:firstLine="540"/>
        <w:jc w:val="both"/>
        <w:rPr>
          <w:sz w:val="28"/>
          <w:szCs w:val="28"/>
        </w:rPr>
      </w:pPr>
    </w:p>
    <w:p w:rsidR="00DE2649" w:rsidRPr="005814E1" w:rsidRDefault="00DE2649" w:rsidP="00DE2649">
      <w:pPr>
        <w:pStyle w:val="ConsPlusNormal"/>
        <w:ind w:firstLine="540"/>
        <w:jc w:val="both"/>
        <w:rPr>
          <w:sz w:val="28"/>
          <w:szCs w:val="28"/>
        </w:rPr>
      </w:pPr>
      <w:r w:rsidRPr="005814E1">
        <w:rPr>
          <w:sz w:val="28"/>
          <w:szCs w:val="28"/>
        </w:rPr>
        <w:t>_____________________________________, именуемо</w:t>
      </w:r>
      <w:proofErr w:type="gramStart"/>
      <w:r w:rsidRPr="005814E1">
        <w:rPr>
          <w:sz w:val="28"/>
          <w:szCs w:val="28"/>
        </w:rPr>
        <w:t>е(</w:t>
      </w:r>
      <w:proofErr w:type="spellStart"/>
      <w:proofErr w:type="gramEnd"/>
      <w:r w:rsidRPr="005814E1">
        <w:rPr>
          <w:sz w:val="28"/>
          <w:szCs w:val="28"/>
        </w:rPr>
        <w:t>ый</w:t>
      </w:r>
      <w:proofErr w:type="spellEnd"/>
      <w:r w:rsidRPr="005814E1">
        <w:rPr>
          <w:sz w:val="28"/>
          <w:szCs w:val="28"/>
        </w:rPr>
        <w:t>) в дальнейшем Заказчик, в лице ____________________, действующего на основании _______________, информирует Вас об изменении адресов электронной почты, указанных в Спецификациях к Договору N ________ от _____________ (далее - Договор):</w:t>
      </w:r>
    </w:p>
    <w:p w:rsidR="00DE2649" w:rsidRPr="005814E1" w:rsidRDefault="00DE2649" w:rsidP="00DE2649">
      <w:pPr>
        <w:pStyle w:val="ConsPlusNormal"/>
        <w:ind w:firstLine="540"/>
        <w:jc w:val="both"/>
        <w:rPr>
          <w:sz w:val="28"/>
          <w:szCs w:val="28"/>
        </w:rPr>
      </w:pPr>
    </w:p>
    <w:p w:rsidR="00DE2649" w:rsidRPr="005814E1" w:rsidRDefault="00DE2649" w:rsidP="00DE2649">
      <w:pPr>
        <w:pStyle w:val="ConsPlusNormal"/>
        <w:ind w:firstLine="540"/>
        <w:jc w:val="both"/>
        <w:rPr>
          <w:sz w:val="28"/>
          <w:szCs w:val="28"/>
        </w:rPr>
      </w:pPr>
      <w:r w:rsidRPr="005814E1">
        <w:rPr>
          <w:sz w:val="28"/>
          <w:szCs w:val="28"/>
        </w:rPr>
        <w:t xml:space="preserve">- Спецификация N __ </w:t>
      </w:r>
      <w:proofErr w:type="gramStart"/>
      <w:r w:rsidRPr="005814E1">
        <w:rPr>
          <w:sz w:val="28"/>
          <w:szCs w:val="28"/>
        </w:rPr>
        <w:t>от</w:t>
      </w:r>
      <w:proofErr w:type="gramEnd"/>
      <w:r w:rsidRPr="005814E1">
        <w:rPr>
          <w:sz w:val="28"/>
          <w:szCs w:val="28"/>
        </w:rPr>
        <w:t xml:space="preserve"> __</w:t>
      </w:r>
    </w:p>
    <w:p w:rsidR="00DE2649" w:rsidRPr="005814E1" w:rsidRDefault="00DE2649" w:rsidP="00DE2649">
      <w:pPr>
        <w:pStyle w:val="ConsPlusNormal"/>
        <w:ind w:firstLine="540"/>
        <w:jc w:val="both"/>
        <w:rPr>
          <w:sz w:val="28"/>
          <w:szCs w:val="28"/>
        </w:rPr>
      </w:pPr>
      <w:r w:rsidRPr="005814E1">
        <w:rPr>
          <w:sz w:val="28"/>
          <w:szCs w:val="28"/>
        </w:rPr>
        <w:t>Логин для доступа к Комплекту Систем (или N USB-ключа</w:t>
      </w:r>
      <w:proofErr w:type="gramStart"/>
      <w:r w:rsidRPr="005814E1">
        <w:rPr>
          <w:sz w:val="28"/>
          <w:szCs w:val="28"/>
        </w:rPr>
        <w:t>) - ____________________;</w:t>
      </w:r>
      <w:proofErr w:type="gramEnd"/>
    </w:p>
    <w:p w:rsidR="00DE2649" w:rsidRPr="005814E1" w:rsidRDefault="00DE2649" w:rsidP="00DE2649">
      <w:pPr>
        <w:pStyle w:val="ConsPlusNormal"/>
        <w:ind w:firstLine="540"/>
        <w:jc w:val="both"/>
        <w:rPr>
          <w:sz w:val="28"/>
          <w:szCs w:val="28"/>
        </w:rPr>
      </w:pPr>
      <w:r w:rsidRPr="005814E1">
        <w:rPr>
          <w:sz w:val="28"/>
          <w:szCs w:val="28"/>
        </w:rPr>
        <w:t>а) Старый адрес электронной почты</w:t>
      </w:r>
      <w:proofErr w:type="gramStart"/>
      <w:r w:rsidRPr="005814E1">
        <w:rPr>
          <w:sz w:val="28"/>
          <w:szCs w:val="28"/>
        </w:rPr>
        <w:t xml:space="preserve"> - ______________@___________;</w:t>
      </w:r>
      <w:proofErr w:type="gramEnd"/>
    </w:p>
    <w:p w:rsidR="00DE2649" w:rsidRPr="005814E1" w:rsidRDefault="00DE2649" w:rsidP="00DE2649">
      <w:pPr>
        <w:pStyle w:val="ConsPlusNormal"/>
        <w:ind w:firstLine="540"/>
        <w:jc w:val="both"/>
        <w:rPr>
          <w:sz w:val="28"/>
          <w:szCs w:val="28"/>
        </w:rPr>
      </w:pPr>
      <w:r w:rsidRPr="005814E1">
        <w:rPr>
          <w:sz w:val="28"/>
          <w:szCs w:val="28"/>
        </w:rPr>
        <w:t>б) Новый адрес электронной почты - ______________@____________.</w:t>
      </w:r>
    </w:p>
    <w:p w:rsidR="00DE2649" w:rsidRPr="005814E1" w:rsidRDefault="00DE2649" w:rsidP="00DE2649">
      <w:pPr>
        <w:pStyle w:val="ConsPlusNormal"/>
        <w:ind w:firstLine="540"/>
        <w:jc w:val="both"/>
        <w:rPr>
          <w:sz w:val="28"/>
          <w:szCs w:val="28"/>
        </w:rPr>
      </w:pPr>
      <w:r w:rsidRPr="005814E1">
        <w:rPr>
          <w:sz w:val="28"/>
          <w:szCs w:val="28"/>
        </w:rPr>
        <w:t xml:space="preserve">- Спецификация N __ </w:t>
      </w:r>
      <w:proofErr w:type="gramStart"/>
      <w:r w:rsidRPr="005814E1">
        <w:rPr>
          <w:sz w:val="28"/>
          <w:szCs w:val="28"/>
        </w:rPr>
        <w:t>от</w:t>
      </w:r>
      <w:proofErr w:type="gramEnd"/>
      <w:r w:rsidRPr="005814E1">
        <w:rPr>
          <w:sz w:val="28"/>
          <w:szCs w:val="28"/>
        </w:rPr>
        <w:t xml:space="preserve"> __</w:t>
      </w:r>
    </w:p>
    <w:p w:rsidR="00DE2649" w:rsidRPr="005814E1" w:rsidRDefault="00DE2649" w:rsidP="00DE2649">
      <w:pPr>
        <w:pStyle w:val="ConsPlusNormal"/>
        <w:ind w:firstLine="540"/>
        <w:jc w:val="both"/>
        <w:rPr>
          <w:sz w:val="28"/>
          <w:szCs w:val="28"/>
          <w:lang w:val="en-US"/>
        </w:rPr>
      </w:pPr>
      <w:r w:rsidRPr="005814E1">
        <w:rPr>
          <w:sz w:val="28"/>
          <w:szCs w:val="28"/>
        </w:rPr>
        <w:t>...</w:t>
      </w:r>
    </w:p>
    <w:p w:rsidR="00DE2649" w:rsidRPr="005814E1" w:rsidRDefault="00DE2649" w:rsidP="00DE2649">
      <w:pPr>
        <w:pStyle w:val="ConsPlusNormal"/>
        <w:ind w:firstLine="540"/>
        <w:jc w:val="both"/>
        <w:rPr>
          <w:sz w:val="28"/>
          <w:szCs w:val="28"/>
        </w:rPr>
      </w:pPr>
      <w:r w:rsidRPr="005814E1">
        <w:rPr>
          <w:sz w:val="28"/>
          <w:szCs w:val="28"/>
        </w:rPr>
        <w:t>Просим Вас направлять предусмотренные Договором и Спецификациями к Договору электронные сообщения, касающиеся доступа к Комплектам Систем</w:t>
      </w:r>
      <w:proofErr w:type="gramStart"/>
      <w:r w:rsidRPr="005814E1">
        <w:rPr>
          <w:sz w:val="28"/>
          <w:szCs w:val="28"/>
        </w:rPr>
        <w:t xml:space="preserve"> ,</w:t>
      </w:r>
      <w:proofErr w:type="gramEnd"/>
      <w:r w:rsidRPr="005814E1">
        <w:rPr>
          <w:sz w:val="28"/>
          <w:szCs w:val="28"/>
        </w:rPr>
        <w:t xml:space="preserve"> на новые адреса электронной почты.</w:t>
      </w:r>
    </w:p>
    <w:p w:rsidR="00DE2649" w:rsidRPr="005814E1" w:rsidRDefault="00DE2649" w:rsidP="00DE2649">
      <w:pPr>
        <w:pStyle w:val="ConsPlusNormal"/>
        <w:ind w:firstLine="540"/>
        <w:jc w:val="both"/>
        <w:rPr>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796"/>
      </w:tblGrid>
      <w:tr w:rsidR="00DE2649" w:rsidRPr="005814E1" w:rsidTr="00DE2649">
        <w:tc>
          <w:tcPr>
            <w:tcW w:w="4796" w:type="dxa"/>
          </w:tcPr>
          <w:p w:rsidR="00DE2649" w:rsidRPr="005814E1" w:rsidRDefault="00DE2649" w:rsidP="00DE2649">
            <w:pPr>
              <w:pStyle w:val="ConsPlusNormal"/>
              <w:jc w:val="both"/>
              <w:rPr>
                <w:sz w:val="28"/>
                <w:szCs w:val="28"/>
              </w:rPr>
            </w:pPr>
            <w:r w:rsidRPr="005814E1">
              <w:rPr>
                <w:sz w:val="28"/>
                <w:szCs w:val="28"/>
              </w:rPr>
              <w:t>ЗАКАЗЧИК:</w:t>
            </w:r>
          </w:p>
        </w:tc>
      </w:tr>
      <w:tr w:rsidR="00DE2649" w:rsidRPr="005814E1" w:rsidTr="00DE2649">
        <w:tc>
          <w:tcPr>
            <w:tcW w:w="4796" w:type="dxa"/>
          </w:tcPr>
          <w:p w:rsidR="00DE2649" w:rsidRPr="005814E1" w:rsidRDefault="00DE2649" w:rsidP="00DE2649">
            <w:pPr>
              <w:pStyle w:val="ConsPlusNormal"/>
              <w:jc w:val="both"/>
              <w:rPr>
                <w:sz w:val="28"/>
                <w:szCs w:val="28"/>
              </w:rPr>
            </w:pPr>
            <w:r w:rsidRPr="005814E1">
              <w:rPr>
                <w:sz w:val="28"/>
                <w:szCs w:val="28"/>
              </w:rPr>
              <w:t>От Заказчика</w:t>
            </w:r>
          </w:p>
        </w:tc>
      </w:tr>
      <w:tr w:rsidR="00DE2649" w:rsidRPr="005814E1" w:rsidTr="00DE2649">
        <w:tc>
          <w:tcPr>
            <w:tcW w:w="4796" w:type="dxa"/>
          </w:tcPr>
          <w:p w:rsidR="00DE2649" w:rsidRPr="005814E1" w:rsidRDefault="00DE2649" w:rsidP="00DE2649">
            <w:pPr>
              <w:pStyle w:val="ConsPlusNormal"/>
              <w:jc w:val="both"/>
              <w:rPr>
                <w:sz w:val="28"/>
                <w:szCs w:val="28"/>
              </w:rPr>
            </w:pPr>
            <w:r w:rsidRPr="005814E1">
              <w:rPr>
                <w:sz w:val="28"/>
                <w:szCs w:val="28"/>
              </w:rPr>
              <w:t>_______________________/__________/</w:t>
            </w:r>
          </w:p>
        </w:tc>
      </w:tr>
      <w:tr w:rsidR="00DE2649" w:rsidRPr="005814E1" w:rsidTr="00DE2649">
        <w:tc>
          <w:tcPr>
            <w:tcW w:w="4796" w:type="dxa"/>
          </w:tcPr>
          <w:p w:rsidR="00DE2649" w:rsidRPr="005814E1" w:rsidRDefault="00DE2649" w:rsidP="00DE2649">
            <w:pPr>
              <w:pStyle w:val="ConsPlusNormal"/>
              <w:jc w:val="both"/>
              <w:rPr>
                <w:sz w:val="28"/>
                <w:szCs w:val="28"/>
              </w:rPr>
            </w:pPr>
            <w:r w:rsidRPr="005814E1">
              <w:rPr>
                <w:sz w:val="28"/>
                <w:szCs w:val="28"/>
              </w:rPr>
              <w:t>М.П.</w:t>
            </w:r>
          </w:p>
        </w:tc>
      </w:tr>
    </w:tbl>
    <w:p w:rsidR="00DE2649" w:rsidRDefault="00DE2649" w:rsidP="00DE2649">
      <w:pPr>
        <w:pStyle w:val="ConsPlusNormal"/>
        <w:ind w:firstLine="540"/>
        <w:jc w:val="both"/>
        <w:rPr>
          <w:sz w:val="28"/>
          <w:szCs w:val="28"/>
        </w:rPr>
      </w:pPr>
      <w:r w:rsidRPr="005814E1">
        <w:rPr>
          <w:sz w:val="28"/>
          <w:szCs w:val="28"/>
        </w:rPr>
        <w:t>ФОРМА УТВЕРЖДЕНА:</w:t>
      </w:r>
    </w:p>
    <w:p w:rsidR="00CC2D2B" w:rsidRPr="005814E1" w:rsidRDefault="00CC2D2B" w:rsidP="00DE2649">
      <w:pPr>
        <w:pStyle w:val="ConsPlusNormal"/>
        <w:ind w:firstLine="540"/>
        <w:jc w:val="both"/>
        <w:rPr>
          <w:sz w:val="28"/>
          <w:szCs w:val="28"/>
        </w:rPr>
      </w:pPr>
    </w:p>
    <w:tbl>
      <w:tblPr>
        <w:tblW w:w="5000" w:type="pct"/>
        <w:tblLook w:val="04A0" w:firstRow="1" w:lastRow="0" w:firstColumn="1" w:lastColumn="0" w:noHBand="0" w:noVBand="1"/>
      </w:tblPr>
      <w:tblGrid>
        <w:gridCol w:w="4976"/>
        <w:gridCol w:w="4878"/>
      </w:tblGrid>
      <w:tr w:rsidR="00CC2D2B" w:rsidRPr="005814E1" w:rsidTr="00CC2D2B">
        <w:tc>
          <w:tcPr>
            <w:tcW w:w="2525" w:type="pct"/>
          </w:tcPr>
          <w:p w:rsidR="00CC2D2B" w:rsidRPr="005814E1" w:rsidRDefault="00CC2D2B" w:rsidP="00CC2D2B">
            <w:pPr>
              <w:keepNext/>
              <w:spacing w:before="120" w:after="120" w:line="276" w:lineRule="auto"/>
              <w:jc w:val="center"/>
              <w:rPr>
                <w:sz w:val="26"/>
                <w:szCs w:val="26"/>
              </w:rPr>
            </w:pPr>
            <w:r w:rsidRPr="005814E1">
              <w:rPr>
                <w:b/>
                <w:sz w:val="26"/>
                <w:szCs w:val="26"/>
              </w:rPr>
              <w:t>Заказчик_____________________</w:t>
            </w:r>
          </w:p>
        </w:tc>
        <w:tc>
          <w:tcPr>
            <w:tcW w:w="2475" w:type="pct"/>
          </w:tcPr>
          <w:p w:rsidR="00CC2D2B" w:rsidRPr="005814E1" w:rsidRDefault="00CC2D2B" w:rsidP="00CC2D2B">
            <w:pPr>
              <w:keepNext/>
              <w:spacing w:before="120" w:after="120" w:line="276" w:lineRule="auto"/>
              <w:jc w:val="center"/>
              <w:rPr>
                <w:sz w:val="26"/>
                <w:szCs w:val="26"/>
              </w:rPr>
            </w:pPr>
            <w:r w:rsidRPr="005814E1">
              <w:rPr>
                <w:b/>
                <w:i/>
                <w:sz w:val="26"/>
                <w:szCs w:val="26"/>
              </w:rPr>
              <w:t>Исполнитель</w:t>
            </w:r>
            <w:r w:rsidRPr="005814E1">
              <w:rPr>
                <w:b/>
                <w:sz w:val="26"/>
                <w:szCs w:val="26"/>
              </w:rPr>
              <w:t>________________</w:t>
            </w:r>
          </w:p>
        </w:tc>
      </w:tr>
    </w:tbl>
    <w:p w:rsidR="00DE2649" w:rsidRPr="005814E1" w:rsidRDefault="00DE2649" w:rsidP="00DE2649">
      <w:pPr>
        <w:pStyle w:val="ConsPlusNormal"/>
        <w:ind w:firstLine="540"/>
        <w:jc w:val="both"/>
        <w:rPr>
          <w:sz w:val="28"/>
          <w:szCs w:val="28"/>
        </w:rPr>
      </w:pPr>
    </w:p>
    <w:p w:rsidR="00DE2649" w:rsidRDefault="00DE2649" w:rsidP="00DE2649">
      <w:pPr>
        <w:pStyle w:val="ConsPlusNormal"/>
        <w:jc w:val="right"/>
        <w:outlineLvl w:val="0"/>
        <w:rPr>
          <w:sz w:val="28"/>
          <w:szCs w:val="28"/>
        </w:rPr>
      </w:pPr>
      <w:r w:rsidRPr="005814E1">
        <w:rPr>
          <w:sz w:val="28"/>
          <w:szCs w:val="28"/>
        </w:rPr>
        <w:br w:type="page"/>
      </w:r>
      <w:bookmarkStart w:id="33" w:name="Par2332"/>
      <w:bookmarkEnd w:id="33"/>
      <w:r w:rsidRPr="005814E1">
        <w:rPr>
          <w:sz w:val="28"/>
          <w:szCs w:val="28"/>
        </w:rPr>
        <w:lastRenderedPageBreak/>
        <w:t>Приложение №</w:t>
      </w:r>
      <w:r w:rsidR="007E0A14" w:rsidRPr="005814E1">
        <w:rPr>
          <w:sz w:val="28"/>
          <w:szCs w:val="28"/>
        </w:rPr>
        <w:t>4</w:t>
      </w:r>
    </w:p>
    <w:p w:rsidR="00DE2649" w:rsidRPr="005814E1" w:rsidRDefault="00DE2649" w:rsidP="00DE2649">
      <w:pPr>
        <w:pStyle w:val="ConsPlusNormal"/>
        <w:jc w:val="right"/>
        <w:outlineLvl w:val="0"/>
        <w:rPr>
          <w:sz w:val="28"/>
          <w:szCs w:val="28"/>
        </w:rPr>
      </w:pPr>
      <w:r w:rsidRPr="005814E1">
        <w:rPr>
          <w:sz w:val="28"/>
          <w:szCs w:val="28"/>
        </w:rPr>
        <w:t>к Договору № __ «__» _______ 201__ г.</w:t>
      </w:r>
    </w:p>
    <w:p w:rsidR="00DE2649" w:rsidRPr="005814E1" w:rsidRDefault="00DE2649" w:rsidP="00DE2649">
      <w:pPr>
        <w:pStyle w:val="ConsPlusNormal"/>
        <w:jc w:val="center"/>
        <w:outlineLvl w:val="0"/>
        <w:rPr>
          <w:sz w:val="28"/>
          <w:szCs w:val="28"/>
        </w:rPr>
      </w:pPr>
    </w:p>
    <w:p w:rsidR="00DE2649" w:rsidRPr="005814E1" w:rsidRDefault="00DE2649" w:rsidP="00DE2649">
      <w:pPr>
        <w:pStyle w:val="ConsPlusNormal"/>
        <w:jc w:val="center"/>
        <w:outlineLvl w:val="0"/>
        <w:rPr>
          <w:sz w:val="28"/>
          <w:szCs w:val="28"/>
        </w:rPr>
      </w:pPr>
      <w:r w:rsidRPr="005814E1">
        <w:rPr>
          <w:sz w:val="28"/>
          <w:szCs w:val="28"/>
        </w:rPr>
        <w:t>СОГЛАШЕНИЕ</w:t>
      </w:r>
    </w:p>
    <w:p w:rsidR="00DE2649" w:rsidRPr="005814E1" w:rsidRDefault="00DE2649" w:rsidP="00DE2649">
      <w:pPr>
        <w:pStyle w:val="ConsPlusNormal"/>
        <w:jc w:val="center"/>
        <w:rPr>
          <w:sz w:val="28"/>
          <w:szCs w:val="28"/>
        </w:rPr>
      </w:pPr>
      <w:r w:rsidRPr="005814E1">
        <w:rPr>
          <w:sz w:val="28"/>
          <w:szCs w:val="28"/>
        </w:rPr>
        <w:t>О ПОРЯДКЕ И УСЛОВИЯХ ИСПОЛЬЗОВАНИЯ</w:t>
      </w:r>
    </w:p>
    <w:p w:rsidR="00DE2649" w:rsidRPr="005814E1" w:rsidRDefault="00DE2649" w:rsidP="00DE2649">
      <w:pPr>
        <w:pStyle w:val="ConsPlusNormal"/>
        <w:jc w:val="center"/>
        <w:rPr>
          <w:sz w:val="28"/>
          <w:szCs w:val="28"/>
        </w:rPr>
      </w:pPr>
      <w:r w:rsidRPr="005814E1">
        <w:rPr>
          <w:sz w:val="28"/>
          <w:szCs w:val="28"/>
        </w:rPr>
        <w:t>USB-КЛЮЧА YUBIKEY ДЛЯ ДОСТУПА К КОМПЛЕКТУ</w:t>
      </w:r>
    </w:p>
    <w:p w:rsidR="00DE2649" w:rsidRPr="005814E1" w:rsidRDefault="00DE2649" w:rsidP="00DE2649">
      <w:pPr>
        <w:pStyle w:val="ConsPlusNormal"/>
        <w:jc w:val="center"/>
        <w:rPr>
          <w:sz w:val="28"/>
          <w:szCs w:val="28"/>
        </w:rPr>
      </w:pPr>
      <w:r w:rsidRPr="005814E1">
        <w:rPr>
          <w:sz w:val="28"/>
          <w:szCs w:val="28"/>
        </w:rPr>
        <w:t xml:space="preserve">СИСТЕМ КОНСУЛЬТАНТПЛЮС ОВ </w:t>
      </w:r>
    </w:p>
    <w:p w:rsidR="00DE2649" w:rsidRPr="005814E1" w:rsidRDefault="00DE2649" w:rsidP="00DE2649">
      <w:pPr>
        <w:pStyle w:val="ConsPlusNormal"/>
        <w:ind w:firstLine="540"/>
        <w:jc w:val="both"/>
        <w:rPr>
          <w:sz w:val="28"/>
          <w:szCs w:val="28"/>
        </w:rPr>
      </w:pPr>
    </w:p>
    <w:p w:rsidR="00DE2649" w:rsidRPr="005814E1" w:rsidRDefault="00DE2649" w:rsidP="00DE2649">
      <w:pPr>
        <w:pStyle w:val="ConsPlusNormal"/>
        <w:ind w:firstLine="540"/>
        <w:jc w:val="both"/>
        <w:rPr>
          <w:sz w:val="28"/>
          <w:szCs w:val="28"/>
        </w:rPr>
      </w:pPr>
      <w:r w:rsidRPr="005814E1">
        <w:rPr>
          <w:sz w:val="28"/>
          <w:szCs w:val="28"/>
        </w:rPr>
        <w:t xml:space="preserve">________________________________ - официальный Дистрибьютор Сети </w:t>
      </w:r>
      <w:proofErr w:type="spellStart"/>
      <w:r w:rsidRPr="005814E1">
        <w:rPr>
          <w:sz w:val="28"/>
          <w:szCs w:val="28"/>
        </w:rPr>
        <w:t>КонсультантПлюс</w:t>
      </w:r>
      <w:proofErr w:type="spellEnd"/>
      <w:r w:rsidRPr="005814E1">
        <w:rPr>
          <w:sz w:val="28"/>
          <w:szCs w:val="28"/>
        </w:rPr>
        <w:t xml:space="preserve">, именуемое в дальнейшем Исполнитель, в лице ____________________________________________, </w:t>
      </w:r>
      <w:proofErr w:type="spellStart"/>
      <w:r w:rsidRPr="005814E1">
        <w:rPr>
          <w:sz w:val="28"/>
          <w:szCs w:val="28"/>
        </w:rPr>
        <w:t>действующ</w:t>
      </w:r>
      <w:proofErr w:type="spellEnd"/>
      <w:r w:rsidRPr="005814E1">
        <w:rPr>
          <w:sz w:val="28"/>
          <w:szCs w:val="28"/>
        </w:rPr>
        <w:t xml:space="preserve">__ на основании _________________, с одной стороны, и _____________________________________________________________________________, именуем__ в дальнейшем Заказчик, в лице _____________________________________________________, </w:t>
      </w:r>
      <w:proofErr w:type="spellStart"/>
      <w:r w:rsidRPr="005814E1">
        <w:rPr>
          <w:sz w:val="28"/>
          <w:szCs w:val="28"/>
        </w:rPr>
        <w:t>действующ</w:t>
      </w:r>
      <w:proofErr w:type="spellEnd"/>
      <w:r w:rsidRPr="005814E1">
        <w:rPr>
          <w:sz w:val="28"/>
          <w:szCs w:val="28"/>
        </w:rPr>
        <w:t xml:space="preserve">__ на основании ______________________, с другой стороны, вместе именуемые Стороны, заключили к Договору N __ </w:t>
      </w:r>
      <w:proofErr w:type="gramStart"/>
      <w:r w:rsidRPr="005814E1">
        <w:rPr>
          <w:sz w:val="28"/>
          <w:szCs w:val="28"/>
        </w:rPr>
        <w:t>от</w:t>
      </w:r>
      <w:proofErr w:type="gramEnd"/>
      <w:r w:rsidRPr="005814E1">
        <w:rPr>
          <w:sz w:val="28"/>
          <w:szCs w:val="28"/>
        </w:rPr>
        <w:t xml:space="preserve"> ________ настоящее Соглашение о нижеследующем.</w:t>
      </w:r>
    </w:p>
    <w:p w:rsidR="00DE2649" w:rsidRPr="005814E1" w:rsidRDefault="00DE2649" w:rsidP="00DE2649">
      <w:pPr>
        <w:pStyle w:val="ConsPlusNormal"/>
        <w:jc w:val="center"/>
        <w:rPr>
          <w:sz w:val="28"/>
          <w:szCs w:val="28"/>
        </w:rPr>
      </w:pPr>
    </w:p>
    <w:p w:rsidR="00DE2649" w:rsidRPr="005814E1" w:rsidRDefault="00F15133" w:rsidP="00DE2649">
      <w:pPr>
        <w:pStyle w:val="ConsPlusNormal"/>
        <w:jc w:val="center"/>
        <w:outlineLvl w:val="1"/>
        <w:rPr>
          <w:sz w:val="28"/>
          <w:szCs w:val="28"/>
        </w:rPr>
      </w:pPr>
      <w:hyperlink w:anchor="Par48" w:tooltip="Код формы" w:history="1">
        <w:r w:rsidR="00DE2649" w:rsidRPr="005814E1">
          <w:rPr>
            <w:color w:val="0000FF"/>
            <w:sz w:val="28"/>
            <w:szCs w:val="28"/>
          </w:rPr>
          <w:t>1</w:t>
        </w:r>
      </w:hyperlink>
      <w:r w:rsidR="00DE2649" w:rsidRPr="005814E1">
        <w:rPr>
          <w:sz w:val="28"/>
          <w:szCs w:val="28"/>
        </w:rPr>
        <w:t>. ОСОБЕННОСТИ ИСПОЛЬЗОВАНИЯ USB-КЛЮЧА YUBIKEY</w:t>
      </w:r>
    </w:p>
    <w:p w:rsidR="00DE2649" w:rsidRPr="005814E1" w:rsidRDefault="00F15133" w:rsidP="00DE2649">
      <w:pPr>
        <w:pStyle w:val="ConsPlusNormal"/>
        <w:ind w:firstLine="540"/>
        <w:jc w:val="both"/>
        <w:rPr>
          <w:sz w:val="28"/>
          <w:szCs w:val="28"/>
        </w:rPr>
      </w:pPr>
      <w:hyperlink w:anchor="Par48" w:tooltip="Код формы" w:history="1">
        <w:r w:rsidR="00DE2649" w:rsidRPr="005814E1">
          <w:rPr>
            <w:color w:val="0000FF"/>
            <w:sz w:val="28"/>
            <w:szCs w:val="28"/>
          </w:rPr>
          <w:t>1.1</w:t>
        </w:r>
      </w:hyperlink>
      <w:r w:rsidR="00DE2649" w:rsidRPr="005814E1">
        <w:rPr>
          <w:sz w:val="28"/>
          <w:szCs w:val="28"/>
        </w:rPr>
        <w:t xml:space="preserve">. Доступ к комплекту Систем ОВ без USB-ключа </w:t>
      </w:r>
      <w:proofErr w:type="spellStart"/>
      <w:r w:rsidR="00DE2649" w:rsidRPr="005814E1">
        <w:rPr>
          <w:sz w:val="28"/>
          <w:szCs w:val="28"/>
        </w:rPr>
        <w:t>Yubikey</w:t>
      </w:r>
      <w:proofErr w:type="spellEnd"/>
      <w:r w:rsidR="00DE2649" w:rsidRPr="005814E1">
        <w:rPr>
          <w:sz w:val="28"/>
          <w:szCs w:val="28"/>
        </w:rPr>
        <w:t xml:space="preserve"> невозможен.</w:t>
      </w:r>
    </w:p>
    <w:p w:rsidR="00DE2649" w:rsidRPr="005814E1" w:rsidRDefault="00F15133" w:rsidP="00DE2649">
      <w:pPr>
        <w:pStyle w:val="ConsPlusNormal"/>
        <w:ind w:firstLine="540"/>
        <w:jc w:val="both"/>
        <w:rPr>
          <w:sz w:val="28"/>
          <w:szCs w:val="28"/>
        </w:rPr>
      </w:pPr>
      <w:hyperlink w:anchor="Par48" w:tooltip="Код формы" w:history="1">
        <w:r w:rsidR="00DE2649" w:rsidRPr="005814E1">
          <w:rPr>
            <w:color w:val="0000FF"/>
            <w:sz w:val="28"/>
            <w:szCs w:val="28"/>
          </w:rPr>
          <w:t>1.2</w:t>
        </w:r>
      </w:hyperlink>
      <w:r w:rsidR="00DE2649" w:rsidRPr="005814E1">
        <w:rPr>
          <w:sz w:val="28"/>
          <w:szCs w:val="28"/>
        </w:rPr>
        <w:t xml:space="preserve">. Порядок доступа к Системе ОВ с использованием USB-ключа </w:t>
      </w:r>
      <w:proofErr w:type="spellStart"/>
      <w:r w:rsidR="00DE2649" w:rsidRPr="005814E1">
        <w:rPr>
          <w:sz w:val="28"/>
          <w:szCs w:val="28"/>
        </w:rPr>
        <w:t>Yubikey</w:t>
      </w:r>
      <w:proofErr w:type="spellEnd"/>
      <w:r w:rsidR="00DE2649" w:rsidRPr="005814E1">
        <w:rPr>
          <w:sz w:val="28"/>
          <w:szCs w:val="28"/>
        </w:rPr>
        <w:t xml:space="preserve"> определяется Приложениями к Договору.</w:t>
      </w:r>
    </w:p>
    <w:p w:rsidR="00DE2649" w:rsidRPr="005814E1" w:rsidRDefault="00F15133" w:rsidP="00DE2649">
      <w:pPr>
        <w:pStyle w:val="ConsPlusNormal"/>
        <w:ind w:firstLine="540"/>
        <w:jc w:val="both"/>
        <w:rPr>
          <w:sz w:val="28"/>
          <w:szCs w:val="28"/>
        </w:rPr>
      </w:pPr>
      <w:hyperlink w:anchor="Par48" w:tooltip="Код формы" w:history="1">
        <w:r w:rsidR="00DE2649" w:rsidRPr="005814E1">
          <w:rPr>
            <w:color w:val="0000FF"/>
            <w:sz w:val="28"/>
            <w:szCs w:val="28"/>
          </w:rPr>
          <w:t>1.3</w:t>
        </w:r>
      </w:hyperlink>
      <w:r w:rsidR="00DE2649" w:rsidRPr="005814E1">
        <w:rPr>
          <w:sz w:val="28"/>
          <w:szCs w:val="28"/>
        </w:rPr>
        <w:t xml:space="preserve">. Для доступа к комплекту Систем </w:t>
      </w:r>
      <w:proofErr w:type="spellStart"/>
      <w:r w:rsidR="00DE2649" w:rsidRPr="005814E1">
        <w:rPr>
          <w:sz w:val="28"/>
          <w:szCs w:val="28"/>
        </w:rPr>
        <w:t>КонсультантПлюс</w:t>
      </w:r>
      <w:proofErr w:type="spellEnd"/>
      <w:r w:rsidR="00DE2649" w:rsidRPr="005814E1">
        <w:rPr>
          <w:sz w:val="28"/>
          <w:szCs w:val="28"/>
        </w:rPr>
        <w:t xml:space="preserve"> ОВ Заказчик вправе использовать только USB-ключ </w:t>
      </w:r>
      <w:proofErr w:type="spellStart"/>
      <w:r w:rsidR="00DE2649" w:rsidRPr="005814E1">
        <w:rPr>
          <w:sz w:val="28"/>
          <w:szCs w:val="28"/>
        </w:rPr>
        <w:t>Yubikey</w:t>
      </w:r>
      <w:proofErr w:type="spellEnd"/>
      <w:r w:rsidR="00DE2649" w:rsidRPr="005814E1">
        <w:rPr>
          <w:sz w:val="28"/>
          <w:szCs w:val="28"/>
        </w:rPr>
        <w:t>, приобретенный у Исполнителя.</w:t>
      </w:r>
    </w:p>
    <w:p w:rsidR="00DE2649" w:rsidRPr="005814E1" w:rsidRDefault="00DE2649" w:rsidP="00DE2649">
      <w:pPr>
        <w:pStyle w:val="ConsPlusNormal"/>
        <w:jc w:val="center"/>
        <w:rPr>
          <w:sz w:val="28"/>
          <w:szCs w:val="28"/>
        </w:rPr>
      </w:pPr>
    </w:p>
    <w:p w:rsidR="00DE2649" w:rsidRPr="005814E1" w:rsidRDefault="00F15133" w:rsidP="00DE2649">
      <w:pPr>
        <w:pStyle w:val="ConsPlusNormal"/>
        <w:jc w:val="center"/>
        <w:outlineLvl w:val="1"/>
        <w:rPr>
          <w:sz w:val="28"/>
          <w:szCs w:val="28"/>
        </w:rPr>
      </w:pPr>
      <w:hyperlink w:anchor="Par48" w:tooltip="Код формы" w:history="1">
        <w:r w:rsidR="00DE2649" w:rsidRPr="005814E1">
          <w:rPr>
            <w:color w:val="0000FF"/>
            <w:sz w:val="28"/>
            <w:szCs w:val="28"/>
          </w:rPr>
          <w:t>2</w:t>
        </w:r>
      </w:hyperlink>
      <w:r w:rsidR="00DE2649" w:rsidRPr="005814E1">
        <w:rPr>
          <w:sz w:val="28"/>
          <w:szCs w:val="28"/>
        </w:rPr>
        <w:t>. ГАРАНТИИ</w:t>
      </w:r>
    </w:p>
    <w:p w:rsidR="00DE2649" w:rsidRPr="005814E1" w:rsidRDefault="00F15133" w:rsidP="00DE2649">
      <w:pPr>
        <w:pStyle w:val="ConsPlusNormal"/>
        <w:ind w:firstLine="540"/>
        <w:jc w:val="both"/>
        <w:rPr>
          <w:sz w:val="28"/>
          <w:szCs w:val="28"/>
        </w:rPr>
      </w:pPr>
      <w:hyperlink w:anchor="Par48" w:tooltip="Код формы" w:history="1">
        <w:r w:rsidR="00DE2649" w:rsidRPr="005814E1">
          <w:rPr>
            <w:color w:val="0000FF"/>
            <w:sz w:val="28"/>
            <w:szCs w:val="28"/>
          </w:rPr>
          <w:t>2.1</w:t>
        </w:r>
      </w:hyperlink>
      <w:r w:rsidR="00DE2649" w:rsidRPr="005814E1">
        <w:rPr>
          <w:sz w:val="28"/>
          <w:szCs w:val="28"/>
        </w:rPr>
        <w:t xml:space="preserve">. Исполнитель гарантирует работоспособность USB-ключа </w:t>
      </w:r>
      <w:proofErr w:type="spellStart"/>
      <w:r w:rsidR="00DE2649" w:rsidRPr="005814E1">
        <w:rPr>
          <w:sz w:val="28"/>
          <w:szCs w:val="28"/>
        </w:rPr>
        <w:t>Yubikey</w:t>
      </w:r>
      <w:proofErr w:type="spellEnd"/>
      <w:r w:rsidR="00DE2649" w:rsidRPr="005814E1">
        <w:rPr>
          <w:sz w:val="28"/>
          <w:szCs w:val="28"/>
        </w:rPr>
        <w:t xml:space="preserve"> в течение 24 месяцев </w:t>
      </w:r>
      <w:proofErr w:type="gramStart"/>
      <w:r w:rsidR="00DE2649" w:rsidRPr="005814E1">
        <w:rPr>
          <w:sz w:val="28"/>
          <w:szCs w:val="28"/>
        </w:rPr>
        <w:t>с даты поставки</w:t>
      </w:r>
      <w:proofErr w:type="gramEnd"/>
      <w:r w:rsidR="00DE2649" w:rsidRPr="005814E1">
        <w:rPr>
          <w:sz w:val="28"/>
          <w:szCs w:val="28"/>
        </w:rPr>
        <w:t xml:space="preserve"> Заказчику при отсутствии:</w:t>
      </w:r>
    </w:p>
    <w:p w:rsidR="00DE2649" w:rsidRPr="005814E1" w:rsidRDefault="00F15133" w:rsidP="00DE2649">
      <w:pPr>
        <w:pStyle w:val="ConsPlusNormal"/>
        <w:ind w:firstLine="540"/>
        <w:jc w:val="both"/>
        <w:rPr>
          <w:sz w:val="28"/>
          <w:szCs w:val="28"/>
        </w:rPr>
      </w:pPr>
      <w:hyperlink w:anchor="Par48" w:tooltip="Код формы" w:history="1">
        <w:r w:rsidR="00DE2649" w:rsidRPr="005814E1">
          <w:rPr>
            <w:color w:val="0000FF"/>
            <w:sz w:val="28"/>
            <w:szCs w:val="28"/>
          </w:rPr>
          <w:t>2.1.1</w:t>
        </w:r>
      </w:hyperlink>
      <w:r w:rsidR="00DE2649" w:rsidRPr="005814E1">
        <w:rPr>
          <w:sz w:val="28"/>
          <w:szCs w:val="28"/>
        </w:rPr>
        <w:t>. Неисправностей, возникших в результате:</w:t>
      </w:r>
    </w:p>
    <w:p w:rsidR="00DE2649" w:rsidRPr="005814E1" w:rsidRDefault="00DE2649" w:rsidP="00DE2649">
      <w:pPr>
        <w:pStyle w:val="ConsPlusNormal"/>
        <w:ind w:firstLine="540"/>
        <w:jc w:val="both"/>
        <w:rPr>
          <w:sz w:val="28"/>
          <w:szCs w:val="28"/>
        </w:rPr>
      </w:pPr>
      <w:r w:rsidRPr="005814E1">
        <w:rPr>
          <w:sz w:val="28"/>
          <w:szCs w:val="28"/>
        </w:rPr>
        <w:t>- ненамеренного нанесения вреда;</w:t>
      </w:r>
    </w:p>
    <w:p w:rsidR="00DE2649" w:rsidRPr="005814E1" w:rsidRDefault="00DE2649" w:rsidP="00DE2649">
      <w:pPr>
        <w:pStyle w:val="ConsPlusNormal"/>
        <w:ind w:firstLine="540"/>
        <w:jc w:val="both"/>
        <w:rPr>
          <w:sz w:val="28"/>
          <w:szCs w:val="28"/>
        </w:rPr>
      </w:pPr>
      <w:r w:rsidRPr="005814E1">
        <w:rPr>
          <w:sz w:val="28"/>
          <w:szCs w:val="28"/>
        </w:rPr>
        <w:t xml:space="preserve">- неправильного использования (при использовании USB-ключа </w:t>
      </w:r>
      <w:proofErr w:type="spellStart"/>
      <w:r w:rsidRPr="005814E1">
        <w:rPr>
          <w:sz w:val="28"/>
          <w:szCs w:val="28"/>
        </w:rPr>
        <w:t>Yubikey</w:t>
      </w:r>
      <w:proofErr w:type="spellEnd"/>
      <w:r w:rsidRPr="005814E1">
        <w:rPr>
          <w:sz w:val="28"/>
          <w:szCs w:val="28"/>
        </w:rPr>
        <w:t xml:space="preserve"> не по назначению, для тестирования или в качестве инструмента);</w:t>
      </w:r>
    </w:p>
    <w:p w:rsidR="00DE2649" w:rsidRPr="005814E1" w:rsidRDefault="00DE2649" w:rsidP="00DE2649">
      <w:pPr>
        <w:pStyle w:val="ConsPlusNormal"/>
        <w:ind w:firstLine="540"/>
        <w:jc w:val="both"/>
        <w:rPr>
          <w:sz w:val="28"/>
          <w:szCs w:val="28"/>
        </w:rPr>
      </w:pPr>
      <w:r w:rsidRPr="005814E1">
        <w:rPr>
          <w:sz w:val="28"/>
          <w:szCs w:val="28"/>
        </w:rPr>
        <w:t>- использования в выходящей за рамки установленных параметров механической или окружающей среде (включая использование в средах с повышенной влажностью);</w:t>
      </w:r>
    </w:p>
    <w:p w:rsidR="00DE2649" w:rsidRPr="005814E1" w:rsidRDefault="00DE2649" w:rsidP="00DE2649">
      <w:pPr>
        <w:pStyle w:val="ConsPlusNormal"/>
        <w:ind w:firstLine="540"/>
        <w:jc w:val="both"/>
        <w:rPr>
          <w:sz w:val="28"/>
          <w:szCs w:val="28"/>
        </w:rPr>
      </w:pPr>
      <w:r w:rsidRPr="005814E1">
        <w:rPr>
          <w:sz w:val="28"/>
          <w:szCs w:val="28"/>
        </w:rPr>
        <w:t>- стихийных бедствий;</w:t>
      </w:r>
    </w:p>
    <w:p w:rsidR="00DE2649" w:rsidRPr="005814E1" w:rsidRDefault="00DE2649" w:rsidP="00DE2649">
      <w:pPr>
        <w:pStyle w:val="ConsPlusNormal"/>
        <w:ind w:firstLine="540"/>
        <w:jc w:val="both"/>
        <w:rPr>
          <w:sz w:val="28"/>
          <w:szCs w:val="28"/>
        </w:rPr>
      </w:pPr>
      <w:r w:rsidRPr="005814E1">
        <w:rPr>
          <w:sz w:val="28"/>
          <w:szCs w:val="28"/>
        </w:rPr>
        <w:t>- неправильной установки (включая подключение к неподходящему оборудованию) или проблем с питанием (включая слишком низкое либо слишком высокое напряжение питания или нестабильную работу источника питания);</w:t>
      </w:r>
    </w:p>
    <w:p w:rsidR="00DE2649" w:rsidRPr="005814E1" w:rsidRDefault="00F15133" w:rsidP="00DE2649">
      <w:pPr>
        <w:pStyle w:val="ConsPlusNormal"/>
        <w:ind w:firstLine="540"/>
        <w:jc w:val="both"/>
        <w:rPr>
          <w:sz w:val="28"/>
          <w:szCs w:val="28"/>
        </w:rPr>
      </w:pPr>
      <w:hyperlink w:anchor="Par48" w:tooltip="Код формы" w:history="1">
        <w:r w:rsidR="00DE2649" w:rsidRPr="005814E1">
          <w:rPr>
            <w:color w:val="0000FF"/>
            <w:sz w:val="28"/>
            <w:szCs w:val="28"/>
          </w:rPr>
          <w:t>2.1.2</w:t>
        </w:r>
      </w:hyperlink>
      <w:r w:rsidR="00DE2649" w:rsidRPr="005814E1">
        <w:rPr>
          <w:sz w:val="28"/>
          <w:szCs w:val="28"/>
        </w:rPr>
        <w:t>. Повреждений или изменений наклеек гарантии, серийного номера или электронных номеров;</w:t>
      </w:r>
    </w:p>
    <w:p w:rsidR="00DE2649" w:rsidRPr="005814E1" w:rsidRDefault="00F15133" w:rsidP="00DE2649">
      <w:pPr>
        <w:pStyle w:val="ConsPlusNormal"/>
        <w:ind w:firstLine="540"/>
        <w:jc w:val="both"/>
        <w:rPr>
          <w:sz w:val="28"/>
          <w:szCs w:val="28"/>
        </w:rPr>
      </w:pPr>
      <w:hyperlink w:anchor="Par48" w:tooltip="Код формы" w:history="1">
        <w:r w:rsidR="00DE2649" w:rsidRPr="005814E1">
          <w:rPr>
            <w:color w:val="0000FF"/>
            <w:sz w:val="28"/>
            <w:szCs w:val="28"/>
          </w:rPr>
          <w:t>2.1.3</w:t>
        </w:r>
      </w:hyperlink>
      <w:r w:rsidR="00DE2649" w:rsidRPr="005814E1">
        <w:rPr>
          <w:sz w:val="28"/>
          <w:szCs w:val="28"/>
        </w:rPr>
        <w:t>. Неавторизованного ремонта или модификаций или любого физического повреждения;</w:t>
      </w:r>
    </w:p>
    <w:p w:rsidR="00DE2649" w:rsidRPr="005814E1" w:rsidRDefault="00F15133" w:rsidP="00DE2649">
      <w:pPr>
        <w:pStyle w:val="ConsPlusNormal"/>
        <w:ind w:firstLine="540"/>
        <w:jc w:val="both"/>
        <w:rPr>
          <w:sz w:val="28"/>
          <w:szCs w:val="28"/>
        </w:rPr>
      </w:pPr>
      <w:hyperlink w:anchor="Par48" w:tooltip="Код формы" w:history="1">
        <w:r w:rsidR="00DE2649" w:rsidRPr="005814E1">
          <w:rPr>
            <w:color w:val="0000FF"/>
            <w:sz w:val="28"/>
            <w:szCs w:val="28"/>
          </w:rPr>
          <w:t>2.1.4</w:t>
        </w:r>
      </w:hyperlink>
      <w:r w:rsidR="00DE2649" w:rsidRPr="005814E1">
        <w:rPr>
          <w:sz w:val="28"/>
          <w:szCs w:val="28"/>
        </w:rPr>
        <w:t>. Признаков, свидетельствующих о вскрытии корпуса или об осуществлении каких-либо иных манипуляций;</w:t>
      </w:r>
    </w:p>
    <w:p w:rsidR="00DE2649" w:rsidRPr="005814E1" w:rsidRDefault="00F15133" w:rsidP="00DE2649">
      <w:pPr>
        <w:pStyle w:val="ConsPlusNormal"/>
        <w:ind w:firstLine="540"/>
        <w:jc w:val="both"/>
        <w:rPr>
          <w:sz w:val="28"/>
          <w:szCs w:val="28"/>
        </w:rPr>
      </w:pPr>
      <w:hyperlink w:anchor="Par48" w:tooltip="Код формы" w:history="1">
        <w:r w:rsidR="00DE2649" w:rsidRPr="005814E1">
          <w:rPr>
            <w:color w:val="0000FF"/>
            <w:sz w:val="28"/>
            <w:szCs w:val="28"/>
          </w:rPr>
          <w:t>2.1.5</w:t>
        </w:r>
      </w:hyperlink>
      <w:r w:rsidR="00DE2649" w:rsidRPr="005814E1">
        <w:rPr>
          <w:sz w:val="28"/>
          <w:szCs w:val="28"/>
        </w:rPr>
        <w:t xml:space="preserve">. Любых посторонних наклеек, надписей и рисунков, выполненных маркерами или </w:t>
      </w:r>
      <w:proofErr w:type="gramStart"/>
      <w:r w:rsidR="00DE2649" w:rsidRPr="005814E1">
        <w:rPr>
          <w:sz w:val="28"/>
          <w:szCs w:val="28"/>
        </w:rPr>
        <w:t>штрих-корректорами</w:t>
      </w:r>
      <w:proofErr w:type="gramEnd"/>
      <w:r w:rsidR="00DE2649" w:rsidRPr="005814E1">
        <w:rPr>
          <w:sz w:val="28"/>
          <w:szCs w:val="28"/>
        </w:rPr>
        <w:t xml:space="preserve"> (корректирующей жидкостью) на корпусе.</w:t>
      </w:r>
    </w:p>
    <w:p w:rsidR="00DE2649" w:rsidRPr="005814E1" w:rsidRDefault="00F15133" w:rsidP="00DE2649">
      <w:pPr>
        <w:pStyle w:val="ConsPlusNormal"/>
        <w:ind w:firstLine="540"/>
        <w:jc w:val="both"/>
        <w:rPr>
          <w:sz w:val="28"/>
          <w:szCs w:val="28"/>
        </w:rPr>
      </w:pPr>
      <w:hyperlink w:anchor="Par48" w:tooltip="Код формы" w:history="1">
        <w:r w:rsidR="00DE2649" w:rsidRPr="005814E1">
          <w:rPr>
            <w:color w:val="0000FF"/>
            <w:sz w:val="28"/>
            <w:szCs w:val="28"/>
          </w:rPr>
          <w:t>2.2</w:t>
        </w:r>
      </w:hyperlink>
      <w:r w:rsidR="00DE2649" w:rsidRPr="005814E1">
        <w:rPr>
          <w:sz w:val="28"/>
          <w:szCs w:val="28"/>
        </w:rPr>
        <w:t>. Все претензии к качеству поставленног</w:t>
      </w:r>
      <w:proofErr w:type="gramStart"/>
      <w:r w:rsidR="00DE2649" w:rsidRPr="005814E1">
        <w:rPr>
          <w:sz w:val="28"/>
          <w:szCs w:val="28"/>
        </w:rPr>
        <w:t>о(</w:t>
      </w:r>
      <w:proofErr w:type="spellStart"/>
      <w:proofErr w:type="gramEnd"/>
      <w:r w:rsidR="00DE2649" w:rsidRPr="005814E1">
        <w:rPr>
          <w:sz w:val="28"/>
          <w:szCs w:val="28"/>
        </w:rPr>
        <w:t>ых</w:t>
      </w:r>
      <w:proofErr w:type="spellEnd"/>
      <w:r w:rsidR="00DE2649" w:rsidRPr="005814E1">
        <w:rPr>
          <w:sz w:val="28"/>
          <w:szCs w:val="28"/>
        </w:rPr>
        <w:t xml:space="preserve">) Заказчику USB-ключа(ей) </w:t>
      </w:r>
      <w:proofErr w:type="spellStart"/>
      <w:r w:rsidR="00DE2649" w:rsidRPr="005814E1">
        <w:rPr>
          <w:sz w:val="28"/>
          <w:szCs w:val="28"/>
        </w:rPr>
        <w:t>Yubikey</w:t>
      </w:r>
      <w:proofErr w:type="spellEnd"/>
      <w:r w:rsidR="00DE2649" w:rsidRPr="005814E1">
        <w:rPr>
          <w:sz w:val="28"/>
          <w:szCs w:val="28"/>
        </w:rPr>
        <w:t xml:space="preserve"> принимаются в течение гарантийного срока, указанного в п. 2.1 настоящего Соглашения.</w:t>
      </w:r>
    </w:p>
    <w:p w:rsidR="00DE2649" w:rsidRPr="005814E1" w:rsidRDefault="00F15133" w:rsidP="00DE2649">
      <w:pPr>
        <w:pStyle w:val="ConsPlusNormal"/>
        <w:ind w:firstLine="540"/>
        <w:jc w:val="both"/>
        <w:rPr>
          <w:sz w:val="28"/>
          <w:szCs w:val="28"/>
        </w:rPr>
      </w:pPr>
      <w:hyperlink w:anchor="Par48" w:tooltip="Код формы" w:history="1">
        <w:r w:rsidR="00DE2649" w:rsidRPr="005814E1">
          <w:rPr>
            <w:color w:val="0000FF"/>
            <w:sz w:val="28"/>
            <w:szCs w:val="28"/>
          </w:rPr>
          <w:t>2.3</w:t>
        </w:r>
      </w:hyperlink>
      <w:r w:rsidR="00DE2649" w:rsidRPr="005814E1">
        <w:rPr>
          <w:sz w:val="28"/>
          <w:szCs w:val="28"/>
        </w:rPr>
        <w:t xml:space="preserve">. В случае неисправности USB-ключа </w:t>
      </w:r>
      <w:proofErr w:type="spellStart"/>
      <w:r w:rsidR="00DE2649" w:rsidRPr="005814E1">
        <w:rPr>
          <w:sz w:val="28"/>
          <w:szCs w:val="28"/>
        </w:rPr>
        <w:t>Yubikey</w:t>
      </w:r>
      <w:proofErr w:type="spellEnd"/>
      <w:r w:rsidR="00DE2649" w:rsidRPr="005814E1">
        <w:rPr>
          <w:sz w:val="28"/>
          <w:szCs w:val="28"/>
        </w:rPr>
        <w:t xml:space="preserve"> Заказчика в течение гарантийного срока, указанного в п. 2.1 настоящего Соглашения, а также при отсутствии на USB-ключе </w:t>
      </w:r>
      <w:proofErr w:type="spellStart"/>
      <w:r w:rsidR="00DE2649" w:rsidRPr="005814E1">
        <w:rPr>
          <w:sz w:val="28"/>
          <w:szCs w:val="28"/>
        </w:rPr>
        <w:t>Yubikey</w:t>
      </w:r>
      <w:proofErr w:type="spellEnd"/>
      <w:r w:rsidR="00DE2649" w:rsidRPr="005814E1">
        <w:rPr>
          <w:sz w:val="28"/>
          <w:szCs w:val="28"/>
        </w:rPr>
        <w:t xml:space="preserve"> дефектов, перечисленных в п. 2.1 настоящего Соглашения, Исполнитель обязуется произвести замену USB-ключа </w:t>
      </w:r>
      <w:proofErr w:type="spellStart"/>
      <w:r w:rsidR="00DE2649" w:rsidRPr="005814E1">
        <w:rPr>
          <w:sz w:val="28"/>
          <w:szCs w:val="28"/>
        </w:rPr>
        <w:t>Yubikey</w:t>
      </w:r>
      <w:proofErr w:type="spellEnd"/>
      <w:r w:rsidR="00DE2649" w:rsidRPr="005814E1">
        <w:rPr>
          <w:sz w:val="28"/>
          <w:szCs w:val="28"/>
        </w:rPr>
        <w:t xml:space="preserve"> в течение 5 (пяти) рабочих дней.</w:t>
      </w:r>
    </w:p>
    <w:p w:rsidR="00DE2649" w:rsidRPr="005814E1" w:rsidRDefault="00F15133" w:rsidP="00DE2649">
      <w:pPr>
        <w:pStyle w:val="ConsPlusNormal"/>
        <w:ind w:firstLine="540"/>
        <w:jc w:val="both"/>
        <w:rPr>
          <w:sz w:val="28"/>
          <w:szCs w:val="28"/>
        </w:rPr>
      </w:pPr>
      <w:hyperlink w:anchor="Par48" w:tooltip="Код формы" w:history="1">
        <w:r w:rsidR="00DE2649" w:rsidRPr="005814E1">
          <w:rPr>
            <w:color w:val="0000FF"/>
            <w:sz w:val="28"/>
            <w:szCs w:val="28"/>
          </w:rPr>
          <w:t>2.4</w:t>
        </w:r>
      </w:hyperlink>
      <w:r w:rsidR="00DE2649" w:rsidRPr="005814E1">
        <w:rPr>
          <w:sz w:val="28"/>
          <w:szCs w:val="28"/>
        </w:rPr>
        <w:t>. В случае:</w:t>
      </w:r>
    </w:p>
    <w:p w:rsidR="00DE2649" w:rsidRPr="005814E1" w:rsidRDefault="00DE2649" w:rsidP="00DE2649">
      <w:pPr>
        <w:pStyle w:val="ConsPlusNormal"/>
        <w:ind w:firstLine="540"/>
        <w:jc w:val="both"/>
        <w:rPr>
          <w:sz w:val="28"/>
          <w:szCs w:val="28"/>
        </w:rPr>
      </w:pPr>
      <w:r w:rsidRPr="005814E1">
        <w:rPr>
          <w:sz w:val="28"/>
          <w:szCs w:val="28"/>
        </w:rPr>
        <w:t xml:space="preserve">- утери Заказчиком USB-ключа </w:t>
      </w:r>
      <w:proofErr w:type="spellStart"/>
      <w:r w:rsidRPr="005814E1">
        <w:rPr>
          <w:sz w:val="28"/>
          <w:szCs w:val="28"/>
        </w:rPr>
        <w:t>Yubikey</w:t>
      </w:r>
      <w:proofErr w:type="spellEnd"/>
      <w:r w:rsidRPr="005814E1">
        <w:rPr>
          <w:sz w:val="28"/>
          <w:szCs w:val="28"/>
        </w:rPr>
        <w:t>;</w:t>
      </w:r>
    </w:p>
    <w:p w:rsidR="00DE2649" w:rsidRPr="005814E1" w:rsidRDefault="00DE2649" w:rsidP="00DE2649">
      <w:pPr>
        <w:pStyle w:val="ConsPlusNormal"/>
        <w:ind w:firstLine="540"/>
        <w:jc w:val="both"/>
        <w:rPr>
          <w:sz w:val="28"/>
          <w:szCs w:val="28"/>
        </w:rPr>
      </w:pPr>
      <w:r w:rsidRPr="005814E1">
        <w:rPr>
          <w:sz w:val="28"/>
          <w:szCs w:val="28"/>
        </w:rPr>
        <w:t xml:space="preserve">- неисправности USB-ключа </w:t>
      </w:r>
      <w:proofErr w:type="spellStart"/>
      <w:r w:rsidRPr="005814E1">
        <w:rPr>
          <w:sz w:val="28"/>
          <w:szCs w:val="28"/>
        </w:rPr>
        <w:t>Yubikey</w:t>
      </w:r>
      <w:proofErr w:type="spellEnd"/>
      <w:r w:rsidRPr="005814E1">
        <w:rPr>
          <w:sz w:val="28"/>
          <w:szCs w:val="28"/>
        </w:rPr>
        <w:t xml:space="preserve"> Заказчика по истечении гарантийного срока;</w:t>
      </w:r>
    </w:p>
    <w:p w:rsidR="00DE2649" w:rsidRPr="005814E1" w:rsidRDefault="00DE2649" w:rsidP="00DE2649">
      <w:pPr>
        <w:pStyle w:val="ConsPlusNormal"/>
        <w:ind w:firstLine="540"/>
        <w:jc w:val="both"/>
        <w:rPr>
          <w:sz w:val="28"/>
          <w:szCs w:val="28"/>
        </w:rPr>
      </w:pPr>
      <w:r w:rsidRPr="005814E1">
        <w:rPr>
          <w:sz w:val="28"/>
          <w:szCs w:val="28"/>
        </w:rPr>
        <w:t xml:space="preserve">- неисправности USB-ключа </w:t>
      </w:r>
      <w:proofErr w:type="spellStart"/>
      <w:r w:rsidRPr="005814E1">
        <w:rPr>
          <w:sz w:val="28"/>
          <w:szCs w:val="28"/>
        </w:rPr>
        <w:t>Yubikey</w:t>
      </w:r>
      <w:proofErr w:type="spellEnd"/>
      <w:r w:rsidRPr="005814E1">
        <w:rPr>
          <w:sz w:val="28"/>
          <w:szCs w:val="28"/>
        </w:rPr>
        <w:t xml:space="preserve"> Заказчика в течение гарантийного срока, но при наличии на USB-ключе </w:t>
      </w:r>
      <w:proofErr w:type="spellStart"/>
      <w:r w:rsidRPr="005814E1">
        <w:rPr>
          <w:sz w:val="28"/>
          <w:szCs w:val="28"/>
        </w:rPr>
        <w:t>Yubikey</w:t>
      </w:r>
      <w:proofErr w:type="spellEnd"/>
      <w:r w:rsidRPr="005814E1">
        <w:rPr>
          <w:sz w:val="28"/>
          <w:szCs w:val="28"/>
        </w:rPr>
        <w:t xml:space="preserve"> хотя бы одного из дефектов, перечисленных в п. 2.1 Соглашения,</w:t>
      </w:r>
    </w:p>
    <w:p w:rsidR="00DE2649" w:rsidRDefault="00DE2649" w:rsidP="00DE2649">
      <w:pPr>
        <w:pStyle w:val="ConsPlusNormal"/>
        <w:ind w:firstLine="540"/>
        <w:jc w:val="both"/>
        <w:rPr>
          <w:sz w:val="28"/>
          <w:szCs w:val="28"/>
        </w:rPr>
      </w:pPr>
      <w:r w:rsidRPr="005814E1">
        <w:rPr>
          <w:sz w:val="28"/>
          <w:szCs w:val="28"/>
        </w:rPr>
        <w:t xml:space="preserve">доступ Заказчика к комплекту Систем </w:t>
      </w:r>
      <w:proofErr w:type="spellStart"/>
      <w:r w:rsidRPr="005814E1">
        <w:rPr>
          <w:sz w:val="28"/>
          <w:szCs w:val="28"/>
        </w:rPr>
        <w:t>КонсультантПлюс</w:t>
      </w:r>
      <w:proofErr w:type="spellEnd"/>
      <w:r w:rsidRPr="005814E1">
        <w:rPr>
          <w:sz w:val="28"/>
          <w:szCs w:val="28"/>
        </w:rPr>
        <w:t xml:space="preserve"> ОВ</w:t>
      </w:r>
      <w:proofErr w:type="gramStart"/>
      <w:r w:rsidRPr="005814E1">
        <w:rPr>
          <w:sz w:val="28"/>
          <w:szCs w:val="28"/>
        </w:rPr>
        <w:t xml:space="preserve"> ,</w:t>
      </w:r>
      <w:proofErr w:type="gramEnd"/>
      <w:r w:rsidRPr="005814E1">
        <w:rPr>
          <w:sz w:val="28"/>
          <w:szCs w:val="28"/>
        </w:rPr>
        <w:t xml:space="preserve"> а также оказание информационных услуг Заказчику с использованием экземпляра(</w:t>
      </w:r>
      <w:proofErr w:type="spellStart"/>
      <w:r w:rsidRPr="005814E1">
        <w:rPr>
          <w:sz w:val="28"/>
          <w:szCs w:val="28"/>
        </w:rPr>
        <w:t>ов</w:t>
      </w:r>
      <w:proofErr w:type="spellEnd"/>
      <w:r w:rsidRPr="005814E1">
        <w:rPr>
          <w:sz w:val="28"/>
          <w:szCs w:val="28"/>
        </w:rPr>
        <w:t xml:space="preserve">) Системы ОВ возобновляется только при условии приобретения Заказчиком у Исполнителя нового USB-ключа </w:t>
      </w:r>
      <w:proofErr w:type="spellStart"/>
      <w:r w:rsidRPr="005814E1">
        <w:rPr>
          <w:sz w:val="28"/>
          <w:szCs w:val="28"/>
        </w:rPr>
        <w:t>Yubikey</w:t>
      </w:r>
      <w:proofErr w:type="spellEnd"/>
      <w:r w:rsidRPr="005814E1">
        <w:rPr>
          <w:sz w:val="28"/>
          <w:szCs w:val="28"/>
        </w:rPr>
        <w:t>.</w:t>
      </w:r>
    </w:p>
    <w:p w:rsidR="00CC2D2B" w:rsidRDefault="00CC2D2B" w:rsidP="00DE2649">
      <w:pPr>
        <w:pStyle w:val="ConsPlusNormal"/>
        <w:ind w:firstLine="540"/>
        <w:jc w:val="both"/>
        <w:rPr>
          <w:sz w:val="28"/>
          <w:szCs w:val="28"/>
        </w:rPr>
      </w:pPr>
    </w:p>
    <w:p w:rsidR="00CC2D2B" w:rsidRPr="005814E1" w:rsidRDefault="00CC2D2B" w:rsidP="00DE2649">
      <w:pPr>
        <w:pStyle w:val="ConsPlusNormal"/>
        <w:ind w:firstLine="540"/>
        <w:jc w:val="both"/>
        <w:rPr>
          <w:sz w:val="28"/>
          <w:szCs w:val="28"/>
        </w:rPr>
      </w:pPr>
    </w:p>
    <w:tbl>
      <w:tblPr>
        <w:tblW w:w="5000" w:type="pct"/>
        <w:tblLook w:val="04A0" w:firstRow="1" w:lastRow="0" w:firstColumn="1" w:lastColumn="0" w:noHBand="0" w:noVBand="1"/>
      </w:tblPr>
      <w:tblGrid>
        <w:gridCol w:w="4976"/>
        <w:gridCol w:w="4878"/>
      </w:tblGrid>
      <w:tr w:rsidR="00CC2D2B" w:rsidRPr="005814E1" w:rsidTr="00CC2D2B">
        <w:tc>
          <w:tcPr>
            <w:tcW w:w="2525" w:type="pct"/>
          </w:tcPr>
          <w:p w:rsidR="00CC2D2B" w:rsidRPr="005814E1" w:rsidRDefault="00CC2D2B" w:rsidP="00CC2D2B">
            <w:pPr>
              <w:keepNext/>
              <w:spacing w:before="120" w:after="120" w:line="276" w:lineRule="auto"/>
              <w:jc w:val="center"/>
              <w:rPr>
                <w:sz w:val="26"/>
                <w:szCs w:val="26"/>
              </w:rPr>
            </w:pPr>
            <w:r w:rsidRPr="005814E1">
              <w:rPr>
                <w:b/>
                <w:sz w:val="26"/>
                <w:szCs w:val="26"/>
              </w:rPr>
              <w:t>Заказчик_____________________</w:t>
            </w:r>
          </w:p>
        </w:tc>
        <w:tc>
          <w:tcPr>
            <w:tcW w:w="2475" w:type="pct"/>
          </w:tcPr>
          <w:p w:rsidR="00CC2D2B" w:rsidRPr="005814E1" w:rsidRDefault="00CC2D2B" w:rsidP="00CC2D2B">
            <w:pPr>
              <w:keepNext/>
              <w:spacing w:before="120" w:after="120" w:line="276" w:lineRule="auto"/>
              <w:jc w:val="center"/>
              <w:rPr>
                <w:sz w:val="26"/>
                <w:szCs w:val="26"/>
              </w:rPr>
            </w:pPr>
            <w:r w:rsidRPr="005814E1">
              <w:rPr>
                <w:b/>
                <w:i/>
                <w:sz w:val="26"/>
                <w:szCs w:val="26"/>
              </w:rPr>
              <w:t>Исполнитель</w:t>
            </w:r>
            <w:r w:rsidRPr="005814E1">
              <w:rPr>
                <w:b/>
                <w:sz w:val="26"/>
                <w:szCs w:val="26"/>
              </w:rPr>
              <w:t>________________</w:t>
            </w:r>
          </w:p>
        </w:tc>
      </w:tr>
    </w:tbl>
    <w:p w:rsidR="00DE2649" w:rsidRPr="005814E1" w:rsidRDefault="00DE2649" w:rsidP="00DE2649">
      <w:pPr>
        <w:pStyle w:val="ConsPlusNormal"/>
        <w:ind w:firstLine="540"/>
        <w:jc w:val="both"/>
        <w:rPr>
          <w:sz w:val="28"/>
          <w:szCs w:val="28"/>
        </w:rPr>
      </w:pPr>
    </w:p>
    <w:p w:rsidR="00DE2649" w:rsidRPr="005814E1" w:rsidRDefault="00DE2649" w:rsidP="00F52216">
      <w:pPr>
        <w:widowControl w:val="0"/>
        <w:autoSpaceDE w:val="0"/>
        <w:autoSpaceDN w:val="0"/>
        <w:jc w:val="right"/>
        <w:rPr>
          <w:sz w:val="28"/>
          <w:szCs w:val="28"/>
          <w:lang w:val="en-US"/>
        </w:rPr>
      </w:pPr>
      <w:bookmarkStart w:id="34" w:name="_ref_21602946"/>
    </w:p>
    <w:p w:rsidR="00DE2649" w:rsidRPr="005814E1" w:rsidRDefault="00DE2649" w:rsidP="00F52216">
      <w:pPr>
        <w:widowControl w:val="0"/>
        <w:autoSpaceDE w:val="0"/>
        <w:autoSpaceDN w:val="0"/>
        <w:jc w:val="right"/>
        <w:rPr>
          <w:sz w:val="28"/>
          <w:szCs w:val="28"/>
          <w:lang w:val="en-US"/>
        </w:rPr>
      </w:pPr>
    </w:p>
    <w:p w:rsidR="00DE2649" w:rsidRPr="005814E1" w:rsidRDefault="00DE2649" w:rsidP="00F52216">
      <w:pPr>
        <w:widowControl w:val="0"/>
        <w:autoSpaceDE w:val="0"/>
        <w:autoSpaceDN w:val="0"/>
        <w:jc w:val="right"/>
        <w:rPr>
          <w:sz w:val="28"/>
          <w:szCs w:val="28"/>
          <w:lang w:val="en-US"/>
        </w:rPr>
      </w:pPr>
    </w:p>
    <w:p w:rsidR="00DE2649" w:rsidRPr="005814E1" w:rsidRDefault="00DE2649" w:rsidP="00F52216">
      <w:pPr>
        <w:widowControl w:val="0"/>
        <w:autoSpaceDE w:val="0"/>
        <w:autoSpaceDN w:val="0"/>
        <w:jc w:val="right"/>
        <w:rPr>
          <w:sz w:val="28"/>
          <w:szCs w:val="28"/>
          <w:lang w:val="en-US"/>
        </w:rPr>
      </w:pPr>
    </w:p>
    <w:p w:rsidR="00DE2649" w:rsidRPr="005814E1" w:rsidRDefault="00DE2649" w:rsidP="00F52216">
      <w:pPr>
        <w:widowControl w:val="0"/>
        <w:autoSpaceDE w:val="0"/>
        <w:autoSpaceDN w:val="0"/>
        <w:jc w:val="right"/>
        <w:rPr>
          <w:sz w:val="26"/>
          <w:szCs w:val="26"/>
          <w:lang w:val="en-US"/>
        </w:rPr>
      </w:pPr>
    </w:p>
    <w:p w:rsidR="00DE2649" w:rsidRPr="005814E1" w:rsidRDefault="00DE2649" w:rsidP="00F52216">
      <w:pPr>
        <w:widowControl w:val="0"/>
        <w:autoSpaceDE w:val="0"/>
        <w:autoSpaceDN w:val="0"/>
        <w:jc w:val="right"/>
        <w:rPr>
          <w:sz w:val="26"/>
          <w:szCs w:val="26"/>
          <w:lang w:val="en-US"/>
        </w:rPr>
      </w:pPr>
    </w:p>
    <w:p w:rsidR="00DE2649" w:rsidRPr="005814E1" w:rsidRDefault="00DE2649" w:rsidP="00F52216">
      <w:pPr>
        <w:widowControl w:val="0"/>
        <w:autoSpaceDE w:val="0"/>
        <w:autoSpaceDN w:val="0"/>
        <w:jc w:val="right"/>
        <w:rPr>
          <w:sz w:val="26"/>
          <w:szCs w:val="26"/>
          <w:lang w:val="en-US"/>
        </w:rPr>
      </w:pPr>
    </w:p>
    <w:p w:rsidR="00DE2649" w:rsidRDefault="00DE2649" w:rsidP="00F52216">
      <w:pPr>
        <w:widowControl w:val="0"/>
        <w:autoSpaceDE w:val="0"/>
        <w:autoSpaceDN w:val="0"/>
        <w:jc w:val="right"/>
        <w:rPr>
          <w:sz w:val="26"/>
          <w:szCs w:val="26"/>
        </w:rPr>
      </w:pPr>
    </w:p>
    <w:p w:rsidR="00CC2D2B" w:rsidRDefault="00CC2D2B" w:rsidP="00F52216">
      <w:pPr>
        <w:widowControl w:val="0"/>
        <w:autoSpaceDE w:val="0"/>
        <w:autoSpaceDN w:val="0"/>
        <w:jc w:val="right"/>
        <w:rPr>
          <w:sz w:val="26"/>
          <w:szCs w:val="26"/>
        </w:rPr>
      </w:pPr>
    </w:p>
    <w:p w:rsidR="007B28A6" w:rsidRDefault="007B28A6" w:rsidP="00F52216">
      <w:pPr>
        <w:widowControl w:val="0"/>
        <w:autoSpaceDE w:val="0"/>
        <w:autoSpaceDN w:val="0"/>
        <w:jc w:val="right"/>
        <w:rPr>
          <w:sz w:val="26"/>
          <w:szCs w:val="26"/>
        </w:rPr>
      </w:pPr>
    </w:p>
    <w:p w:rsidR="007B28A6" w:rsidRDefault="007B28A6" w:rsidP="00F52216">
      <w:pPr>
        <w:widowControl w:val="0"/>
        <w:autoSpaceDE w:val="0"/>
        <w:autoSpaceDN w:val="0"/>
        <w:jc w:val="right"/>
        <w:rPr>
          <w:sz w:val="26"/>
          <w:szCs w:val="26"/>
        </w:rPr>
      </w:pPr>
    </w:p>
    <w:p w:rsidR="00CC2D2B" w:rsidRDefault="00CC2D2B" w:rsidP="00F52216">
      <w:pPr>
        <w:widowControl w:val="0"/>
        <w:autoSpaceDE w:val="0"/>
        <w:autoSpaceDN w:val="0"/>
        <w:jc w:val="right"/>
        <w:rPr>
          <w:sz w:val="26"/>
          <w:szCs w:val="26"/>
        </w:rPr>
      </w:pPr>
    </w:p>
    <w:p w:rsidR="00196EE5" w:rsidRPr="007B28A6" w:rsidRDefault="00196EE5" w:rsidP="005814E1">
      <w:pPr>
        <w:widowControl w:val="0"/>
        <w:autoSpaceDE w:val="0"/>
        <w:autoSpaceDN w:val="0"/>
        <w:rPr>
          <w:sz w:val="26"/>
          <w:szCs w:val="26"/>
        </w:rPr>
      </w:pPr>
    </w:p>
    <w:p w:rsidR="00095779" w:rsidRDefault="00F920AA" w:rsidP="00095779">
      <w:pPr>
        <w:pStyle w:val="ConsPlusNormal"/>
        <w:jc w:val="right"/>
        <w:outlineLvl w:val="0"/>
        <w:rPr>
          <w:sz w:val="28"/>
          <w:szCs w:val="28"/>
        </w:rPr>
      </w:pPr>
      <w:r>
        <w:rPr>
          <w:sz w:val="28"/>
          <w:szCs w:val="28"/>
        </w:rPr>
        <w:lastRenderedPageBreak/>
        <w:t>Приложение №5</w:t>
      </w:r>
    </w:p>
    <w:p w:rsidR="00095779" w:rsidRPr="005814E1" w:rsidRDefault="00095779" w:rsidP="00095779">
      <w:pPr>
        <w:pStyle w:val="ConsPlusNormal"/>
        <w:jc w:val="right"/>
        <w:outlineLvl w:val="0"/>
        <w:rPr>
          <w:sz w:val="28"/>
          <w:szCs w:val="28"/>
        </w:rPr>
      </w:pPr>
      <w:r w:rsidRPr="005814E1">
        <w:rPr>
          <w:sz w:val="28"/>
          <w:szCs w:val="28"/>
        </w:rPr>
        <w:t>к Договору № __ «__» _______ 201__ г.</w:t>
      </w:r>
    </w:p>
    <w:p w:rsidR="00095779" w:rsidRPr="005814E1" w:rsidRDefault="00095779" w:rsidP="00095779">
      <w:pPr>
        <w:pStyle w:val="ConsPlusNormal"/>
        <w:jc w:val="right"/>
        <w:outlineLvl w:val="0"/>
        <w:rPr>
          <w:sz w:val="26"/>
          <w:szCs w:val="26"/>
        </w:rPr>
      </w:pPr>
    </w:p>
    <w:p w:rsidR="005814E1" w:rsidRPr="005814E1" w:rsidRDefault="00F52216" w:rsidP="007B28A6">
      <w:pPr>
        <w:widowControl w:val="0"/>
        <w:autoSpaceDE w:val="0"/>
        <w:autoSpaceDN w:val="0"/>
        <w:jc w:val="center"/>
        <w:rPr>
          <w:sz w:val="28"/>
          <w:szCs w:val="28"/>
        </w:rPr>
      </w:pPr>
      <w:r w:rsidRPr="005814E1">
        <w:rPr>
          <w:sz w:val="28"/>
          <w:szCs w:val="28"/>
        </w:rPr>
        <w:t>Техническое задание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7"/>
        <w:gridCol w:w="2121"/>
        <w:gridCol w:w="5406"/>
      </w:tblGrid>
      <w:tr w:rsidR="003A2775" w:rsidRPr="005814E1" w:rsidTr="00755B83">
        <w:tc>
          <w:tcPr>
            <w:tcW w:w="5000" w:type="pct"/>
            <w:gridSpan w:val="3"/>
          </w:tcPr>
          <w:p w:rsidR="003A2775" w:rsidRPr="005814E1" w:rsidRDefault="003A2775" w:rsidP="0030606B">
            <w:pPr>
              <w:jc w:val="both"/>
              <w:rPr>
                <w:b/>
                <w:bCs/>
                <w:i/>
                <w:sz w:val="26"/>
                <w:szCs w:val="26"/>
              </w:rPr>
            </w:pPr>
            <w:r w:rsidRPr="005814E1">
              <w:rPr>
                <w:b/>
                <w:bCs/>
                <w:sz w:val="26"/>
                <w:szCs w:val="26"/>
              </w:rPr>
              <w:t>Характеристики услуг</w:t>
            </w:r>
            <w:r w:rsidRPr="005814E1">
              <w:rPr>
                <w:rStyle w:val="ae"/>
                <w:b/>
                <w:sz w:val="26"/>
                <w:szCs w:val="26"/>
              </w:rPr>
              <w:t xml:space="preserve"> </w:t>
            </w:r>
          </w:p>
        </w:tc>
      </w:tr>
      <w:tr w:rsidR="003A2775" w:rsidRPr="005814E1" w:rsidTr="00D72487">
        <w:tc>
          <w:tcPr>
            <w:tcW w:w="1098" w:type="pct"/>
            <w:vMerge w:val="restart"/>
          </w:tcPr>
          <w:p w:rsidR="003A2775" w:rsidRPr="005814E1" w:rsidRDefault="00DE2649" w:rsidP="00755B83">
            <w:pPr>
              <w:jc w:val="both"/>
              <w:rPr>
                <w:sz w:val="26"/>
                <w:szCs w:val="26"/>
              </w:rPr>
            </w:pPr>
            <w:r w:rsidRPr="005814E1">
              <w:rPr>
                <w:sz w:val="26"/>
                <w:szCs w:val="26"/>
              </w:rPr>
              <w:t xml:space="preserve">Оказание информационных услуг с использованием экземпляров Справочно-Правовой Системы </w:t>
            </w:r>
            <w:proofErr w:type="spellStart"/>
            <w:r w:rsidRPr="005814E1">
              <w:rPr>
                <w:sz w:val="26"/>
                <w:szCs w:val="26"/>
              </w:rPr>
              <w:t>КонсультантПлюс</w:t>
            </w:r>
            <w:proofErr w:type="spellEnd"/>
            <w:r w:rsidRPr="005814E1">
              <w:rPr>
                <w:sz w:val="26"/>
                <w:szCs w:val="26"/>
              </w:rPr>
              <w:t xml:space="preserve">, на основе специального лицензионного программного обеспечения, обеспечивающего совместимость информационных услуг с установленными ранее экземплярами систем </w:t>
            </w:r>
            <w:proofErr w:type="spellStart"/>
            <w:r w:rsidRPr="005814E1">
              <w:rPr>
                <w:sz w:val="26"/>
                <w:szCs w:val="26"/>
              </w:rPr>
              <w:t>КонсультантПлюс</w:t>
            </w:r>
            <w:proofErr w:type="spellEnd"/>
            <w:r w:rsidRPr="005814E1">
              <w:rPr>
                <w:sz w:val="26"/>
                <w:szCs w:val="26"/>
              </w:rPr>
              <w:t xml:space="preserve"> у Заказчика</w:t>
            </w:r>
          </w:p>
        </w:tc>
        <w:tc>
          <w:tcPr>
            <w:tcW w:w="1002" w:type="pct"/>
          </w:tcPr>
          <w:p w:rsidR="003A2775" w:rsidRPr="005814E1" w:rsidRDefault="003A2775" w:rsidP="00755B83">
            <w:pPr>
              <w:jc w:val="both"/>
              <w:rPr>
                <w:sz w:val="26"/>
                <w:szCs w:val="26"/>
              </w:rPr>
            </w:pPr>
            <w:r w:rsidRPr="005814E1">
              <w:rPr>
                <w:bCs/>
                <w:sz w:val="26"/>
                <w:szCs w:val="26"/>
              </w:rPr>
              <w:t>Нормативные документы, согласно которым установлены требования</w:t>
            </w:r>
          </w:p>
        </w:tc>
        <w:tc>
          <w:tcPr>
            <w:tcW w:w="2900" w:type="pct"/>
          </w:tcPr>
          <w:p w:rsidR="003A2775" w:rsidRPr="005814E1" w:rsidRDefault="00D869E3" w:rsidP="00755B83">
            <w:pPr>
              <w:jc w:val="both"/>
              <w:rPr>
                <w:i/>
                <w:sz w:val="26"/>
                <w:szCs w:val="26"/>
              </w:rPr>
            </w:pPr>
            <w:r w:rsidRPr="005814E1">
              <w:rPr>
                <w:sz w:val="26"/>
                <w:szCs w:val="26"/>
              </w:rPr>
              <w:t xml:space="preserve">Услуги оказываемые исполнителем должен соответствовать терминам и определениям «ГОСТ </w:t>
            </w:r>
            <w:proofErr w:type="gramStart"/>
            <w:r w:rsidRPr="005814E1">
              <w:rPr>
                <w:sz w:val="26"/>
                <w:szCs w:val="26"/>
              </w:rPr>
              <w:t>Р</w:t>
            </w:r>
            <w:proofErr w:type="gramEnd"/>
            <w:r w:rsidRPr="005814E1">
              <w:rPr>
                <w:sz w:val="26"/>
                <w:szCs w:val="26"/>
              </w:rPr>
              <w:t xml:space="preserve"> 55386-2012 Интеллектуальная собственность».</w:t>
            </w:r>
          </w:p>
        </w:tc>
      </w:tr>
      <w:tr w:rsidR="003A2775" w:rsidRPr="005814E1" w:rsidTr="00D72487">
        <w:tc>
          <w:tcPr>
            <w:tcW w:w="1098" w:type="pct"/>
            <w:vMerge/>
          </w:tcPr>
          <w:p w:rsidR="003A2775" w:rsidRPr="005814E1" w:rsidRDefault="003A2775" w:rsidP="00755B83">
            <w:pPr>
              <w:jc w:val="both"/>
              <w:rPr>
                <w:i/>
                <w:sz w:val="26"/>
                <w:szCs w:val="26"/>
              </w:rPr>
            </w:pPr>
          </w:p>
        </w:tc>
        <w:tc>
          <w:tcPr>
            <w:tcW w:w="1002" w:type="pct"/>
          </w:tcPr>
          <w:p w:rsidR="003A2775" w:rsidRPr="005814E1" w:rsidRDefault="003A2775" w:rsidP="00755B83">
            <w:pPr>
              <w:jc w:val="both"/>
              <w:rPr>
                <w:i/>
                <w:sz w:val="26"/>
                <w:szCs w:val="26"/>
              </w:rPr>
            </w:pPr>
            <w:r w:rsidRPr="005814E1">
              <w:rPr>
                <w:bCs/>
                <w:sz w:val="26"/>
                <w:szCs w:val="26"/>
              </w:rPr>
              <w:t>Технические и функциональные характеристики товара, работы, услуги</w:t>
            </w:r>
          </w:p>
        </w:tc>
        <w:tc>
          <w:tcPr>
            <w:tcW w:w="2900" w:type="pct"/>
          </w:tcPr>
          <w:p w:rsidR="00115DC0" w:rsidRPr="005814E1" w:rsidRDefault="00115DC0" w:rsidP="00115DC0">
            <w:pPr>
              <w:jc w:val="both"/>
              <w:rPr>
                <w:sz w:val="26"/>
                <w:szCs w:val="26"/>
              </w:rPr>
            </w:pPr>
            <w:r w:rsidRPr="005814E1">
              <w:rPr>
                <w:sz w:val="26"/>
                <w:szCs w:val="26"/>
              </w:rPr>
              <w:t xml:space="preserve">Перечень имеющихся у заказчика экземпляров Систем </w:t>
            </w:r>
            <w:proofErr w:type="spellStart"/>
            <w:r w:rsidRPr="005814E1">
              <w:rPr>
                <w:sz w:val="26"/>
                <w:szCs w:val="26"/>
              </w:rPr>
              <w:t>КонсультантПлюс</w:t>
            </w:r>
            <w:proofErr w:type="spellEnd"/>
            <w:r w:rsidRPr="005814E1">
              <w:rPr>
                <w:sz w:val="26"/>
                <w:szCs w:val="26"/>
              </w:rPr>
              <w:t>, в отношении которых оказываются услуги:</w:t>
            </w:r>
          </w:p>
          <w:p w:rsidR="00115DC0" w:rsidRPr="005814E1" w:rsidRDefault="00115DC0" w:rsidP="00115DC0">
            <w:pPr>
              <w:jc w:val="both"/>
              <w:rPr>
                <w:sz w:val="26"/>
                <w:szCs w:val="26"/>
              </w:rPr>
            </w:pPr>
            <w:r w:rsidRPr="005814E1">
              <w:rPr>
                <w:sz w:val="26"/>
                <w:szCs w:val="26"/>
              </w:rPr>
              <w:t>1.СПС Консультант Бизнес  Малая сетевая №355324;</w:t>
            </w:r>
          </w:p>
          <w:p w:rsidR="00115DC0" w:rsidRPr="005814E1" w:rsidRDefault="00115DC0" w:rsidP="00115DC0">
            <w:pPr>
              <w:jc w:val="both"/>
              <w:rPr>
                <w:sz w:val="26"/>
                <w:szCs w:val="26"/>
              </w:rPr>
            </w:pPr>
            <w:r w:rsidRPr="005814E1">
              <w:rPr>
                <w:sz w:val="26"/>
                <w:szCs w:val="26"/>
              </w:rPr>
              <w:t xml:space="preserve">2.СС </w:t>
            </w:r>
            <w:proofErr w:type="spellStart"/>
            <w:r w:rsidRPr="005814E1">
              <w:rPr>
                <w:sz w:val="26"/>
                <w:szCs w:val="26"/>
              </w:rPr>
              <w:t>КонсультантБухгалтер</w:t>
            </w:r>
            <w:proofErr w:type="spellEnd"/>
            <w:r w:rsidRPr="005814E1">
              <w:rPr>
                <w:sz w:val="26"/>
                <w:szCs w:val="26"/>
              </w:rPr>
              <w:t>: Корреспонденция счетов Сетевая однопользовательская №101533;</w:t>
            </w:r>
          </w:p>
          <w:p w:rsidR="00115DC0" w:rsidRPr="005814E1" w:rsidRDefault="00115DC0" w:rsidP="00115DC0">
            <w:pPr>
              <w:jc w:val="both"/>
              <w:rPr>
                <w:sz w:val="26"/>
                <w:szCs w:val="26"/>
              </w:rPr>
            </w:pPr>
            <w:r w:rsidRPr="005814E1">
              <w:rPr>
                <w:sz w:val="26"/>
                <w:szCs w:val="26"/>
              </w:rPr>
              <w:t xml:space="preserve">3.СС </w:t>
            </w:r>
            <w:proofErr w:type="spellStart"/>
            <w:r w:rsidRPr="005814E1">
              <w:rPr>
                <w:sz w:val="26"/>
                <w:szCs w:val="26"/>
              </w:rPr>
              <w:t>КонсультантСудебнаяПрактика</w:t>
            </w:r>
            <w:proofErr w:type="spellEnd"/>
            <w:r w:rsidRPr="005814E1">
              <w:rPr>
                <w:sz w:val="26"/>
                <w:szCs w:val="26"/>
              </w:rPr>
              <w:t>: Суды общей юрисдикции  Сетевая однопользовательская №12861;</w:t>
            </w:r>
          </w:p>
          <w:p w:rsidR="00115DC0" w:rsidRPr="005814E1" w:rsidRDefault="00115DC0" w:rsidP="00115DC0">
            <w:pPr>
              <w:jc w:val="both"/>
              <w:rPr>
                <w:sz w:val="26"/>
                <w:szCs w:val="26"/>
              </w:rPr>
            </w:pPr>
            <w:r w:rsidRPr="005814E1">
              <w:rPr>
                <w:sz w:val="26"/>
                <w:szCs w:val="26"/>
              </w:rPr>
              <w:t xml:space="preserve">4.СС </w:t>
            </w:r>
            <w:proofErr w:type="spellStart"/>
            <w:r w:rsidRPr="005814E1">
              <w:rPr>
                <w:sz w:val="26"/>
                <w:szCs w:val="26"/>
              </w:rPr>
              <w:t>КонсультантАрбитраж</w:t>
            </w:r>
            <w:proofErr w:type="spellEnd"/>
            <w:r w:rsidRPr="005814E1">
              <w:rPr>
                <w:sz w:val="26"/>
                <w:szCs w:val="26"/>
              </w:rPr>
              <w:t xml:space="preserve">: Арбитражные суды всех округов </w:t>
            </w:r>
            <w:proofErr w:type="gramStart"/>
            <w:r w:rsidRPr="005814E1">
              <w:rPr>
                <w:sz w:val="26"/>
                <w:szCs w:val="26"/>
              </w:rPr>
              <w:t>Сетевая</w:t>
            </w:r>
            <w:proofErr w:type="gramEnd"/>
            <w:r w:rsidRPr="005814E1">
              <w:rPr>
                <w:sz w:val="26"/>
                <w:szCs w:val="26"/>
              </w:rPr>
              <w:t xml:space="preserve"> однопользовательская №92989;</w:t>
            </w:r>
          </w:p>
          <w:p w:rsidR="00115DC0" w:rsidRPr="005814E1" w:rsidRDefault="00115DC0" w:rsidP="00115DC0">
            <w:pPr>
              <w:jc w:val="both"/>
              <w:rPr>
                <w:sz w:val="26"/>
                <w:szCs w:val="26"/>
              </w:rPr>
            </w:pPr>
            <w:r w:rsidRPr="005814E1">
              <w:rPr>
                <w:sz w:val="26"/>
                <w:szCs w:val="26"/>
              </w:rPr>
              <w:t>5.СС Деловые бумаги  Сетевая однопользовательская №222020;</w:t>
            </w:r>
          </w:p>
          <w:p w:rsidR="00115DC0" w:rsidRPr="005814E1" w:rsidRDefault="00115DC0" w:rsidP="00115DC0">
            <w:pPr>
              <w:jc w:val="both"/>
              <w:rPr>
                <w:sz w:val="26"/>
                <w:szCs w:val="26"/>
              </w:rPr>
            </w:pPr>
            <w:r w:rsidRPr="005814E1">
              <w:rPr>
                <w:sz w:val="26"/>
                <w:szCs w:val="26"/>
              </w:rPr>
              <w:t xml:space="preserve">6.СПС </w:t>
            </w:r>
            <w:proofErr w:type="spellStart"/>
            <w:r w:rsidRPr="005814E1">
              <w:rPr>
                <w:sz w:val="26"/>
                <w:szCs w:val="26"/>
              </w:rPr>
              <w:t>КонсультантПлюс</w:t>
            </w:r>
            <w:proofErr w:type="spellEnd"/>
            <w:r w:rsidRPr="005814E1">
              <w:rPr>
                <w:sz w:val="26"/>
                <w:szCs w:val="26"/>
              </w:rPr>
              <w:t>: Сводное региональное законодательство  Сетевая однопользовательская №6274;</w:t>
            </w:r>
          </w:p>
          <w:p w:rsidR="00115DC0" w:rsidRPr="005814E1" w:rsidRDefault="00115DC0" w:rsidP="00115DC0">
            <w:pPr>
              <w:jc w:val="both"/>
              <w:rPr>
                <w:sz w:val="26"/>
                <w:szCs w:val="26"/>
              </w:rPr>
            </w:pPr>
            <w:r w:rsidRPr="005814E1">
              <w:rPr>
                <w:sz w:val="26"/>
                <w:szCs w:val="26"/>
              </w:rPr>
              <w:t>7.СПС Консультант максимальный смарт-комплект В</w:t>
            </w:r>
            <w:proofErr w:type="gramStart"/>
            <w:r w:rsidRPr="005814E1">
              <w:rPr>
                <w:sz w:val="26"/>
                <w:szCs w:val="26"/>
              </w:rPr>
              <w:t>2</w:t>
            </w:r>
            <w:proofErr w:type="gramEnd"/>
            <w:r w:rsidRPr="005814E1">
              <w:rPr>
                <w:sz w:val="26"/>
                <w:szCs w:val="26"/>
              </w:rPr>
              <w:t xml:space="preserve"> ДЗ2  Онлайн-версия Ключ № 871595;</w:t>
            </w:r>
          </w:p>
          <w:p w:rsidR="003A2775" w:rsidRPr="005814E1" w:rsidRDefault="00115DC0" w:rsidP="00115DC0">
            <w:pPr>
              <w:spacing w:before="100"/>
              <w:jc w:val="both"/>
              <w:rPr>
                <w:sz w:val="26"/>
                <w:szCs w:val="26"/>
              </w:rPr>
            </w:pPr>
            <w:r w:rsidRPr="005814E1">
              <w:rPr>
                <w:sz w:val="26"/>
                <w:szCs w:val="26"/>
              </w:rPr>
              <w:t>8.СПС Консультант максимальный смарт-комплект В</w:t>
            </w:r>
            <w:proofErr w:type="gramStart"/>
            <w:r w:rsidRPr="005814E1">
              <w:rPr>
                <w:sz w:val="26"/>
                <w:szCs w:val="26"/>
              </w:rPr>
              <w:t>2</w:t>
            </w:r>
            <w:proofErr w:type="gramEnd"/>
            <w:r w:rsidRPr="005814E1">
              <w:rPr>
                <w:sz w:val="26"/>
                <w:szCs w:val="26"/>
              </w:rPr>
              <w:t xml:space="preserve"> ДД2 Онлайн-версия Ключ №881270;</w:t>
            </w:r>
          </w:p>
        </w:tc>
      </w:tr>
      <w:tr w:rsidR="003A2775" w:rsidRPr="005814E1" w:rsidTr="00D72487">
        <w:tc>
          <w:tcPr>
            <w:tcW w:w="1098" w:type="pct"/>
            <w:vMerge/>
          </w:tcPr>
          <w:p w:rsidR="003A2775" w:rsidRPr="005814E1" w:rsidRDefault="003A2775" w:rsidP="00755B83">
            <w:pPr>
              <w:jc w:val="both"/>
              <w:rPr>
                <w:i/>
                <w:sz w:val="26"/>
                <w:szCs w:val="26"/>
              </w:rPr>
            </w:pPr>
          </w:p>
        </w:tc>
        <w:tc>
          <w:tcPr>
            <w:tcW w:w="1002" w:type="pct"/>
          </w:tcPr>
          <w:p w:rsidR="003A2775" w:rsidRPr="005814E1" w:rsidRDefault="003A2775" w:rsidP="00755B83">
            <w:pPr>
              <w:jc w:val="both"/>
              <w:rPr>
                <w:i/>
                <w:sz w:val="26"/>
                <w:szCs w:val="26"/>
              </w:rPr>
            </w:pPr>
            <w:r w:rsidRPr="005814E1">
              <w:rPr>
                <w:bCs/>
                <w:sz w:val="26"/>
                <w:szCs w:val="26"/>
              </w:rPr>
              <w:t>Характеристики товаров, работ, услуг относящиеся к качеству</w:t>
            </w:r>
          </w:p>
        </w:tc>
        <w:tc>
          <w:tcPr>
            <w:tcW w:w="2900" w:type="pct"/>
          </w:tcPr>
          <w:p w:rsidR="00D72487" w:rsidRPr="005814E1" w:rsidRDefault="00D72487" w:rsidP="00D72487">
            <w:pPr>
              <w:spacing w:before="100"/>
              <w:jc w:val="both"/>
              <w:rPr>
                <w:sz w:val="26"/>
                <w:szCs w:val="26"/>
              </w:rPr>
            </w:pPr>
            <w:r w:rsidRPr="005814E1">
              <w:rPr>
                <w:sz w:val="26"/>
                <w:szCs w:val="26"/>
              </w:rPr>
              <w:t xml:space="preserve">Исполнитель обязан обеспечить взаимодействие и совместимость информационных услуг с имеющимися у заказчика экземплярами Систем </w:t>
            </w:r>
            <w:proofErr w:type="spellStart"/>
            <w:r w:rsidRPr="005814E1">
              <w:rPr>
                <w:sz w:val="26"/>
                <w:szCs w:val="26"/>
              </w:rPr>
              <w:t>КонсультантПлюс</w:t>
            </w:r>
            <w:proofErr w:type="spellEnd"/>
            <w:r w:rsidRPr="005814E1">
              <w:rPr>
                <w:sz w:val="26"/>
                <w:szCs w:val="26"/>
              </w:rPr>
              <w:t>.</w:t>
            </w:r>
          </w:p>
          <w:p w:rsidR="00D72487" w:rsidRPr="005814E1" w:rsidRDefault="00D72487" w:rsidP="00D72487">
            <w:pPr>
              <w:spacing w:before="100"/>
              <w:jc w:val="both"/>
              <w:rPr>
                <w:sz w:val="26"/>
                <w:szCs w:val="26"/>
              </w:rPr>
            </w:pPr>
            <w:proofErr w:type="gramStart"/>
            <w:r w:rsidRPr="005814E1">
              <w:rPr>
                <w:sz w:val="26"/>
                <w:szCs w:val="26"/>
              </w:rPr>
              <w:t xml:space="preserve">Исполнитель обязан предоставить заказчику документы, подтверждающие наличие у исполнителя необходимых прав на </w:t>
            </w:r>
            <w:r w:rsidRPr="005814E1">
              <w:rPr>
                <w:sz w:val="26"/>
                <w:szCs w:val="26"/>
              </w:rPr>
              <w:lastRenderedPageBreak/>
              <w:t xml:space="preserve">использование технологий и иных результатов интеллектуальной деятельности, и, </w:t>
            </w:r>
            <w:r w:rsidRPr="005814E1">
              <w:rPr>
                <w:b/>
                <w:sz w:val="26"/>
                <w:szCs w:val="26"/>
              </w:rPr>
              <w:t>в частности</w:t>
            </w:r>
            <w:r w:rsidRPr="005814E1">
              <w:rPr>
                <w:sz w:val="26"/>
                <w:szCs w:val="26"/>
              </w:rPr>
              <w:t xml:space="preserve">, копию Лицензионного соглашения, подтверждающего, что специальное программное обеспечение, используемое исполнителем для оказания услуг заказчику, полностью совместимо с имеющимися у заказчика экземплярами Систем </w:t>
            </w:r>
            <w:proofErr w:type="spellStart"/>
            <w:r w:rsidRPr="005814E1">
              <w:rPr>
                <w:sz w:val="26"/>
                <w:szCs w:val="26"/>
              </w:rPr>
              <w:t>КонсультантПлюс</w:t>
            </w:r>
            <w:proofErr w:type="spellEnd"/>
            <w:r w:rsidRPr="005814E1">
              <w:rPr>
                <w:sz w:val="26"/>
                <w:szCs w:val="26"/>
              </w:rPr>
              <w:t xml:space="preserve">, а также с самостоятельно подготовленными на основании технологии </w:t>
            </w:r>
            <w:proofErr w:type="spellStart"/>
            <w:r w:rsidRPr="005814E1">
              <w:rPr>
                <w:sz w:val="26"/>
                <w:szCs w:val="26"/>
              </w:rPr>
              <w:t>КонсультантПлюс</w:t>
            </w:r>
            <w:proofErr w:type="spellEnd"/>
            <w:r w:rsidRPr="005814E1">
              <w:rPr>
                <w:sz w:val="26"/>
                <w:szCs w:val="26"/>
              </w:rPr>
              <w:t xml:space="preserve"> внутренними информационными ресурсами заказчика (отдельные документы</w:t>
            </w:r>
            <w:proofErr w:type="gramEnd"/>
            <w:r w:rsidRPr="005814E1">
              <w:rPr>
                <w:sz w:val="26"/>
                <w:szCs w:val="26"/>
              </w:rPr>
              <w:t xml:space="preserve"> и подборки, перечни документов «на контроле», комментарии, технологические взаимосвязи собственных документов заказчика с Системами </w:t>
            </w:r>
            <w:proofErr w:type="spellStart"/>
            <w:r w:rsidRPr="005814E1">
              <w:rPr>
                <w:sz w:val="26"/>
                <w:szCs w:val="26"/>
              </w:rPr>
              <w:t>КонсультантПлюс</w:t>
            </w:r>
            <w:proofErr w:type="spellEnd"/>
            <w:r w:rsidRPr="005814E1">
              <w:rPr>
                <w:sz w:val="26"/>
                <w:szCs w:val="26"/>
              </w:rPr>
              <w:t xml:space="preserve"> и т.д.</w:t>
            </w:r>
          </w:p>
          <w:p w:rsidR="003A2775" w:rsidRPr="005814E1" w:rsidRDefault="00D72487" w:rsidP="00D72487">
            <w:pPr>
              <w:spacing w:before="100"/>
              <w:jc w:val="both"/>
              <w:rPr>
                <w:rFonts w:ascii="Arial" w:hAnsi="Arial" w:cs="Arial"/>
                <w:sz w:val="26"/>
                <w:szCs w:val="26"/>
              </w:rPr>
            </w:pPr>
            <w:proofErr w:type="gramStart"/>
            <w:r w:rsidRPr="005814E1">
              <w:rPr>
                <w:sz w:val="26"/>
                <w:szCs w:val="26"/>
              </w:rPr>
              <w:t xml:space="preserve">Участник обязуется предоставить достоверные сведения о совместимости оказываемых информационных услуг с имеющихся  у заказчика экземплярами Систем </w:t>
            </w:r>
            <w:proofErr w:type="spellStart"/>
            <w:r w:rsidRPr="005814E1">
              <w:rPr>
                <w:sz w:val="26"/>
                <w:szCs w:val="26"/>
              </w:rPr>
              <w:t>КонсультантПлюс</w:t>
            </w:r>
            <w:proofErr w:type="spellEnd"/>
            <w:r w:rsidRPr="005814E1">
              <w:rPr>
                <w:sz w:val="26"/>
                <w:szCs w:val="26"/>
              </w:rPr>
              <w:t xml:space="preserve"> на основе специального лицензионного программного обеспечения, обеспечивающего такую совместимость, а также о возможности оказания указанных информационных услуг.</w:t>
            </w:r>
            <w:proofErr w:type="gramEnd"/>
          </w:p>
        </w:tc>
      </w:tr>
      <w:tr w:rsidR="003A2775" w:rsidRPr="005814E1" w:rsidTr="00755B83">
        <w:tc>
          <w:tcPr>
            <w:tcW w:w="5000" w:type="pct"/>
            <w:gridSpan w:val="3"/>
          </w:tcPr>
          <w:p w:rsidR="003A2775" w:rsidRPr="005814E1" w:rsidRDefault="0030606B" w:rsidP="00755B83">
            <w:pPr>
              <w:jc w:val="both"/>
              <w:rPr>
                <w:b/>
                <w:i/>
                <w:sz w:val="26"/>
                <w:szCs w:val="26"/>
              </w:rPr>
            </w:pPr>
            <w:r w:rsidRPr="005814E1">
              <w:rPr>
                <w:b/>
                <w:bCs/>
                <w:sz w:val="26"/>
                <w:szCs w:val="26"/>
              </w:rPr>
              <w:lastRenderedPageBreak/>
              <w:t xml:space="preserve">Результат </w:t>
            </w:r>
            <w:r w:rsidR="003A2775" w:rsidRPr="005814E1">
              <w:rPr>
                <w:b/>
                <w:bCs/>
                <w:sz w:val="26"/>
                <w:szCs w:val="26"/>
              </w:rPr>
              <w:t>оказания услуг</w:t>
            </w:r>
          </w:p>
        </w:tc>
      </w:tr>
      <w:tr w:rsidR="003A2775" w:rsidRPr="005814E1" w:rsidTr="00755B83">
        <w:tc>
          <w:tcPr>
            <w:tcW w:w="5000" w:type="pct"/>
            <w:gridSpan w:val="3"/>
          </w:tcPr>
          <w:p w:rsidR="00115DC0" w:rsidRPr="005814E1" w:rsidRDefault="00115DC0" w:rsidP="00115DC0">
            <w:pPr>
              <w:spacing w:before="100"/>
              <w:jc w:val="both"/>
              <w:rPr>
                <w:sz w:val="26"/>
                <w:szCs w:val="26"/>
              </w:rPr>
            </w:pPr>
            <w:r w:rsidRPr="005814E1">
              <w:rPr>
                <w:sz w:val="26"/>
                <w:szCs w:val="26"/>
              </w:rPr>
              <w:t>-передачу</w:t>
            </w:r>
            <w:r w:rsidRPr="005814E1">
              <w:rPr>
                <w:rStyle w:val="blk"/>
                <w:sz w:val="26"/>
                <w:szCs w:val="26"/>
              </w:rPr>
              <w:t xml:space="preserve"> заказчику актуальной информации (актуальных наборов текстовой информации); ежедневно по телекоммуникационным сетям;</w:t>
            </w:r>
          </w:p>
          <w:p w:rsidR="00115DC0" w:rsidRPr="005814E1" w:rsidRDefault="00115DC0" w:rsidP="00115DC0">
            <w:pPr>
              <w:spacing w:before="100"/>
              <w:jc w:val="both"/>
              <w:rPr>
                <w:sz w:val="26"/>
                <w:szCs w:val="26"/>
              </w:rPr>
            </w:pPr>
            <w:r w:rsidRPr="005814E1">
              <w:rPr>
                <w:sz w:val="26"/>
                <w:szCs w:val="26"/>
              </w:rPr>
              <w:t xml:space="preserve">-обеспечение технической профилактики работоспособности экземпляров Систем </w:t>
            </w:r>
            <w:proofErr w:type="spellStart"/>
            <w:r w:rsidRPr="005814E1">
              <w:rPr>
                <w:sz w:val="26"/>
                <w:szCs w:val="26"/>
              </w:rPr>
              <w:t>КонсультантПлюс</w:t>
            </w:r>
            <w:proofErr w:type="spellEnd"/>
            <w:r w:rsidRPr="005814E1">
              <w:rPr>
                <w:sz w:val="26"/>
                <w:szCs w:val="26"/>
              </w:rPr>
              <w:t xml:space="preserve">, восстановление работоспособности экземпляров Систем </w:t>
            </w:r>
            <w:proofErr w:type="spellStart"/>
            <w:r w:rsidRPr="005814E1">
              <w:rPr>
                <w:sz w:val="26"/>
                <w:szCs w:val="26"/>
              </w:rPr>
              <w:t>КонсультантПлюс</w:t>
            </w:r>
            <w:proofErr w:type="spellEnd"/>
            <w:r w:rsidRPr="005814E1">
              <w:rPr>
                <w:sz w:val="26"/>
                <w:szCs w:val="26"/>
              </w:rPr>
              <w:t xml:space="preserve"> в случае сбоев компьютерного оборудования после их устранения заказчиком;</w:t>
            </w:r>
          </w:p>
          <w:p w:rsidR="00115DC0" w:rsidRPr="005814E1" w:rsidRDefault="00115DC0" w:rsidP="00115DC0">
            <w:pPr>
              <w:spacing w:before="100"/>
              <w:jc w:val="both"/>
              <w:rPr>
                <w:sz w:val="26"/>
                <w:szCs w:val="26"/>
              </w:rPr>
            </w:pPr>
            <w:r w:rsidRPr="005814E1">
              <w:rPr>
                <w:sz w:val="26"/>
                <w:szCs w:val="26"/>
              </w:rPr>
              <w:t xml:space="preserve">-обучение заказчика работе с экземплярами Систем по методикам Сети </w:t>
            </w:r>
            <w:proofErr w:type="spellStart"/>
            <w:r w:rsidRPr="005814E1">
              <w:rPr>
                <w:sz w:val="26"/>
                <w:szCs w:val="26"/>
              </w:rPr>
              <w:t>КонсультантПлюс</w:t>
            </w:r>
            <w:proofErr w:type="spellEnd"/>
            <w:r w:rsidRPr="005814E1">
              <w:rPr>
                <w:sz w:val="26"/>
                <w:szCs w:val="26"/>
              </w:rPr>
              <w:t xml:space="preserve"> с возможностью получения специального сертификата об обучении, специальное обучение специалистов заказчика работе с экземплярами Систем </w:t>
            </w:r>
            <w:proofErr w:type="spellStart"/>
            <w:r w:rsidRPr="005814E1">
              <w:rPr>
                <w:sz w:val="26"/>
                <w:szCs w:val="26"/>
              </w:rPr>
              <w:t>КонсультантПлюс</w:t>
            </w:r>
            <w:proofErr w:type="spellEnd"/>
            <w:r w:rsidRPr="005814E1">
              <w:rPr>
                <w:sz w:val="26"/>
                <w:szCs w:val="26"/>
              </w:rPr>
              <w:t xml:space="preserve"> с учетом их профессиональных интересов;</w:t>
            </w:r>
          </w:p>
          <w:p w:rsidR="00115DC0" w:rsidRPr="005814E1" w:rsidRDefault="00115DC0" w:rsidP="00115DC0">
            <w:pPr>
              <w:spacing w:before="100"/>
              <w:jc w:val="both"/>
              <w:rPr>
                <w:sz w:val="26"/>
                <w:szCs w:val="26"/>
              </w:rPr>
            </w:pPr>
            <w:r w:rsidRPr="005814E1">
              <w:rPr>
                <w:sz w:val="26"/>
                <w:szCs w:val="26"/>
              </w:rPr>
              <w:t>-предоставление возможности получения заказчиком консультаций по работе экземпляров Систем по телефону, в офисе исполнителя, на регулярно проводимых исполнителем консультационных семинарах;</w:t>
            </w:r>
          </w:p>
          <w:p w:rsidR="00D327B5" w:rsidRPr="005814E1" w:rsidRDefault="00115DC0" w:rsidP="00115DC0">
            <w:pPr>
              <w:jc w:val="both"/>
              <w:rPr>
                <w:sz w:val="26"/>
                <w:szCs w:val="26"/>
              </w:rPr>
            </w:pPr>
            <w:r w:rsidRPr="005814E1">
              <w:rPr>
                <w:sz w:val="26"/>
                <w:szCs w:val="26"/>
              </w:rPr>
              <w:t xml:space="preserve">-предоставление ежемесячного информационного Бюллетеня </w:t>
            </w:r>
            <w:proofErr w:type="spellStart"/>
            <w:r w:rsidRPr="005814E1">
              <w:rPr>
                <w:sz w:val="26"/>
                <w:szCs w:val="26"/>
              </w:rPr>
              <w:t>КонсультантПлюс</w:t>
            </w:r>
            <w:proofErr w:type="spellEnd"/>
            <w:r w:rsidRPr="005814E1">
              <w:rPr>
                <w:sz w:val="26"/>
                <w:szCs w:val="26"/>
              </w:rPr>
              <w:t xml:space="preserve">, а также другой информации и материалов по СПС </w:t>
            </w:r>
            <w:proofErr w:type="spellStart"/>
            <w:r w:rsidRPr="005814E1">
              <w:rPr>
                <w:sz w:val="26"/>
                <w:szCs w:val="26"/>
              </w:rPr>
              <w:t>КонсультантПлюс</w:t>
            </w:r>
            <w:proofErr w:type="spellEnd"/>
            <w:r w:rsidRPr="005814E1">
              <w:rPr>
                <w:sz w:val="26"/>
                <w:szCs w:val="26"/>
              </w:rPr>
              <w:t>.</w:t>
            </w:r>
          </w:p>
        </w:tc>
      </w:tr>
      <w:tr w:rsidR="003A2775" w:rsidRPr="005814E1" w:rsidTr="00D72487">
        <w:tc>
          <w:tcPr>
            <w:tcW w:w="1098" w:type="pct"/>
          </w:tcPr>
          <w:p w:rsidR="003A2775" w:rsidRPr="005814E1" w:rsidRDefault="003A2775" w:rsidP="00A75554">
            <w:pPr>
              <w:jc w:val="both"/>
              <w:rPr>
                <w:sz w:val="26"/>
                <w:szCs w:val="26"/>
              </w:rPr>
            </w:pPr>
            <w:r w:rsidRPr="005814E1">
              <w:rPr>
                <w:sz w:val="26"/>
                <w:szCs w:val="26"/>
              </w:rPr>
              <w:t xml:space="preserve">Место </w:t>
            </w:r>
            <w:r w:rsidRPr="005814E1">
              <w:rPr>
                <w:bCs/>
                <w:sz w:val="26"/>
                <w:szCs w:val="26"/>
              </w:rPr>
              <w:t>оказания услуг</w:t>
            </w:r>
          </w:p>
        </w:tc>
        <w:tc>
          <w:tcPr>
            <w:tcW w:w="3902" w:type="pct"/>
            <w:gridSpan w:val="2"/>
          </w:tcPr>
          <w:p w:rsidR="003A2775" w:rsidRPr="005814E1" w:rsidRDefault="00180180" w:rsidP="00755B83">
            <w:pPr>
              <w:jc w:val="both"/>
              <w:rPr>
                <w:i/>
                <w:sz w:val="26"/>
                <w:szCs w:val="26"/>
              </w:rPr>
            </w:pPr>
            <w:r w:rsidRPr="005814E1">
              <w:rPr>
                <w:sz w:val="26"/>
                <w:szCs w:val="26"/>
              </w:rPr>
              <w:t xml:space="preserve">344000, г. Ростов-на-Дону, ул. </w:t>
            </w:r>
            <w:proofErr w:type="gramStart"/>
            <w:r w:rsidRPr="005814E1">
              <w:rPr>
                <w:sz w:val="26"/>
                <w:szCs w:val="26"/>
              </w:rPr>
              <w:t>Депутатская</w:t>
            </w:r>
            <w:proofErr w:type="gramEnd"/>
            <w:r w:rsidRPr="005814E1">
              <w:rPr>
                <w:sz w:val="26"/>
                <w:szCs w:val="26"/>
              </w:rPr>
              <w:t>, 3.</w:t>
            </w:r>
          </w:p>
        </w:tc>
      </w:tr>
      <w:tr w:rsidR="003A2775" w:rsidRPr="005814E1" w:rsidTr="00D72487">
        <w:tc>
          <w:tcPr>
            <w:tcW w:w="1098" w:type="pct"/>
          </w:tcPr>
          <w:p w:rsidR="003A2775" w:rsidRPr="005814E1" w:rsidRDefault="003A2775" w:rsidP="00A75554">
            <w:pPr>
              <w:jc w:val="both"/>
              <w:rPr>
                <w:i/>
                <w:sz w:val="26"/>
                <w:szCs w:val="26"/>
              </w:rPr>
            </w:pPr>
            <w:r w:rsidRPr="005814E1">
              <w:rPr>
                <w:sz w:val="26"/>
                <w:szCs w:val="26"/>
              </w:rPr>
              <w:lastRenderedPageBreak/>
              <w:t xml:space="preserve">Условия </w:t>
            </w:r>
            <w:r w:rsidRPr="005814E1">
              <w:rPr>
                <w:bCs/>
                <w:sz w:val="26"/>
                <w:szCs w:val="26"/>
              </w:rPr>
              <w:t>оказания услуг</w:t>
            </w:r>
          </w:p>
        </w:tc>
        <w:tc>
          <w:tcPr>
            <w:tcW w:w="3902" w:type="pct"/>
            <w:gridSpan w:val="2"/>
          </w:tcPr>
          <w:p w:rsidR="00D327B5" w:rsidRPr="005814E1" w:rsidRDefault="00D327B5" w:rsidP="00BB7B39">
            <w:pPr>
              <w:shd w:val="clear" w:color="auto" w:fill="FFFFFF"/>
              <w:jc w:val="both"/>
              <w:rPr>
                <w:sz w:val="26"/>
                <w:szCs w:val="26"/>
              </w:rPr>
            </w:pPr>
            <w:r w:rsidRPr="005814E1">
              <w:rPr>
                <w:sz w:val="26"/>
                <w:szCs w:val="26"/>
              </w:rPr>
              <w:t xml:space="preserve">Получение текущей информацию не реже 1 (одного) раза в неделю, в </w:t>
            </w:r>
            <w:proofErr w:type="spellStart"/>
            <w:r w:rsidRPr="005814E1">
              <w:rPr>
                <w:sz w:val="26"/>
                <w:szCs w:val="26"/>
              </w:rPr>
              <w:t>т.ч</w:t>
            </w:r>
            <w:proofErr w:type="spellEnd"/>
            <w:r w:rsidRPr="005814E1">
              <w:rPr>
                <w:sz w:val="26"/>
                <w:szCs w:val="26"/>
              </w:rPr>
              <w:t>. принимать наборы текстовой информации в принадлежащий Заказчику экземпляр Системы в соответствии с его функциональным назначением.</w:t>
            </w:r>
          </w:p>
          <w:p w:rsidR="003A2775" w:rsidRPr="005814E1" w:rsidRDefault="003A2775" w:rsidP="00A75554">
            <w:pPr>
              <w:jc w:val="both"/>
              <w:rPr>
                <w:i/>
                <w:sz w:val="26"/>
                <w:szCs w:val="26"/>
              </w:rPr>
            </w:pPr>
          </w:p>
        </w:tc>
      </w:tr>
      <w:tr w:rsidR="003A2775" w:rsidRPr="005814E1" w:rsidTr="00D72487">
        <w:tc>
          <w:tcPr>
            <w:tcW w:w="1098" w:type="pct"/>
          </w:tcPr>
          <w:p w:rsidR="003A2775" w:rsidRPr="005814E1" w:rsidRDefault="003A2775" w:rsidP="00A75554">
            <w:pPr>
              <w:jc w:val="both"/>
              <w:rPr>
                <w:i/>
                <w:sz w:val="26"/>
                <w:szCs w:val="26"/>
              </w:rPr>
            </w:pPr>
            <w:r w:rsidRPr="005814E1">
              <w:rPr>
                <w:sz w:val="26"/>
                <w:szCs w:val="26"/>
              </w:rPr>
              <w:t xml:space="preserve">Сроки </w:t>
            </w:r>
            <w:r w:rsidRPr="005814E1">
              <w:rPr>
                <w:bCs/>
                <w:sz w:val="26"/>
                <w:szCs w:val="26"/>
              </w:rPr>
              <w:t>оказания услуг</w:t>
            </w:r>
          </w:p>
        </w:tc>
        <w:tc>
          <w:tcPr>
            <w:tcW w:w="3902" w:type="pct"/>
            <w:gridSpan w:val="2"/>
          </w:tcPr>
          <w:p w:rsidR="003A2775" w:rsidRPr="005814E1" w:rsidRDefault="00A75554" w:rsidP="00755B83">
            <w:pPr>
              <w:jc w:val="both"/>
              <w:rPr>
                <w:i/>
                <w:sz w:val="26"/>
                <w:szCs w:val="26"/>
              </w:rPr>
            </w:pPr>
            <w:r w:rsidRPr="005814E1">
              <w:rPr>
                <w:sz w:val="26"/>
                <w:szCs w:val="26"/>
              </w:rPr>
              <w:t>с подписания договора по 31.12.2020</w:t>
            </w:r>
          </w:p>
        </w:tc>
      </w:tr>
    </w:tbl>
    <w:p w:rsidR="00F52216" w:rsidRDefault="00F52216" w:rsidP="0030606B">
      <w:pPr>
        <w:widowControl w:val="0"/>
        <w:autoSpaceDE w:val="0"/>
        <w:autoSpaceDN w:val="0"/>
        <w:jc w:val="both"/>
        <w:rPr>
          <w:sz w:val="26"/>
          <w:szCs w:val="26"/>
        </w:rPr>
      </w:pPr>
    </w:p>
    <w:tbl>
      <w:tblPr>
        <w:tblW w:w="5000" w:type="pct"/>
        <w:tblLook w:val="04A0" w:firstRow="1" w:lastRow="0" w:firstColumn="1" w:lastColumn="0" w:noHBand="0" w:noVBand="1"/>
      </w:tblPr>
      <w:tblGrid>
        <w:gridCol w:w="4976"/>
        <w:gridCol w:w="4878"/>
      </w:tblGrid>
      <w:tr w:rsidR="00A94DCA" w:rsidRPr="005814E1" w:rsidTr="00A94DCA">
        <w:tc>
          <w:tcPr>
            <w:tcW w:w="2525" w:type="pct"/>
          </w:tcPr>
          <w:p w:rsidR="00A94DCA" w:rsidRPr="005814E1" w:rsidRDefault="00A94DCA" w:rsidP="00A94DCA">
            <w:pPr>
              <w:keepNext/>
              <w:spacing w:before="120" w:after="120" w:line="276" w:lineRule="auto"/>
              <w:jc w:val="center"/>
              <w:rPr>
                <w:sz w:val="26"/>
                <w:szCs w:val="26"/>
              </w:rPr>
            </w:pPr>
            <w:r w:rsidRPr="005814E1">
              <w:rPr>
                <w:b/>
                <w:sz w:val="26"/>
                <w:szCs w:val="26"/>
              </w:rPr>
              <w:t>Заказчик_____________________</w:t>
            </w:r>
          </w:p>
        </w:tc>
        <w:tc>
          <w:tcPr>
            <w:tcW w:w="2475" w:type="pct"/>
          </w:tcPr>
          <w:p w:rsidR="00A94DCA" w:rsidRDefault="00A94DCA" w:rsidP="00A94DCA">
            <w:pPr>
              <w:keepNext/>
              <w:spacing w:before="120" w:after="120" w:line="276" w:lineRule="auto"/>
              <w:jc w:val="center"/>
              <w:rPr>
                <w:b/>
                <w:sz w:val="26"/>
                <w:szCs w:val="26"/>
              </w:rPr>
            </w:pPr>
            <w:r w:rsidRPr="005814E1">
              <w:rPr>
                <w:b/>
                <w:i/>
                <w:sz w:val="26"/>
                <w:szCs w:val="26"/>
              </w:rPr>
              <w:t>Исполнитель</w:t>
            </w:r>
            <w:r w:rsidRPr="005814E1">
              <w:rPr>
                <w:b/>
                <w:sz w:val="26"/>
                <w:szCs w:val="26"/>
              </w:rPr>
              <w:t>________________</w:t>
            </w:r>
          </w:p>
          <w:p w:rsidR="00A94DCA" w:rsidRDefault="00A94DCA" w:rsidP="00A94DCA">
            <w:pPr>
              <w:keepNext/>
              <w:spacing w:before="120" w:after="120" w:line="276" w:lineRule="auto"/>
              <w:jc w:val="center"/>
              <w:rPr>
                <w:b/>
                <w:sz w:val="26"/>
                <w:szCs w:val="26"/>
              </w:rPr>
            </w:pPr>
          </w:p>
          <w:p w:rsidR="00A94DCA" w:rsidRPr="00A94DCA" w:rsidRDefault="00A94DCA" w:rsidP="00A94DCA">
            <w:pPr>
              <w:keepNext/>
              <w:spacing w:before="120" w:after="120" w:line="276" w:lineRule="auto"/>
              <w:jc w:val="center"/>
              <w:rPr>
                <w:sz w:val="26"/>
                <w:szCs w:val="26"/>
                <w:lang w:val="en-US"/>
              </w:rPr>
            </w:pPr>
          </w:p>
        </w:tc>
      </w:tr>
    </w:tbl>
    <w:p w:rsidR="00A94DCA" w:rsidRPr="005814E1" w:rsidRDefault="00A94DCA" w:rsidP="0030606B">
      <w:pPr>
        <w:widowControl w:val="0"/>
        <w:autoSpaceDE w:val="0"/>
        <w:autoSpaceDN w:val="0"/>
        <w:jc w:val="both"/>
        <w:rPr>
          <w:sz w:val="26"/>
          <w:szCs w:val="26"/>
        </w:rPr>
      </w:pPr>
    </w:p>
    <w:p w:rsidR="00F52216" w:rsidRPr="005814E1" w:rsidRDefault="00F52216" w:rsidP="00F52216">
      <w:pPr>
        <w:widowControl w:val="0"/>
        <w:autoSpaceDE w:val="0"/>
        <w:autoSpaceDN w:val="0"/>
        <w:ind w:firstLine="540"/>
        <w:jc w:val="both"/>
        <w:rPr>
          <w:sz w:val="26"/>
          <w:szCs w:val="26"/>
        </w:rPr>
      </w:pPr>
      <w:r w:rsidRPr="005814E1">
        <w:rPr>
          <w:sz w:val="26"/>
          <w:szCs w:val="26"/>
        </w:rPr>
        <w:br w:type="page"/>
      </w:r>
    </w:p>
    <w:bookmarkEnd w:id="34"/>
    <w:p w:rsidR="00095779" w:rsidRDefault="00095779" w:rsidP="00095779">
      <w:pPr>
        <w:pStyle w:val="ConsPlusNormal"/>
        <w:jc w:val="right"/>
        <w:outlineLvl w:val="0"/>
        <w:rPr>
          <w:sz w:val="28"/>
          <w:szCs w:val="28"/>
        </w:rPr>
      </w:pPr>
      <w:r w:rsidRPr="005814E1">
        <w:rPr>
          <w:sz w:val="28"/>
          <w:szCs w:val="28"/>
        </w:rPr>
        <w:lastRenderedPageBreak/>
        <w:t xml:space="preserve">Приложение №6 </w:t>
      </w:r>
    </w:p>
    <w:p w:rsidR="00095779" w:rsidRPr="005814E1" w:rsidRDefault="00095779" w:rsidP="00095779">
      <w:pPr>
        <w:pStyle w:val="ConsPlusNormal"/>
        <w:jc w:val="right"/>
        <w:outlineLvl w:val="0"/>
        <w:rPr>
          <w:sz w:val="28"/>
          <w:szCs w:val="28"/>
        </w:rPr>
      </w:pPr>
      <w:r w:rsidRPr="005814E1">
        <w:rPr>
          <w:sz w:val="28"/>
          <w:szCs w:val="28"/>
        </w:rPr>
        <w:t>к Договору № __ «__» _______ 201__ г.</w:t>
      </w:r>
    </w:p>
    <w:p w:rsidR="00095779" w:rsidRPr="005814E1" w:rsidRDefault="00095779" w:rsidP="00095779">
      <w:pPr>
        <w:pStyle w:val="ConsPlusNormal"/>
        <w:jc w:val="right"/>
        <w:outlineLvl w:val="0"/>
        <w:rPr>
          <w:sz w:val="26"/>
          <w:szCs w:val="26"/>
        </w:rPr>
      </w:pPr>
    </w:p>
    <w:p w:rsidR="00F52216" w:rsidRPr="005814E1" w:rsidRDefault="00F52216" w:rsidP="00F52216">
      <w:pPr>
        <w:widowControl w:val="0"/>
        <w:autoSpaceDE w:val="0"/>
        <w:autoSpaceDN w:val="0"/>
        <w:jc w:val="center"/>
        <w:rPr>
          <w:sz w:val="28"/>
          <w:szCs w:val="28"/>
        </w:rPr>
      </w:pPr>
      <w:r w:rsidRPr="005814E1">
        <w:rPr>
          <w:sz w:val="28"/>
          <w:szCs w:val="28"/>
        </w:rPr>
        <w:t>Расчет договорной цены</w:t>
      </w:r>
    </w:p>
    <w:p w:rsidR="000722FD" w:rsidRPr="005814E1" w:rsidRDefault="00F52216" w:rsidP="003A2775">
      <w:pPr>
        <w:numPr>
          <w:ilvl w:val="0"/>
          <w:numId w:val="36"/>
        </w:numPr>
        <w:spacing w:line="360" w:lineRule="exact"/>
        <w:ind w:left="0" w:firstLine="567"/>
        <w:jc w:val="both"/>
        <w:rPr>
          <w:sz w:val="28"/>
          <w:szCs w:val="28"/>
        </w:rPr>
      </w:pPr>
      <w:r w:rsidRPr="005814E1">
        <w:rPr>
          <w:sz w:val="28"/>
          <w:szCs w:val="28"/>
        </w:rPr>
        <w:t>Цена договора составляет: участник закупки указывает цену договора цифрами и прописью с учетом и без учета НДС</w:t>
      </w:r>
      <w:r w:rsidR="003A2775" w:rsidRPr="005814E1">
        <w:rPr>
          <w:sz w:val="28"/>
          <w:szCs w:val="28"/>
        </w:rPr>
        <w:t xml:space="preserve">. </w:t>
      </w:r>
      <w:r w:rsidR="003A2775" w:rsidRPr="005814E1">
        <w:rPr>
          <w:bCs/>
          <w:sz w:val="28"/>
          <w:szCs w:val="28"/>
        </w:rPr>
        <w:t>При этом</w:t>
      </w:r>
      <w:r w:rsidR="003A2775" w:rsidRPr="005814E1">
        <w:rPr>
          <w:sz w:val="28"/>
          <w:szCs w:val="28"/>
        </w:rPr>
        <w:t xml:space="preserve"> ц</w:t>
      </w:r>
      <w:r w:rsidR="003A2775" w:rsidRPr="005814E1">
        <w:rPr>
          <w:bCs/>
          <w:sz w:val="28"/>
          <w:szCs w:val="28"/>
        </w:rPr>
        <w:t>ена договора, указанная участником закупки, не должна превышать начальную</w:t>
      </w:r>
      <w:r w:rsidR="0019188C" w:rsidRPr="005814E1">
        <w:rPr>
          <w:bCs/>
          <w:sz w:val="28"/>
          <w:szCs w:val="28"/>
        </w:rPr>
        <w:t xml:space="preserve"> (максимальную) цену договора, </w:t>
      </w:r>
      <w:r w:rsidR="003A2775" w:rsidRPr="005814E1">
        <w:rPr>
          <w:bCs/>
          <w:sz w:val="28"/>
          <w:szCs w:val="28"/>
        </w:rPr>
        <w:t>которая составляет</w:t>
      </w:r>
      <w:r w:rsidR="000722FD" w:rsidRPr="005814E1">
        <w:rPr>
          <w:bCs/>
          <w:sz w:val="28"/>
          <w:szCs w:val="28"/>
        </w:rPr>
        <w:t>:</w:t>
      </w:r>
      <w:r w:rsidR="003A2775" w:rsidRPr="005814E1">
        <w:rPr>
          <w:bCs/>
          <w:sz w:val="28"/>
          <w:szCs w:val="28"/>
        </w:rPr>
        <w:t xml:space="preserve"> </w:t>
      </w:r>
    </w:p>
    <w:p w:rsidR="000722FD" w:rsidRPr="005814E1" w:rsidRDefault="00044CEB" w:rsidP="000722FD">
      <w:pPr>
        <w:pStyle w:val="a6"/>
        <w:spacing w:line="360" w:lineRule="exact"/>
        <w:ind w:left="567"/>
        <w:jc w:val="both"/>
        <w:rPr>
          <w:bCs/>
          <w:sz w:val="28"/>
          <w:szCs w:val="28"/>
        </w:rPr>
      </w:pPr>
      <w:r w:rsidRPr="005814E1">
        <w:rPr>
          <w:sz w:val="28"/>
          <w:szCs w:val="28"/>
        </w:rPr>
        <w:t>-977 040,00 (девятьсот семьдесят семь тысяч сорок</w:t>
      </w:r>
      <w:r w:rsidR="000722FD" w:rsidRPr="005814E1">
        <w:rPr>
          <w:bCs/>
          <w:sz w:val="28"/>
          <w:szCs w:val="28"/>
        </w:rPr>
        <w:t>) руб. 00 коп</w:t>
      </w:r>
      <w:proofErr w:type="gramStart"/>
      <w:r w:rsidR="000722FD" w:rsidRPr="005814E1">
        <w:rPr>
          <w:bCs/>
          <w:sz w:val="28"/>
          <w:szCs w:val="28"/>
        </w:rPr>
        <w:t>.</w:t>
      </w:r>
      <w:proofErr w:type="gramEnd"/>
      <w:r w:rsidR="000722FD" w:rsidRPr="005814E1">
        <w:rPr>
          <w:bCs/>
          <w:sz w:val="28"/>
          <w:szCs w:val="28"/>
        </w:rPr>
        <w:t xml:space="preserve"> </w:t>
      </w:r>
      <w:proofErr w:type="gramStart"/>
      <w:r w:rsidR="000722FD" w:rsidRPr="005814E1">
        <w:rPr>
          <w:bCs/>
          <w:sz w:val="28"/>
          <w:szCs w:val="28"/>
        </w:rPr>
        <w:t>б</w:t>
      </w:r>
      <w:proofErr w:type="gramEnd"/>
      <w:r w:rsidR="000722FD" w:rsidRPr="005814E1">
        <w:rPr>
          <w:bCs/>
          <w:sz w:val="28"/>
          <w:szCs w:val="28"/>
        </w:rPr>
        <w:t>ез НДС;</w:t>
      </w:r>
    </w:p>
    <w:p w:rsidR="000722FD" w:rsidRPr="005814E1" w:rsidRDefault="00044CEB" w:rsidP="00044CEB">
      <w:pPr>
        <w:pStyle w:val="a6"/>
        <w:spacing w:line="360" w:lineRule="exact"/>
        <w:ind w:left="567"/>
        <w:jc w:val="both"/>
        <w:rPr>
          <w:bCs/>
          <w:sz w:val="28"/>
          <w:szCs w:val="28"/>
        </w:rPr>
      </w:pPr>
      <w:r w:rsidRPr="005814E1">
        <w:rPr>
          <w:bCs/>
          <w:sz w:val="28"/>
          <w:szCs w:val="28"/>
        </w:rPr>
        <w:t>-1 172 448,00 (один миллион сто семьдесят две тысячи четыреста сорок восемь</w:t>
      </w:r>
      <w:r w:rsidR="000722FD" w:rsidRPr="005814E1">
        <w:rPr>
          <w:bCs/>
          <w:sz w:val="28"/>
          <w:szCs w:val="28"/>
        </w:rPr>
        <w:t>) руб. 00 коп</w:t>
      </w:r>
      <w:proofErr w:type="gramStart"/>
      <w:r w:rsidR="000722FD" w:rsidRPr="005814E1">
        <w:rPr>
          <w:bCs/>
          <w:sz w:val="28"/>
          <w:szCs w:val="28"/>
        </w:rPr>
        <w:t>.</w:t>
      </w:r>
      <w:proofErr w:type="gramEnd"/>
      <w:r w:rsidR="000722FD" w:rsidRPr="005814E1">
        <w:rPr>
          <w:bCs/>
          <w:sz w:val="28"/>
          <w:szCs w:val="28"/>
        </w:rPr>
        <w:t xml:space="preserve"> </w:t>
      </w:r>
      <w:proofErr w:type="gramStart"/>
      <w:r w:rsidR="000722FD" w:rsidRPr="005814E1">
        <w:rPr>
          <w:bCs/>
          <w:sz w:val="28"/>
          <w:szCs w:val="28"/>
        </w:rPr>
        <w:t>с</w:t>
      </w:r>
      <w:proofErr w:type="gramEnd"/>
      <w:r w:rsidR="000722FD" w:rsidRPr="005814E1">
        <w:rPr>
          <w:bCs/>
          <w:sz w:val="28"/>
          <w:szCs w:val="28"/>
        </w:rPr>
        <w:t xml:space="preserve"> НДС 20%;</w:t>
      </w:r>
    </w:p>
    <w:p w:rsidR="00044CEB" w:rsidRPr="005814E1" w:rsidRDefault="00044CEB" w:rsidP="00044CEB">
      <w:pPr>
        <w:spacing w:line="360" w:lineRule="exact"/>
        <w:jc w:val="both"/>
        <w:rPr>
          <w:bCs/>
          <w:sz w:val="28"/>
          <w:szCs w:val="28"/>
        </w:rPr>
      </w:pPr>
    </w:p>
    <w:p w:rsidR="000722FD" w:rsidRPr="005814E1" w:rsidRDefault="003A2775" w:rsidP="000722FD">
      <w:pPr>
        <w:ind w:firstLine="709"/>
        <w:jc w:val="both"/>
        <w:rPr>
          <w:sz w:val="28"/>
          <w:szCs w:val="28"/>
        </w:rPr>
      </w:pPr>
      <w:r w:rsidRPr="005814E1">
        <w:rPr>
          <w:bCs/>
          <w:sz w:val="28"/>
          <w:szCs w:val="28"/>
        </w:rPr>
        <w:t xml:space="preserve">В цену договора включены: </w:t>
      </w:r>
      <w:r w:rsidR="000722FD" w:rsidRPr="005814E1">
        <w:rPr>
          <w:sz w:val="28"/>
          <w:szCs w:val="28"/>
        </w:rPr>
        <w:t>включает все суммы всех предусмотренных законодательством налогов, сборов и иных обязательных платежей, стоимость</w:t>
      </w:r>
      <w:r w:rsidR="000722FD" w:rsidRPr="005814E1">
        <w:rPr>
          <w:rFonts w:eastAsia="MS Mincho"/>
          <w:sz w:val="28"/>
          <w:szCs w:val="28"/>
        </w:rPr>
        <w:t xml:space="preserve"> оказания </w:t>
      </w:r>
      <w:r w:rsidR="000722FD" w:rsidRPr="005814E1">
        <w:rPr>
          <w:color w:val="000000"/>
          <w:sz w:val="28"/>
          <w:szCs w:val="28"/>
        </w:rPr>
        <w:t>информационных услуг с использованием экземпляров справочно-правовых систем Консультант Плюс</w:t>
      </w:r>
      <w:r w:rsidR="000722FD" w:rsidRPr="005814E1">
        <w:rPr>
          <w:rFonts w:eastAsia="MS Mincho"/>
          <w:sz w:val="28"/>
          <w:szCs w:val="28"/>
        </w:rPr>
        <w:t xml:space="preserve"> с учетом стоимости гарантийных обязательств и прочих расходов Участника, в том числе транспортные и командировочные расходы, связанных с оказанием услуг</w:t>
      </w:r>
      <w:r w:rsidR="00342BA7" w:rsidRPr="005814E1">
        <w:rPr>
          <w:bCs/>
          <w:sz w:val="28"/>
          <w:szCs w:val="28"/>
        </w:rPr>
        <w:t>.</w:t>
      </w:r>
    </w:p>
    <w:p w:rsidR="000722FD" w:rsidRPr="005814E1" w:rsidRDefault="000722FD" w:rsidP="000722FD">
      <w:pPr>
        <w:ind w:firstLine="709"/>
        <w:jc w:val="both"/>
        <w:rPr>
          <w:sz w:val="28"/>
          <w:szCs w:val="28"/>
        </w:rPr>
      </w:pPr>
    </w:p>
    <w:p w:rsidR="00F52216" w:rsidRPr="005814E1" w:rsidRDefault="003A2775" w:rsidP="00592ABB">
      <w:pPr>
        <w:spacing w:line="360" w:lineRule="exact"/>
        <w:ind w:firstLine="567"/>
        <w:jc w:val="both"/>
        <w:rPr>
          <w:bCs/>
          <w:sz w:val="28"/>
          <w:szCs w:val="28"/>
        </w:rPr>
      </w:pPr>
      <w:r w:rsidRPr="005814E1">
        <w:rPr>
          <w:bCs/>
          <w:sz w:val="28"/>
          <w:szCs w:val="28"/>
        </w:rPr>
        <w:t xml:space="preserve">Стоимость </w:t>
      </w:r>
      <w:r w:rsidR="00F52216" w:rsidRPr="005814E1">
        <w:rPr>
          <w:bCs/>
          <w:sz w:val="28"/>
          <w:szCs w:val="28"/>
        </w:rPr>
        <w:t>непосредственно товара (условие поставки – самовывоз со складов поставщиков «</w:t>
      </w:r>
      <w:r w:rsidR="00F52216" w:rsidRPr="005814E1">
        <w:rPr>
          <w:bCs/>
          <w:sz w:val="28"/>
          <w:szCs w:val="28"/>
          <w:lang w:val="en-US"/>
        </w:rPr>
        <w:t>Ex</w:t>
      </w:r>
      <w:r w:rsidR="00F52216" w:rsidRPr="005814E1">
        <w:rPr>
          <w:bCs/>
          <w:sz w:val="28"/>
          <w:szCs w:val="28"/>
        </w:rPr>
        <w:t xml:space="preserve"> </w:t>
      </w:r>
      <w:r w:rsidR="00F52216" w:rsidRPr="005814E1">
        <w:rPr>
          <w:bCs/>
          <w:sz w:val="28"/>
          <w:szCs w:val="28"/>
          <w:lang w:val="en-US"/>
        </w:rPr>
        <w:t>Works</w:t>
      </w:r>
      <w:r w:rsidR="00F52216" w:rsidRPr="005814E1">
        <w:rPr>
          <w:bCs/>
          <w:sz w:val="28"/>
          <w:szCs w:val="28"/>
        </w:rPr>
        <w:t>») составляет:</w:t>
      </w:r>
    </w:p>
    <w:p w:rsidR="00F52216" w:rsidRPr="005814E1" w:rsidRDefault="00F52216" w:rsidP="00592ABB">
      <w:pPr>
        <w:spacing w:line="360" w:lineRule="exact"/>
        <w:ind w:firstLine="567"/>
        <w:jc w:val="both"/>
        <w:rPr>
          <w:bCs/>
          <w:sz w:val="28"/>
          <w:szCs w:val="28"/>
        </w:rPr>
      </w:pPr>
      <w:r w:rsidRPr="005814E1">
        <w:rPr>
          <w:bCs/>
          <w:sz w:val="28"/>
          <w:szCs w:val="28"/>
        </w:rPr>
        <w:t xml:space="preserve">___________(_________________ </w:t>
      </w:r>
      <w:r w:rsidRPr="005814E1">
        <w:rPr>
          <w:bCs/>
          <w:i/>
          <w:sz w:val="28"/>
          <w:szCs w:val="28"/>
        </w:rPr>
        <w:t>сумма прописью</w:t>
      </w:r>
      <w:r w:rsidRPr="005814E1">
        <w:rPr>
          <w:bCs/>
          <w:sz w:val="28"/>
          <w:szCs w:val="28"/>
        </w:rPr>
        <w:t>) рублей без  учета НДС,</w:t>
      </w:r>
    </w:p>
    <w:p w:rsidR="00F52216" w:rsidRPr="005814E1" w:rsidRDefault="00F52216" w:rsidP="00592ABB">
      <w:pPr>
        <w:spacing w:line="360" w:lineRule="exact"/>
        <w:ind w:firstLine="567"/>
        <w:jc w:val="both"/>
        <w:rPr>
          <w:bCs/>
          <w:sz w:val="28"/>
          <w:szCs w:val="28"/>
        </w:rPr>
      </w:pPr>
      <w:r w:rsidRPr="005814E1">
        <w:rPr>
          <w:bCs/>
          <w:sz w:val="28"/>
          <w:szCs w:val="28"/>
        </w:rPr>
        <w:t xml:space="preserve">___________(_________________ </w:t>
      </w:r>
      <w:r w:rsidRPr="005814E1">
        <w:rPr>
          <w:bCs/>
          <w:i/>
          <w:sz w:val="28"/>
          <w:szCs w:val="28"/>
        </w:rPr>
        <w:t>сумма прописью</w:t>
      </w:r>
      <w:r w:rsidRPr="005814E1">
        <w:rPr>
          <w:bCs/>
          <w:sz w:val="28"/>
          <w:szCs w:val="28"/>
        </w:rPr>
        <w:t>) рублей с  учетом НДС,</w:t>
      </w:r>
    </w:p>
    <w:p w:rsidR="00F52216" w:rsidRPr="005814E1" w:rsidRDefault="00F52216" w:rsidP="00592ABB">
      <w:pPr>
        <w:spacing w:line="360" w:lineRule="exact"/>
        <w:ind w:firstLine="567"/>
        <w:jc w:val="both"/>
        <w:rPr>
          <w:bCs/>
          <w:sz w:val="28"/>
          <w:szCs w:val="28"/>
        </w:rPr>
      </w:pPr>
      <w:r w:rsidRPr="005814E1">
        <w:rPr>
          <w:bCs/>
          <w:sz w:val="28"/>
          <w:szCs w:val="28"/>
        </w:rPr>
        <w:t>стоимость транспортно-логистических услуг:</w:t>
      </w:r>
    </w:p>
    <w:p w:rsidR="00F52216" w:rsidRPr="005814E1" w:rsidRDefault="00F52216" w:rsidP="00592ABB">
      <w:pPr>
        <w:spacing w:line="360" w:lineRule="exact"/>
        <w:ind w:firstLine="567"/>
        <w:jc w:val="both"/>
        <w:rPr>
          <w:bCs/>
          <w:sz w:val="28"/>
          <w:szCs w:val="28"/>
        </w:rPr>
      </w:pPr>
      <w:r w:rsidRPr="005814E1">
        <w:rPr>
          <w:bCs/>
          <w:sz w:val="28"/>
          <w:szCs w:val="28"/>
        </w:rPr>
        <w:t xml:space="preserve">___________(_________________ </w:t>
      </w:r>
      <w:r w:rsidRPr="005814E1">
        <w:rPr>
          <w:bCs/>
          <w:i/>
          <w:sz w:val="28"/>
          <w:szCs w:val="28"/>
        </w:rPr>
        <w:t>сумма прописью</w:t>
      </w:r>
      <w:r w:rsidRPr="005814E1">
        <w:rPr>
          <w:bCs/>
          <w:sz w:val="28"/>
          <w:szCs w:val="28"/>
        </w:rPr>
        <w:t>) рублей без  учета НДС,</w:t>
      </w:r>
    </w:p>
    <w:p w:rsidR="00F52216" w:rsidRPr="005814E1" w:rsidRDefault="00F52216" w:rsidP="00342BA7">
      <w:pPr>
        <w:spacing w:line="360" w:lineRule="auto"/>
        <w:ind w:firstLine="567"/>
        <w:jc w:val="both"/>
        <w:rPr>
          <w:rFonts w:eastAsia="MS Mincho"/>
          <w:sz w:val="28"/>
          <w:szCs w:val="28"/>
        </w:rPr>
      </w:pPr>
      <w:r w:rsidRPr="005814E1">
        <w:rPr>
          <w:rFonts w:eastAsia="MS Mincho"/>
          <w:bCs/>
          <w:sz w:val="28"/>
          <w:szCs w:val="28"/>
        </w:rPr>
        <w:t xml:space="preserve">___________(_________________ </w:t>
      </w:r>
      <w:r w:rsidRPr="005814E1">
        <w:rPr>
          <w:rFonts w:eastAsia="MS Mincho"/>
          <w:bCs/>
          <w:i/>
          <w:sz w:val="28"/>
          <w:szCs w:val="28"/>
        </w:rPr>
        <w:t>сумма прописью</w:t>
      </w:r>
      <w:r w:rsidRPr="005814E1">
        <w:rPr>
          <w:rFonts w:eastAsia="MS Mincho"/>
          <w:bCs/>
          <w:sz w:val="28"/>
          <w:szCs w:val="28"/>
        </w:rPr>
        <w:t>) рублей с  учетом НДС.</w:t>
      </w:r>
    </w:p>
    <w:p w:rsidR="00740900" w:rsidRPr="005814E1" w:rsidRDefault="00740900" w:rsidP="00740900">
      <w:pPr>
        <w:widowControl w:val="0"/>
        <w:autoSpaceDE w:val="0"/>
        <w:autoSpaceDN w:val="0"/>
        <w:jc w:val="both"/>
        <w:rPr>
          <w:sz w:val="28"/>
          <w:szCs w:val="28"/>
        </w:rPr>
      </w:pPr>
    </w:p>
    <w:p w:rsidR="003A2775" w:rsidRPr="005814E1" w:rsidRDefault="00F52216" w:rsidP="00592ABB">
      <w:pPr>
        <w:widowControl w:val="0"/>
        <w:numPr>
          <w:ilvl w:val="0"/>
          <w:numId w:val="36"/>
        </w:numPr>
        <w:autoSpaceDE w:val="0"/>
        <w:autoSpaceDN w:val="0"/>
        <w:ind w:left="0" w:firstLine="567"/>
        <w:jc w:val="both"/>
        <w:rPr>
          <w:i/>
          <w:color w:val="FF0000"/>
          <w:sz w:val="28"/>
          <w:szCs w:val="28"/>
        </w:rPr>
      </w:pPr>
      <w:r w:rsidRPr="005814E1">
        <w:rPr>
          <w:sz w:val="28"/>
          <w:szCs w:val="28"/>
        </w:rPr>
        <w:t xml:space="preserve">При этом стоимость </w:t>
      </w:r>
      <w:r w:rsidR="003A2775" w:rsidRPr="005814E1">
        <w:rPr>
          <w:sz w:val="28"/>
          <w:szCs w:val="28"/>
        </w:rPr>
        <w:t>единицы товара</w:t>
      </w:r>
      <w:r w:rsidRPr="005814E1">
        <w:rPr>
          <w:sz w:val="28"/>
          <w:szCs w:val="28"/>
        </w:rPr>
        <w:t>, работ</w:t>
      </w:r>
      <w:r w:rsidR="003A2775" w:rsidRPr="005814E1">
        <w:rPr>
          <w:sz w:val="28"/>
          <w:szCs w:val="28"/>
        </w:rPr>
        <w:t>ы</w:t>
      </w:r>
      <w:r w:rsidRPr="005814E1">
        <w:rPr>
          <w:sz w:val="28"/>
          <w:szCs w:val="28"/>
        </w:rPr>
        <w:t>, услуг</w:t>
      </w:r>
      <w:r w:rsidR="003A2775" w:rsidRPr="005814E1">
        <w:rPr>
          <w:sz w:val="28"/>
          <w:szCs w:val="28"/>
        </w:rPr>
        <w:t>и</w:t>
      </w:r>
      <w:r w:rsidRPr="005814E1">
        <w:rPr>
          <w:sz w:val="28"/>
          <w:szCs w:val="28"/>
        </w:rPr>
        <w:t xml:space="preserve"> составляет: </w:t>
      </w:r>
    </w:p>
    <w:p w:rsidR="00044CEB" w:rsidRPr="007B28A6" w:rsidRDefault="00F52216">
      <w:pPr>
        <w:widowControl w:val="0"/>
        <w:autoSpaceDE w:val="0"/>
        <w:autoSpaceDN w:val="0"/>
        <w:jc w:val="both"/>
        <w:rPr>
          <w:i/>
          <w:sz w:val="28"/>
          <w:szCs w:val="28"/>
        </w:rPr>
      </w:pPr>
      <w:r w:rsidRPr="005814E1">
        <w:rPr>
          <w:i/>
          <w:sz w:val="28"/>
          <w:szCs w:val="28"/>
        </w:rPr>
        <w:t xml:space="preserve">участник в таблице </w:t>
      </w:r>
      <w:r w:rsidR="003A2775" w:rsidRPr="005814E1">
        <w:rPr>
          <w:i/>
          <w:sz w:val="28"/>
          <w:szCs w:val="28"/>
        </w:rPr>
        <w:t xml:space="preserve">вместо </w:t>
      </w:r>
      <w:r w:rsidR="004C24B6" w:rsidRPr="005814E1">
        <w:rPr>
          <w:i/>
          <w:sz w:val="28"/>
          <w:szCs w:val="28"/>
        </w:rPr>
        <w:t>цен за единицу товаров, работ, услуг</w:t>
      </w:r>
      <w:r w:rsidR="003A2775" w:rsidRPr="005814E1">
        <w:rPr>
          <w:i/>
          <w:sz w:val="28"/>
          <w:szCs w:val="28"/>
        </w:rPr>
        <w:t xml:space="preserve">, указанных заказчиком, </w:t>
      </w:r>
      <w:r w:rsidRPr="005814E1">
        <w:rPr>
          <w:i/>
          <w:sz w:val="28"/>
          <w:szCs w:val="28"/>
        </w:rPr>
        <w:t xml:space="preserve">указывает </w:t>
      </w:r>
      <w:r w:rsidR="004C24B6" w:rsidRPr="005814E1">
        <w:rPr>
          <w:i/>
          <w:sz w:val="28"/>
          <w:szCs w:val="28"/>
        </w:rPr>
        <w:t>цены за единицы</w:t>
      </w:r>
      <w:r w:rsidRPr="005814E1">
        <w:rPr>
          <w:i/>
          <w:sz w:val="28"/>
          <w:szCs w:val="28"/>
        </w:rPr>
        <w:t xml:space="preserve"> предложенных товаров, работ, услуг</w:t>
      </w:r>
      <w:r w:rsidR="003A2775" w:rsidRPr="005814E1">
        <w:rPr>
          <w:i/>
          <w:sz w:val="28"/>
          <w:szCs w:val="28"/>
        </w:rPr>
        <w:t xml:space="preserve">, которые </w:t>
      </w:r>
      <w:r w:rsidRPr="005814E1">
        <w:rPr>
          <w:i/>
          <w:sz w:val="28"/>
          <w:szCs w:val="28"/>
        </w:rPr>
        <w:t xml:space="preserve"> не должны превышать </w:t>
      </w:r>
      <w:r w:rsidR="004C24B6" w:rsidRPr="005814E1">
        <w:rPr>
          <w:i/>
          <w:sz w:val="28"/>
          <w:szCs w:val="28"/>
        </w:rPr>
        <w:t>цены за единицу</w:t>
      </w:r>
      <w:r w:rsidRPr="005814E1">
        <w:rPr>
          <w:i/>
          <w:sz w:val="28"/>
          <w:szCs w:val="28"/>
        </w:rPr>
        <w:t>, указанные заказчиком.</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02"/>
        <w:gridCol w:w="992"/>
        <w:gridCol w:w="1559"/>
        <w:gridCol w:w="1701"/>
        <w:gridCol w:w="1418"/>
        <w:gridCol w:w="1382"/>
      </w:tblGrid>
      <w:tr w:rsidR="00044CEB" w:rsidRPr="005814E1" w:rsidTr="00F920AA">
        <w:trPr>
          <w:trHeight w:val="1671"/>
          <w:jc w:val="center"/>
        </w:trPr>
        <w:tc>
          <w:tcPr>
            <w:tcW w:w="2802" w:type="dxa"/>
            <w:shd w:val="clear" w:color="auto" w:fill="auto"/>
            <w:vAlign w:val="center"/>
          </w:tcPr>
          <w:p w:rsidR="00740900" w:rsidRPr="005814E1" w:rsidRDefault="00740900" w:rsidP="00342BA7">
            <w:pPr>
              <w:jc w:val="center"/>
              <w:rPr>
                <w:color w:val="000000"/>
                <w:sz w:val="26"/>
                <w:szCs w:val="26"/>
              </w:rPr>
            </w:pPr>
            <w:r w:rsidRPr="005814E1">
              <w:rPr>
                <w:color w:val="000000"/>
                <w:sz w:val="26"/>
                <w:szCs w:val="26"/>
              </w:rPr>
              <w:t>Наименование систем</w:t>
            </w:r>
          </w:p>
        </w:tc>
        <w:tc>
          <w:tcPr>
            <w:tcW w:w="992" w:type="dxa"/>
            <w:shd w:val="clear" w:color="auto" w:fill="auto"/>
            <w:vAlign w:val="center"/>
          </w:tcPr>
          <w:p w:rsidR="00740900" w:rsidRPr="005814E1" w:rsidRDefault="00740900" w:rsidP="00342BA7">
            <w:pPr>
              <w:jc w:val="center"/>
              <w:rPr>
                <w:color w:val="000000"/>
                <w:sz w:val="26"/>
                <w:szCs w:val="26"/>
              </w:rPr>
            </w:pPr>
            <w:r w:rsidRPr="005814E1">
              <w:rPr>
                <w:color w:val="000000"/>
                <w:sz w:val="26"/>
                <w:szCs w:val="26"/>
              </w:rPr>
              <w:t>Число ОД</w:t>
            </w:r>
          </w:p>
        </w:tc>
        <w:tc>
          <w:tcPr>
            <w:tcW w:w="1559" w:type="dxa"/>
            <w:shd w:val="clear" w:color="auto" w:fill="auto"/>
            <w:vAlign w:val="center"/>
          </w:tcPr>
          <w:p w:rsidR="00740900" w:rsidRPr="005814E1" w:rsidRDefault="00740900" w:rsidP="00342BA7">
            <w:pPr>
              <w:jc w:val="center"/>
              <w:rPr>
                <w:color w:val="000000"/>
                <w:sz w:val="26"/>
                <w:szCs w:val="26"/>
              </w:rPr>
            </w:pPr>
            <w:r w:rsidRPr="005814E1">
              <w:rPr>
                <w:color w:val="000000"/>
                <w:sz w:val="26"/>
                <w:szCs w:val="26"/>
              </w:rPr>
              <w:t>Стоимость обслуживания за 1 мес., руб. с НДС</w:t>
            </w:r>
          </w:p>
        </w:tc>
        <w:tc>
          <w:tcPr>
            <w:tcW w:w="1701" w:type="dxa"/>
            <w:shd w:val="clear" w:color="auto" w:fill="auto"/>
            <w:vAlign w:val="center"/>
          </w:tcPr>
          <w:p w:rsidR="00740900" w:rsidRPr="005814E1" w:rsidRDefault="00740900" w:rsidP="00740900">
            <w:pPr>
              <w:jc w:val="center"/>
              <w:rPr>
                <w:color w:val="000000"/>
                <w:sz w:val="26"/>
                <w:szCs w:val="26"/>
              </w:rPr>
            </w:pPr>
            <w:r w:rsidRPr="005814E1">
              <w:rPr>
                <w:color w:val="000000"/>
                <w:sz w:val="26"/>
                <w:szCs w:val="26"/>
              </w:rPr>
              <w:t>Стоимость обслуживания за период с 2019-2020</w:t>
            </w:r>
            <w:r w:rsidR="00044CEB" w:rsidRPr="005814E1">
              <w:rPr>
                <w:color w:val="000000"/>
                <w:sz w:val="26"/>
                <w:szCs w:val="26"/>
              </w:rPr>
              <w:t xml:space="preserve"> </w:t>
            </w:r>
            <w:r w:rsidRPr="005814E1">
              <w:rPr>
                <w:color w:val="000000"/>
                <w:sz w:val="26"/>
                <w:szCs w:val="26"/>
              </w:rPr>
              <w:t>год</w:t>
            </w:r>
            <w:proofErr w:type="gramStart"/>
            <w:r w:rsidRPr="005814E1">
              <w:rPr>
                <w:color w:val="000000"/>
                <w:sz w:val="26"/>
                <w:szCs w:val="26"/>
              </w:rPr>
              <w:t xml:space="preserve">., </w:t>
            </w:r>
            <w:proofErr w:type="gramEnd"/>
            <w:r w:rsidRPr="005814E1">
              <w:rPr>
                <w:color w:val="000000"/>
                <w:sz w:val="26"/>
                <w:szCs w:val="26"/>
              </w:rPr>
              <w:t>с НДС</w:t>
            </w:r>
          </w:p>
        </w:tc>
        <w:tc>
          <w:tcPr>
            <w:tcW w:w="1418" w:type="dxa"/>
            <w:shd w:val="clear" w:color="auto" w:fill="auto"/>
            <w:vAlign w:val="center"/>
          </w:tcPr>
          <w:p w:rsidR="00740900" w:rsidRPr="005814E1" w:rsidRDefault="00740900" w:rsidP="00342BA7">
            <w:pPr>
              <w:jc w:val="center"/>
              <w:rPr>
                <w:color w:val="000000"/>
                <w:sz w:val="26"/>
                <w:szCs w:val="26"/>
              </w:rPr>
            </w:pPr>
            <w:r w:rsidRPr="005814E1">
              <w:rPr>
                <w:color w:val="000000"/>
                <w:sz w:val="26"/>
                <w:szCs w:val="26"/>
              </w:rPr>
              <w:t>Стоимость обс</w:t>
            </w:r>
            <w:r w:rsidR="00044CEB" w:rsidRPr="005814E1">
              <w:rPr>
                <w:color w:val="000000"/>
                <w:sz w:val="26"/>
                <w:szCs w:val="26"/>
              </w:rPr>
              <w:t>луживания за 1 мес., руб. с НДС,</w:t>
            </w:r>
            <w:r w:rsidR="006D303E" w:rsidRPr="005814E1">
              <w:rPr>
                <w:color w:val="000000"/>
                <w:sz w:val="26"/>
                <w:szCs w:val="26"/>
              </w:rPr>
              <w:t xml:space="preserve"> (предложение участника)</w:t>
            </w:r>
          </w:p>
        </w:tc>
        <w:tc>
          <w:tcPr>
            <w:tcW w:w="1382" w:type="dxa"/>
          </w:tcPr>
          <w:p w:rsidR="00740900" w:rsidRPr="005814E1" w:rsidRDefault="00740900" w:rsidP="00342BA7">
            <w:pPr>
              <w:jc w:val="center"/>
              <w:rPr>
                <w:color w:val="000000"/>
                <w:sz w:val="26"/>
                <w:szCs w:val="26"/>
              </w:rPr>
            </w:pPr>
            <w:r w:rsidRPr="005814E1">
              <w:rPr>
                <w:color w:val="000000"/>
                <w:sz w:val="26"/>
                <w:szCs w:val="26"/>
              </w:rPr>
              <w:t>Стоимость обслуживания за период с 2019-2020</w:t>
            </w:r>
            <w:r w:rsidR="00044CEB" w:rsidRPr="005814E1">
              <w:rPr>
                <w:color w:val="000000"/>
                <w:sz w:val="26"/>
                <w:szCs w:val="26"/>
              </w:rPr>
              <w:t xml:space="preserve"> </w:t>
            </w:r>
            <w:r w:rsidRPr="005814E1">
              <w:rPr>
                <w:color w:val="000000"/>
                <w:sz w:val="26"/>
                <w:szCs w:val="26"/>
              </w:rPr>
              <w:t>год</w:t>
            </w:r>
            <w:r w:rsidR="006D303E" w:rsidRPr="005814E1">
              <w:rPr>
                <w:color w:val="000000"/>
                <w:sz w:val="26"/>
                <w:szCs w:val="26"/>
              </w:rPr>
              <w:t xml:space="preserve"> (предложение участника</w:t>
            </w:r>
            <w:r w:rsidR="006D303E" w:rsidRPr="005814E1">
              <w:rPr>
                <w:color w:val="000000"/>
                <w:sz w:val="26"/>
                <w:szCs w:val="26"/>
              </w:rPr>
              <w:lastRenderedPageBreak/>
              <w:t>)</w:t>
            </w:r>
          </w:p>
        </w:tc>
      </w:tr>
      <w:tr w:rsidR="00044CEB" w:rsidRPr="005814E1" w:rsidTr="00F920AA">
        <w:trPr>
          <w:trHeight w:val="564"/>
          <w:jc w:val="center"/>
        </w:trPr>
        <w:tc>
          <w:tcPr>
            <w:tcW w:w="2802" w:type="dxa"/>
            <w:shd w:val="clear" w:color="auto" w:fill="auto"/>
            <w:vAlign w:val="center"/>
          </w:tcPr>
          <w:p w:rsidR="00740900" w:rsidRPr="005814E1" w:rsidRDefault="00740900" w:rsidP="00342BA7">
            <w:pPr>
              <w:rPr>
                <w:color w:val="000000"/>
                <w:sz w:val="26"/>
                <w:szCs w:val="26"/>
              </w:rPr>
            </w:pPr>
            <w:r w:rsidRPr="005814E1">
              <w:rPr>
                <w:color w:val="000000"/>
                <w:sz w:val="26"/>
                <w:szCs w:val="26"/>
              </w:rPr>
              <w:lastRenderedPageBreak/>
              <w:t>СПС Консультант Бизнес малая сетевая №355324</w:t>
            </w:r>
          </w:p>
        </w:tc>
        <w:tc>
          <w:tcPr>
            <w:tcW w:w="992" w:type="dxa"/>
            <w:shd w:val="clear" w:color="auto" w:fill="auto"/>
            <w:vAlign w:val="center"/>
          </w:tcPr>
          <w:p w:rsidR="00740900" w:rsidRPr="005814E1" w:rsidRDefault="00740900" w:rsidP="00342BA7">
            <w:pPr>
              <w:jc w:val="center"/>
              <w:rPr>
                <w:color w:val="000000"/>
                <w:sz w:val="26"/>
                <w:szCs w:val="26"/>
              </w:rPr>
            </w:pPr>
            <w:r w:rsidRPr="005814E1">
              <w:rPr>
                <w:color w:val="000000"/>
                <w:sz w:val="26"/>
                <w:szCs w:val="26"/>
              </w:rPr>
              <w:t>5</w:t>
            </w:r>
          </w:p>
        </w:tc>
        <w:tc>
          <w:tcPr>
            <w:tcW w:w="1559" w:type="dxa"/>
            <w:shd w:val="clear" w:color="auto" w:fill="auto"/>
            <w:vAlign w:val="center"/>
          </w:tcPr>
          <w:p w:rsidR="00740900" w:rsidRPr="005814E1" w:rsidRDefault="00044CEB" w:rsidP="00342BA7">
            <w:pPr>
              <w:jc w:val="center"/>
              <w:rPr>
                <w:color w:val="000000"/>
                <w:sz w:val="26"/>
                <w:szCs w:val="26"/>
              </w:rPr>
            </w:pPr>
            <w:r w:rsidRPr="005814E1">
              <w:rPr>
                <w:color w:val="000000"/>
                <w:sz w:val="26"/>
                <w:szCs w:val="26"/>
              </w:rPr>
              <w:t>12 708,00</w:t>
            </w:r>
          </w:p>
        </w:tc>
        <w:tc>
          <w:tcPr>
            <w:tcW w:w="1701" w:type="dxa"/>
            <w:shd w:val="clear" w:color="auto" w:fill="auto"/>
            <w:vAlign w:val="center"/>
          </w:tcPr>
          <w:p w:rsidR="00740900" w:rsidRPr="005814E1" w:rsidRDefault="00E9574E" w:rsidP="00342BA7">
            <w:pPr>
              <w:jc w:val="center"/>
              <w:rPr>
                <w:color w:val="000000"/>
                <w:sz w:val="26"/>
                <w:szCs w:val="26"/>
              </w:rPr>
            </w:pPr>
            <w:r w:rsidRPr="005814E1">
              <w:rPr>
                <w:color w:val="000000"/>
                <w:sz w:val="26"/>
                <w:szCs w:val="26"/>
              </w:rPr>
              <w:t>304 992,00</w:t>
            </w:r>
          </w:p>
        </w:tc>
        <w:tc>
          <w:tcPr>
            <w:tcW w:w="1418" w:type="dxa"/>
            <w:shd w:val="clear" w:color="auto" w:fill="auto"/>
            <w:vAlign w:val="center"/>
          </w:tcPr>
          <w:p w:rsidR="00740900" w:rsidRPr="005814E1" w:rsidRDefault="00740900" w:rsidP="00342BA7">
            <w:pPr>
              <w:jc w:val="center"/>
              <w:rPr>
                <w:color w:val="000000"/>
                <w:sz w:val="26"/>
                <w:szCs w:val="26"/>
              </w:rPr>
            </w:pPr>
          </w:p>
        </w:tc>
        <w:tc>
          <w:tcPr>
            <w:tcW w:w="1382" w:type="dxa"/>
          </w:tcPr>
          <w:p w:rsidR="00740900" w:rsidRPr="005814E1" w:rsidRDefault="00740900" w:rsidP="00342BA7">
            <w:pPr>
              <w:jc w:val="center"/>
              <w:rPr>
                <w:color w:val="000000"/>
                <w:sz w:val="26"/>
                <w:szCs w:val="26"/>
              </w:rPr>
            </w:pPr>
          </w:p>
        </w:tc>
      </w:tr>
      <w:tr w:rsidR="00044CEB" w:rsidRPr="005814E1" w:rsidTr="00F920AA">
        <w:trPr>
          <w:jc w:val="center"/>
        </w:trPr>
        <w:tc>
          <w:tcPr>
            <w:tcW w:w="2802" w:type="dxa"/>
            <w:shd w:val="clear" w:color="auto" w:fill="auto"/>
            <w:vAlign w:val="center"/>
          </w:tcPr>
          <w:p w:rsidR="00740900" w:rsidRPr="005814E1" w:rsidRDefault="00740900" w:rsidP="00342BA7">
            <w:pPr>
              <w:rPr>
                <w:color w:val="000000"/>
                <w:sz w:val="26"/>
                <w:szCs w:val="26"/>
              </w:rPr>
            </w:pPr>
            <w:r w:rsidRPr="005814E1">
              <w:rPr>
                <w:color w:val="000000"/>
                <w:sz w:val="26"/>
                <w:szCs w:val="26"/>
              </w:rPr>
              <w:t xml:space="preserve">СС </w:t>
            </w:r>
            <w:proofErr w:type="spellStart"/>
            <w:r w:rsidRPr="005814E1">
              <w:rPr>
                <w:color w:val="000000"/>
                <w:sz w:val="26"/>
                <w:szCs w:val="26"/>
              </w:rPr>
              <w:t>КонсультантБухгалтер</w:t>
            </w:r>
            <w:proofErr w:type="spellEnd"/>
            <w:r w:rsidRPr="005814E1">
              <w:rPr>
                <w:color w:val="000000"/>
                <w:sz w:val="26"/>
                <w:szCs w:val="26"/>
              </w:rPr>
              <w:t>: Корреспонденция счетов сетевая однопользовательская № 101533</w:t>
            </w:r>
          </w:p>
        </w:tc>
        <w:tc>
          <w:tcPr>
            <w:tcW w:w="992" w:type="dxa"/>
            <w:shd w:val="clear" w:color="auto" w:fill="auto"/>
            <w:vAlign w:val="center"/>
          </w:tcPr>
          <w:p w:rsidR="00740900" w:rsidRPr="005814E1" w:rsidRDefault="00740900" w:rsidP="00342BA7">
            <w:pPr>
              <w:jc w:val="center"/>
              <w:rPr>
                <w:color w:val="000000"/>
                <w:sz w:val="26"/>
                <w:szCs w:val="26"/>
              </w:rPr>
            </w:pPr>
            <w:r w:rsidRPr="005814E1">
              <w:rPr>
                <w:color w:val="000000"/>
                <w:sz w:val="26"/>
                <w:szCs w:val="26"/>
              </w:rPr>
              <w:t>2</w:t>
            </w:r>
          </w:p>
        </w:tc>
        <w:tc>
          <w:tcPr>
            <w:tcW w:w="1559" w:type="dxa"/>
            <w:shd w:val="clear" w:color="auto" w:fill="auto"/>
            <w:vAlign w:val="center"/>
          </w:tcPr>
          <w:p w:rsidR="00740900" w:rsidRPr="005814E1" w:rsidRDefault="00044CEB" w:rsidP="00342BA7">
            <w:pPr>
              <w:jc w:val="center"/>
              <w:rPr>
                <w:color w:val="000000"/>
                <w:sz w:val="26"/>
                <w:szCs w:val="26"/>
              </w:rPr>
            </w:pPr>
            <w:r w:rsidRPr="005814E1">
              <w:rPr>
                <w:color w:val="000000"/>
                <w:sz w:val="26"/>
                <w:szCs w:val="26"/>
              </w:rPr>
              <w:t>1 780,80</w:t>
            </w:r>
          </w:p>
        </w:tc>
        <w:tc>
          <w:tcPr>
            <w:tcW w:w="1701" w:type="dxa"/>
            <w:shd w:val="clear" w:color="auto" w:fill="auto"/>
            <w:vAlign w:val="center"/>
          </w:tcPr>
          <w:p w:rsidR="00740900" w:rsidRPr="005814E1" w:rsidRDefault="00E9574E" w:rsidP="00342BA7">
            <w:pPr>
              <w:jc w:val="center"/>
              <w:rPr>
                <w:color w:val="000000"/>
                <w:sz w:val="26"/>
                <w:szCs w:val="26"/>
              </w:rPr>
            </w:pPr>
            <w:r w:rsidRPr="005814E1">
              <w:rPr>
                <w:color w:val="000000"/>
                <w:sz w:val="26"/>
                <w:szCs w:val="26"/>
              </w:rPr>
              <w:t>42 739,20</w:t>
            </w:r>
          </w:p>
        </w:tc>
        <w:tc>
          <w:tcPr>
            <w:tcW w:w="1418" w:type="dxa"/>
            <w:shd w:val="clear" w:color="auto" w:fill="auto"/>
            <w:vAlign w:val="center"/>
          </w:tcPr>
          <w:p w:rsidR="00740900" w:rsidRPr="005814E1" w:rsidRDefault="00740900" w:rsidP="00342BA7">
            <w:pPr>
              <w:jc w:val="center"/>
              <w:rPr>
                <w:color w:val="000000"/>
                <w:sz w:val="26"/>
                <w:szCs w:val="26"/>
              </w:rPr>
            </w:pPr>
          </w:p>
        </w:tc>
        <w:tc>
          <w:tcPr>
            <w:tcW w:w="1382" w:type="dxa"/>
          </w:tcPr>
          <w:p w:rsidR="00740900" w:rsidRPr="005814E1" w:rsidRDefault="00740900" w:rsidP="00342BA7">
            <w:pPr>
              <w:jc w:val="center"/>
              <w:rPr>
                <w:color w:val="000000"/>
                <w:sz w:val="26"/>
                <w:szCs w:val="26"/>
              </w:rPr>
            </w:pPr>
          </w:p>
        </w:tc>
      </w:tr>
      <w:tr w:rsidR="00044CEB" w:rsidRPr="005814E1" w:rsidTr="00F920AA">
        <w:trPr>
          <w:jc w:val="center"/>
        </w:trPr>
        <w:tc>
          <w:tcPr>
            <w:tcW w:w="2802" w:type="dxa"/>
            <w:shd w:val="clear" w:color="auto" w:fill="auto"/>
            <w:vAlign w:val="center"/>
          </w:tcPr>
          <w:p w:rsidR="00740900" w:rsidRPr="005814E1" w:rsidRDefault="00740900" w:rsidP="00342BA7">
            <w:pPr>
              <w:rPr>
                <w:color w:val="000000"/>
                <w:sz w:val="26"/>
                <w:szCs w:val="26"/>
              </w:rPr>
            </w:pPr>
            <w:r w:rsidRPr="005814E1">
              <w:rPr>
                <w:color w:val="000000"/>
                <w:sz w:val="26"/>
                <w:szCs w:val="26"/>
              </w:rPr>
              <w:t xml:space="preserve">СС </w:t>
            </w:r>
            <w:proofErr w:type="spellStart"/>
            <w:r w:rsidRPr="005814E1">
              <w:rPr>
                <w:color w:val="000000"/>
                <w:sz w:val="26"/>
                <w:szCs w:val="26"/>
              </w:rPr>
              <w:t>КонсультантСудебнаяПрактика</w:t>
            </w:r>
            <w:proofErr w:type="spellEnd"/>
            <w:r w:rsidRPr="005814E1">
              <w:rPr>
                <w:color w:val="000000"/>
                <w:sz w:val="26"/>
                <w:szCs w:val="26"/>
              </w:rPr>
              <w:t>: Суды общей юрисдикции сетевая однопользовательская № 12861</w:t>
            </w:r>
          </w:p>
        </w:tc>
        <w:tc>
          <w:tcPr>
            <w:tcW w:w="992" w:type="dxa"/>
            <w:shd w:val="clear" w:color="auto" w:fill="auto"/>
            <w:vAlign w:val="center"/>
          </w:tcPr>
          <w:p w:rsidR="00740900" w:rsidRPr="005814E1" w:rsidRDefault="00740900" w:rsidP="00342BA7">
            <w:pPr>
              <w:jc w:val="center"/>
              <w:rPr>
                <w:color w:val="000000"/>
                <w:sz w:val="26"/>
                <w:szCs w:val="26"/>
              </w:rPr>
            </w:pPr>
            <w:r w:rsidRPr="005814E1">
              <w:rPr>
                <w:color w:val="000000"/>
                <w:sz w:val="26"/>
                <w:szCs w:val="26"/>
              </w:rPr>
              <w:t>2</w:t>
            </w:r>
          </w:p>
        </w:tc>
        <w:tc>
          <w:tcPr>
            <w:tcW w:w="1559" w:type="dxa"/>
            <w:shd w:val="clear" w:color="auto" w:fill="auto"/>
            <w:vAlign w:val="center"/>
          </w:tcPr>
          <w:p w:rsidR="00740900" w:rsidRPr="005814E1" w:rsidRDefault="00044CEB" w:rsidP="00342BA7">
            <w:pPr>
              <w:jc w:val="center"/>
              <w:rPr>
                <w:color w:val="000000"/>
                <w:sz w:val="26"/>
                <w:szCs w:val="26"/>
              </w:rPr>
            </w:pPr>
            <w:r w:rsidRPr="005814E1">
              <w:rPr>
                <w:color w:val="000000"/>
                <w:sz w:val="26"/>
                <w:szCs w:val="26"/>
              </w:rPr>
              <w:t>4 167,60</w:t>
            </w:r>
          </w:p>
        </w:tc>
        <w:tc>
          <w:tcPr>
            <w:tcW w:w="1701" w:type="dxa"/>
            <w:shd w:val="clear" w:color="auto" w:fill="auto"/>
            <w:vAlign w:val="center"/>
          </w:tcPr>
          <w:p w:rsidR="00740900" w:rsidRPr="005814E1" w:rsidRDefault="00E9574E" w:rsidP="00342BA7">
            <w:pPr>
              <w:jc w:val="center"/>
              <w:rPr>
                <w:color w:val="000000"/>
                <w:sz w:val="26"/>
                <w:szCs w:val="26"/>
              </w:rPr>
            </w:pPr>
            <w:r w:rsidRPr="005814E1">
              <w:rPr>
                <w:color w:val="000000"/>
                <w:sz w:val="26"/>
                <w:szCs w:val="26"/>
              </w:rPr>
              <w:t>100 022,40</w:t>
            </w:r>
          </w:p>
        </w:tc>
        <w:tc>
          <w:tcPr>
            <w:tcW w:w="1418" w:type="dxa"/>
            <w:shd w:val="clear" w:color="auto" w:fill="auto"/>
            <w:vAlign w:val="center"/>
          </w:tcPr>
          <w:p w:rsidR="00740900" w:rsidRPr="005814E1" w:rsidRDefault="00740900" w:rsidP="00342BA7">
            <w:pPr>
              <w:jc w:val="center"/>
              <w:rPr>
                <w:color w:val="000000"/>
                <w:sz w:val="26"/>
                <w:szCs w:val="26"/>
              </w:rPr>
            </w:pPr>
          </w:p>
        </w:tc>
        <w:tc>
          <w:tcPr>
            <w:tcW w:w="1382" w:type="dxa"/>
          </w:tcPr>
          <w:p w:rsidR="00740900" w:rsidRPr="005814E1" w:rsidRDefault="00740900" w:rsidP="00342BA7">
            <w:pPr>
              <w:jc w:val="center"/>
              <w:rPr>
                <w:color w:val="000000"/>
                <w:sz w:val="26"/>
                <w:szCs w:val="26"/>
              </w:rPr>
            </w:pPr>
          </w:p>
        </w:tc>
      </w:tr>
      <w:tr w:rsidR="00044CEB" w:rsidRPr="005814E1" w:rsidTr="00F920AA">
        <w:trPr>
          <w:jc w:val="center"/>
        </w:trPr>
        <w:tc>
          <w:tcPr>
            <w:tcW w:w="2802" w:type="dxa"/>
            <w:shd w:val="clear" w:color="auto" w:fill="auto"/>
            <w:vAlign w:val="center"/>
          </w:tcPr>
          <w:p w:rsidR="00740900" w:rsidRPr="005814E1" w:rsidRDefault="00740900" w:rsidP="00342BA7">
            <w:pPr>
              <w:rPr>
                <w:color w:val="000000"/>
                <w:sz w:val="26"/>
                <w:szCs w:val="26"/>
              </w:rPr>
            </w:pPr>
            <w:r w:rsidRPr="005814E1">
              <w:rPr>
                <w:color w:val="000000"/>
                <w:sz w:val="26"/>
                <w:szCs w:val="26"/>
              </w:rPr>
              <w:t xml:space="preserve">СС Консультант Арбитраж: Арбитражные суды всех округов </w:t>
            </w:r>
            <w:proofErr w:type="gramStart"/>
            <w:r w:rsidRPr="005814E1">
              <w:rPr>
                <w:color w:val="000000"/>
                <w:sz w:val="26"/>
                <w:szCs w:val="26"/>
              </w:rPr>
              <w:t>сетевая</w:t>
            </w:r>
            <w:proofErr w:type="gramEnd"/>
            <w:r w:rsidRPr="005814E1">
              <w:rPr>
                <w:color w:val="000000"/>
                <w:sz w:val="26"/>
                <w:szCs w:val="26"/>
              </w:rPr>
              <w:t xml:space="preserve"> однопользовательская № 92989</w:t>
            </w:r>
          </w:p>
        </w:tc>
        <w:tc>
          <w:tcPr>
            <w:tcW w:w="992" w:type="dxa"/>
            <w:shd w:val="clear" w:color="auto" w:fill="auto"/>
            <w:vAlign w:val="center"/>
          </w:tcPr>
          <w:p w:rsidR="00740900" w:rsidRPr="005814E1" w:rsidRDefault="00740900" w:rsidP="00342BA7">
            <w:pPr>
              <w:jc w:val="center"/>
              <w:rPr>
                <w:color w:val="000000"/>
                <w:sz w:val="26"/>
                <w:szCs w:val="26"/>
              </w:rPr>
            </w:pPr>
            <w:r w:rsidRPr="005814E1">
              <w:rPr>
                <w:color w:val="000000"/>
                <w:sz w:val="26"/>
                <w:szCs w:val="26"/>
              </w:rPr>
              <w:t>2</w:t>
            </w:r>
          </w:p>
        </w:tc>
        <w:tc>
          <w:tcPr>
            <w:tcW w:w="1559" w:type="dxa"/>
            <w:shd w:val="clear" w:color="auto" w:fill="auto"/>
            <w:vAlign w:val="center"/>
          </w:tcPr>
          <w:p w:rsidR="00740900" w:rsidRPr="005814E1" w:rsidRDefault="00044CEB" w:rsidP="00342BA7">
            <w:pPr>
              <w:jc w:val="center"/>
              <w:rPr>
                <w:color w:val="000000"/>
                <w:sz w:val="26"/>
                <w:szCs w:val="26"/>
              </w:rPr>
            </w:pPr>
            <w:r w:rsidRPr="005814E1">
              <w:rPr>
                <w:color w:val="000000"/>
                <w:sz w:val="26"/>
                <w:szCs w:val="26"/>
              </w:rPr>
              <w:t>6 946,80</w:t>
            </w:r>
          </w:p>
        </w:tc>
        <w:tc>
          <w:tcPr>
            <w:tcW w:w="1701" w:type="dxa"/>
            <w:shd w:val="clear" w:color="auto" w:fill="auto"/>
            <w:vAlign w:val="center"/>
          </w:tcPr>
          <w:p w:rsidR="00740900" w:rsidRPr="005814E1" w:rsidRDefault="00E9574E" w:rsidP="00342BA7">
            <w:pPr>
              <w:jc w:val="center"/>
              <w:rPr>
                <w:color w:val="000000"/>
                <w:sz w:val="26"/>
                <w:szCs w:val="26"/>
              </w:rPr>
            </w:pPr>
            <w:r w:rsidRPr="005814E1">
              <w:rPr>
                <w:color w:val="000000"/>
                <w:sz w:val="26"/>
                <w:szCs w:val="26"/>
              </w:rPr>
              <w:t>166 723,20</w:t>
            </w:r>
          </w:p>
        </w:tc>
        <w:tc>
          <w:tcPr>
            <w:tcW w:w="1418" w:type="dxa"/>
            <w:shd w:val="clear" w:color="auto" w:fill="auto"/>
            <w:vAlign w:val="center"/>
          </w:tcPr>
          <w:p w:rsidR="00740900" w:rsidRPr="005814E1" w:rsidRDefault="00740900" w:rsidP="00342BA7">
            <w:pPr>
              <w:jc w:val="center"/>
              <w:rPr>
                <w:color w:val="000000"/>
                <w:sz w:val="26"/>
                <w:szCs w:val="26"/>
              </w:rPr>
            </w:pPr>
          </w:p>
        </w:tc>
        <w:tc>
          <w:tcPr>
            <w:tcW w:w="1382" w:type="dxa"/>
          </w:tcPr>
          <w:p w:rsidR="00740900" w:rsidRPr="005814E1" w:rsidRDefault="00740900" w:rsidP="00342BA7">
            <w:pPr>
              <w:jc w:val="center"/>
              <w:rPr>
                <w:color w:val="000000"/>
                <w:sz w:val="26"/>
                <w:szCs w:val="26"/>
              </w:rPr>
            </w:pPr>
          </w:p>
        </w:tc>
      </w:tr>
      <w:tr w:rsidR="00044CEB" w:rsidRPr="005814E1" w:rsidTr="00F920AA">
        <w:trPr>
          <w:jc w:val="center"/>
        </w:trPr>
        <w:tc>
          <w:tcPr>
            <w:tcW w:w="2802" w:type="dxa"/>
            <w:shd w:val="clear" w:color="auto" w:fill="auto"/>
            <w:vAlign w:val="center"/>
          </w:tcPr>
          <w:p w:rsidR="00740900" w:rsidRPr="005814E1" w:rsidRDefault="00740900" w:rsidP="00342BA7">
            <w:pPr>
              <w:rPr>
                <w:color w:val="000000"/>
                <w:sz w:val="26"/>
                <w:szCs w:val="26"/>
              </w:rPr>
            </w:pPr>
            <w:r w:rsidRPr="005814E1">
              <w:rPr>
                <w:color w:val="000000"/>
                <w:sz w:val="26"/>
                <w:szCs w:val="26"/>
              </w:rPr>
              <w:t>СС Деловые бумаги сетевая однопользовательская № 222020</w:t>
            </w:r>
          </w:p>
        </w:tc>
        <w:tc>
          <w:tcPr>
            <w:tcW w:w="992" w:type="dxa"/>
            <w:shd w:val="clear" w:color="auto" w:fill="auto"/>
            <w:vAlign w:val="center"/>
          </w:tcPr>
          <w:p w:rsidR="00740900" w:rsidRPr="005814E1" w:rsidRDefault="00740900" w:rsidP="00342BA7">
            <w:pPr>
              <w:jc w:val="center"/>
              <w:rPr>
                <w:color w:val="000000"/>
                <w:sz w:val="26"/>
                <w:szCs w:val="26"/>
              </w:rPr>
            </w:pPr>
            <w:r w:rsidRPr="005814E1">
              <w:rPr>
                <w:color w:val="000000"/>
                <w:sz w:val="26"/>
                <w:szCs w:val="26"/>
              </w:rPr>
              <w:t>2</w:t>
            </w:r>
          </w:p>
        </w:tc>
        <w:tc>
          <w:tcPr>
            <w:tcW w:w="1559" w:type="dxa"/>
            <w:shd w:val="clear" w:color="auto" w:fill="auto"/>
            <w:vAlign w:val="center"/>
          </w:tcPr>
          <w:p w:rsidR="00740900" w:rsidRPr="005814E1" w:rsidRDefault="00044CEB" w:rsidP="00342BA7">
            <w:pPr>
              <w:jc w:val="center"/>
              <w:rPr>
                <w:color w:val="000000"/>
                <w:sz w:val="26"/>
                <w:szCs w:val="26"/>
              </w:rPr>
            </w:pPr>
            <w:r w:rsidRPr="005814E1">
              <w:rPr>
                <w:color w:val="000000"/>
                <w:sz w:val="26"/>
                <w:szCs w:val="26"/>
              </w:rPr>
              <w:t>1 539,60</w:t>
            </w:r>
          </w:p>
        </w:tc>
        <w:tc>
          <w:tcPr>
            <w:tcW w:w="1701" w:type="dxa"/>
            <w:shd w:val="clear" w:color="auto" w:fill="auto"/>
            <w:vAlign w:val="center"/>
          </w:tcPr>
          <w:p w:rsidR="00740900" w:rsidRPr="005814E1" w:rsidRDefault="00E9574E" w:rsidP="00342BA7">
            <w:pPr>
              <w:jc w:val="center"/>
              <w:rPr>
                <w:color w:val="000000"/>
                <w:sz w:val="26"/>
                <w:szCs w:val="26"/>
              </w:rPr>
            </w:pPr>
            <w:r w:rsidRPr="005814E1">
              <w:rPr>
                <w:color w:val="000000"/>
                <w:sz w:val="26"/>
                <w:szCs w:val="26"/>
              </w:rPr>
              <w:t>36 950,40</w:t>
            </w:r>
          </w:p>
        </w:tc>
        <w:tc>
          <w:tcPr>
            <w:tcW w:w="1418" w:type="dxa"/>
            <w:shd w:val="clear" w:color="auto" w:fill="auto"/>
            <w:vAlign w:val="center"/>
          </w:tcPr>
          <w:p w:rsidR="00740900" w:rsidRPr="005814E1" w:rsidRDefault="00740900" w:rsidP="00342BA7">
            <w:pPr>
              <w:jc w:val="center"/>
              <w:rPr>
                <w:color w:val="000000"/>
                <w:sz w:val="26"/>
                <w:szCs w:val="26"/>
              </w:rPr>
            </w:pPr>
          </w:p>
        </w:tc>
        <w:tc>
          <w:tcPr>
            <w:tcW w:w="1382" w:type="dxa"/>
          </w:tcPr>
          <w:p w:rsidR="00740900" w:rsidRPr="005814E1" w:rsidRDefault="00740900" w:rsidP="00342BA7">
            <w:pPr>
              <w:jc w:val="center"/>
              <w:rPr>
                <w:color w:val="000000"/>
                <w:sz w:val="26"/>
                <w:szCs w:val="26"/>
              </w:rPr>
            </w:pPr>
          </w:p>
        </w:tc>
      </w:tr>
      <w:tr w:rsidR="00044CEB" w:rsidRPr="005814E1" w:rsidTr="00F920AA">
        <w:trPr>
          <w:jc w:val="center"/>
        </w:trPr>
        <w:tc>
          <w:tcPr>
            <w:tcW w:w="2802" w:type="dxa"/>
            <w:shd w:val="clear" w:color="auto" w:fill="auto"/>
            <w:vAlign w:val="center"/>
          </w:tcPr>
          <w:p w:rsidR="00740900" w:rsidRPr="005814E1" w:rsidRDefault="00740900" w:rsidP="00342BA7">
            <w:pPr>
              <w:rPr>
                <w:color w:val="000000"/>
                <w:sz w:val="26"/>
                <w:szCs w:val="26"/>
              </w:rPr>
            </w:pPr>
            <w:r w:rsidRPr="005814E1">
              <w:rPr>
                <w:color w:val="000000"/>
                <w:sz w:val="26"/>
                <w:szCs w:val="26"/>
              </w:rPr>
              <w:t xml:space="preserve">СПС </w:t>
            </w:r>
            <w:proofErr w:type="spellStart"/>
            <w:r w:rsidRPr="005814E1">
              <w:rPr>
                <w:color w:val="000000"/>
                <w:sz w:val="26"/>
                <w:szCs w:val="26"/>
              </w:rPr>
              <w:t>КонсультантПлюс</w:t>
            </w:r>
            <w:proofErr w:type="gramStart"/>
            <w:r w:rsidRPr="005814E1">
              <w:rPr>
                <w:color w:val="000000"/>
                <w:sz w:val="26"/>
                <w:szCs w:val="26"/>
              </w:rPr>
              <w:t>:С</w:t>
            </w:r>
            <w:proofErr w:type="gramEnd"/>
            <w:r w:rsidRPr="005814E1">
              <w:rPr>
                <w:color w:val="000000"/>
                <w:sz w:val="26"/>
                <w:szCs w:val="26"/>
              </w:rPr>
              <w:t>водное</w:t>
            </w:r>
            <w:proofErr w:type="spellEnd"/>
            <w:r w:rsidRPr="005814E1">
              <w:rPr>
                <w:color w:val="000000"/>
                <w:sz w:val="26"/>
                <w:szCs w:val="26"/>
              </w:rPr>
              <w:t xml:space="preserve"> региональное законодательство сетевая однопользовательская №62742</w:t>
            </w:r>
          </w:p>
        </w:tc>
        <w:tc>
          <w:tcPr>
            <w:tcW w:w="992" w:type="dxa"/>
            <w:shd w:val="clear" w:color="auto" w:fill="auto"/>
            <w:vAlign w:val="center"/>
          </w:tcPr>
          <w:p w:rsidR="00740900" w:rsidRPr="005814E1" w:rsidRDefault="00740900" w:rsidP="00342BA7">
            <w:pPr>
              <w:jc w:val="center"/>
              <w:rPr>
                <w:color w:val="000000"/>
                <w:sz w:val="26"/>
                <w:szCs w:val="26"/>
              </w:rPr>
            </w:pPr>
            <w:r w:rsidRPr="005814E1">
              <w:rPr>
                <w:color w:val="000000"/>
                <w:sz w:val="26"/>
                <w:szCs w:val="26"/>
              </w:rPr>
              <w:t>2</w:t>
            </w:r>
          </w:p>
        </w:tc>
        <w:tc>
          <w:tcPr>
            <w:tcW w:w="1559" w:type="dxa"/>
            <w:shd w:val="clear" w:color="auto" w:fill="auto"/>
            <w:vAlign w:val="center"/>
          </w:tcPr>
          <w:p w:rsidR="00740900" w:rsidRPr="005814E1" w:rsidRDefault="00044CEB" w:rsidP="004C6D38">
            <w:pPr>
              <w:jc w:val="center"/>
              <w:rPr>
                <w:color w:val="000000"/>
                <w:sz w:val="26"/>
                <w:szCs w:val="26"/>
              </w:rPr>
            </w:pPr>
            <w:r w:rsidRPr="005814E1">
              <w:rPr>
                <w:color w:val="000000"/>
                <w:sz w:val="26"/>
                <w:szCs w:val="26"/>
              </w:rPr>
              <w:t>14 </w:t>
            </w:r>
            <w:r w:rsidR="004C6D38" w:rsidRPr="005814E1">
              <w:rPr>
                <w:color w:val="000000"/>
                <w:sz w:val="26"/>
                <w:szCs w:val="26"/>
              </w:rPr>
              <w:t>204</w:t>
            </w:r>
            <w:r w:rsidRPr="005814E1">
              <w:rPr>
                <w:color w:val="000000"/>
                <w:sz w:val="26"/>
                <w:szCs w:val="26"/>
              </w:rPr>
              <w:t>,</w:t>
            </w:r>
            <w:r w:rsidR="004C6D38" w:rsidRPr="005814E1">
              <w:rPr>
                <w:color w:val="000000"/>
                <w:sz w:val="26"/>
                <w:szCs w:val="26"/>
              </w:rPr>
              <w:t>40</w:t>
            </w:r>
          </w:p>
        </w:tc>
        <w:tc>
          <w:tcPr>
            <w:tcW w:w="1701" w:type="dxa"/>
            <w:shd w:val="clear" w:color="auto" w:fill="auto"/>
            <w:vAlign w:val="center"/>
          </w:tcPr>
          <w:p w:rsidR="00740900" w:rsidRPr="005814E1" w:rsidRDefault="006D303E" w:rsidP="00342BA7">
            <w:pPr>
              <w:jc w:val="center"/>
              <w:rPr>
                <w:color w:val="000000"/>
                <w:sz w:val="26"/>
                <w:szCs w:val="26"/>
              </w:rPr>
            </w:pPr>
            <w:r w:rsidRPr="005814E1">
              <w:rPr>
                <w:color w:val="000000"/>
                <w:sz w:val="26"/>
                <w:szCs w:val="26"/>
              </w:rPr>
              <w:t>340 905,60</w:t>
            </w:r>
          </w:p>
        </w:tc>
        <w:tc>
          <w:tcPr>
            <w:tcW w:w="1418" w:type="dxa"/>
            <w:shd w:val="clear" w:color="auto" w:fill="auto"/>
            <w:vAlign w:val="center"/>
          </w:tcPr>
          <w:p w:rsidR="00740900" w:rsidRPr="005814E1" w:rsidRDefault="00740900" w:rsidP="00342BA7">
            <w:pPr>
              <w:jc w:val="center"/>
              <w:rPr>
                <w:color w:val="000000"/>
                <w:sz w:val="26"/>
                <w:szCs w:val="26"/>
              </w:rPr>
            </w:pPr>
          </w:p>
        </w:tc>
        <w:tc>
          <w:tcPr>
            <w:tcW w:w="1382" w:type="dxa"/>
          </w:tcPr>
          <w:p w:rsidR="00740900" w:rsidRPr="005814E1" w:rsidRDefault="00740900" w:rsidP="00342BA7">
            <w:pPr>
              <w:jc w:val="center"/>
              <w:rPr>
                <w:color w:val="000000"/>
                <w:sz w:val="26"/>
                <w:szCs w:val="26"/>
              </w:rPr>
            </w:pPr>
          </w:p>
        </w:tc>
      </w:tr>
      <w:tr w:rsidR="00044CEB" w:rsidRPr="005814E1" w:rsidTr="00F920AA">
        <w:trPr>
          <w:jc w:val="center"/>
        </w:trPr>
        <w:tc>
          <w:tcPr>
            <w:tcW w:w="2802" w:type="dxa"/>
            <w:shd w:val="clear" w:color="auto" w:fill="auto"/>
            <w:vAlign w:val="center"/>
          </w:tcPr>
          <w:p w:rsidR="00740900" w:rsidRPr="005814E1" w:rsidRDefault="00740900" w:rsidP="00342BA7">
            <w:pPr>
              <w:rPr>
                <w:color w:val="000000"/>
                <w:sz w:val="26"/>
                <w:szCs w:val="26"/>
              </w:rPr>
            </w:pPr>
            <w:r w:rsidRPr="005814E1">
              <w:rPr>
                <w:color w:val="000000"/>
                <w:sz w:val="26"/>
                <w:szCs w:val="26"/>
              </w:rPr>
              <w:t>СПС Консультант максимальный смарт-комплект В</w:t>
            </w:r>
            <w:proofErr w:type="gramStart"/>
            <w:r w:rsidRPr="005814E1">
              <w:rPr>
                <w:color w:val="000000"/>
                <w:sz w:val="26"/>
                <w:szCs w:val="26"/>
              </w:rPr>
              <w:t>2</w:t>
            </w:r>
            <w:proofErr w:type="gramEnd"/>
            <w:r w:rsidRPr="005814E1">
              <w:rPr>
                <w:color w:val="000000"/>
                <w:sz w:val="26"/>
                <w:szCs w:val="26"/>
              </w:rPr>
              <w:t xml:space="preserve"> ДЗ2 ОВК № 871595</w:t>
            </w:r>
          </w:p>
        </w:tc>
        <w:tc>
          <w:tcPr>
            <w:tcW w:w="992" w:type="dxa"/>
            <w:shd w:val="clear" w:color="auto" w:fill="auto"/>
            <w:vAlign w:val="center"/>
          </w:tcPr>
          <w:p w:rsidR="00740900" w:rsidRPr="005814E1" w:rsidRDefault="00740900" w:rsidP="00342BA7">
            <w:pPr>
              <w:jc w:val="center"/>
              <w:rPr>
                <w:color w:val="000000"/>
                <w:sz w:val="26"/>
                <w:szCs w:val="26"/>
              </w:rPr>
            </w:pPr>
            <w:r w:rsidRPr="005814E1">
              <w:rPr>
                <w:color w:val="000000"/>
                <w:sz w:val="26"/>
                <w:szCs w:val="26"/>
              </w:rPr>
              <w:t>1</w:t>
            </w:r>
          </w:p>
        </w:tc>
        <w:tc>
          <w:tcPr>
            <w:tcW w:w="1559" w:type="dxa"/>
            <w:shd w:val="clear" w:color="auto" w:fill="auto"/>
            <w:vAlign w:val="center"/>
          </w:tcPr>
          <w:p w:rsidR="00740900" w:rsidRPr="005814E1" w:rsidRDefault="004C6D38" w:rsidP="00342BA7">
            <w:pPr>
              <w:jc w:val="center"/>
              <w:rPr>
                <w:color w:val="000000"/>
                <w:sz w:val="26"/>
                <w:szCs w:val="26"/>
              </w:rPr>
            </w:pPr>
            <w:r w:rsidRPr="005814E1">
              <w:rPr>
                <w:color w:val="000000"/>
                <w:sz w:val="26"/>
                <w:szCs w:val="26"/>
              </w:rPr>
              <w:t>3 752,40</w:t>
            </w:r>
          </w:p>
        </w:tc>
        <w:tc>
          <w:tcPr>
            <w:tcW w:w="1701" w:type="dxa"/>
            <w:shd w:val="clear" w:color="auto" w:fill="auto"/>
            <w:vAlign w:val="center"/>
          </w:tcPr>
          <w:p w:rsidR="00740900" w:rsidRPr="005814E1" w:rsidRDefault="006D303E" w:rsidP="00342BA7">
            <w:pPr>
              <w:jc w:val="center"/>
              <w:rPr>
                <w:color w:val="000000"/>
                <w:sz w:val="26"/>
                <w:szCs w:val="26"/>
              </w:rPr>
            </w:pPr>
            <w:r w:rsidRPr="005814E1">
              <w:rPr>
                <w:color w:val="000000"/>
                <w:sz w:val="26"/>
                <w:szCs w:val="26"/>
              </w:rPr>
              <w:t>90 057,60</w:t>
            </w:r>
          </w:p>
        </w:tc>
        <w:tc>
          <w:tcPr>
            <w:tcW w:w="1418" w:type="dxa"/>
            <w:shd w:val="clear" w:color="auto" w:fill="auto"/>
            <w:vAlign w:val="center"/>
          </w:tcPr>
          <w:p w:rsidR="00740900" w:rsidRPr="005814E1" w:rsidRDefault="00740900" w:rsidP="00342BA7">
            <w:pPr>
              <w:jc w:val="center"/>
              <w:rPr>
                <w:color w:val="000000"/>
                <w:sz w:val="26"/>
                <w:szCs w:val="26"/>
              </w:rPr>
            </w:pPr>
          </w:p>
        </w:tc>
        <w:tc>
          <w:tcPr>
            <w:tcW w:w="1382" w:type="dxa"/>
          </w:tcPr>
          <w:p w:rsidR="00740900" w:rsidRPr="005814E1" w:rsidRDefault="00740900" w:rsidP="00342BA7">
            <w:pPr>
              <w:jc w:val="center"/>
              <w:rPr>
                <w:color w:val="000000"/>
                <w:sz w:val="26"/>
                <w:szCs w:val="26"/>
              </w:rPr>
            </w:pPr>
          </w:p>
        </w:tc>
      </w:tr>
      <w:tr w:rsidR="00044CEB" w:rsidRPr="005814E1" w:rsidTr="00F920AA">
        <w:trPr>
          <w:jc w:val="center"/>
        </w:trPr>
        <w:tc>
          <w:tcPr>
            <w:tcW w:w="2802" w:type="dxa"/>
            <w:shd w:val="clear" w:color="auto" w:fill="auto"/>
            <w:vAlign w:val="center"/>
          </w:tcPr>
          <w:p w:rsidR="00740900" w:rsidRPr="005814E1" w:rsidRDefault="00740900" w:rsidP="00342BA7">
            <w:pPr>
              <w:rPr>
                <w:color w:val="000000"/>
                <w:sz w:val="26"/>
                <w:szCs w:val="26"/>
              </w:rPr>
            </w:pPr>
            <w:r w:rsidRPr="005814E1">
              <w:rPr>
                <w:color w:val="000000"/>
                <w:sz w:val="26"/>
                <w:szCs w:val="26"/>
              </w:rPr>
              <w:t>СПС Консультант максимальный смарт-комплект В</w:t>
            </w:r>
            <w:proofErr w:type="gramStart"/>
            <w:r w:rsidRPr="005814E1">
              <w:rPr>
                <w:color w:val="000000"/>
                <w:sz w:val="26"/>
                <w:szCs w:val="26"/>
              </w:rPr>
              <w:t>2</w:t>
            </w:r>
            <w:proofErr w:type="gramEnd"/>
            <w:r w:rsidRPr="005814E1">
              <w:rPr>
                <w:color w:val="000000"/>
                <w:sz w:val="26"/>
                <w:szCs w:val="26"/>
              </w:rPr>
              <w:t xml:space="preserve"> ДД2 ОВК № 881270</w:t>
            </w:r>
          </w:p>
        </w:tc>
        <w:tc>
          <w:tcPr>
            <w:tcW w:w="992" w:type="dxa"/>
            <w:shd w:val="clear" w:color="auto" w:fill="auto"/>
            <w:vAlign w:val="center"/>
          </w:tcPr>
          <w:p w:rsidR="00740900" w:rsidRPr="005814E1" w:rsidRDefault="00740900" w:rsidP="00342BA7">
            <w:pPr>
              <w:jc w:val="center"/>
              <w:rPr>
                <w:color w:val="000000"/>
                <w:sz w:val="26"/>
                <w:szCs w:val="26"/>
              </w:rPr>
            </w:pPr>
            <w:r w:rsidRPr="005814E1">
              <w:rPr>
                <w:color w:val="000000"/>
                <w:sz w:val="26"/>
                <w:szCs w:val="26"/>
              </w:rPr>
              <w:t>1</w:t>
            </w:r>
          </w:p>
        </w:tc>
        <w:tc>
          <w:tcPr>
            <w:tcW w:w="1559" w:type="dxa"/>
            <w:shd w:val="clear" w:color="auto" w:fill="auto"/>
            <w:vAlign w:val="center"/>
          </w:tcPr>
          <w:p w:rsidR="00740900" w:rsidRPr="005814E1" w:rsidRDefault="004C6D38" w:rsidP="00342BA7">
            <w:pPr>
              <w:jc w:val="center"/>
              <w:rPr>
                <w:color w:val="000000"/>
                <w:sz w:val="26"/>
                <w:szCs w:val="26"/>
              </w:rPr>
            </w:pPr>
            <w:r w:rsidRPr="005814E1">
              <w:rPr>
                <w:color w:val="000000"/>
                <w:sz w:val="26"/>
                <w:szCs w:val="26"/>
              </w:rPr>
              <w:t>3 752,40</w:t>
            </w:r>
          </w:p>
        </w:tc>
        <w:tc>
          <w:tcPr>
            <w:tcW w:w="1701" w:type="dxa"/>
            <w:shd w:val="clear" w:color="auto" w:fill="auto"/>
            <w:vAlign w:val="center"/>
          </w:tcPr>
          <w:p w:rsidR="00740900" w:rsidRPr="005814E1" w:rsidRDefault="006D303E" w:rsidP="00342BA7">
            <w:pPr>
              <w:jc w:val="center"/>
              <w:rPr>
                <w:color w:val="000000"/>
                <w:sz w:val="26"/>
                <w:szCs w:val="26"/>
              </w:rPr>
            </w:pPr>
            <w:r w:rsidRPr="005814E1">
              <w:rPr>
                <w:color w:val="000000"/>
                <w:sz w:val="26"/>
                <w:szCs w:val="26"/>
              </w:rPr>
              <w:t>90 057,60</w:t>
            </w:r>
          </w:p>
        </w:tc>
        <w:tc>
          <w:tcPr>
            <w:tcW w:w="1418" w:type="dxa"/>
            <w:shd w:val="clear" w:color="auto" w:fill="auto"/>
            <w:vAlign w:val="center"/>
          </w:tcPr>
          <w:p w:rsidR="00740900" w:rsidRPr="005814E1" w:rsidRDefault="00740900" w:rsidP="00342BA7">
            <w:pPr>
              <w:jc w:val="center"/>
              <w:rPr>
                <w:color w:val="000000"/>
                <w:sz w:val="26"/>
                <w:szCs w:val="26"/>
              </w:rPr>
            </w:pPr>
          </w:p>
        </w:tc>
        <w:tc>
          <w:tcPr>
            <w:tcW w:w="1382" w:type="dxa"/>
          </w:tcPr>
          <w:p w:rsidR="00740900" w:rsidRPr="005814E1" w:rsidRDefault="00740900" w:rsidP="00342BA7">
            <w:pPr>
              <w:jc w:val="center"/>
              <w:rPr>
                <w:color w:val="000000"/>
                <w:sz w:val="26"/>
                <w:szCs w:val="26"/>
              </w:rPr>
            </w:pPr>
          </w:p>
        </w:tc>
      </w:tr>
      <w:tr w:rsidR="00740900" w:rsidRPr="005814E1" w:rsidTr="00F920AA">
        <w:trPr>
          <w:jc w:val="center"/>
        </w:trPr>
        <w:tc>
          <w:tcPr>
            <w:tcW w:w="3794" w:type="dxa"/>
            <w:gridSpan w:val="2"/>
            <w:shd w:val="clear" w:color="auto" w:fill="auto"/>
            <w:vAlign w:val="center"/>
          </w:tcPr>
          <w:p w:rsidR="00740900" w:rsidRPr="005814E1" w:rsidRDefault="00740900" w:rsidP="00342BA7">
            <w:pPr>
              <w:jc w:val="center"/>
              <w:rPr>
                <w:color w:val="000000"/>
                <w:sz w:val="26"/>
                <w:szCs w:val="26"/>
              </w:rPr>
            </w:pPr>
            <w:r w:rsidRPr="005814E1">
              <w:rPr>
                <w:color w:val="000000"/>
                <w:sz w:val="26"/>
                <w:szCs w:val="26"/>
              </w:rPr>
              <w:lastRenderedPageBreak/>
              <w:t>Итого</w:t>
            </w:r>
          </w:p>
        </w:tc>
        <w:tc>
          <w:tcPr>
            <w:tcW w:w="1559" w:type="dxa"/>
            <w:shd w:val="clear" w:color="auto" w:fill="auto"/>
            <w:vAlign w:val="center"/>
          </w:tcPr>
          <w:p w:rsidR="00740900" w:rsidRPr="005814E1" w:rsidRDefault="004C6D38" w:rsidP="00342BA7">
            <w:pPr>
              <w:jc w:val="center"/>
              <w:rPr>
                <w:color w:val="000000"/>
                <w:sz w:val="26"/>
                <w:szCs w:val="26"/>
              </w:rPr>
            </w:pPr>
            <w:r w:rsidRPr="005814E1">
              <w:rPr>
                <w:color w:val="000000"/>
                <w:sz w:val="26"/>
                <w:szCs w:val="26"/>
              </w:rPr>
              <w:t>48 852,00</w:t>
            </w:r>
          </w:p>
        </w:tc>
        <w:tc>
          <w:tcPr>
            <w:tcW w:w="1701" w:type="dxa"/>
            <w:shd w:val="clear" w:color="auto" w:fill="auto"/>
            <w:vAlign w:val="center"/>
          </w:tcPr>
          <w:p w:rsidR="00740900" w:rsidRPr="005814E1" w:rsidRDefault="006D303E" w:rsidP="00342BA7">
            <w:pPr>
              <w:jc w:val="center"/>
              <w:rPr>
                <w:color w:val="000000"/>
                <w:sz w:val="26"/>
                <w:szCs w:val="26"/>
              </w:rPr>
            </w:pPr>
            <w:r w:rsidRPr="005814E1">
              <w:rPr>
                <w:color w:val="000000"/>
                <w:sz w:val="26"/>
                <w:szCs w:val="26"/>
              </w:rPr>
              <w:t>1 172 448,00</w:t>
            </w:r>
          </w:p>
        </w:tc>
        <w:tc>
          <w:tcPr>
            <w:tcW w:w="1418" w:type="dxa"/>
            <w:shd w:val="clear" w:color="auto" w:fill="auto"/>
            <w:vAlign w:val="center"/>
          </w:tcPr>
          <w:p w:rsidR="00740900" w:rsidRPr="005814E1" w:rsidRDefault="00740900" w:rsidP="00342BA7">
            <w:pPr>
              <w:jc w:val="center"/>
              <w:rPr>
                <w:color w:val="000000"/>
                <w:sz w:val="26"/>
                <w:szCs w:val="26"/>
              </w:rPr>
            </w:pPr>
          </w:p>
        </w:tc>
        <w:tc>
          <w:tcPr>
            <w:tcW w:w="1382" w:type="dxa"/>
          </w:tcPr>
          <w:p w:rsidR="00740900" w:rsidRPr="005814E1" w:rsidRDefault="00740900" w:rsidP="00342BA7">
            <w:pPr>
              <w:jc w:val="center"/>
              <w:rPr>
                <w:color w:val="000000"/>
                <w:sz w:val="26"/>
                <w:szCs w:val="26"/>
              </w:rPr>
            </w:pPr>
          </w:p>
        </w:tc>
      </w:tr>
    </w:tbl>
    <w:p w:rsidR="00342BA7" w:rsidRPr="005814E1" w:rsidRDefault="00FF3929">
      <w:pPr>
        <w:widowControl w:val="0"/>
        <w:autoSpaceDE w:val="0"/>
        <w:autoSpaceDN w:val="0"/>
        <w:jc w:val="both"/>
        <w:rPr>
          <w:color w:val="000000" w:themeColor="text1"/>
          <w:sz w:val="28"/>
          <w:szCs w:val="28"/>
        </w:rPr>
      </w:pPr>
      <w:r w:rsidRPr="005814E1">
        <w:rPr>
          <w:color w:val="000000" w:themeColor="text1"/>
          <w:sz w:val="28"/>
          <w:szCs w:val="28"/>
        </w:rPr>
        <w:t>Число О</w:t>
      </w:r>
      <w:proofErr w:type="gramStart"/>
      <w:r w:rsidRPr="005814E1">
        <w:rPr>
          <w:color w:val="000000" w:themeColor="text1"/>
          <w:sz w:val="28"/>
          <w:szCs w:val="28"/>
        </w:rPr>
        <w:t>Д-</w:t>
      </w:r>
      <w:proofErr w:type="gramEnd"/>
      <w:r w:rsidRPr="005814E1">
        <w:rPr>
          <w:color w:val="000000" w:themeColor="text1"/>
          <w:sz w:val="28"/>
          <w:szCs w:val="28"/>
        </w:rPr>
        <w:t xml:space="preserve"> параметр Системы, определяющий</w:t>
      </w:r>
      <w:r w:rsidR="00740900" w:rsidRPr="005814E1">
        <w:rPr>
          <w:color w:val="000000" w:themeColor="text1"/>
          <w:sz w:val="28"/>
          <w:szCs w:val="28"/>
        </w:rPr>
        <w:t xml:space="preserve"> максимальное количество ЭВМ, с которых может быть осуществлен одновременный доступ к Системе</w:t>
      </w:r>
    </w:p>
    <w:p w:rsidR="00592ABB" w:rsidRPr="005814E1" w:rsidRDefault="00F52216" w:rsidP="00342BA7">
      <w:pPr>
        <w:widowControl w:val="0"/>
        <w:autoSpaceDE w:val="0"/>
        <w:autoSpaceDN w:val="0"/>
        <w:jc w:val="both"/>
        <w:rPr>
          <w:sz w:val="28"/>
          <w:szCs w:val="28"/>
        </w:rPr>
      </w:pPr>
      <w:r w:rsidRPr="005814E1">
        <w:rPr>
          <w:sz w:val="28"/>
          <w:szCs w:val="28"/>
        </w:rPr>
        <w:t>*Таблица должна содержать, перечень, объем выполняемых работ, оказываемых услуг и сведения цене договора.</w:t>
      </w:r>
      <w:r w:rsidR="00342BA7" w:rsidRPr="005814E1">
        <w:rPr>
          <w:sz w:val="28"/>
          <w:szCs w:val="28"/>
        </w:rPr>
        <w:t xml:space="preserve"> </w:t>
      </w:r>
    </w:p>
    <w:p w:rsidR="00592ABB" w:rsidRPr="005814E1" w:rsidRDefault="00B078CE" w:rsidP="00342BA7">
      <w:pPr>
        <w:ind w:firstLine="709"/>
        <w:jc w:val="both"/>
        <w:rPr>
          <w:bCs/>
          <w:sz w:val="28"/>
          <w:szCs w:val="28"/>
        </w:rPr>
      </w:pPr>
      <w:r w:rsidRPr="005814E1">
        <w:rPr>
          <w:bCs/>
          <w:sz w:val="28"/>
          <w:szCs w:val="28"/>
        </w:rPr>
        <w:t xml:space="preserve">3. </w:t>
      </w:r>
      <w:r w:rsidR="00184A05" w:rsidRPr="005814E1">
        <w:rPr>
          <w:bCs/>
          <w:sz w:val="28"/>
          <w:szCs w:val="28"/>
        </w:rPr>
        <w:t xml:space="preserve">Сведения </w:t>
      </w:r>
      <w:r w:rsidR="00592ABB" w:rsidRPr="005814E1">
        <w:rPr>
          <w:bCs/>
          <w:sz w:val="28"/>
          <w:szCs w:val="28"/>
        </w:rPr>
        <w:t xml:space="preserve">о предлагаемых  инновационных </w:t>
      </w:r>
      <w:proofErr w:type="gramStart"/>
      <w:r w:rsidR="00592ABB" w:rsidRPr="005814E1">
        <w:rPr>
          <w:bCs/>
          <w:sz w:val="28"/>
          <w:szCs w:val="28"/>
        </w:rPr>
        <w:t>и(</w:t>
      </w:r>
      <w:proofErr w:type="gramEnd"/>
      <w:r w:rsidR="00592ABB" w:rsidRPr="005814E1">
        <w:rPr>
          <w:bCs/>
          <w:sz w:val="28"/>
          <w:szCs w:val="28"/>
        </w:rPr>
        <w:t>или) высокотехнологичных товаров, работ, услуг, а также товарах, произведенных в Российской Федерации и (или) по которым участник является производителем</w:t>
      </w:r>
      <w:r w:rsidR="00184A05" w:rsidRPr="005814E1">
        <w:rPr>
          <w:bCs/>
          <w:sz w:val="28"/>
          <w:szCs w:val="28"/>
        </w:rPr>
        <w:t>:</w:t>
      </w:r>
      <w:r w:rsidR="00184A05" w:rsidRPr="005814E1">
        <w:rPr>
          <w:bCs/>
          <w:i/>
          <w:sz w:val="28"/>
          <w:szCs w:val="28"/>
        </w:rPr>
        <w:t xml:space="preserve"> участник указывает в таблице стоимость товаров, работ, услуг по указанным показателям</w:t>
      </w:r>
      <w:r w:rsidR="00342BA7" w:rsidRPr="005814E1">
        <w:rPr>
          <w:bCs/>
          <w:sz w:val="28"/>
          <w:szCs w:val="28"/>
        </w:rPr>
        <w:t>.</w:t>
      </w:r>
    </w:p>
    <w:tbl>
      <w:tblPr>
        <w:tblW w:w="9654" w:type="dxa"/>
        <w:tblInd w:w="93" w:type="dxa"/>
        <w:tblLayout w:type="fixed"/>
        <w:tblLook w:val="04A0" w:firstRow="1" w:lastRow="0" w:firstColumn="1" w:lastColumn="0" w:noHBand="0" w:noVBand="1"/>
      </w:tblPr>
      <w:tblGrid>
        <w:gridCol w:w="636"/>
        <w:gridCol w:w="2691"/>
        <w:gridCol w:w="1752"/>
        <w:gridCol w:w="1256"/>
        <w:gridCol w:w="1477"/>
        <w:gridCol w:w="1121"/>
        <w:gridCol w:w="721"/>
      </w:tblGrid>
      <w:tr w:rsidR="00592ABB" w:rsidRPr="005814E1" w:rsidTr="0066053B">
        <w:trPr>
          <w:gridAfter w:val="1"/>
          <w:wAfter w:w="721" w:type="dxa"/>
          <w:trHeight w:val="1005"/>
        </w:trPr>
        <w:tc>
          <w:tcPr>
            <w:tcW w:w="8933" w:type="dxa"/>
            <w:gridSpan w:val="6"/>
            <w:tcBorders>
              <w:top w:val="nil"/>
              <w:left w:val="nil"/>
              <w:bottom w:val="single" w:sz="4" w:space="0" w:color="auto"/>
              <w:right w:val="nil"/>
            </w:tcBorders>
            <w:shd w:val="clear" w:color="auto" w:fill="auto"/>
            <w:vAlign w:val="center"/>
            <w:hideMark/>
          </w:tcPr>
          <w:p w:rsidR="00592ABB" w:rsidRPr="005814E1" w:rsidRDefault="00592ABB" w:rsidP="0066053B">
            <w:pPr>
              <w:rPr>
                <w:color w:val="000000"/>
                <w:sz w:val="26"/>
                <w:szCs w:val="26"/>
              </w:rPr>
            </w:pPr>
          </w:p>
        </w:tc>
      </w:tr>
      <w:tr w:rsidR="00592ABB" w:rsidRPr="005814E1" w:rsidTr="0066053B">
        <w:trPr>
          <w:trHeight w:val="450"/>
        </w:trPr>
        <w:tc>
          <w:tcPr>
            <w:tcW w:w="636" w:type="dxa"/>
            <w:vMerge w:val="restart"/>
            <w:tcBorders>
              <w:top w:val="nil"/>
              <w:left w:val="single" w:sz="4" w:space="0" w:color="auto"/>
              <w:bottom w:val="single" w:sz="4" w:space="0" w:color="000000"/>
              <w:right w:val="single" w:sz="4" w:space="0" w:color="auto"/>
            </w:tcBorders>
            <w:shd w:val="clear" w:color="auto" w:fill="auto"/>
            <w:vAlign w:val="center"/>
            <w:hideMark/>
          </w:tcPr>
          <w:p w:rsidR="00592ABB" w:rsidRPr="005814E1" w:rsidRDefault="00592ABB" w:rsidP="00E56B4F">
            <w:pPr>
              <w:jc w:val="center"/>
              <w:rPr>
                <w:color w:val="000000"/>
                <w:sz w:val="26"/>
                <w:szCs w:val="26"/>
              </w:rPr>
            </w:pPr>
            <w:r w:rsidRPr="005814E1">
              <w:rPr>
                <w:color w:val="000000"/>
                <w:sz w:val="26"/>
                <w:szCs w:val="26"/>
              </w:rPr>
              <w:t xml:space="preserve">№ </w:t>
            </w:r>
            <w:proofErr w:type="gramStart"/>
            <w:r w:rsidRPr="005814E1">
              <w:rPr>
                <w:color w:val="000000"/>
                <w:sz w:val="26"/>
                <w:szCs w:val="26"/>
              </w:rPr>
              <w:t>п</w:t>
            </w:r>
            <w:proofErr w:type="gramEnd"/>
            <w:r w:rsidRPr="005814E1">
              <w:rPr>
                <w:color w:val="000000"/>
                <w:sz w:val="26"/>
                <w:szCs w:val="26"/>
              </w:rPr>
              <w:t>/п</w:t>
            </w:r>
          </w:p>
        </w:tc>
        <w:tc>
          <w:tcPr>
            <w:tcW w:w="2691" w:type="dxa"/>
            <w:vMerge w:val="restart"/>
            <w:tcBorders>
              <w:top w:val="nil"/>
              <w:left w:val="single" w:sz="4" w:space="0" w:color="auto"/>
              <w:bottom w:val="single" w:sz="4" w:space="0" w:color="000000"/>
              <w:right w:val="single" w:sz="4" w:space="0" w:color="auto"/>
            </w:tcBorders>
            <w:shd w:val="clear" w:color="auto" w:fill="auto"/>
            <w:vAlign w:val="center"/>
            <w:hideMark/>
          </w:tcPr>
          <w:p w:rsidR="00592ABB" w:rsidRPr="005814E1" w:rsidRDefault="00592ABB" w:rsidP="00E56B4F">
            <w:pPr>
              <w:jc w:val="center"/>
              <w:rPr>
                <w:color w:val="000000"/>
                <w:sz w:val="26"/>
                <w:szCs w:val="26"/>
              </w:rPr>
            </w:pPr>
            <w:r w:rsidRPr="005814E1">
              <w:rPr>
                <w:color w:val="000000"/>
                <w:sz w:val="26"/>
                <w:szCs w:val="26"/>
              </w:rPr>
              <w:t>Наименование показателя</w:t>
            </w:r>
          </w:p>
        </w:tc>
        <w:tc>
          <w:tcPr>
            <w:tcW w:w="1752" w:type="dxa"/>
            <w:vMerge w:val="restart"/>
            <w:tcBorders>
              <w:top w:val="nil"/>
              <w:left w:val="single" w:sz="4" w:space="0" w:color="auto"/>
              <w:bottom w:val="single" w:sz="4" w:space="0" w:color="000000"/>
              <w:right w:val="single" w:sz="4" w:space="0" w:color="auto"/>
            </w:tcBorders>
            <w:shd w:val="clear" w:color="auto" w:fill="auto"/>
            <w:vAlign w:val="center"/>
            <w:hideMark/>
          </w:tcPr>
          <w:p w:rsidR="00592ABB" w:rsidRPr="005814E1" w:rsidRDefault="00592ABB" w:rsidP="00E56B4F">
            <w:pPr>
              <w:jc w:val="center"/>
              <w:rPr>
                <w:color w:val="000000"/>
                <w:sz w:val="26"/>
                <w:szCs w:val="26"/>
              </w:rPr>
            </w:pPr>
            <w:r w:rsidRPr="005814E1">
              <w:rPr>
                <w:color w:val="000000"/>
                <w:sz w:val="26"/>
                <w:szCs w:val="26"/>
              </w:rPr>
              <w:t>Общая стоимость</w:t>
            </w:r>
          </w:p>
        </w:tc>
        <w:tc>
          <w:tcPr>
            <w:tcW w:w="4575" w:type="dxa"/>
            <w:gridSpan w:val="4"/>
            <w:tcBorders>
              <w:top w:val="single" w:sz="4" w:space="0" w:color="auto"/>
              <w:left w:val="nil"/>
              <w:bottom w:val="single" w:sz="4" w:space="0" w:color="auto"/>
              <w:right w:val="single" w:sz="4" w:space="0" w:color="000000"/>
            </w:tcBorders>
            <w:shd w:val="clear" w:color="auto" w:fill="auto"/>
            <w:vAlign w:val="center"/>
            <w:hideMark/>
          </w:tcPr>
          <w:p w:rsidR="00592ABB" w:rsidRPr="005814E1" w:rsidRDefault="00592ABB" w:rsidP="00E56B4F">
            <w:pPr>
              <w:jc w:val="center"/>
              <w:rPr>
                <w:color w:val="000000"/>
                <w:sz w:val="26"/>
                <w:szCs w:val="26"/>
              </w:rPr>
            </w:pPr>
            <w:r w:rsidRPr="005814E1">
              <w:rPr>
                <w:color w:val="000000"/>
                <w:sz w:val="26"/>
                <w:szCs w:val="26"/>
              </w:rPr>
              <w:t>в том числе</w:t>
            </w:r>
            <w:proofErr w:type="gramStart"/>
            <w:r w:rsidRPr="005814E1">
              <w:rPr>
                <w:color w:val="000000"/>
                <w:sz w:val="26"/>
                <w:szCs w:val="26"/>
                <w:vertAlign w:val="superscript"/>
              </w:rPr>
              <w:t>2</w:t>
            </w:r>
            <w:proofErr w:type="gramEnd"/>
            <w:r w:rsidRPr="005814E1">
              <w:rPr>
                <w:color w:val="000000"/>
                <w:sz w:val="26"/>
                <w:szCs w:val="26"/>
              </w:rPr>
              <w:t>:</w:t>
            </w:r>
          </w:p>
        </w:tc>
      </w:tr>
      <w:tr w:rsidR="00592ABB" w:rsidRPr="005814E1" w:rsidTr="0066053B">
        <w:trPr>
          <w:trHeight w:val="450"/>
        </w:trPr>
        <w:tc>
          <w:tcPr>
            <w:tcW w:w="636" w:type="dxa"/>
            <w:vMerge/>
            <w:tcBorders>
              <w:top w:val="nil"/>
              <w:left w:val="single" w:sz="4" w:space="0" w:color="auto"/>
              <w:bottom w:val="single" w:sz="4" w:space="0" w:color="000000"/>
              <w:right w:val="single" w:sz="4" w:space="0" w:color="auto"/>
            </w:tcBorders>
            <w:vAlign w:val="center"/>
            <w:hideMark/>
          </w:tcPr>
          <w:p w:rsidR="00592ABB" w:rsidRPr="005814E1" w:rsidRDefault="00592ABB" w:rsidP="00E56B4F">
            <w:pPr>
              <w:rPr>
                <w:color w:val="000000"/>
                <w:sz w:val="26"/>
                <w:szCs w:val="26"/>
              </w:rPr>
            </w:pPr>
          </w:p>
        </w:tc>
        <w:tc>
          <w:tcPr>
            <w:tcW w:w="2691" w:type="dxa"/>
            <w:vMerge/>
            <w:tcBorders>
              <w:top w:val="nil"/>
              <w:left w:val="single" w:sz="4" w:space="0" w:color="auto"/>
              <w:bottom w:val="single" w:sz="4" w:space="0" w:color="000000"/>
              <w:right w:val="single" w:sz="4" w:space="0" w:color="auto"/>
            </w:tcBorders>
            <w:vAlign w:val="center"/>
            <w:hideMark/>
          </w:tcPr>
          <w:p w:rsidR="00592ABB" w:rsidRPr="005814E1" w:rsidRDefault="00592ABB" w:rsidP="00E56B4F">
            <w:pPr>
              <w:rPr>
                <w:color w:val="000000"/>
                <w:sz w:val="26"/>
                <w:szCs w:val="26"/>
              </w:rPr>
            </w:pPr>
          </w:p>
        </w:tc>
        <w:tc>
          <w:tcPr>
            <w:tcW w:w="1752" w:type="dxa"/>
            <w:vMerge/>
            <w:tcBorders>
              <w:top w:val="nil"/>
              <w:left w:val="single" w:sz="4" w:space="0" w:color="auto"/>
              <w:bottom w:val="single" w:sz="4" w:space="0" w:color="000000"/>
              <w:right w:val="single" w:sz="4" w:space="0" w:color="auto"/>
            </w:tcBorders>
            <w:vAlign w:val="center"/>
            <w:hideMark/>
          </w:tcPr>
          <w:p w:rsidR="00592ABB" w:rsidRPr="005814E1" w:rsidRDefault="00592ABB" w:rsidP="00E56B4F">
            <w:pPr>
              <w:rPr>
                <w:color w:val="000000"/>
                <w:sz w:val="26"/>
                <w:szCs w:val="26"/>
              </w:rPr>
            </w:pPr>
          </w:p>
        </w:tc>
        <w:tc>
          <w:tcPr>
            <w:tcW w:w="1256" w:type="dxa"/>
            <w:tcBorders>
              <w:top w:val="nil"/>
              <w:left w:val="nil"/>
              <w:bottom w:val="single" w:sz="4" w:space="0" w:color="auto"/>
              <w:right w:val="single" w:sz="4" w:space="0" w:color="auto"/>
            </w:tcBorders>
            <w:shd w:val="clear" w:color="auto" w:fill="auto"/>
            <w:vAlign w:val="center"/>
            <w:hideMark/>
          </w:tcPr>
          <w:p w:rsidR="00592ABB" w:rsidRPr="005814E1" w:rsidRDefault="00592ABB" w:rsidP="00E56B4F">
            <w:pPr>
              <w:jc w:val="center"/>
              <w:rPr>
                <w:color w:val="000000"/>
                <w:sz w:val="26"/>
                <w:szCs w:val="26"/>
              </w:rPr>
            </w:pPr>
            <w:r w:rsidRPr="005814E1">
              <w:rPr>
                <w:color w:val="000000"/>
                <w:sz w:val="26"/>
                <w:szCs w:val="26"/>
              </w:rPr>
              <w:t>на 20___ г.</w:t>
            </w:r>
          </w:p>
        </w:tc>
        <w:tc>
          <w:tcPr>
            <w:tcW w:w="1477" w:type="dxa"/>
            <w:tcBorders>
              <w:top w:val="nil"/>
              <w:left w:val="nil"/>
              <w:bottom w:val="single" w:sz="4" w:space="0" w:color="auto"/>
              <w:right w:val="single" w:sz="4" w:space="0" w:color="auto"/>
            </w:tcBorders>
            <w:shd w:val="clear" w:color="auto" w:fill="auto"/>
            <w:vAlign w:val="center"/>
            <w:hideMark/>
          </w:tcPr>
          <w:p w:rsidR="00592ABB" w:rsidRPr="005814E1" w:rsidRDefault="00592ABB" w:rsidP="00E56B4F">
            <w:pPr>
              <w:jc w:val="center"/>
              <w:rPr>
                <w:color w:val="000000"/>
                <w:sz w:val="26"/>
                <w:szCs w:val="26"/>
              </w:rPr>
            </w:pPr>
            <w:r w:rsidRPr="005814E1">
              <w:rPr>
                <w:color w:val="000000"/>
                <w:sz w:val="26"/>
                <w:szCs w:val="26"/>
              </w:rPr>
              <w:t>на 20___ г.</w:t>
            </w:r>
          </w:p>
        </w:tc>
        <w:tc>
          <w:tcPr>
            <w:tcW w:w="1842" w:type="dxa"/>
            <w:gridSpan w:val="2"/>
            <w:tcBorders>
              <w:top w:val="nil"/>
              <w:left w:val="nil"/>
              <w:bottom w:val="single" w:sz="4" w:space="0" w:color="auto"/>
              <w:right w:val="single" w:sz="4" w:space="0" w:color="auto"/>
            </w:tcBorders>
            <w:shd w:val="clear" w:color="auto" w:fill="auto"/>
            <w:vAlign w:val="center"/>
            <w:hideMark/>
          </w:tcPr>
          <w:p w:rsidR="00592ABB" w:rsidRPr="005814E1" w:rsidRDefault="00592ABB" w:rsidP="00E56B4F">
            <w:pPr>
              <w:jc w:val="center"/>
              <w:rPr>
                <w:color w:val="000000"/>
                <w:sz w:val="26"/>
                <w:szCs w:val="26"/>
              </w:rPr>
            </w:pPr>
            <w:r w:rsidRPr="005814E1">
              <w:rPr>
                <w:color w:val="000000"/>
                <w:sz w:val="26"/>
                <w:szCs w:val="26"/>
              </w:rPr>
              <w:t>и т.д.</w:t>
            </w:r>
          </w:p>
        </w:tc>
      </w:tr>
      <w:tr w:rsidR="00184A05" w:rsidRPr="005814E1" w:rsidTr="0066053B">
        <w:trPr>
          <w:trHeight w:val="1665"/>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184A05" w:rsidRPr="005814E1" w:rsidRDefault="00184A05" w:rsidP="00E56B4F">
            <w:pPr>
              <w:jc w:val="center"/>
              <w:rPr>
                <w:color w:val="000000"/>
                <w:sz w:val="26"/>
                <w:szCs w:val="26"/>
              </w:rPr>
            </w:pPr>
            <w:r w:rsidRPr="005814E1">
              <w:rPr>
                <w:color w:val="000000"/>
                <w:sz w:val="26"/>
                <w:szCs w:val="26"/>
              </w:rPr>
              <w:t>1</w:t>
            </w:r>
          </w:p>
        </w:tc>
        <w:tc>
          <w:tcPr>
            <w:tcW w:w="2691" w:type="dxa"/>
            <w:tcBorders>
              <w:top w:val="nil"/>
              <w:left w:val="nil"/>
              <w:bottom w:val="single" w:sz="4" w:space="0" w:color="auto"/>
              <w:right w:val="single" w:sz="4" w:space="0" w:color="auto"/>
            </w:tcBorders>
            <w:shd w:val="clear" w:color="auto" w:fill="auto"/>
            <w:vAlign w:val="center"/>
            <w:hideMark/>
          </w:tcPr>
          <w:p w:rsidR="00184A05" w:rsidRPr="005814E1" w:rsidRDefault="00184A05" w:rsidP="00E56B4F">
            <w:pPr>
              <w:rPr>
                <w:color w:val="000000"/>
                <w:sz w:val="26"/>
                <w:szCs w:val="26"/>
              </w:rPr>
            </w:pPr>
            <w:r w:rsidRPr="005814E1">
              <w:rPr>
                <w:color w:val="000000"/>
                <w:sz w:val="26"/>
                <w:szCs w:val="26"/>
              </w:rPr>
              <w:t xml:space="preserve">Стоимость товаров, работ, услуг, являющихся </w:t>
            </w:r>
            <w:r w:rsidRPr="005814E1">
              <w:rPr>
                <w:sz w:val="26"/>
                <w:szCs w:val="26"/>
              </w:rPr>
              <w:t>инновационными и (или) высокотехнологичными</w:t>
            </w:r>
            <w:r w:rsidRPr="005814E1">
              <w:rPr>
                <w:color w:val="000000"/>
                <w:sz w:val="26"/>
                <w:szCs w:val="26"/>
              </w:rPr>
              <w:t xml:space="preserve"> из общего объема предлагаемых товаров, работ, услуг с учетом НДС, рублей</w:t>
            </w:r>
            <w:proofErr w:type="gramStart"/>
            <w:r w:rsidRPr="005814E1">
              <w:rPr>
                <w:color w:val="000000"/>
                <w:sz w:val="26"/>
                <w:szCs w:val="26"/>
                <w:vertAlign w:val="superscript"/>
              </w:rPr>
              <w:t>1</w:t>
            </w:r>
            <w:proofErr w:type="gramEnd"/>
          </w:p>
        </w:tc>
        <w:tc>
          <w:tcPr>
            <w:tcW w:w="1752" w:type="dxa"/>
            <w:tcBorders>
              <w:top w:val="nil"/>
              <w:left w:val="nil"/>
              <w:bottom w:val="single" w:sz="4" w:space="0" w:color="auto"/>
              <w:right w:val="single" w:sz="4" w:space="0" w:color="auto"/>
            </w:tcBorders>
            <w:shd w:val="clear" w:color="auto" w:fill="auto"/>
            <w:hideMark/>
          </w:tcPr>
          <w:p w:rsidR="00184A05" w:rsidRPr="005814E1" w:rsidRDefault="00184A05" w:rsidP="00E56B4F">
            <w:pPr>
              <w:jc w:val="center"/>
              <w:rPr>
                <w:color w:val="000000"/>
                <w:sz w:val="26"/>
                <w:szCs w:val="26"/>
              </w:rPr>
            </w:pPr>
            <w:r w:rsidRPr="005814E1">
              <w:rPr>
                <w:i/>
                <w:sz w:val="26"/>
                <w:szCs w:val="26"/>
              </w:rPr>
              <w:t>Указать стоимость в рублях с учетом НДС</w:t>
            </w:r>
            <w:r w:rsidRPr="005814E1">
              <w:rPr>
                <w:sz w:val="26"/>
                <w:szCs w:val="26"/>
              </w:rPr>
              <w:t> </w:t>
            </w:r>
          </w:p>
        </w:tc>
        <w:tc>
          <w:tcPr>
            <w:tcW w:w="1256" w:type="dxa"/>
            <w:tcBorders>
              <w:top w:val="nil"/>
              <w:left w:val="nil"/>
              <w:bottom w:val="single" w:sz="4" w:space="0" w:color="auto"/>
              <w:right w:val="single" w:sz="4" w:space="0" w:color="auto"/>
            </w:tcBorders>
            <w:shd w:val="clear" w:color="auto" w:fill="auto"/>
            <w:hideMark/>
          </w:tcPr>
          <w:p w:rsidR="00184A05" w:rsidRPr="005814E1" w:rsidRDefault="00184A05" w:rsidP="00E56B4F">
            <w:pPr>
              <w:jc w:val="center"/>
              <w:rPr>
                <w:color w:val="000000"/>
                <w:sz w:val="26"/>
                <w:szCs w:val="26"/>
              </w:rPr>
            </w:pPr>
            <w:r w:rsidRPr="005814E1">
              <w:rPr>
                <w:i/>
                <w:sz w:val="26"/>
                <w:szCs w:val="26"/>
              </w:rPr>
              <w:t>Указать стоимость в рублях с учетом НДС</w:t>
            </w:r>
            <w:r w:rsidRPr="005814E1">
              <w:rPr>
                <w:sz w:val="26"/>
                <w:szCs w:val="26"/>
              </w:rPr>
              <w:t> </w:t>
            </w:r>
          </w:p>
        </w:tc>
        <w:tc>
          <w:tcPr>
            <w:tcW w:w="1477" w:type="dxa"/>
            <w:tcBorders>
              <w:top w:val="nil"/>
              <w:left w:val="nil"/>
              <w:bottom w:val="single" w:sz="4" w:space="0" w:color="auto"/>
              <w:right w:val="single" w:sz="4" w:space="0" w:color="auto"/>
            </w:tcBorders>
            <w:shd w:val="clear" w:color="auto" w:fill="auto"/>
            <w:hideMark/>
          </w:tcPr>
          <w:p w:rsidR="00184A05" w:rsidRPr="005814E1" w:rsidRDefault="00184A05" w:rsidP="00E56B4F">
            <w:pPr>
              <w:jc w:val="center"/>
              <w:rPr>
                <w:color w:val="000000"/>
                <w:sz w:val="26"/>
                <w:szCs w:val="26"/>
              </w:rPr>
            </w:pPr>
            <w:r w:rsidRPr="005814E1">
              <w:rPr>
                <w:i/>
                <w:sz w:val="26"/>
                <w:szCs w:val="26"/>
              </w:rPr>
              <w:t>Указать стоимость в рублях с учетом НДС</w:t>
            </w:r>
            <w:r w:rsidRPr="005814E1">
              <w:rPr>
                <w:sz w:val="26"/>
                <w:szCs w:val="26"/>
              </w:rPr>
              <w:t> </w:t>
            </w:r>
          </w:p>
        </w:tc>
        <w:tc>
          <w:tcPr>
            <w:tcW w:w="1842" w:type="dxa"/>
            <w:gridSpan w:val="2"/>
            <w:tcBorders>
              <w:top w:val="nil"/>
              <w:left w:val="nil"/>
              <w:bottom w:val="single" w:sz="4" w:space="0" w:color="auto"/>
              <w:right w:val="single" w:sz="4" w:space="0" w:color="auto"/>
            </w:tcBorders>
            <w:shd w:val="clear" w:color="auto" w:fill="auto"/>
            <w:hideMark/>
          </w:tcPr>
          <w:p w:rsidR="00184A05" w:rsidRPr="005814E1" w:rsidRDefault="00184A05" w:rsidP="00E56B4F">
            <w:pPr>
              <w:jc w:val="center"/>
              <w:rPr>
                <w:color w:val="000000"/>
                <w:sz w:val="26"/>
                <w:szCs w:val="26"/>
              </w:rPr>
            </w:pPr>
            <w:r w:rsidRPr="005814E1">
              <w:rPr>
                <w:i/>
                <w:sz w:val="26"/>
                <w:szCs w:val="26"/>
              </w:rPr>
              <w:t>Указать стоимость в рублях с учетом НДС</w:t>
            </w:r>
            <w:r w:rsidRPr="005814E1">
              <w:rPr>
                <w:sz w:val="26"/>
                <w:szCs w:val="26"/>
              </w:rPr>
              <w:t> </w:t>
            </w:r>
          </w:p>
        </w:tc>
      </w:tr>
      <w:tr w:rsidR="00184A05" w:rsidRPr="005814E1" w:rsidTr="0066053B">
        <w:trPr>
          <w:trHeight w:val="1665"/>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184A05" w:rsidRPr="005814E1" w:rsidRDefault="00184A05" w:rsidP="00E56B4F">
            <w:pPr>
              <w:jc w:val="center"/>
              <w:rPr>
                <w:color w:val="000000"/>
                <w:sz w:val="26"/>
                <w:szCs w:val="26"/>
              </w:rPr>
            </w:pPr>
            <w:r w:rsidRPr="005814E1">
              <w:rPr>
                <w:color w:val="000000"/>
                <w:sz w:val="26"/>
                <w:szCs w:val="26"/>
              </w:rPr>
              <w:t>2</w:t>
            </w:r>
          </w:p>
        </w:tc>
        <w:tc>
          <w:tcPr>
            <w:tcW w:w="2691" w:type="dxa"/>
            <w:tcBorders>
              <w:top w:val="nil"/>
              <w:left w:val="nil"/>
              <w:bottom w:val="single" w:sz="4" w:space="0" w:color="auto"/>
              <w:right w:val="single" w:sz="4" w:space="0" w:color="auto"/>
            </w:tcBorders>
            <w:shd w:val="clear" w:color="auto" w:fill="auto"/>
            <w:vAlign w:val="center"/>
            <w:hideMark/>
          </w:tcPr>
          <w:p w:rsidR="00184A05" w:rsidRPr="005814E1" w:rsidRDefault="00184A05" w:rsidP="00E56B4F">
            <w:pPr>
              <w:rPr>
                <w:color w:val="000000"/>
                <w:sz w:val="26"/>
                <w:szCs w:val="26"/>
              </w:rPr>
            </w:pPr>
            <w:r w:rsidRPr="005814E1">
              <w:rPr>
                <w:color w:val="000000"/>
                <w:sz w:val="26"/>
                <w:szCs w:val="26"/>
              </w:rPr>
              <w:t>Стоимость товаров, произведенных в Российской Федерации, из общего объема предлагаемых товаров с учетом НДС, рублей</w:t>
            </w:r>
          </w:p>
        </w:tc>
        <w:tc>
          <w:tcPr>
            <w:tcW w:w="1752" w:type="dxa"/>
            <w:tcBorders>
              <w:top w:val="nil"/>
              <w:left w:val="nil"/>
              <w:bottom w:val="single" w:sz="4" w:space="0" w:color="auto"/>
              <w:right w:val="single" w:sz="4" w:space="0" w:color="auto"/>
            </w:tcBorders>
            <w:shd w:val="clear" w:color="auto" w:fill="auto"/>
            <w:hideMark/>
          </w:tcPr>
          <w:p w:rsidR="00184A05" w:rsidRPr="005814E1" w:rsidRDefault="00184A05" w:rsidP="00E56B4F">
            <w:pPr>
              <w:jc w:val="center"/>
              <w:rPr>
                <w:color w:val="000000"/>
                <w:sz w:val="26"/>
                <w:szCs w:val="26"/>
              </w:rPr>
            </w:pPr>
            <w:r w:rsidRPr="005814E1">
              <w:rPr>
                <w:i/>
                <w:sz w:val="26"/>
                <w:szCs w:val="26"/>
              </w:rPr>
              <w:t>Указать стоимость в рублях с учетом НДС</w:t>
            </w:r>
            <w:r w:rsidRPr="005814E1">
              <w:rPr>
                <w:sz w:val="26"/>
                <w:szCs w:val="26"/>
              </w:rPr>
              <w:t> </w:t>
            </w:r>
          </w:p>
        </w:tc>
        <w:tc>
          <w:tcPr>
            <w:tcW w:w="1256" w:type="dxa"/>
            <w:tcBorders>
              <w:top w:val="nil"/>
              <w:left w:val="nil"/>
              <w:bottom w:val="single" w:sz="4" w:space="0" w:color="auto"/>
              <w:right w:val="single" w:sz="4" w:space="0" w:color="auto"/>
            </w:tcBorders>
            <w:shd w:val="clear" w:color="auto" w:fill="auto"/>
            <w:hideMark/>
          </w:tcPr>
          <w:p w:rsidR="00184A05" w:rsidRPr="005814E1" w:rsidRDefault="00184A05" w:rsidP="00E56B4F">
            <w:pPr>
              <w:jc w:val="center"/>
              <w:rPr>
                <w:color w:val="000000"/>
                <w:sz w:val="26"/>
                <w:szCs w:val="26"/>
              </w:rPr>
            </w:pPr>
            <w:r w:rsidRPr="005814E1">
              <w:rPr>
                <w:i/>
                <w:sz w:val="26"/>
                <w:szCs w:val="26"/>
              </w:rPr>
              <w:t>Указать стоимость в рублях с учетом НДС</w:t>
            </w:r>
            <w:r w:rsidRPr="005814E1">
              <w:rPr>
                <w:sz w:val="26"/>
                <w:szCs w:val="26"/>
              </w:rPr>
              <w:t> </w:t>
            </w:r>
          </w:p>
        </w:tc>
        <w:tc>
          <w:tcPr>
            <w:tcW w:w="1477" w:type="dxa"/>
            <w:tcBorders>
              <w:top w:val="nil"/>
              <w:left w:val="nil"/>
              <w:bottom w:val="single" w:sz="4" w:space="0" w:color="auto"/>
              <w:right w:val="single" w:sz="4" w:space="0" w:color="auto"/>
            </w:tcBorders>
            <w:shd w:val="clear" w:color="auto" w:fill="auto"/>
            <w:hideMark/>
          </w:tcPr>
          <w:p w:rsidR="00184A05" w:rsidRPr="005814E1" w:rsidRDefault="00184A05" w:rsidP="00E56B4F">
            <w:pPr>
              <w:jc w:val="center"/>
              <w:rPr>
                <w:color w:val="000000"/>
                <w:sz w:val="26"/>
                <w:szCs w:val="26"/>
              </w:rPr>
            </w:pPr>
            <w:r w:rsidRPr="005814E1">
              <w:rPr>
                <w:i/>
                <w:sz w:val="26"/>
                <w:szCs w:val="26"/>
              </w:rPr>
              <w:t>Указать стоимость в рублях с учетом НДС</w:t>
            </w:r>
            <w:r w:rsidRPr="005814E1">
              <w:rPr>
                <w:sz w:val="26"/>
                <w:szCs w:val="26"/>
              </w:rPr>
              <w:t> </w:t>
            </w:r>
          </w:p>
        </w:tc>
        <w:tc>
          <w:tcPr>
            <w:tcW w:w="1842" w:type="dxa"/>
            <w:gridSpan w:val="2"/>
            <w:tcBorders>
              <w:top w:val="nil"/>
              <w:left w:val="nil"/>
              <w:bottom w:val="single" w:sz="4" w:space="0" w:color="auto"/>
              <w:right w:val="single" w:sz="4" w:space="0" w:color="auto"/>
            </w:tcBorders>
            <w:shd w:val="clear" w:color="auto" w:fill="auto"/>
            <w:hideMark/>
          </w:tcPr>
          <w:p w:rsidR="00184A05" w:rsidRPr="005814E1" w:rsidRDefault="00184A05" w:rsidP="00E56B4F">
            <w:pPr>
              <w:jc w:val="center"/>
              <w:rPr>
                <w:color w:val="000000"/>
                <w:sz w:val="26"/>
                <w:szCs w:val="26"/>
              </w:rPr>
            </w:pPr>
            <w:r w:rsidRPr="005814E1">
              <w:rPr>
                <w:i/>
                <w:sz w:val="26"/>
                <w:szCs w:val="26"/>
              </w:rPr>
              <w:t>Указать стоимость в рублях с учетом НДС</w:t>
            </w:r>
            <w:r w:rsidRPr="005814E1">
              <w:rPr>
                <w:sz w:val="26"/>
                <w:szCs w:val="26"/>
              </w:rPr>
              <w:t> </w:t>
            </w:r>
          </w:p>
        </w:tc>
      </w:tr>
      <w:tr w:rsidR="00184A05" w:rsidRPr="005814E1" w:rsidTr="0066053B">
        <w:trPr>
          <w:trHeight w:val="1665"/>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184A05" w:rsidRPr="005814E1" w:rsidRDefault="00184A05" w:rsidP="00E56B4F">
            <w:pPr>
              <w:jc w:val="center"/>
              <w:rPr>
                <w:color w:val="000000"/>
                <w:sz w:val="26"/>
                <w:szCs w:val="26"/>
              </w:rPr>
            </w:pPr>
            <w:r w:rsidRPr="005814E1">
              <w:rPr>
                <w:color w:val="000000"/>
                <w:sz w:val="26"/>
                <w:szCs w:val="26"/>
              </w:rPr>
              <w:t>3</w:t>
            </w:r>
          </w:p>
        </w:tc>
        <w:tc>
          <w:tcPr>
            <w:tcW w:w="2691" w:type="dxa"/>
            <w:tcBorders>
              <w:top w:val="nil"/>
              <w:left w:val="nil"/>
              <w:bottom w:val="single" w:sz="4" w:space="0" w:color="auto"/>
              <w:right w:val="single" w:sz="4" w:space="0" w:color="auto"/>
            </w:tcBorders>
            <w:shd w:val="clear" w:color="auto" w:fill="auto"/>
            <w:vAlign w:val="center"/>
            <w:hideMark/>
          </w:tcPr>
          <w:p w:rsidR="00184A05" w:rsidRPr="005814E1" w:rsidRDefault="00184A05" w:rsidP="00E56B4F">
            <w:pPr>
              <w:rPr>
                <w:color w:val="000000"/>
                <w:sz w:val="26"/>
                <w:szCs w:val="26"/>
              </w:rPr>
            </w:pPr>
            <w:r w:rsidRPr="005814E1">
              <w:rPr>
                <w:color w:val="000000"/>
                <w:sz w:val="26"/>
                <w:szCs w:val="26"/>
              </w:rPr>
              <w:t>Стоимость товаров, по которым участник является производителем, из общего объема предлагаемых товаров с учетом НДС, рублей</w:t>
            </w:r>
          </w:p>
        </w:tc>
        <w:tc>
          <w:tcPr>
            <w:tcW w:w="1752" w:type="dxa"/>
            <w:tcBorders>
              <w:top w:val="nil"/>
              <w:left w:val="nil"/>
              <w:bottom w:val="single" w:sz="4" w:space="0" w:color="auto"/>
              <w:right w:val="single" w:sz="4" w:space="0" w:color="auto"/>
            </w:tcBorders>
            <w:shd w:val="clear" w:color="auto" w:fill="auto"/>
            <w:hideMark/>
          </w:tcPr>
          <w:p w:rsidR="00184A05" w:rsidRPr="005814E1" w:rsidRDefault="00184A05" w:rsidP="00E56B4F">
            <w:pPr>
              <w:jc w:val="center"/>
              <w:rPr>
                <w:color w:val="000000"/>
                <w:sz w:val="26"/>
                <w:szCs w:val="26"/>
              </w:rPr>
            </w:pPr>
            <w:r w:rsidRPr="005814E1">
              <w:rPr>
                <w:i/>
                <w:sz w:val="26"/>
                <w:szCs w:val="26"/>
              </w:rPr>
              <w:t>Указать стоимость в рублях с учетом НДС</w:t>
            </w:r>
            <w:r w:rsidRPr="005814E1">
              <w:rPr>
                <w:sz w:val="26"/>
                <w:szCs w:val="26"/>
              </w:rPr>
              <w:t> </w:t>
            </w:r>
          </w:p>
        </w:tc>
        <w:tc>
          <w:tcPr>
            <w:tcW w:w="1256" w:type="dxa"/>
            <w:tcBorders>
              <w:top w:val="nil"/>
              <w:left w:val="nil"/>
              <w:bottom w:val="single" w:sz="4" w:space="0" w:color="auto"/>
              <w:right w:val="single" w:sz="4" w:space="0" w:color="auto"/>
            </w:tcBorders>
            <w:shd w:val="clear" w:color="auto" w:fill="auto"/>
            <w:hideMark/>
          </w:tcPr>
          <w:p w:rsidR="00184A05" w:rsidRPr="005814E1" w:rsidRDefault="00184A05" w:rsidP="00E56B4F">
            <w:pPr>
              <w:jc w:val="center"/>
              <w:rPr>
                <w:color w:val="000000"/>
                <w:sz w:val="26"/>
                <w:szCs w:val="26"/>
              </w:rPr>
            </w:pPr>
            <w:r w:rsidRPr="005814E1">
              <w:rPr>
                <w:i/>
                <w:sz w:val="26"/>
                <w:szCs w:val="26"/>
              </w:rPr>
              <w:t>Указать стоимость в рублях с учетом НДС</w:t>
            </w:r>
            <w:r w:rsidRPr="005814E1">
              <w:rPr>
                <w:sz w:val="26"/>
                <w:szCs w:val="26"/>
              </w:rPr>
              <w:t> </w:t>
            </w:r>
          </w:p>
        </w:tc>
        <w:tc>
          <w:tcPr>
            <w:tcW w:w="1477" w:type="dxa"/>
            <w:tcBorders>
              <w:top w:val="nil"/>
              <w:left w:val="nil"/>
              <w:bottom w:val="single" w:sz="4" w:space="0" w:color="auto"/>
              <w:right w:val="single" w:sz="4" w:space="0" w:color="auto"/>
            </w:tcBorders>
            <w:shd w:val="clear" w:color="auto" w:fill="auto"/>
            <w:hideMark/>
          </w:tcPr>
          <w:p w:rsidR="00184A05" w:rsidRPr="005814E1" w:rsidRDefault="00184A05" w:rsidP="00E56B4F">
            <w:pPr>
              <w:jc w:val="center"/>
              <w:rPr>
                <w:color w:val="000000"/>
                <w:sz w:val="26"/>
                <w:szCs w:val="26"/>
              </w:rPr>
            </w:pPr>
            <w:r w:rsidRPr="005814E1">
              <w:rPr>
                <w:i/>
                <w:sz w:val="26"/>
                <w:szCs w:val="26"/>
              </w:rPr>
              <w:t>Указать стоимость в рублях с учетом НДС</w:t>
            </w:r>
            <w:r w:rsidRPr="005814E1">
              <w:rPr>
                <w:sz w:val="26"/>
                <w:szCs w:val="26"/>
              </w:rPr>
              <w:t> </w:t>
            </w:r>
          </w:p>
        </w:tc>
        <w:tc>
          <w:tcPr>
            <w:tcW w:w="1842" w:type="dxa"/>
            <w:gridSpan w:val="2"/>
            <w:tcBorders>
              <w:top w:val="nil"/>
              <w:left w:val="nil"/>
              <w:bottom w:val="single" w:sz="4" w:space="0" w:color="auto"/>
              <w:right w:val="single" w:sz="4" w:space="0" w:color="auto"/>
            </w:tcBorders>
            <w:shd w:val="clear" w:color="auto" w:fill="auto"/>
            <w:hideMark/>
          </w:tcPr>
          <w:p w:rsidR="00184A05" w:rsidRPr="005814E1" w:rsidRDefault="00184A05" w:rsidP="00E56B4F">
            <w:pPr>
              <w:jc w:val="center"/>
              <w:rPr>
                <w:color w:val="000000"/>
                <w:sz w:val="26"/>
                <w:szCs w:val="26"/>
              </w:rPr>
            </w:pPr>
            <w:r w:rsidRPr="005814E1">
              <w:rPr>
                <w:i/>
                <w:sz w:val="26"/>
                <w:szCs w:val="26"/>
              </w:rPr>
              <w:t>Указать стоимость в рублях с учетом НДС</w:t>
            </w:r>
            <w:r w:rsidRPr="005814E1">
              <w:rPr>
                <w:sz w:val="26"/>
                <w:szCs w:val="26"/>
              </w:rPr>
              <w:t> </w:t>
            </w:r>
          </w:p>
        </w:tc>
      </w:tr>
      <w:tr w:rsidR="00184A05" w:rsidRPr="005814E1" w:rsidTr="0066053B">
        <w:trPr>
          <w:trHeight w:val="375"/>
        </w:trPr>
        <w:tc>
          <w:tcPr>
            <w:tcW w:w="636" w:type="dxa"/>
            <w:tcBorders>
              <w:top w:val="nil"/>
              <w:left w:val="nil"/>
              <w:bottom w:val="nil"/>
              <w:right w:val="nil"/>
            </w:tcBorders>
            <w:shd w:val="clear" w:color="auto" w:fill="auto"/>
            <w:vAlign w:val="center"/>
            <w:hideMark/>
          </w:tcPr>
          <w:p w:rsidR="00184A05" w:rsidRPr="005814E1" w:rsidRDefault="00184A05" w:rsidP="00E56B4F">
            <w:pPr>
              <w:jc w:val="center"/>
              <w:rPr>
                <w:color w:val="000000"/>
                <w:sz w:val="26"/>
                <w:szCs w:val="26"/>
              </w:rPr>
            </w:pPr>
          </w:p>
        </w:tc>
        <w:tc>
          <w:tcPr>
            <w:tcW w:w="2691" w:type="dxa"/>
            <w:tcBorders>
              <w:top w:val="nil"/>
              <w:left w:val="nil"/>
              <w:bottom w:val="nil"/>
              <w:right w:val="nil"/>
            </w:tcBorders>
            <w:shd w:val="clear" w:color="auto" w:fill="auto"/>
            <w:vAlign w:val="center"/>
            <w:hideMark/>
          </w:tcPr>
          <w:p w:rsidR="00184A05" w:rsidRPr="005814E1" w:rsidRDefault="00184A05" w:rsidP="00E56B4F">
            <w:pPr>
              <w:rPr>
                <w:color w:val="000000"/>
                <w:sz w:val="26"/>
                <w:szCs w:val="26"/>
              </w:rPr>
            </w:pPr>
          </w:p>
        </w:tc>
        <w:tc>
          <w:tcPr>
            <w:tcW w:w="1752" w:type="dxa"/>
            <w:tcBorders>
              <w:top w:val="nil"/>
              <w:left w:val="nil"/>
              <w:bottom w:val="nil"/>
              <w:right w:val="nil"/>
            </w:tcBorders>
            <w:shd w:val="clear" w:color="auto" w:fill="auto"/>
            <w:hideMark/>
          </w:tcPr>
          <w:p w:rsidR="00184A05" w:rsidRPr="005814E1" w:rsidRDefault="00184A05" w:rsidP="00E56B4F">
            <w:pPr>
              <w:jc w:val="center"/>
              <w:rPr>
                <w:color w:val="000000"/>
                <w:sz w:val="26"/>
                <w:szCs w:val="26"/>
              </w:rPr>
            </w:pPr>
          </w:p>
        </w:tc>
        <w:tc>
          <w:tcPr>
            <w:tcW w:w="1256" w:type="dxa"/>
            <w:tcBorders>
              <w:top w:val="nil"/>
              <w:left w:val="nil"/>
              <w:bottom w:val="nil"/>
              <w:right w:val="nil"/>
            </w:tcBorders>
            <w:shd w:val="clear" w:color="auto" w:fill="auto"/>
            <w:hideMark/>
          </w:tcPr>
          <w:p w:rsidR="00184A05" w:rsidRPr="005814E1" w:rsidRDefault="00184A05" w:rsidP="00E56B4F">
            <w:pPr>
              <w:jc w:val="center"/>
              <w:rPr>
                <w:color w:val="000000"/>
                <w:sz w:val="26"/>
                <w:szCs w:val="26"/>
              </w:rPr>
            </w:pPr>
          </w:p>
        </w:tc>
        <w:tc>
          <w:tcPr>
            <w:tcW w:w="1477" w:type="dxa"/>
            <w:tcBorders>
              <w:top w:val="nil"/>
              <w:left w:val="nil"/>
              <w:bottom w:val="nil"/>
              <w:right w:val="nil"/>
            </w:tcBorders>
            <w:shd w:val="clear" w:color="auto" w:fill="auto"/>
            <w:hideMark/>
          </w:tcPr>
          <w:p w:rsidR="00184A05" w:rsidRPr="005814E1" w:rsidRDefault="00184A05" w:rsidP="00E56B4F">
            <w:pPr>
              <w:jc w:val="center"/>
              <w:rPr>
                <w:color w:val="000000"/>
                <w:sz w:val="26"/>
                <w:szCs w:val="26"/>
              </w:rPr>
            </w:pPr>
          </w:p>
        </w:tc>
        <w:tc>
          <w:tcPr>
            <w:tcW w:w="1842" w:type="dxa"/>
            <w:gridSpan w:val="2"/>
            <w:tcBorders>
              <w:top w:val="nil"/>
              <w:left w:val="nil"/>
              <w:bottom w:val="nil"/>
              <w:right w:val="nil"/>
            </w:tcBorders>
            <w:shd w:val="clear" w:color="auto" w:fill="auto"/>
            <w:hideMark/>
          </w:tcPr>
          <w:p w:rsidR="00184A05" w:rsidRPr="005814E1" w:rsidRDefault="00184A05" w:rsidP="00E56B4F">
            <w:pPr>
              <w:jc w:val="center"/>
              <w:rPr>
                <w:color w:val="000000"/>
                <w:sz w:val="26"/>
                <w:szCs w:val="26"/>
              </w:rPr>
            </w:pPr>
          </w:p>
        </w:tc>
      </w:tr>
      <w:tr w:rsidR="00184A05" w:rsidRPr="005814E1" w:rsidTr="0066053B">
        <w:trPr>
          <w:trHeight w:val="855"/>
        </w:trPr>
        <w:tc>
          <w:tcPr>
            <w:tcW w:w="9654" w:type="dxa"/>
            <w:gridSpan w:val="7"/>
            <w:tcBorders>
              <w:top w:val="nil"/>
              <w:left w:val="nil"/>
              <w:bottom w:val="nil"/>
              <w:right w:val="nil"/>
            </w:tcBorders>
            <w:shd w:val="clear" w:color="auto" w:fill="auto"/>
            <w:vAlign w:val="center"/>
            <w:hideMark/>
          </w:tcPr>
          <w:p w:rsidR="00184A05" w:rsidRPr="005814E1" w:rsidRDefault="00184A05" w:rsidP="00E56B4F">
            <w:pPr>
              <w:rPr>
                <w:color w:val="000000"/>
                <w:sz w:val="28"/>
                <w:szCs w:val="28"/>
              </w:rPr>
            </w:pPr>
            <w:r w:rsidRPr="005814E1">
              <w:rPr>
                <w:color w:val="000000"/>
                <w:sz w:val="28"/>
                <w:szCs w:val="28"/>
                <w:vertAlign w:val="superscript"/>
              </w:rPr>
              <w:lastRenderedPageBreak/>
              <w:t>1</w:t>
            </w:r>
            <w:proofErr w:type="gramStart"/>
            <w:r w:rsidRPr="005814E1">
              <w:rPr>
                <w:color w:val="000000"/>
                <w:sz w:val="28"/>
                <w:szCs w:val="28"/>
              </w:rPr>
              <w:t xml:space="preserve"> В</w:t>
            </w:r>
            <w:proofErr w:type="gramEnd"/>
            <w:r w:rsidRPr="005814E1">
              <w:rPr>
                <w:color w:val="000000"/>
                <w:sz w:val="28"/>
                <w:szCs w:val="28"/>
              </w:rPr>
              <w:t xml:space="preserve"> случае если в рамках лота участник предлагает  несколько видов товаров, работ, услуг, относящихся к </w:t>
            </w:r>
            <w:r w:rsidRPr="005814E1">
              <w:rPr>
                <w:sz w:val="28"/>
                <w:szCs w:val="28"/>
              </w:rPr>
              <w:t>высокотехнологичным и (или) инновационным</w:t>
            </w:r>
            <w:r w:rsidRPr="005814E1">
              <w:rPr>
                <w:color w:val="000000"/>
                <w:sz w:val="28"/>
                <w:szCs w:val="28"/>
              </w:rPr>
              <w:t>, указывается их общая стоимость.</w:t>
            </w:r>
          </w:p>
        </w:tc>
      </w:tr>
      <w:tr w:rsidR="00184A05" w:rsidRPr="005814E1" w:rsidTr="0066053B">
        <w:trPr>
          <w:trHeight w:val="900"/>
        </w:trPr>
        <w:tc>
          <w:tcPr>
            <w:tcW w:w="9654" w:type="dxa"/>
            <w:gridSpan w:val="7"/>
            <w:tcBorders>
              <w:top w:val="nil"/>
              <w:left w:val="nil"/>
              <w:bottom w:val="nil"/>
              <w:right w:val="nil"/>
            </w:tcBorders>
            <w:shd w:val="clear" w:color="auto" w:fill="auto"/>
            <w:vAlign w:val="center"/>
            <w:hideMark/>
          </w:tcPr>
          <w:p w:rsidR="00184A05" w:rsidRPr="005814E1" w:rsidRDefault="00184A05" w:rsidP="00E56B4F">
            <w:pPr>
              <w:rPr>
                <w:color w:val="000000"/>
                <w:sz w:val="28"/>
                <w:szCs w:val="28"/>
              </w:rPr>
            </w:pPr>
            <w:r w:rsidRPr="005814E1">
              <w:rPr>
                <w:color w:val="000000"/>
                <w:sz w:val="28"/>
                <w:szCs w:val="28"/>
                <w:vertAlign w:val="superscript"/>
              </w:rPr>
              <w:t>2</w:t>
            </w:r>
            <w:r w:rsidRPr="005814E1">
              <w:rPr>
                <w:color w:val="000000"/>
                <w:sz w:val="28"/>
                <w:szCs w:val="28"/>
              </w:rPr>
              <w:t xml:space="preserve"> Разбивка по годам указывается в том случае, если по итогам процедуры заключается многолетний договор или договор, срок действия которого начинается в текущем году и заканчивается в следующем.</w:t>
            </w:r>
          </w:p>
        </w:tc>
      </w:tr>
    </w:tbl>
    <w:p w:rsidR="00592ABB" w:rsidRPr="005814E1" w:rsidRDefault="00592ABB" w:rsidP="00592ABB">
      <w:pPr>
        <w:widowControl w:val="0"/>
        <w:autoSpaceDE w:val="0"/>
        <w:autoSpaceDN w:val="0"/>
        <w:rPr>
          <w:sz w:val="28"/>
          <w:szCs w:val="28"/>
        </w:rPr>
      </w:pPr>
    </w:p>
    <w:p w:rsidR="00F52216" w:rsidRPr="005814E1" w:rsidRDefault="00184A05" w:rsidP="00592ABB">
      <w:pPr>
        <w:widowControl w:val="0"/>
        <w:autoSpaceDE w:val="0"/>
        <w:autoSpaceDN w:val="0"/>
        <w:ind w:firstLine="709"/>
        <w:rPr>
          <w:i/>
          <w:sz w:val="28"/>
          <w:szCs w:val="28"/>
        </w:rPr>
      </w:pPr>
      <w:r w:rsidRPr="005814E1">
        <w:rPr>
          <w:sz w:val="28"/>
          <w:szCs w:val="28"/>
        </w:rPr>
        <w:t xml:space="preserve">4. </w:t>
      </w:r>
      <w:r w:rsidR="00F52216" w:rsidRPr="005814E1">
        <w:rPr>
          <w:sz w:val="28"/>
          <w:szCs w:val="28"/>
        </w:rPr>
        <w:t xml:space="preserve">Форма, сроки и порядок оплаты </w:t>
      </w:r>
      <w:r w:rsidR="00F52216" w:rsidRPr="005814E1">
        <w:rPr>
          <w:i/>
          <w:sz w:val="28"/>
          <w:szCs w:val="28"/>
        </w:rPr>
        <w:t xml:space="preserve"> услуг</w:t>
      </w:r>
      <w:r w:rsidRPr="005814E1">
        <w:rPr>
          <w:i/>
          <w:sz w:val="28"/>
          <w:szCs w:val="28"/>
        </w:rPr>
        <w:t xml:space="preserve"> </w:t>
      </w:r>
      <w:r w:rsidRPr="005814E1">
        <w:rPr>
          <w:sz w:val="28"/>
          <w:szCs w:val="28"/>
        </w:rPr>
        <w:t>указываются заказчиком в соответствии с действующими в ОАО «РЖД» типовыми условиями расчетов.</w:t>
      </w:r>
    </w:p>
    <w:p w:rsidR="00F52216" w:rsidRPr="005814E1" w:rsidRDefault="00592ABB" w:rsidP="00F52216">
      <w:pPr>
        <w:ind w:firstLine="709"/>
        <w:jc w:val="both"/>
        <w:rPr>
          <w:i/>
          <w:sz w:val="28"/>
          <w:szCs w:val="28"/>
        </w:rPr>
      </w:pPr>
      <w:r w:rsidRPr="005814E1">
        <w:rPr>
          <w:bCs/>
          <w:sz w:val="28"/>
          <w:szCs w:val="28"/>
        </w:rPr>
        <w:t>С</w:t>
      </w:r>
      <w:r w:rsidR="00F52216" w:rsidRPr="005814E1">
        <w:rPr>
          <w:sz w:val="28"/>
          <w:szCs w:val="28"/>
        </w:rPr>
        <w:t xml:space="preserve">рок оплаты </w:t>
      </w:r>
      <w:r w:rsidR="00AE4661" w:rsidRPr="005814E1">
        <w:rPr>
          <w:sz w:val="28"/>
          <w:szCs w:val="28"/>
        </w:rPr>
        <w:t>оказанных услуг</w:t>
      </w:r>
      <w:r w:rsidR="00F52216" w:rsidRPr="005814E1">
        <w:rPr>
          <w:sz w:val="28"/>
          <w:szCs w:val="28"/>
        </w:rPr>
        <w:t xml:space="preserve"> по </w:t>
      </w:r>
      <w:r w:rsidR="00F52216" w:rsidRPr="005814E1">
        <w:rPr>
          <w:i/>
          <w:sz w:val="28"/>
          <w:szCs w:val="28"/>
        </w:rPr>
        <w:t>договору (отдельному этапу договора)</w:t>
      </w:r>
      <w:r w:rsidR="00F52216" w:rsidRPr="005814E1">
        <w:rPr>
          <w:sz w:val="28"/>
          <w:szCs w:val="28"/>
        </w:rPr>
        <w:t xml:space="preserve">, заключенному по результатам закупки с субъектом малого и среднего предпринимательства, должен составлять не более 30 </w:t>
      </w:r>
      <w:r w:rsidR="00E033B7" w:rsidRPr="005814E1">
        <w:rPr>
          <w:sz w:val="28"/>
          <w:szCs w:val="28"/>
        </w:rPr>
        <w:t xml:space="preserve">(тридцати) </w:t>
      </w:r>
      <w:r w:rsidR="00F52216" w:rsidRPr="005814E1">
        <w:rPr>
          <w:sz w:val="28"/>
          <w:szCs w:val="28"/>
        </w:rPr>
        <w:t xml:space="preserve">календарных дней со дня подписания заказчиком документа </w:t>
      </w:r>
      <w:r w:rsidR="00AE4661" w:rsidRPr="005814E1">
        <w:rPr>
          <w:sz w:val="28"/>
          <w:szCs w:val="28"/>
        </w:rPr>
        <w:t>об оказании услуги</w:t>
      </w:r>
      <w:r w:rsidR="00F52216" w:rsidRPr="005814E1">
        <w:rPr>
          <w:sz w:val="28"/>
          <w:szCs w:val="28"/>
        </w:rPr>
        <w:t xml:space="preserve"> по </w:t>
      </w:r>
      <w:r w:rsidR="00F52216" w:rsidRPr="005814E1">
        <w:rPr>
          <w:i/>
          <w:sz w:val="28"/>
          <w:szCs w:val="28"/>
        </w:rPr>
        <w:t>договору (отдельному этапу договора).</w:t>
      </w:r>
    </w:p>
    <w:p w:rsidR="00184A05" w:rsidRPr="005814E1" w:rsidRDefault="00184A05" w:rsidP="00F52216">
      <w:pPr>
        <w:ind w:firstLine="709"/>
        <w:jc w:val="both"/>
        <w:rPr>
          <w:sz w:val="28"/>
          <w:szCs w:val="28"/>
        </w:rPr>
      </w:pPr>
    </w:p>
    <w:p w:rsidR="00F52216" w:rsidRPr="005814E1" w:rsidRDefault="00F52216" w:rsidP="00F52216">
      <w:pPr>
        <w:widowControl w:val="0"/>
        <w:autoSpaceDE w:val="0"/>
        <w:autoSpaceDN w:val="0"/>
        <w:jc w:val="both"/>
        <w:rPr>
          <w:sz w:val="28"/>
          <w:szCs w:val="28"/>
        </w:rPr>
      </w:pPr>
    </w:p>
    <w:tbl>
      <w:tblPr>
        <w:tblW w:w="5000" w:type="pct"/>
        <w:tblLook w:val="04A0" w:firstRow="1" w:lastRow="0" w:firstColumn="1" w:lastColumn="0" w:noHBand="0" w:noVBand="1"/>
      </w:tblPr>
      <w:tblGrid>
        <w:gridCol w:w="4976"/>
        <w:gridCol w:w="4878"/>
      </w:tblGrid>
      <w:tr w:rsidR="00F52216" w:rsidRPr="005814E1" w:rsidTr="00E56B4F">
        <w:tc>
          <w:tcPr>
            <w:tcW w:w="2525" w:type="pct"/>
          </w:tcPr>
          <w:p w:rsidR="00F52216" w:rsidRPr="005814E1" w:rsidRDefault="00F52216" w:rsidP="00F52216">
            <w:pPr>
              <w:keepNext/>
              <w:spacing w:before="120" w:after="120" w:line="276" w:lineRule="auto"/>
              <w:jc w:val="both"/>
              <w:rPr>
                <w:sz w:val="28"/>
                <w:szCs w:val="28"/>
              </w:rPr>
            </w:pPr>
            <w:r w:rsidRPr="005814E1">
              <w:rPr>
                <w:b/>
                <w:sz w:val="28"/>
                <w:szCs w:val="28"/>
              </w:rPr>
              <w:t>Заказчик_____________________</w:t>
            </w:r>
          </w:p>
        </w:tc>
        <w:tc>
          <w:tcPr>
            <w:tcW w:w="2475" w:type="pct"/>
          </w:tcPr>
          <w:p w:rsidR="00F52216" w:rsidRPr="005814E1" w:rsidRDefault="00F52216" w:rsidP="00F52216">
            <w:pPr>
              <w:keepNext/>
              <w:spacing w:before="120" w:after="120" w:line="276" w:lineRule="auto"/>
              <w:jc w:val="center"/>
              <w:rPr>
                <w:sz w:val="28"/>
                <w:szCs w:val="28"/>
              </w:rPr>
            </w:pPr>
            <w:r w:rsidRPr="005814E1">
              <w:rPr>
                <w:b/>
                <w:i/>
                <w:sz w:val="28"/>
                <w:szCs w:val="28"/>
              </w:rPr>
              <w:t>Исполнитель</w:t>
            </w:r>
            <w:r w:rsidRPr="005814E1">
              <w:rPr>
                <w:b/>
                <w:sz w:val="28"/>
                <w:szCs w:val="28"/>
              </w:rPr>
              <w:t>________________</w:t>
            </w:r>
          </w:p>
        </w:tc>
      </w:tr>
    </w:tbl>
    <w:p w:rsidR="00F52216" w:rsidRPr="005814E1" w:rsidRDefault="00F52216" w:rsidP="00F52216">
      <w:pPr>
        <w:widowControl w:val="0"/>
        <w:autoSpaceDE w:val="0"/>
        <w:autoSpaceDN w:val="0"/>
        <w:jc w:val="both"/>
        <w:rPr>
          <w:sz w:val="28"/>
          <w:szCs w:val="28"/>
        </w:rPr>
      </w:pPr>
    </w:p>
    <w:p w:rsidR="00F52216" w:rsidRPr="005814E1" w:rsidRDefault="00F52216" w:rsidP="00F52216">
      <w:pPr>
        <w:widowControl w:val="0"/>
        <w:autoSpaceDE w:val="0"/>
        <w:autoSpaceDN w:val="0"/>
        <w:jc w:val="center"/>
        <w:rPr>
          <w:sz w:val="28"/>
          <w:szCs w:val="28"/>
        </w:rPr>
      </w:pPr>
    </w:p>
    <w:p w:rsidR="00F52216" w:rsidRPr="005814E1" w:rsidRDefault="00F52216" w:rsidP="00F52216">
      <w:pPr>
        <w:widowControl w:val="0"/>
        <w:autoSpaceDE w:val="0"/>
        <w:autoSpaceDN w:val="0"/>
        <w:jc w:val="center"/>
        <w:rPr>
          <w:sz w:val="26"/>
          <w:szCs w:val="26"/>
        </w:rPr>
      </w:pPr>
      <w:r w:rsidRPr="005814E1">
        <w:rPr>
          <w:sz w:val="26"/>
          <w:szCs w:val="26"/>
        </w:rPr>
        <w:br w:type="page"/>
      </w:r>
    </w:p>
    <w:p w:rsidR="00095779" w:rsidRDefault="00095779" w:rsidP="00095779">
      <w:pPr>
        <w:pStyle w:val="ConsPlusNormal"/>
        <w:jc w:val="right"/>
        <w:outlineLvl w:val="0"/>
        <w:rPr>
          <w:sz w:val="28"/>
          <w:szCs w:val="28"/>
        </w:rPr>
      </w:pPr>
      <w:r w:rsidRPr="005814E1">
        <w:rPr>
          <w:sz w:val="28"/>
          <w:szCs w:val="28"/>
        </w:rPr>
        <w:lastRenderedPageBreak/>
        <w:t xml:space="preserve">Приложение №7 </w:t>
      </w:r>
    </w:p>
    <w:p w:rsidR="00095779" w:rsidRPr="005814E1" w:rsidRDefault="00095779" w:rsidP="00095779">
      <w:pPr>
        <w:pStyle w:val="ConsPlusNormal"/>
        <w:jc w:val="right"/>
        <w:outlineLvl w:val="0"/>
        <w:rPr>
          <w:sz w:val="28"/>
          <w:szCs w:val="28"/>
        </w:rPr>
      </w:pPr>
      <w:r w:rsidRPr="005814E1">
        <w:rPr>
          <w:sz w:val="28"/>
          <w:szCs w:val="28"/>
        </w:rPr>
        <w:t>к Договору № __ «__» _______ 201__ г.</w:t>
      </w:r>
    </w:p>
    <w:p w:rsidR="00F52216" w:rsidRPr="005814E1" w:rsidRDefault="00F52216" w:rsidP="00F52216">
      <w:pPr>
        <w:widowControl w:val="0"/>
        <w:autoSpaceDE w:val="0"/>
        <w:autoSpaceDN w:val="0"/>
        <w:rPr>
          <w:sz w:val="28"/>
          <w:szCs w:val="28"/>
        </w:rPr>
      </w:pPr>
    </w:p>
    <w:p w:rsidR="00F52216" w:rsidRPr="005814E1" w:rsidRDefault="00F52216" w:rsidP="00F52216">
      <w:pPr>
        <w:widowControl w:val="0"/>
        <w:autoSpaceDE w:val="0"/>
        <w:autoSpaceDN w:val="0"/>
        <w:rPr>
          <w:sz w:val="28"/>
          <w:szCs w:val="28"/>
        </w:rPr>
      </w:pPr>
    </w:p>
    <w:p w:rsidR="00D4196F" w:rsidRPr="005814E1" w:rsidRDefault="00D4196F" w:rsidP="00D4196F">
      <w:pPr>
        <w:pStyle w:val="ConsPlusNormal"/>
        <w:jc w:val="center"/>
        <w:rPr>
          <w:bCs/>
          <w:sz w:val="28"/>
          <w:szCs w:val="28"/>
        </w:rPr>
      </w:pPr>
      <w:r w:rsidRPr="005814E1">
        <w:rPr>
          <w:bCs/>
          <w:sz w:val="28"/>
          <w:szCs w:val="28"/>
        </w:rPr>
        <w:t>Календарный план оказания услуг</w:t>
      </w:r>
    </w:p>
    <w:p w:rsidR="00D4196F" w:rsidRPr="005814E1" w:rsidRDefault="00D4196F" w:rsidP="00D4196F">
      <w:pPr>
        <w:pStyle w:val="ConsPlusNormal"/>
        <w:rPr>
          <w:bCs/>
          <w:sz w:val="28"/>
          <w:szCs w:val="28"/>
        </w:rPr>
      </w:pPr>
    </w:p>
    <w:p w:rsidR="00D4196F" w:rsidRPr="005814E1" w:rsidRDefault="00D4196F" w:rsidP="00D4196F">
      <w:pPr>
        <w:pStyle w:val="ConsPlusNormal"/>
        <w:ind w:firstLine="709"/>
        <w:jc w:val="both"/>
        <w:rPr>
          <w:bCs/>
          <w:sz w:val="28"/>
          <w:szCs w:val="28"/>
        </w:rPr>
      </w:pPr>
      <w:r w:rsidRPr="005814E1">
        <w:rPr>
          <w:bCs/>
          <w:sz w:val="28"/>
          <w:szCs w:val="28"/>
        </w:rPr>
        <w:t>Участник закупки должен указать срок оказания услуг, в формате ДД.ММ</w:t>
      </w:r>
      <w:proofErr w:type="gramStart"/>
      <w:r w:rsidRPr="005814E1">
        <w:rPr>
          <w:bCs/>
          <w:sz w:val="28"/>
          <w:szCs w:val="28"/>
        </w:rPr>
        <w:t>.Г</w:t>
      </w:r>
      <w:proofErr w:type="gramEnd"/>
      <w:r w:rsidRPr="005814E1">
        <w:rPr>
          <w:bCs/>
          <w:sz w:val="28"/>
          <w:szCs w:val="28"/>
        </w:rPr>
        <w:t>ГГГ. Срок оказания услуг, не должен превышать ДД.ММ</w:t>
      </w:r>
      <w:proofErr w:type="gramStart"/>
      <w:r w:rsidRPr="005814E1">
        <w:rPr>
          <w:bCs/>
          <w:sz w:val="28"/>
          <w:szCs w:val="28"/>
        </w:rPr>
        <w:t>.Г</w:t>
      </w:r>
      <w:proofErr w:type="gramEnd"/>
      <w:r w:rsidRPr="005814E1">
        <w:rPr>
          <w:bCs/>
          <w:sz w:val="28"/>
          <w:szCs w:val="28"/>
        </w:rPr>
        <w:t xml:space="preserve">ГГГ </w:t>
      </w:r>
    </w:p>
    <w:p w:rsidR="00D4196F" w:rsidRPr="005814E1" w:rsidRDefault="00D4196F" w:rsidP="00D4196F">
      <w:pPr>
        <w:pStyle w:val="ConsPlusNormal"/>
        <w:ind w:firstLine="540"/>
        <w:jc w:val="both"/>
        <w:rPr>
          <w:sz w:val="28"/>
          <w:szCs w:val="28"/>
        </w:rPr>
      </w:pPr>
      <w:r w:rsidRPr="005814E1">
        <w:rPr>
          <w:bCs/>
          <w:sz w:val="28"/>
          <w:szCs w:val="28"/>
        </w:rPr>
        <w:t xml:space="preserve">Срок оказания услуг: </w:t>
      </w:r>
      <w:r w:rsidRPr="005814E1">
        <w:rPr>
          <w:sz w:val="28"/>
          <w:szCs w:val="28"/>
        </w:rPr>
        <w:t xml:space="preserve">с момента его подписания Сторонами. Условия настоящего договора распространяется на отношение сторон возникшие с момента подписания договора, и оказываются до «31»декабря 2020 года. </w:t>
      </w:r>
    </w:p>
    <w:p w:rsidR="00FF3929" w:rsidRDefault="00D4196F" w:rsidP="00125E10">
      <w:pPr>
        <w:pStyle w:val="ConsPlusNormal"/>
        <w:ind w:firstLine="709"/>
        <w:jc w:val="both"/>
        <w:rPr>
          <w:sz w:val="28"/>
          <w:szCs w:val="28"/>
        </w:rPr>
      </w:pPr>
      <w:r w:rsidRPr="005814E1">
        <w:rPr>
          <w:sz w:val="28"/>
          <w:szCs w:val="28"/>
        </w:rPr>
        <w:t>При этом срок оказания услуг по этапам составляет: участник в таблице указывает сроки оказания услуг. При этом предложенные участником срок не должны превышать</w:t>
      </w:r>
      <w:r w:rsidR="00125E10">
        <w:rPr>
          <w:sz w:val="28"/>
          <w:szCs w:val="28"/>
        </w:rPr>
        <w:t xml:space="preserve"> сроки, указанные заказчиком.</w:t>
      </w:r>
    </w:p>
    <w:p w:rsidR="00125E10" w:rsidRPr="00125E10" w:rsidRDefault="00125E10" w:rsidP="00125E10">
      <w:pPr>
        <w:pStyle w:val="ConsPlusNormal"/>
        <w:ind w:firstLine="709"/>
        <w:jc w:val="both"/>
        <w:rPr>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8"/>
        <w:gridCol w:w="2713"/>
        <w:gridCol w:w="2856"/>
        <w:gridCol w:w="3427"/>
      </w:tblGrid>
      <w:tr w:rsidR="00D4196F" w:rsidRPr="005814E1" w:rsidTr="007E0A14">
        <w:trPr>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D4196F" w:rsidRPr="005814E1" w:rsidRDefault="00D4196F" w:rsidP="007E0A14">
            <w:pPr>
              <w:spacing w:line="360" w:lineRule="exact"/>
              <w:jc w:val="center"/>
              <w:rPr>
                <w:snapToGrid w:val="0"/>
                <w:color w:val="000000" w:themeColor="text1"/>
                <w:sz w:val="26"/>
                <w:szCs w:val="26"/>
              </w:rPr>
            </w:pPr>
            <w:r w:rsidRPr="005814E1">
              <w:rPr>
                <w:snapToGrid w:val="0"/>
                <w:color w:val="000000" w:themeColor="text1"/>
                <w:sz w:val="26"/>
                <w:szCs w:val="26"/>
              </w:rPr>
              <w:t xml:space="preserve">№ </w:t>
            </w:r>
            <w:proofErr w:type="gramStart"/>
            <w:r w:rsidRPr="005814E1">
              <w:rPr>
                <w:snapToGrid w:val="0"/>
                <w:color w:val="000000" w:themeColor="text1"/>
                <w:sz w:val="26"/>
                <w:szCs w:val="26"/>
              </w:rPr>
              <w:t>п</w:t>
            </w:r>
            <w:proofErr w:type="gramEnd"/>
            <w:r w:rsidRPr="005814E1">
              <w:rPr>
                <w:snapToGrid w:val="0"/>
                <w:color w:val="000000" w:themeColor="text1"/>
                <w:sz w:val="26"/>
                <w:szCs w:val="26"/>
              </w:rPr>
              <w:t>/п</w:t>
            </w:r>
          </w:p>
        </w:tc>
        <w:tc>
          <w:tcPr>
            <w:tcW w:w="2693" w:type="dxa"/>
            <w:tcBorders>
              <w:top w:val="single" w:sz="4" w:space="0" w:color="auto"/>
              <w:left w:val="single" w:sz="4" w:space="0" w:color="auto"/>
              <w:bottom w:val="single" w:sz="4" w:space="0" w:color="auto"/>
              <w:right w:val="single" w:sz="4" w:space="0" w:color="auto"/>
            </w:tcBorders>
            <w:hideMark/>
          </w:tcPr>
          <w:p w:rsidR="00D4196F" w:rsidRPr="005814E1" w:rsidRDefault="00D4196F" w:rsidP="007E0A14">
            <w:pPr>
              <w:spacing w:line="360" w:lineRule="exact"/>
              <w:jc w:val="center"/>
              <w:rPr>
                <w:snapToGrid w:val="0"/>
                <w:color w:val="000000" w:themeColor="text1"/>
                <w:sz w:val="26"/>
                <w:szCs w:val="26"/>
              </w:rPr>
            </w:pPr>
            <w:r w:rsidRPr="005814E1">
              <w:rPr>
                <w:snapToGrid w:val="0"/>
                <w:color w:val="000000" w:themeColor="text1"/>
                <w:sz w:val="26"/>
                <w:szCs w:val="26"/>
              </w:rPr>
              <w:t>Наименование этапа Услуг</w:t>
            </w:r>
          </w:p>
        </w:tc>
        <w:tc>
          <w:tcPr>
            <w:tcW w:w="2835" w:type="dxa"/>
            <w:tcBorders>
              <w:top w:val="single" w:sz="4" w:space="0" w:color="auto"/>
              <w:left w:val="single" w:sz="4" w:space="0" w:color="auto"/>
              <w:bottom w:val="single" w:sz="4" w:space="0" w:color="auto"/>
              <w:right w:val="single" w:sz="4" w:space="0" w:color="auto"/>
            </w:tcBorders>
            <w:hideMark/>
          </w:tcPr>
          <w:p w:rsidR="00D4196F" w:rsidRPr="005814E1" w:rsidRDefault="00D4196F" w:rsidP="007E0A14">
            <w:pPr>
              <w:spacing w:line="360" w:lineRule="exact"/>
              <w:jc w:val="center"/>
              <w:rPr>
                <w:snapToGrid w:val="0"/>
                <w:color w:val="000000" w:themeColor="text1"/>
                <w:sz w:val="26"/>
                <w:szCs w:val="26"/>
              </w:rPr>
            </w:pPr>
            <w:r w:rsidRPr="005814E1">
              <w:rPr>
                <w:color w:val="000000"/>
                <w:sz w:val="26"/>
                <w:szCs w:val="26"/>
              </w:rPr>
              <w:t>Максимально возможный срок выполнения этапа</w:t>
            </w:r>
            <w:r w:rsidRPr="005814E1">
              <w:rPr>
                <w:snapToGrid w:val="0"/>
                <w:color w:val="000000" w:themeColor="text1"/>
                <w:sz w:val="26"/>
                <w:szCs w:val="26"/>
              </w:rPr>
              <w:t xml:space="preserve"> </w:t>
            </w:r>
          </w:p>
          <w:p w:rsidR="00D4196F" w:rsidRPr="005814E1" w:rsidRDefault="00D4196F" w:rsidP="007E0A14">
            <w:pPr>
              <w:spacing w:line="360" w:lineRule="exact"/>
              <w:jc w:val="center"/>
              <w:rPr>
                <w:snapToGrid w:val="0"/>
                <w:color w:val="000000" w:themeColor="text1"/>
                <w:sz w:val="26"/>
                <w:szCs w:val="26"/>
              </w:rPr>
            </w:pPr>
            <w:r w:rsidRPr="005814E1">
              <w:rPr>
                <w:snapToGrid w:val="0"/>
                <w:color w:val="000000" w:themeColor="text1"/>
                <w:sz w:val="26"/>
                <w:szCs w:val="26"/>
              </w:rPr>
              <w:t>Срок оказания начало-окончание (месяц, год)</w:t>
            </w:r>
          </w:p>
        </w:tc>
        <w:tc>
          <w:tcPr>
            <w:tcW w:w="3402" w:type="dxa"/>
            <w:tcBorders>
              <w:top w:val="single" w:sz="4" w:space="0" w:color="auto"/>
              <w:left w:val="single" w:sz="4" w:space="0" w:color="auto"/>
              <w:bottom w:val="single" w:sz="4" w:space="0" w:color="auto"/>
              <w:right w:val="single" w:sz="4" w:space="0" w:color="auto"/>
            </w:tcBorders>
          </w:tcPr>
          <w:p w:rsidR="00D4196F" w:rsidRPr="005814E1" w:rsidRDefault="00D4196F" w:rsidP="007E0A14">
            <w:pPr>
              <w:spacing w:line="360" w:lineRule="exact"/>
              <w:jc w:val="center"/>
              <w:rPr>
                <w:color w:val="000000"/>
                <w:sz w:val="26"/>
                <w:szCs w:val="26"/>
              </w:rPr>
            </w:pPr>
            <w:r w:rsidRPr="005814E1">
              <w:rPr>
                <w:color w:val="000000"/>
                <w:sz w:val="26"/>
                <w:szCs w:val="26"/>
              </w:rPr>
              <w:t>Срок выполнения этапа, предложенный участником</w:t>
            </w:r>
          </w:p>
          <w:p w:rsidR="00D4196F" w:rsidRPr="005814E1" w:rsidRDefault="00D4196F" w:rsidP="007E0A14">
            <w:pPr>
              <w:spacing w:line="360" w:lineRule="exact"/>
              <w:jc w:val="center"/>
              <w:rPr>
                <w:color w:val="000000"/>
                <w:sz w:val="26"/>
                <w:szCs w:val="26"/>
              </w:rPr>
            </w:pPr>
            <w:r w:rsidRPr="005814E1">
              <w:rPr>
                <w:snapToGrid w:val="0"/>
                <w:color w:val="000000" w:themeColor="text1"/>
                <w:sz w:val="26"/>
                <w:szCs w:val="26"/>
              </w:rPr>
              <w:t>Срок оказания начало-окончание (месяц, год)</w:t>
            </w:r>
          </w:p>
        </w:tc>
      </w:tr>
      <w:tr w:rsidR="00D4196F" w:rsidRPr="005814E1" w:rsidTr="007E0A14">
        <w:trPr>
          <w:jc w:val="center"/>
        </w:trPr>
        <w:tc>
          <w:tcPr>
            <w:tcW w:w="851" w:type="dxa"/>
            <w:tcBorders>
              <w:top w:val="single" w:sz="4" w:space="0" w:color="auto"/>
              <w:left w:val="single" w:sz="4" w:space="0" w:color="auto"/>
              <w:bottom w:val="single" w:sz="4" w:space="0" w:color="auto"/>
              <w:right w:val="single" w:sz="4" w:space="0" w:color="auto"/>
            </w:tcBorders>
            <w:hideMark/>
          </w:tcPr>
          <w:p w:rsidR="00D4196F" w:rsidRPr="005814E1" w:rsidRDefault="00D4196F" w:rsidP="007E0A14">
            <w:pPr>
              <w:spacing w:line="360" w:lineRule="exact"/>
              <w:jc w:val="both"/>
              <w:rPr>
                <w:snapToGrid w:val="0"/>
                <w:sz w:val="26"/>
                <w:szCs w:val="26"/>
                <w:highlight w:val="green"/>
              </w:rPr>
            </w:pPr>
            <w:r w:rsidRPr="005814E1">
              <w:rPr>
                <w:snapToGrid w:val="0"/>
                <w:sz w:val="26"/>
                <w:szCs w:val="26"/>
              </w:rPr>
              <w:t>1</w:t>
            </w:r>
          </w:p>
        </w:tc>
        <w:tc>
          <w:tcPr>
            <w:tcW w:w="2693" w:type="dxa"/>
            <w:tcBorders>
              <w:top w:val="single" w:sz="4" w:space="0" w:color="auto"/>
              <w:left w:val="single" w:sz="4" w:space="0" w:color="auto"/>
              <w:bottom w:val="single" w:sz="4" w:space="0" w:color="auto"/>
              <w:right w:val="single" w:sz="4" w:space="0" w:color="auto"/>
            </w:tcBorders>
            <w:vAlign w:val="center"/>
          </w:tcPr>
          <w:p w:rsidR="00D4196F" w:rsidRPr="005814E1" w:rsidRDefault="00D4196F" w:rsidP="007E0A14">
            <w:pPr>
              <w:rPr>
                <w:strike/>
                <w:snapToGrid w:val="0"/>
                <w:color w:val="FF0000"/>
                <w:sz w:val="26"/>
                <w:szCs w:val="26"/>
              </w:rPr>
            </w:pPr>
            <w:r w:rsidRPr="005814E1">
              <w:rPr>
                <w:color w:val="000000"/>
                <w:sz w:val="26"/>
                <w:szCs w:val="26"/>
              </w:rPr>
              <w:t xml:space="preserve">Оказание информационных услуг с использованием экземпляров СПС </w:t>
            </w:r>
            <w:proofErr w:type="spellStart"/>
            <w:r w:rsidRPr="005814E1">
              <w:rPr>
                <w:color w:val="000000"/>
                <w:sz w:val="26"/>
                <w:szCs w:val="26"/>
              </w:rPr>
              <w:t>КонсультантПлюс</w:t>
            </w:r>
            <w:proofErr w:type="spellEnd"/>
          </w:p>
        </w:tc>
        <w:tc>
          <w:tcPr>
            <w:tcW w:w="2835" w:type="dxa"/>
            <w:tcBorders>
              <w:top w:val="single" w:sz="4" w:space="0" w:color="auto"/>
              <w:left w:val="single" w:sz="4" w:space="0" w:color="auto"/>
              <w:bottom w:val="single" w:sz="4" w:space="0" w:color="auto"/>
              <w:right w:val="single" w:sz="4" w:space="0" w:color="auto"/>
            </w:tcBorders>
            <w:vAlign w:val="center"/>
          </w:tcPr>
          <w:p w:rsidR="00D4196F" w:rsidRPr="005814E1" w:rsidRDefault="00D4196F" w:rsidP="00D4196F">
            <w:pPr>
              <w:spacing w:line="360" w:lineRule="exact"/>
              <w:jc w:val="both"/>
              <w:rPr>
                <w:strike/>
                <w:snapToGrid w:val="0"/>
                <w:color w:val="FF0000"/>
                <w:sz w:val="26"/>
                <w:szCs w:val="26"/>
              </w:rPr>
            </w:pPr>
            <w:r w:rsidRPr="005814E1">
              <w:rPr>
                <w:sz w:val="26"/>
                <w:szCs w:val="26"/>
              </w:rPr>
              <w:t>с момента подписания договора, и оказываются до «31»декабря 2020 года.</w:t>
            </w:r>
          </w:p>
        </w:tc>
        <w:tc>
          <w:tcPr>
            <w:tcW w:w="3402" w:type="dxa"/>
            <w:tcBorders>
              <w:top w:val="single" w:sz="4" w:space="0" w:color="auto"/>
              <w:left w:val="single" w:sz="4" w:space="0" w:color="auto"/>
              <w:bottom w:val="single" w:sz="4" w:space="0" w:color="auto"/>
              <w:right w:val="single" w:sz="4" w:space="0" w:color="auto"/>
            </w:tcBorders>
          </w:tcPr>
          <w:p w:rsidR="00D4196F" w:rsidRPr="005814E1" w:rsidRDefault="00D4196F" w:rsidP="007E0A14">
            <w:pPr>
              <w:spacing w:line="360" w:lineRule="exact"/>
              <w:jc w:val="both"/>
              <w:rPr>
                <w:snapToGrid w:val="0"/>
                <w:color w:val="000000" w:themeColor="text1"/>
                <w:sz w:val="26"/>
                <w:szCs w:val="26"/>
              </w:rPr>
            </w:pPr>
          </w:p>
        </w:tc>
      </w:tr>
      <w:tr w:rsidR="00D4196F" w:rsidRPr="005814E1" w:rsidTr="007E0A14">
        <w:trPr>
          <w:jc w:val="center"/>
        </w:trPr>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D4196F" w:rsidRPr="005814E1" w:rsidRDefault="00D4196F" w:rsidP="007E0A14">
            <w:pPr>
              <w:spacing w:line="360" w:lineRule="exact"/>
              <w:jc w:val="both"/>
              <w:rPr>
                <w:strike/>
                <w:snapToGrid w:val="0"/>
                <w:color w:val="FF0000"/>
                <w:sz w:val="26"/>
                <w:szCs w:val="26"/>
                <w:highlight w:val="green"/>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D4196F" w:rsidRPr="005814E1" w:rsidRDefault="00D4196F" w:rsidP="007E0A14">
            <w:pPr>
              <w:rPr>
                <w:bCs/>
                <w:sz w:val="26"/>
                <w:szCs w:val="26"/>
              </w:rPr>
            </w:pPr>
            <w:r w:rsidRPr="005814E1">
              <w:rPr>
                <w:bCs/>
                <w:sz w:val="26"/>
                <w:szCs w:val="26"/>
              </w:rPr>
              <w:t>Цена договора (предложенная Исполнителем) по итогам запроса котировок:</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D4196F" w:rsidRPr="005814E1" w:rsidRDefault="00D4196F" w:rsidP="007E0A14">
            <w:pPr>
              <w:spacing w:line="360" w:lineRule="exact"/>
              <w:jc w:val="both"/>
              <w:rPr>
                <w:strike/>
                <w:snapToGrid w:val="0"/>
                <w:color w:val="FF0000"/>
                <w:sz w:val="26"/>
                <w:szCs w:val="26"/>
              </w:rPr>
            </w:pPr>
          </w:p>
        </w:tc>
        <w:tc>
          <w:tcPr>
            <w:tcW w:w="3402" w:type="dxa"/>
            <w:tcBorders>
              <w:top w:val="single" w:sz="4" w:space="0" w:color="auto"/>
              <w:left w:val="single" w:sz="4" w:space="0" w:color="auto"/>
              <w:bottom w:val="single" w:sz="4" w:space="0" w:color="auto"/>
              <w:right w:val="single" w:sz="4" w:space="0" w:color="auto"/>
            </w:tcBorders>
          </w:tcPr>
          <w:p w:rsidR="00D4196F" w:rsidRPr="005814E1" w:rsidRDefault="00D4196F" w:rsidP="007E0A14">
            <w:pPr>
              <w:spacing w:line="360" w:lineRule="exact"/>
              <w:jc w:val="both"/>
              <w:rPr>
                <w:snapToGrid w:val="0"/>
                <w:color w:val="000000" w:themeColor="text1"/>
                <w:sz w:val="26"/>
                <w:szCs w:val="26"/>
              </w:rPr>
            </w:pPr>
          </w:p>
        </w:tc>
      </w:tr>
    </w:tbl>
    <w:p w:rsidR="00F52216" w:rsidRPr="005814E1" w:rsidRDefault="00F52216" w:rsidP="00F52216">
      <w:pPr>
        <w:widowControl w:val="0"/>
        <w:autoSpaceDE w:val="0"/>
        <w:autoSpaceDN w:val="0"/>
        <w:rPr>
          <w:bCs/>
          <w:i/>
          <w:sz w:val="28"/>
          <w:szCs w:val="28"/>
        </w:rPr>
      </w:pPr>
    </w:p>
    <w:p w:rsidR="00F52216" w:rsidRPr="005814E1" w:rsidRDefault="00F52216" w:rsidP="00F52216">
      <w:pPr>
        <w:widowControl w:val="0"/>
        <w:autoSpaceDE w:val="0"/>
        <w:autoSpaceDN w:val="0"/>
        <w:rPr>
          <w:i/>
          <w:sz w:val="28"/>
          <w:szCs w:val="28"/>
        </w:rPr>
      </w:pPr>
    </w:p>
    <w:p w:rsidR="00F52216" w:rsidRPr="005814E1" w:rsidRDefault="00F52216" w:rsidP="00F52216">
      <w:pPr>
        <w:widowControl w:val="0"/>
        <w:autoSpaceDE w:val="0"/>
        <w:autoSpaceDN w:val="0"/>
        <w:jc w:val="center"/>
        <w:rPr>
          <w:sz w:val="28"/>
          <w:szCs w:val="28"/>
        </w:rPr>
      </w:pPr>
    </w:p>
    <w:tbl>
      <w:tblPr>
        <w:tblW w:w="5000" w:type="pct"/>
        <w:tblLook w:val="04A0" w:firstRow="1" w:lastRow="0" w:firstColumn="1" w:lastColumn="0" w:noHBand="0" w:noVBand="1"/>
      </w:tblPr>
      <w:tblGrid>
        <w:gridCol w:w="4976"/>
        <w:gridCol w:w="4878"/>
      </w:tblGrid>
      <w:tr w:rsidR="00F52216" w:rsidRPr="005814E1" w:rsidTr="00E56B4F">
        <w:tc>
          <w:tcPr>
            <w:tcW w:w="2525" w:type="pct"/>
          </w:tcPr>
          <w:p w:rsidR="00F52216" w:rsidRPr="005814E1" w:rsidRDefault="00F52216" w:rsidP="00F52216">
            <w:pPr>
              <w:keepNext/>
              <w:spacing w:before="120" w:after="120" w:line="276" w:lineRule="auto"/>
              <w:jc w:val="center"/>
              <w:rPr>
                <w:sz w:val="28"/>
                <w:szCs w:val="28"/>
              </w:rPr>
            </w:pPr>
            <w:r w:rsidRPr="005814E1">
              <w:rPr>
                <w:b/>
                <w:sz w:val="28"/>
                <w:szCs w:val="28"/>
              </w:rPr>
              <w:t>Заказчик_____________________</w:t>
            </w:r>
          </w:p>
        </w:tc>
        <w:tc>
          <w:tcPr>
            <w:tcW w:w="2475" w:type="pct"/>
          </w:tcPr>
          <w:p w:rsidR="00F52216" w:rsidRPr="005814E1" w:rsidRDefault="00F52216" w:rsidP="00F52216">
            <w:pPr>
              <w:keepNext/>
              <w:spacing w:before="120" w:after="120" w:line="276" w:lineRule="auto"/>
              <w:jc w:val="center"/>
              <w:rPr>
                <w:sz w:val="28"/>
                <w:szCs w:val="28"/>
              </w:rPr>
            </w:pPr>
            <w:r w:rsidRPr="005814E1">
              <w:rPr>
                <w:b/>
                <w:i/>
                <w:sz w:val="28"/>
                <w:szCs w:val="28"/>
              </w:rPr>
              <w:t xml:space="preserve"> Исполнитель</w:t>
            </w:r>
            <w:r w:rsidRPr="005814E1">
              <w:rPr>
                <w:b/>
                <w:sz w:val="28"/>
                <w:szCs w:val="28"/>
              </w:rPr>
              <w:t>________________</w:t>
            </w:r>
          </w:p>
        </w:tc>
      </w:tr>
    </w:tbl>
    <w:p w:rsidR="00AE2EB3" w:rsidRDefault="00AE2EB3" w:rsidP="00F920AA">
      <w:pPr>
        <w:pStyle w:val="a8"/>
        <w:ind w:firstLine="0"/>
        <w:rPr>
          <w:szCs w:val="26"/>
        </w:rPr>
      </w:pPr>
    </w:p>
    <w:p w:rsidR="00AE2EB3" w:rsidRDefault="00AE2EB3">
      <w:pPr>
        <w:rPr>
          <w:rFonts w:eastAsia="MS Mincho"/>
          <w:sz w:val="26"/>
          <w:szCs w:val="26"/>
        </w:rPr>
      </w:pPr>
      <w:r>
        <w:rPr>
          <w:szCs w:val="26"/>
        </w:rPr>
        <w:br w:type="page"/>
      </w:r>
    </w:p>
    <w:p w:rsidR="00AE2EB3" w:rsidRDefault="00AE2EB3" w:rsidP="00AE2EB3">
      <w:pPr>
        <w:spacing w:line="360" w:lineRule="exact"/>
        <w:ind w:left="4536"/>
        <w:rPr>
          <w:sz w:val="28"/>
          <w:szCs w:val="28"/>
        </w:rPr>
      </w:pPr>
      <w:r w:rsidRPr="00825A2A">
        <w:rPr>
          <w:sz w:val="28"/>
          <w:szCs w:val="28"/>
        </w:rPr>
        <w:lastRenderedPageBreak/>
        <w:t xml:space="preserve">Приложение № </w:t>
      </w:r>
      <w:r>
        <w:rPr>
          <w:sz w:val="28"/>
          <w:szCs w:val="28"/>
        </w:rPr>
        <w:t>8</w:t>
      </w:r>
    </w:p>
    <w:p w:rsidR="00AE2EB3" w:rsidRDefault="00AE2EB3" w:rsidP="00AE2EB3">
      <w:pPr>
        <w:spacing w:line="360" w:lineRule="exact"/>
        <w:ind w:left="4536"/>
        <w:rPr>
          <w:sz w:val="28"/>
          <w:szCs w:val="28"/>
        </w:rPr>
      </w:pPr>
      <w:r w:rsidRPr="00825A2A">
        <w:rPr>
          <w:sz w:val="28"/>
          <w:szCs w:val="28"/>
        </w:rPr>
        <w:t>к Договору</w:t>
      </w:r>
      <w:r>
        <w:rPr>
          <w:sz w:val="28"/>
          <w:szCs w:val="28"/>
        </w:rPr>
        <w:t xml:space="preserve"> № ___ </w:t>
      </w:r>
      <w:r w:rsidRPr="00825A2A">
        <w:rPr>
          <w:sz w:val="28"/>
          <w:szCs w:val="28"/>
        </w:rPr>
        <w:t>от "___" ___ 201</w:t>
      </w:r>
      <w:r>
        <w:rPr>
          <w:sz w:val="28"/>
          <w:szCs w:val="28"/>
        </w:rPr>
        <w:t>__</w:t>
      </w:r>
      <w:r w:rsidRPr="00825A2A">
        <w:rPr>
          <w:sz w:val="28"/>
          <w:szCs w:val="28"/>
        </w:rPr>
        <w:t xml:space="preserve"> г.</w:t>
      </w:r>
    </w:p>
    <w:p w:rsidR="00AE2EB3" w:rsidRDefault="00AE2EB3" w:rsidP="00AE2EB3">
      <w:pPr>
        <w:spacing w:line="360" w:lineRule="exact"/>
        <w:jc w:val="center"/>
        <w:rPr>
          <w:sz w:val="28"/>
          <w:szCs w:val="28"/>
        </w:rPr>
      </w:pPr>
    </w:p>
    <w:p w:rsidR="00AE2EB3" w:rsidRDefault="00AE2EB3" w:rsidP="00AE2EB3">
      <w:pPr>
        <w:widowControl w:val="0"/>
        <w:spacing w:line="360" w:lineRule="exact"/>
        <w:jc w:val="center"/>
        <w:rPr>
          <w:b/>
          <w:iCs/>
          <w:color w:val="000000"/>
          <w:sz w:val="32"/>
          <w:szCs w:val="32"/>
        </w:rPr>
      </w:pPr>
      <w:r>
        <w:rPr>
          <w:b/>
          <w:iCs/>
          <w:color w:val="000000"/>
          <w:sz w:val="32"/>
          <w:szCs w:val="32"/>
        </w:rPr>
        <w:t>Порядок электронного документооборота</w:t>
      </w:r>
    </w:p>
    <w:p w:rsidR="00AE2EB3" w:rsidRDefault="00AE2EB3" w:rsidP="00AE2EB3">
      <w:pPr>
        <w:widowControl w:val="0"/>
        <w:spacing w:line="360" w:lineRule="exact"/>
        <w:jc w:val="center"/>
        <w:rPr>
          <w:b/>
          <w:iCs/>
          <w:color w:val="000000"/>
          <w:sz w:val="32"/>
          <w:szCs w:val="32"/>
        </w:rPr>
      </w:pPr>
    </w:p>
    <w:p w:rsidR="00AE2EB3" w:rsidRDefault="00AE2EB3" w:rsidP="00AE2EB3">
      <w:pPr>
        <w:widowControl w:val="0"/>
        <w:spacing w:line="360" w:lineRule="exact"/>
        <w:jc w:val="center"/>
        <w:rPr>
          <w:b/>
          <w:iCs/>
          <w:color w:val="000000"/>
          <w:sz w:val="32"/>
          <w:szCs w:val="32"/>
        </w:rPr>
      </w:pPr>
      <w:r>
        <w:rPr>
          <w:b/>
          <w:iCs/>
          <w:color w:val="000000"/>
          <w:sz w:val="32"/>
          <w:szCs w:val="32"/>
        </w:rPr>
        <w:t>1. Общие положения</w:t>
      </w:r>
    </w:p>
    <w:p w:rsidR="00AE2EB3" w:rsidRDefault="00AE2EB3" w:rsidP="00AE2EB3">
      <w:pPr>
        <w:widowControl w:val="0"/>
        <w:spacing w:line="360" w:lineRule="exact"/>
        <w:ind w:firstLine="709"/>
        <w:jc w:val="both"/>
        <w:rPr>
          <w:sz w:val="28"/>
          <w:szCs w:val="28"/>
        </w:rPr>
      </w:pPr>
      <w:r>
        <w:rPr>
          <w:sz w:val="28"/>
          <w:szCs w:val="28"/>
        </w:rPr>
        <w:t>1. Для целей настоящего Порядка используются следующие основные понятия:</w:t>
      </w:r>
    </w:p>
    <w:p w:rsidR="00AE2EB3" w:rsidRDefault="00AE2EB3" w:rsidP="00AE2EB3">
      <w:pPr>
        <w:widowControl w:val="0"/>
        <w:spacing w:line="360" w:lineRule="exact"/>
        <w:ind w:firstLine="709"/>
        <w:jc w:val="both"/>
        <w:rPr>
          <w:sz w:val="28"/>
          <w:szCs w:val="28"/>
        </w:rPr>
      </w:pPr>
      <w:r>
        <w:rPr>
          <w:sz w:val="28"/>
          <w:szCs w:val="28"/>
        </w:rPr>
        <w:t>1) электронная подпись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w:t>
      </w:r>
    </w:p>
    <w:p w:rsidR="00AE2EB3" w:rsidRDefault="00AE2EB3" w:rsidP="00AE2EB3">
      <w:pPr>
        <w:widowControl w:val="0"/>
        <w:spacing w:line="360" w:lineRule="exact"/>
        <w:ind w:firstLine="709"/>
        <w:jc w:val="both"/>
        <w:rPr>
          <w:color w:val="000000"/>
          <w:sz w:val="28"/>
          <w:szCs w:val="28"/>
        </w:rPr>
      </w:pPr>
      <w:r>
        <w:rPr>
          <w:color w:val="000000"/>
          <w:sz w:val="28"/>
          <w:szCs w:val="28"/>
        </w:rPr>
        <w:t>2) квалифицированная электронная подпись – вид усиленной электронной подписи, ключ проверки которой указан в квалифицированном сертификате;</w:t>
      </w:r>
    </w:p>
    <w:p w:rsidR="00AE2EB3" w:rsidRDefault="00AE2EB3" w:rsidP="00AE2EB3">
      <w:pPr>
        <w:widowControl w:val="0"/>
        <w:spacing w:line="360" w:lineRule="exact"/>
        <w:ind w:firstLine="709"/>
        <w:jc w:val="both"/>
        <w:rPr>
          <w:color w:val="000000"/>
          <w:sz w:val="28"/>
          <w:szCs w:val="28"/>
        </w:rPr>
      </w:pPr>
      <w:r>
        <w:rPr>
          <w:color w:val="000000"/>
          <w:sz w:val="28"/>
          <w:szCs w:val="28"/>
        </w:rPr>
        <w:t>3) квалифицированный сертификат – это сертификат ключа проверки электронной подписи, выданный аккредитованным удостоверяющим центром, входящим в сеть доверенных удостоверяющих центров ФНС России;</w:t>
      </w:r>
    </w:p>
    <w:p w:rsidR="00AE2EB3" w:rsidRDefault="00AE2EB3" w:rsidP="00AE2EB3">
      <w:pPr>
        <w:widowControl w:val="0"/>
        <w:spacing w:line="360" w:lineRule="exact"/>
        <w:ind w:firstLine="709"/>
        <w:jc w:val="both"/>
        <w:rPr>
          <w:color w:val="000000"/>
          <w:sz w:val="28"/>
          <w:szCs w:val="28"/>
        </w:rPr>
      </w:pPr>
      <w:r>
        <w:rPr>
          <w:color w:val="000000"/>
          <w:sz w:val="28"/>
          <w:szCs w:val="28"/>
        </w:rPr>
        <w:t xml:space="preserve">4) удостоверяющий центр – </w:t>
      </w:r>
      <w:r>
        <w:rPr>
          <w:rFonts w:eastAsia="Calibri"/>
          <w:sz w:val="28"/>
          <w:szCs w:val="28"/>
          <w:lang w:eastAsia="en-US"/>
        </w:rPr>
        <w:t>юридическое лицо, индивидуальный предприниматель либо государственный орган или орган местного самоуправления</w:t>
      </w:r>
      <w:r>
        <w:rPr>
          <w:color w:val="000000"/>
          <w:sz w:val="28"/>
          <w:szCs w:val="28"/>
        </w:rPr>
        <w:t>, осуществляющий функции по созданию и выдаче сертификатов ключей проверки электронных подписей, а также иные функции возложенные на него законодательством;</w:t>
      </w:r>
    </w:p>
    <w:p w:rsidR="00AE2EB3" w:rsidRDefault="00AE2EB3" w:rsidP="00AE2EB3">
      <w:pPr>
        <w:widowControl w:val="0"/>
        <w:spacing w:line="360" w:lineRule="exact"/>
        <w:ind w:firstLine="709"/>
        <w:jc w:val="both"/>
        <w:rPr>
          <w:color w:val="000000"/>
          <w:sz w:val="28"/>
          <w:szCs w:val="28"/>
        </w:rPr>
      </w:pPr>
      <w:r>
        <w:rPr>
          <w:color w:val="000000"/>
          <w:sz w:val="28"/>
          <w:szCs w:val="28"/>
        </w:rPr>
        <w:t>5) оператор электронного документооборота – организация, обеспечивающая обмен открытой и конфиденциальной информацией по телекоммуникационным каналам связи в рамках электронного документооборота между Сторонами, удовлетворяющая требованиям ФНС России к операторам электронного документооборота;</w:t>
      </w:r>
    </w:p>
    <w:p w:rsidR="00AE2EB3" w:rsidRDefault="00AE2EB3" w:rsidP="00AE2EB3">
      <w:pPr>
        <w:widowControl w:val="0"/>
        <w:spacing w:line="360" w:lineRule="exact"/>
        <w:ind w:firstLine="709"/>
        <w:jc w:val="both"/>
        <w:rPr>
          <w:sz w:val="28"/>
          <w:szCs w:val="28"/>
        </w:rPr>
      </w:pPr>
      <w:r>
        <w:rPr>
          <w:sz w:val="28"/>
          <w:szCs w:val="28"/>
        </w:rPr>
        <w:t>6) электронный документ – это информация в электронной форме, подписанная квалифицированной электронной подписью, к которой для целей настоящего Порядка относятся электронные первичные документы и электронные счета-фактуры, подписанные  квалифицированной  электронной подписью;</w:t>
      </w:r>
    </w:p>
    <w:p w:rsidR="00AE2EB3" w:rsidRDefault="00AE2EB3" w:rsidP="00AE2EB3">
      <w:pPr>
        <w:widowControl w:val="0"/>
        <w:spacing w:line="360" w:lineRule="exact"/>
        <w:ind w:firstLine="709"/>
        <w:jc w:val="both"/>
        <w:rPr>
          <w:sz w:val="28"/>
          <w:szCs w:val="28"/>
        </w:rPr>
      </w:pPr>
      <w:r>
        <w:rPr>
          <w:sz w:val="28"/>
          <w:szCs w:val="28"/>
        </w:rPr>
        <w:t xml:space="preserve">7) электронный первичный документ – первичный учетный документ, составленный в соответствии с </w:t>
      </w:r>
      <w:r w:rsidRPr="000C5509">
        <w:rPr>
          <w:sz w:val="28"/>
          <w:szCs w:val="28"/>
        </w:rPr>
        <w:t>Федеральным законом</w:t>
      </w:r>
      <w:r w:rsidRPr="006306F7">
        <w:rPr>
          <w:sz w:val="28"/>
          <w:szCs w:val="28"/>
        </w:rPr>
        <w:t xml:space="preserve"> о</w:t>
      </w:r>
      <w:r>
        <w:rPr>
          <w:sz w:val="28"/>
          <w:szCs w:val="28"/>
        </w:rPr>
        <w:t>т 6 декабря 2011 г. № 402-ФЗ «О бухгалтерском учете» и Федеральным законом от 6 апреля 2011 г. № 63-ФЗ «Об электронной подписи»;</w:t>
      </w:r>
    </w:p>
    <w:p w:rsidR="00AE2EB3" w:rsidRDefault="00AE2EB3" w:rsidP="00AE2EB3">
      <w:pPr>
        <w:widowControl w:val="0"/>
        <w:spacing w:line="360" w:lineRule="exact"/>
        <w:ind w:firstLine="709"/>
        <w:jc w:val="both"/>
        <w:rPr>
          <w:color w:val="000000"/>
          <w:sz w:val="28"/>
          <w:szCs w:val="28"/>
        </w:rPr>
      </w:pPr>
      <w:r>
        <w:rPr>
          <w:sz w:val="28"/>
          <w:szCs w:val="28"/>
        </w:rPr>
        <w:t>8)</w:t>
      </w:r>
      <w:r>
        <w:rPr>
          <w:color w:val="000000"/>
          <w:sz w:val="28"/>
          <w:szCs w:val="28"/>
        </w:rPr>
        <w:t xml:space="preserve"> электронный счет-фактура – это счет-фактура, составленный в </w:t>
      </w:r>
      <w:r>
        <w:rPr>
          <w:color w:val="000000"/>
          <w:sz w:val="28"/>
          <w:szCs w:val="28"/>
        </w:rPr>
        <w:lastRenderedPageBreak/>
        <w:t xml:space="preserve">соответствии с требованиями </w:t>
      </w:r>
      <w:hyperlink r:id="rId16" w:history="1">
        <w:r w:rsidRPr="006306F7">
          <w:rPr>
            <w:rStyle w:val="a7"/>
            <w:color w:val="000000"/>
            <w:sz w:val="28"/>
            <w:szCs w:val="28"/>
          </w:rPr>
          <w:t>статьи 169</w:t>
        </w:r>
      </w:hyperlink>
      <w:r>
        <w:rPr>
          <w:color w:val="000000"/>
          <w:sz w:val="28"/>
          <w:szCs w:val="28"/>
        </w:rPr>
        <w:t xml:space="preserve"> Налогового кодекса Российской Федерации и подписанный электронной подписью;</w:t>
      </w:r>
    </w:p>
    <w:p w:rsidR="00AE2EB3" w:rsidRDefault="00AE2EB3" w:rsidP="00AE2EB3">
      <w:pPr>
        <w:widowControl w:val="0"/>
        <w:spacing w:line="360" w:lineRule="exact"/>
        <w:ind w:firstLine="709"/>
        <w:jc w:val="both"/>
        <w:rPr>
          <w:sz w:val="28"/>
          <w:szCs w:val="28"/>
        </w:rPr>
      </w:pPr>
      <w:r>
        <w:rPr>
          <w:sz w:val="28"/>
          <w:szCs w:val="28"/>
        </w:rPr>
        <w:t xml:space="preserve">9) </w:t>
      </w:r>
      <w:r>
        <w:rPr>
          <w:color w:val="000000"/>
          <w:sz w:val="28"/>
          <w:szCs w:val="28"/>
        </w:rPr>
        <w:t>н</w:t>
      </w:r>
      <w:r w:rsidRPr="0002263B">
        <w:rPr>
          <w:color w:val="000000"/>
          <w:sz w:val="28"/>
          <w:szCs w:val="28"/>
        </w:rPr>
        <w:t xml:space="preserve">аправляющая сторона </w:t>
      </w:r>
      <w:r>
        <w:rPr>
          <w:color w:val="000000"/>
          <w:sz w:val="28"/>
          <w:szCs w:val="28"/>
        </w:rPr>
        <w:t>–</w:t>
      </w:r>
      <w:r w:rsidRPr="0002263B">
        <w:rPr>
          <w:color w:val="000000"/>
          <w:sz w:val="28"/>
          <w:szCs w:val="28"/>
        </w:rPr>
        <w:t xml:space="preserve"> Сторона, направляющая </w:t>
      </w:r>
      <w:r>
        <w:rPr>
          <w:color w:val="000000"/>
          <w:sz w:val="28"/>
          <w:szCs w:val="28"/>
        </w:rPr>
        <w:t xml:space="preserve">электронный </w:t>
      </w:r>
      <w:r w:rsidRPr="0002263B">
        <w:rPr>
          <w:color w:val="000000"/>
          <w:sz w:val="28"/>
          <w:szCs w:val="28"/>
        </w:rPr>
        <w:t>документ по телекоммуникационным каналам связи другой Стороне</w:t>
      </w:r>
      <w:r>
        <w:rPr>
          <w:color w:val="000000"/>
          <w:sz w:val="28"/>
          <w:szCs w:val="28"/>
        </w:rPr>
        <w:t>;</w:t>
      </w:r>
    </w:p>
    <w:p w:rsidR="00AE2EB3" w:rsidRDefault="00AE2EB3" w:rsidP="00AE2EB3">
      <w:pPr>
        <w:widowControl w:val="0"/>
        <w:spacing w:line="360" w:lineRule="exact"/>
        <w:ind w:firstLine="709"/>
        <w:jc w:val="both"/>
        <w:rPr>
          <w:sz w:val="28"/>
          <w:szCs w:val="28"/>
        </w:rPr>
      </w:pPr>
      <w:r>
        <w:rPr>
          <w:sz w:val="28"/>
          <w:szCs w:val="28"/>
        </w:rPr>
        <w:t>10) п</w:t>
      </w:r>
      <w:r w:rsidRPr="0002263B">
        <w:rPr>
          <w:sz w:val="28"/>
          <w:szCs w:val="28"/>
        </w:rPr>
        <w:t xml:space="preserve">олучающая сторона – Сторона, получающая от </w:t>
      </w:r>
      <w:r>
        <w:rPr>
          <w:sz w:val="28"/>
          <w:szCs w:val="28"/>
        </w:rPr>
        <w:t>н</w:t>
      </w:r>
      <w:r w:rsidRPr="0002263B">
        <w:rPr>
          <w:sz w:val="28"/>
          <w:szCs w:val="28"/>
        </w:rPr>
        <w:t xml:space="preserve">аправляющей стороны </w:t>
      </w:r>
      <w:r>
        <w:rPr>
          <w:sz w:val="28"/>
          <w:szCs w:val="28"/>
        </w:rPr>
        <w:t xml:space="preserve">электронный </w:t>
      </w:r>
      <w:r w:rsidRPr="0002263B">
        <w:rPr>
          <w:sz w:val="28"/>
          <w:szCs w:val="28"/>
        </w:rPr>
        <w:t>документ по телекоммуникационным каналам связи.</w:t>
      </w:r>
      <w:r w:rsidRPr="000B7157">
        <w:rPr>
          <w:color w:val="000000"/>
          <w:sz w:val="28"/>
          <w:szCs w:val="28"/>
        </w:rPr>
        <w:t xml:space="preserve"> </w:t>
      </w:r>
    </w:p>
    <w:p w:rsidR="00AE2EB3" w:rsidRDefault="00AE2EB3" w:rsidP="00AE2EB3">
      <w:pPr>
        <w:widowControl w:val="0"/>
        <w:spacing w:line="360" w:lineRule="exact"/>
        <w:ind w:firstLine="709"/>
        <w:jc w:val="both"/>
        <w:rPr>
          <w:sz w:val="28"/>
          <w:szCs w:val="28"/>
        </w:rPr>
      </w:pPr>
      <w:r>
        <w:rPr>
          <w:bCs/>
          <w:iCs/>
          <w:color w:val="000000"/>
          <w:sz w:val="28"/>
          <w:szCs w:val="28"/>
        </w:rPr>
        <w:t>2. При осуществлении электронного документооборота Стороны руководствуются:</w:t>
      </w:r>
    </w:p>
    <w:p w:rsidR="00AE2EB3" w:rsidRPr="006306F7" w:rsidRDefault="00AE2EB3" w:rsidP="00AE2EB3">
      <w:pPr>
        <w:widowControl w:val="0"/>
        <w:spacing w:line="360" w:lineRule="exact"/>
        <w:ind w:firstLine="709"/>
        <w:jc w:val="both"/>
        <w:rPr>
          <w:sz w:val="28"/>
          <w:szCs w:val="28"/>
        </w:rPr>
      </w:pPr>
      <w:r w:rsidRPr="000C5509">
        <w:rPr>
          <w:sz w:val="28"/>
          <w:szCs w:val="28"/>
        </w:rPr>
        <w:t>Гражданским кодексом</w:t>
      </w:r>
      <w:r w:rsidRPr="006306F7">
        <w:rPr>
          <w:sz w:val="28"/>
          <w:szCs w:val="28"/>
        </w:rPr>
        <w:t xml:space="preserve"> Российской Федерации;</w:t>
      </w:r>
    </w:p>
    <w:p w:rsidR="00AE2EB3" w:rsidRPr="006306F7" w:rsidRDefault="00AE2EB3" w:rsidP="00AE2EB3">
      <w:pPr>
        <w:widowControl w:val="0"/>
        <w:spacing w:line="360" w:lineRule="exact"/>
        <w:ind w:firstLine="709"/>
        <w:jc w:val="both"/>
        <w:rPr>
          <w:sz w:val="28"/>
          <w:szCs w:val="28"/>
        </w:rPr>
      </w:pPr>
      <w:r w:rsidRPr="000C5509">
        <w:rPr>
          <w:sz w:val="28"/>
          <w:szCs w:val="28"/>
        </w:rPr>
        <w:t>Налоговым кодексом</w:t>
      </w:r>
      <w:r w:rsidRPr="006306F7">
        <w:rPr>
          <w:sz w:val="28"/>
          <w:szCs w:val="28"/>
        </w:rPr>
        <w:t xml:space="preserve"> Российской Федерации;</w:t>
      </w:r>
    </w:p>
    <w:p w:rsidR="00AE2EB3" w:rsidRPr="006306F7" w:rsidRDefault="00AE2EB3" w:rsidP="00AE2EB3">
      <w:pPr>
        <w:widowControl w:val="0"/>
        <w:spacing w:line="360" w:lineRule="exact"/>
        <w:ind w:firstLine="709"/>
        <w:jc w:val="both"/>
        <w:rPr>
          <w:sz w:val="28"/>
          <w:szCs w:val="28"/>
        </w:rPr>
      </w:pPr>
      <w:r w:rsidRPr="000C5509">
        <w:rPr>
          <w:sz w:val="28"/>
          <w:szCs w:val="28"/>
        </w:rPr>
        <w:t>Федеральным законом</w:t>
      </w:r>
      <w:r w:rsidRPr="006306F7">
        <w:rPr>
          <w:sz w:val="28"/>
          <w:szCs w:val="28"/>
        </w:rPr>
        <w:t xml:space="preserve"> от 6</w:t>
      </w:r>
      <w:r>
        <w:rPr>
          <w:sz w:val="28"/>
          <w:szCs w:val="28"/>
        </w:rPr>
        <w:t xml:space="preserve"> апреля </w:t>
      </w:r>
      <w:r w:rsidRPr="006306F7">
        <w:rPr>
          <w:sz w:val="28"/>
          <w:szCs w:val="28"/>
        </w:rPr>
        <w:t xml:space="preserve">2011 </w:t>
      </w:r>
      <w:r>
        <w:rPr>
          <w:sz w:val="28"/>
          <w:szCs w:val="28"/>
        </w:rPr>
        <w:t>г. №</w:t>
      </w:r>
      <w:r w:rsidRPr="006306F7">
        <w:rPr>
          <w:sz w:val="28"/>
          <w:szCs w:val="28"/>
        </w:rPr>
        <w:t xml:space="preserve"> 63-ФЗ «Об электронной подписи»;</w:t>
      </w:r>
    </w:p>
    <w:p w:rsidR="00AE2EB3" w:rsidRDefault="00AE2EB3" w:rsidP="00AE2EB3">
      <w:pPr>
        <w:widowControl w:val="0"/>
        <w:spacing w:line="360" w:lineRule="exact"/>
        <w:ind w:firstLine="709"/>
        <w:jc w:val="both"/>
        <w:rPr>
          <w:sz w:val="28"/>
          <w:szCs w:val="28"/>
        </w:rPr>
      </w:pPr>
      <w:r w:rsidRPr="000C5509">
        <w:rPr>
          <w:sz w:val="28"/>
          <w:szCs w:val="28"/>
        </w:rPr>
        <w:t>Федеральным законом</w:t>
      </w:r>
      <w:r>
        <w:rPr>
          <w:sz w:val="28"/>
          <w:szCs w:val="28"/>
        </w:rPr>
        <w:t xml:space="preserve"> от 6 декабря 2011 г. № 402-ФЗ «О бухгалтерском учете»;</w:t>
      </w:r>
    </w:p>
    <w:p w:rsidR="00AE2EB3" w:rsidRDefault="00AE2EB3" w:rsidP="00AE2EB3">
      <w:pPr>
        <w:widowControl w:val="0"/>
        <w:tabs>
          <w:tab w:val="left" w:pos="709"/>
        </w:tabs>
        <w:spacing w:line="360" w:lineRule="exact"/>
        <w:ind w:firstLine="709"/>
        <w:jc w:val="both"/>
        <w:rPr>
          <w:color w:val="000000"/>
          <w:sz w:val="28"/>
          <w:szCs w:val="28"/>
        </w:rPr>
      </w:pPr>
      <w:r>
        <w:rPr>
          <w:color w:val="000000"/>
          <w:sz w:val="28"/>
          <w:szCs w:val="28"/>
        </w:rPr>
        <w:t>порядком выставления и получения счетов-фактур в электронной форме по телекоммуникационным каналам связи с применением усиленной квалифицированной электронной подписи, утвержденным приказом Министерства финансов Российской Федерации от 10 ноября 2015 г. № 174н;</w:t>
      </w:r>
    </w:p>
    <w:p w:rsidR="00AE2EB3" w:rsidRDefault="00AE2EB3" w:rsidP="00AE2EB3">
      <w:pPr>
        <w:widowControl w:val="0"/>
        <w:tabs>
          <w:tab w:val="left" w:pos="709"/>
        </w:tabs>
        <w:spacing w:line="360" w:lineRule="exact"/>
        <w:ind w:firstLine="709"/>
        <w:jc w:val="both"/>
        <w:rPr>
          <w:sz w:val="28"/>
          <w:szCs w:val="28"/>
        </w:rPr>
      </w:pPr>
      <w:r>
        <w:rPr>
          <w:sz w:val="28"/>
          <w:szCs w:val="28"/>
        </w:rPr>
        <w:t>договором с оператором электронного документооборота.</w:t>
      </w:r>
    </w:p>
    <w:p w:rsidR="00AE2EB3" w:rsidRDefault="00AE2EB3" w:rsidP="00AE2EB3">
      <w:pPr>
        <w:widowControl w:val="0"/>
        <w:tabs>
          <w:tab w:val="left" w:pos="709"/>
        </w:tabs>
        <w:spacing w:line="360" w:lineRule="exact"/>
        <w:ind w:firstLine="709"/>
        <w:jc w:val="both"/>
        <w:rPr>
          <w:sz w:val="28"/>
          <w:szCs w:val="28"/>
        </w:rPr>
      </w:pPr>
      <w:r>
        <w:rPr>
          <w:sz w:val="28"/>
          <w:szCs w:val="28"/>
        </w:rPr>
        <w:t>3. Перечень электронных первичных документов, которыми обмениваются Стороны, приведен в приложении № 1 к настоящему Порядку.</w:t>
      </w:r>
    </w:p>
    <w:p w:rsidR="00AE2EB3" w:rsidRDefault="00AE2EB3" w:rsidP="00AE2EB3">
      <w:pPr>
        <w:widowControl w:val="0"/>
        <w:tabs>
          <w:tab w:val="left" w:pos="709"/>
        </w:tabs>
        <w:spacing w:line="360" w:lineRule="exact"/>
        <w:ind w:firstLine="709"/>
        <w:jc w:val="center"/>
        <w:rPr>
          <w:b/>
          <w:sz w:val="28"/>
          <w:szCs w:val="28"/>
        </w:rPr>
      </w:pPr>
    </w:p>
    <w:p w:rsidR="00AE2EB3" w:rsidRPr="009C3D0E" w:rsidRDefault="00AE2EB3" w:rsidP="00AE2EB3">
      <w:pPr>
        <w:widowControl w:val="0"/>
        <w:tabs>
          <w:tab w:val="left" w:pos="709"/>
        </w:tabs>
        <w:spacing w:line="360" w:lineRule="exact"/>
        <w:ind w:firstLine="709"/>
        <w:jc w:val="center"/>
        <w:rPr>
          <w:b/>
          <w:sz w:val="28"/>
          <w:szCs w:val="28"/>
        </w:rPr>
      </w:pPr>
      <w:r>
        <w:rPr>
          <w:b/>
          <w:sz w:val="28"/>
          <w:szCs w:val="28"/>
        </w:rPr>
        <w:t>2. Порядок обмена электронными документами</w:t>
      </w:r>
    </w:p>
    <w:p w:rsidR="00AE2EB3" w:rsidRDefault="00AE2EB3" w:rsidP="00AE2EB3">
      <w:pPr>
        <w:widowControl w:val="0"/>
        <w:spacing w:line="360" w:lineRule="exact"/>
        <w:ind w:firstLine="709"/>
        <w:jc w:val="both"/>
        <w:rPr>
          <w:bCs/>
          <w:iCs/>
          <w:color w:val="000000"/>
          <w:sz w:val="28"/>
          <w:szCs w:val="28"/>
        </w:rPr>
      </w:pPr>
      <w:r>
        <w:rPr>
          <w:sz w:val="28"/>
          <w:szCs w:val="28"/>
        </w:rPr>
        <w:t xml:space="preserve">4. </w:t>
      </w:r>
      <w:r>
        <w:rPr>
          <w:bCs/>
          <w:iCs/>
          <w:color w:val="000000"/>
          <w:sz w:val="28"/>
          <w:szCs w:val="28"/>
        </w:rPr>
        <w:t>Для обмена электронными первичными документами Стороны до начала осуществления обмена электронными документами должны в установленном законодательством порядке:</w:t>
      </w:r>
    </w:p>
    <w:p w:rsidR="00AE2EB3" w:rsidRDefault="00AE2EB3" w:rsidP="00AE2EB3">
      <w:pPr>
        <w:widowControl w:val="0"/>
        <w:spacing w:line="360" w:lineRule="exact"/>
        <w:ind w:firstLine="709"/>
        <w:jc w:val="both"/>
        <w:rPr>
          <w:color w:val="000000"/>
          <w:sz w:val="28"/>
          <w:szCs w:val="28"/>
        </w:rPr>
      </w:pPr>
      <w:r>
        <w:rPr>
          <w:color w:val="000000"/>
          <w:sz w:val="28"/>
          <w:szCs w:val="28"/>
        </w:rPr>
        <w:t>получить квалифицированные сертификаты электронной подписи;</w:t>
      </w:r>
    </w:p>
    <w:p w:rsidR="00AE2EB3" w:rsidRDefault="00AE2EB3" w:rsidP="00AE2EB3">
      <w:pPr>
        <w:widowControl w:val="0"/>
        <w:spacing w:line="360" w:lineRule="exact"/>
        <w:ind w:firstLine="709"/>
        <w:jc w:val="both"/>
        <w:rPr>
          <w:color w:val="000000"/>
          <w:sz w:val="28"/>
          <w:szCs w:val="28"/>
        </w:rPr>
      </w:pPr>
      <w:r>
        <w:rPr>
          <w:color w:val="000000"/>
          <w:sz w:val="28"/>
          <w:szCs w:val="28"/>
        </w:rPr>
        <w:t>заключить договор с Оператором.</w:t>
      </w:r>
    </w:p>
    <w:p w:rsidR="00AE2EB3" w:rsidRDefault="00AE2EB3" w:rsidP="00AE2EB3">
      <w:pPr>
        <w:widowControl w:val="0"/>
        <w:spacing w:line="360" w:lineRule="exact"/>
        <w:ind w:firstLine="709"/>
        <w:jc w:val="both"/>
        <w:rPr>
          <w:sz w:val="28"/>
          <w:szCs w:val="28"/>
        </w:rPr>
      </w:pPr>
      <w:r>
        <w:rPr>
          <w:sz w:val="28"/>
          <w:szCs w:val="28"/>
        </w:rPr>
        <w:t>5. Электронные документы, которыми обмениваются Стороны, должны быть сформированы по формату, утвержденному ФНС России, а при отсутствии формата, утвержденного ФНС России, по формату, согласованному Сторонами.</w:t>
      </w:r>
    </w:p>
    <w:p w:rsidR="00AE2EB3" w:rsidRDefault="00AE2EB3" w:rsidP="00AE2EB3">
      <w:pPr>
        <w:widowControl w:val="0"/>
        <w:spacing w:line="360" w:lineRule="exact"/>
        <w:ind w:firstLine="709"/>
        <w:jc w:val="both"/>
        <w:rPr>
          <w:sz w:val="28"/>
          <w:szCs w:val="28"/>
        </w:rPr>
      </w:pPr>
      <w:r>
        <w:rPr>
          <w:sz w:val="28"/>
          <w:szCs w:val="28"/>
        </w:rPr>
        <w:t>6. Электронный документ признается равнозначным аналогичному подписанному собственноручной подписью документу на бумажном носителе при одновременном соблюдении следующих условий:</w:t>
      </w:r>
    </w:p>
    <w:p w:rsidR="00AE2EB3" w:rsidRDefault="00AE2EB3" w:rsidP="00AE2EB3">
      <w:pPr>
        <w:widowControl w:val="0"/>
        <w:spacing w:line="360" w:lineRule="exact"/>
        <w:ind w:firstLine="709"/>
        <w:jc w:val="both"/>
        <w:rPr>
          <w:sz w:val="28"/>
          <w:szCs w:val="28"/>
        </w:rPr>
      </w:pPr>
      <w:r>
        <w:rPr>
          <w:sz w:val="28"/>
          <w:szCs w:val="28"/>
        </w:rPr>
        <w:t>1) подтверждена действительность квалифицированного сертификата ключа проверки электронной подписи, с помощью которой подписан данный электронный документ, на дату его подписания;</w:t>
      </w:r>
    </w:p>
    <w:p w:rsidR="00AE2EB3" w:rsidRDefault="00AE2EB3" w:rsidP="00AE2EB3">
      <w:pPr>
        <w:widowControl w:val="0"/>
        <w:spacing w:line="360" w:lineRule="exact"/>
        <w:ind w:firstLine="709"/>
        <w:jc w:val="both"/>
        <w:rPr>
          <w:color w:val="000000"/>
          <w:sz w:val="28"/>
          <w:szCs w:val="28"/>
        </w:rPr>
      </w:pPr>
      <w:r>
        <w:rPr>
          <w:sz w:val="28"/>
          <w:szCs w:val="28"/>
        </w:rPr>
        <w:lastRenderedPageBreak/>
        <w:t xml:space="preserve">2) </w:t>
      </w:r>
      <w:r>
        <w:rPr>
          <w:color w:val="000000"/>
          <w:sz w:val="28"/>
          <w:szCs w:val="28"/>
        </w:rPr>
        <w:t>получен положительный результат проверки принадлежности владельцу квалифицированного сертификата квалифицированной электронной подписи, с помощью которой подписан данный электронный документ;</w:t>
      </w:r>
    </w:p>
    <w:p w:rsidR="00AE2EB3" w:rsidRDefault="00AE2EB3" w:rsidP="00AE2EB3">
      <w:pPr>
        <w:widowControl w:val="0"/>
        <w:spacing w:line="360" w:lineRule="exact"/>
        <w:ind w:firstLine="709"/>
        <w:jc w:val="both"/>
        <w:rPr>
          <w:sz w:val="28"/>
          <w:szCs w:val="28"/>
        </w:rPr>
      </w:pPr>
      <w:r>
        <w:rPr>
          <w:sz w:val="28"/>
          <w:szCs w:val="28"/>
        </w:rPr>
        <w:t>3) подтверждено отсутствие изменений, внесенных в электронный документ после его подписания;</w:t>
      </w:r>
    </w:p>
    <w:p w:rsidR="00AE2EB3" w:rsidRDefault="00AE2EB3" w:rsidP="00AE2EB3">
      <w:pPr>
        <w:widowControl w:val="0"/>
        <w:spacing w:line="360" w:lineRule="exact"/>
        <w:ind w:firstLine="709"/>
        <w:jc w:val="both"/>
        <w:rPr>
          <w:sz w:val="28"/>
          <w:szCs w:val="28"/>
        </w:rPr>
      </w:pPr>
      <w:r>
        <w:rPr>
          <w:sz w:val="28"/>
          <w:szCs w:val="28"/>
        </w:rPr>
        <w:t>4) квалифицированная электронная подпись, с помощью которой подписан электронный документ, используется с учетом ограничений, содержащихся в квалифицированном сертификате.</w:t>
      </w:r>
    </w:p>
    <w:p w:rsidR="00AE2EB3" w:rsidRDefault="00AE2EB3" w:rsidP="00AE2EB3">
      <w:pPr>
        <w:widowControl w:val="0"/>
        <w:spacing w:line="360" w:lineRule="exact"/>
        <w:ind w:firstLine="709"/>
        <w:jc w:val="both"/>
        <w:rPr>
          <w:sz w:val="28"/>
          <w:szCs w:val="28"/>
        </w:rPr>
      </w:pPr>
      <w:r>
        <w:rPr>
          <w:sz w:val="28"/>
          <w:szCs w:val="28"/>
        </w:rPr>
        <w:t>7. При соблюдении условий, приведенных в пункте 6 настоящего Порядка, электронный документ должен приниматься Сторонами к учету в качестве первичного учетного документа.</w:t>
      </w:r>
    </w:p>
    <w:p w:rsidR="00AE2EB3" w:rsidRDefault="00AE2EB3" w:rsidP="00AE2EB3">
      <w:pPr>
        <w:widowControl w:val="0"/>
        <w:spacing w:line="360" w:lineRule="exact"/>
        <w:ind w:firstLine="709"/>
        <w:jc w:val="both"/>
        <w:rPr>
          <w:sz w:val="28"/>
          <w:szCs w:val="28"/>
        </w:rPr>
      </w:pPr>
      <w:r>
        <w:rPr>
          <w:sz w:val="28"/>
          <w:szCs w:val="28"/>
        </w:rPr>
        <w:t xml:space="preserve">8. Подписание электронного документа, бумажный аналог которого должен содержать подписи и (или) печати обеих Сторон, осуществляется путем последовательного подписания данного электронного документа каждой из Сторон. </w:t>
      </w:r>
    </w:p>
    <w:p w:rsidR="00AE2EB3" w:rsidRDefault="00AE2EB3" w:rsidP="00AE2EB3">
      <w:pPr>
        <w:widowControl w:val="0"/>
        <w:spacing w:line="360" w:lineRule="exact"/>
        <w:ind w:firstLine="709"/>
        <w:jc w:val="both"/>
        <w:rPr>
          <w:b/>
          <w:bCs/>
          <w:i/>
          <w:iCs/>
          <w:color w:val="000000"/>
          <w:sz w:val="28"/>
          <w:szCs w:val="28"/>
        </w:rPr>
      </w:pPr>
      <w:r>
        <w:rPr>
          <w:sz w:val="28"/>
          <w:szCs w:val="28"/>
        </w:rPr>
        <w:t>9. Каждая из Сторон несет ответственность за обеспечение конфиденциальности ключей квалифицированной электронной подписи, недопущение использования принадлежащих ей ключей без ее согласия</w:t>
      </w:r>
      <w:r>
        <w:rPr>
          <w:b/>
          <w:bCs/>
          <w:i/>
          <w:iCs/>
          <w:color w:val="000000"/>
          <w:sz w:val="28"/>
          <w:szCs w:val="28"/>
        </w:rPr>
        <w:t>.</w:t>
      </w:r>
    </w:p>
    <w:p w:rsidR="00AE2EB3" w:rsidRDefault="00AE2EB3" w:rsidP="00AE2EB3">
      <w:pPr>
        <w:widowControl w:val="0"/>
        <w:spacing w:line="360" w:lineRule="exact"/>
        <w:ind w:firstLine="709"/>
        <w:jc w:val="both"/>
        <w:rPr>
          <w:color w:val="000000"/>
          <w:sz w:val="28"/>
          <w:szCs w:val="28"/>
        </w:rPr>
      </w:pPr>
      <w:r>
        <w:rPr>
          <w:color w:val="000000"/>
          <w:sz w:val="28"/>
          <w:szCs w:val="28"/>
        </w:rPr>
        <w:t xml:space="preserve">10. В случае невозможности производить обмен электронными документами (в </w:t>
      </w:r>
      <w:proofErr w:type="spellStart"/>
      <w:r>
        <w:rPr>
          <w:color w:val="000000"/>
          <w:sz w:val="28"/>
          <w:szCs w:val="28"/>
        </w:rPr>
        <w:t>т.ч</w:t>
      </w:r>
      <w:proofErr w:type="spellEnd"/>
      <w:r>
        <w:rPr>
          <w:color w:val="000000"/>
          <w:sz w:val="28"/>
          <w:szCs w:val="28"/>
        </w:rPr>
        <w:t xml:space="preserve">. при неполучении извещений о получении электронного документа, при отсутствии любого вида связи с Получающей Стороной и пр.) Направляющая Сторона оформляет документы на бумажных носителях в письменном виде. </w:t>
      </w:r>
    </w:p>
    <w:p w:rsidR="00AE2EB3" w:rsidRDefault="00AE2EB3" w:rsidP="00AE2EB3">
      <w:pPr>
        <w:widowControl w:val="0"/>
        <w:spacing w:line="360" w:lineRule="exact"/>
        <w:ind w:firstLine="709"/>
        <w:jc w:val="both"/>
        <w:rPr>
          <w:color w:val="000000"/>
          <w:sz w:val="28"/>
          <w:szCs w:val="28"/>
        </w:rPr>
      </w:pPr>
      <w:r>
        <w:rPr>
          <w:color w:val="000000"/>
          <w:sz w:val="28"/>
          <w:szCs w:val="28"/>
        </w:rPr>
        <w:t>11. Квалифицированная электронная подпись, которой подписан электронный документ, удовлетворяющий условиям, перечисленным в пункте 6 настоящего Порядка, признается действительной до тех пор, пока решением суда не установлено иное.</w:t>
      </w:r>
    </w:p>
    <w:p w:rsidR="00AE2EB3" w:rsidRDefault="00AE2EB3" w:rsidP="00AE2EB3">
      <w:pPr>
        <w:widowControl w:val="0"/>
        <w:spacing w:line="360" w:lineRule="exact"/>
        <w:ind w:firstLine="709"/>
        <w:jc w:val="both"/>
        <w:rPr>
          <w:color w:val="000000"/>
          <w:sz w:val="28"/>
          <w:szCs w:val="28"/>
        </w:rPr>
      </w:pPr>
      <w:r>
        <w:rPr>
          <w:color w:val="000000"/>
          <w:sz w:val="28"/>
          <w:szCs w:val="28"/>
        </w:rPr>
        <w:t>12. Проверка действительности сертификата электронной подписи производится в соответствии с регламентом удостоверяющего центра.</w:t>
      </w:r>
    </w:p>
    <w:p w:rsidR="00AE2EB3" w:rsidRDefault="00AE2EB3" w:rsidP="00AE2EB3">
      <w:pPr>
        <w:widowControl w:val="0"/>
        <w:spacing w:line="360" w:lineRule="exact"/>
        <w:rPr>
          <w:sz w:val="28"/>
          <w:szCs w:val="28"/>
        </w:rPr>
      </w:pPr>
    </w:p>
    <w:tbl>
      <w:tblPr>
        <w:tblW w:w="0" w:type="auto"/>
        <w:tblLook w:val="04A0" w:firstRow="1" w:lastRow="0" w:firstColumn="1" w:lastColumn="0" w:noHBand="0" w:noVBand="1"/>
      </w:tblPr>
      <w:tblGrid>
        <w:gridCol w:w="4926"/>
        <w:gridCol w:w="4927"/>
      </w:tblGrid>
      <w:tr w:rsidR="00AE2EB3" w:rsidRPr="003B65C7" w:rsidTr="006D5ABE">
        <w:tc>
          <w:tcPr>
            <w:tcW w:w="4926" w:type="dxa"/>
          </w:tcPr>
          <w:p w:rsidR="00AE2EB3" w:rsidRPr="003B65C7" w:rsidRDefault="00AE2EB3" w:rsidP="00AE2EB3">
            <w:pPr>
              <w:widowControl w:val="0"/>
              <w:rPr>
                <w:b/>
                <w:color w:val="000000"/>
                <w:sz w:val="28"/>
                <w:szCs w:val="28"/>
              </w:rPr>
            </w:pPr>
            <w:r w:rsidRPr="003B65C7">
              <w:rPr>
                <w:b/>
                <w:color w:val="000000"/>
                <w:sz w:val="28"/>
                <w:szCs w:val="28"/>
              </w:rPr>
              <w:t>От Заказчика:</w:t>
            </w:r>
          </w:p>
          <w:p w:rsidR="00AE2EB3" w:rsidRDefault="00AE2EB3" w:rsidP="00AE2EB3">
            <w:pPr>
              <w:widowControl w:val="0"/>
              <w:rPr>
                <w:sz w:val="28"/>
                <w:szCs w:val="28"/>
              </w:rPr>
            </w:pPr>
          </w:p>
          <w:p w:rsidR="00AE2EB3" w:rsidRDefault="00AE2EB3" w:rsidP="00AE2EB3">
            <w:pPr>
              <w:widowControl w:val="0"/>
              <w:rPr>
                <w:sz w:val="28"/>
                <w:szCs w:val="28"/>
              </w:rPr>
            </w:pPr>
          </w:p>
          <w:p w:rsidR="00AE2EB3" w:rsidRDefault="00AE2EB3" w:rsidP="00AE2EB3">
            <w:pPr>
              <w:widowControl w:val="0"/>
              <w:rPr>
                <w:sz w:val="28"/>
                <w:szCs w:val="28"/>
              </w:rPr>
            </w:pPr>
          </w:p>
          <w:p w:rsidR="00AE2EB3" w:rsidRPr="003B65C7" w:rsidRDefault="00AE2EB3" w:rsidP="00AE2EB3">
            <w:pPr>
              <w:widowControl w:val="0"/>
              <w:rPr>
                <w:color w:val="000000"/>
                <w:sz w:val="28"/>
                <w:szCs w:val="28"/>
              </w:rPr>
            </w:pPr>
          </w:p>
          <w:p w:rsidR="00AE2EB3" w:rsidRPr="003B65C7" w:rsidRDefault="00AE2EB3" w:rsidP="00AE2EB3">
            <w:pPr>
              <w:widowControl w:val="0"/>
              <w:rPr>
                <w:sz w:val="28"/>
                <w:szCs w:val="28"/>
              </w:rPr>
            </w:pPr>
            <w:r w:rsidRPr="003B65C7">
              <w:rPr>
                <w:sz w:val="28"/>
                <w:szCs w:val="28"/>
              </w:rPr>
              <w:t>______________</w:t>
            </w:r>
            <w:r>
              <w:rPr>
                <w:sz w:val="28"/>
                <w:szCs w:val="28"/>
              </w:rPr>
              <w:t xml:space="preserve"> /______________</w:t>
            </w:r>
            <w:r w:rsidRPr="003B65C7">
              <w:rPr>
                <w:sz w:val="28"/>
                <w:szCs w:val="28"/>
              </w:rPr>
              <w:t xml:space="preserve"> </w:t>
            </w:r>
          </w:p>
          <w:p w:rsidR="00AE2EB3" w:rsidRPr="003B65C7" w:rsidRDefault="00AE2EB3" w:rsidP="00AE2EB3">
            <w:pPr>
              <w:widowControl w:val="0"/>
              <w:rPr>
                <w:sz w:val="28"/>
                <w:szCs w:val="28"/>
              </w:rPr>
            </w:pPr>
            <w:r w:rsidRPr="003B65C7">
              <w:rPr>
                <w:sz w:val="28"/>
                <w:szCs w:val="28"/>
              </w:rPr>
              <w:t xml:space="preserve">             М.П.</w:t>
            </w:r>
          </w:p>
        </w:tc>
        <w:tc>
          <w:tcPr>
            <w:tcW w:w="4927" w:type="dxa"/>
          </w:tcPr>
          <w:p w:rsidR="00AE2EB3" w:rsidRPr="003B65C7" w:rsidRDefault="00AE2EB3" w:rsidP="00AE2EB3">
            <w:pPr>
              <w:widowControl w:val="0"/>
              <w:rPr>
                <w:b/>
                <w:sz w:val="28"/>
                <w:szCs w:val="28"/>
              </w:rPr>
            </w:pPr>
            <w:r w:rsidRPr="003B65C7">
              <w:rPr>
                <w:b/>
                <w:sz w:val="28"/>
                <w:szCs w:val="28"/>
              </w:rPr>
              <w:t>От Исполнителя:</w:t>
            </w:r>
          </w:p>
          <w:p w:rsidR="00AE2EB3" w:rsidRPr="003B65C7" w:rsidRDefault="00AE2EB3" w:rsidP="00AE2EB3">
            <w:pPr>
              <w:widowControl w:val="0"/>
              <w:rPr>
                <w:sz w:val="28"/>
                <w:szCs w:val="28"/>
              </w:rPr>
            </w:pPr>
            <w:r w:rsidRPr="003B65C7">
              <w:rPr>
                <w:sz w:val="28"/>
                <w:szCs w:val="28"/>
              </w:rPr>
              <w:t>Генеральный директор</w:t>
            </w:r>
          </w:p>
          <w:p w:rsidR="00AE2EB3" w:rsidRDefault="00AE2EB3" w:rsidP="00AE2EB3">
            <w:pPr>
              <w:widowControl w:val="0"/>
              <w:rPr>
                <w:sz w:val="28"/>
                <w:szCs w:val="28"/>
              </w:rPr>
            </w:pPr>
            <w:r w:rsidRPr="003B65C7">
              <w:rPr>
                <w:sz w:val="28"/>
                <w:szCs w:val="28"/>
              </w:rPr>
              <w:t>АО «</w:t>
            </w:r>
            <w:proofErr w:type="gramStart"/>
            <w:r>
              <w:rPr>
                <w:sz w:val="28"/>
                <w:szCs w:val="28"/>
              </w:rPr>
              <w:t>Северо-Кавказская</w:t>
            </w:r>
            <w:proofErr w:type="gramEnd"/>
            <w:r>
              <w:rPr>
                <w:sz w:val="28"/>
                <w:szCs w:val="28"/>
              </w:rPr>
              <w:t xml:space="preserve"> пригородная</w:t>
            </w:r>
          </w:p>
          <w:p w:rsidR="00AE2EB3" w:rsidRPr="003B65C7" w:rsidRDefault="00AE2EB3" w:rsidP="00AE2EB3">
            <w:pPr>
              <w:widowControl w:val="0"/>
              <w:rPr>
                <w:sz w:val="28"/>
                <w:szCs w:val="28"/>
              </w:rPr>
            </w:pPr>
            <w:r>
              <w:rPr>
                <w:sz w:val="28"/>
                <w:szCs w:val="28"/>
              </w:rPr>
              <w:t>пассажирская компания</w:t>
            </w:r>
            <w:r w:rsidRPr="003B65C7">
              <w:rPr>
                <w:sz w:val="28"/>
                <w:szCs w:val="28"/>
              </w:rPr>
              <w:t>»</w:t>
            </w:r>
          </w:p>
          <w:p w:rsidR="00AE2EB3" w:rsidRPr="003B65C7" w:rsidRDefault="00AE2EB3" w:rsidP="00AE2EB3">
            <w:pPr>
              <w:widowControl w:val="0"/>
              <w:rPr>
                <w:sz w:val="28"/>
                <w:szCs w:val="28"/>
              </w:rPr>
            </w:pPr>
          </w:p>
          <w:p w:rsidR="00AE2EB3" w:rsidRPr="006505C5" w:rsidRDefault="00AE2EB3" w:rsidP="00AE2EB3">
            <w:pPr>
              <w:widowControl w:val="0"/>
              <w:rPr>
                <w:b/>
                <w:sz w:val="28"/>
                <w:szCs w:val="28"/>
              </w:rPr>
            </w:pPr>
            <w:r w:rsidRPr="003B65C7">
              <w:rPr>
                <w:sz w:val="28"/>
                <w:szCs w:val="28"/>
              </w:rPr>
              <w:t>__________________</w:t>
            </w:r>
            <w:r>
              <w:rPr>
                <w:sz w:val="28"/>
                <w:szCs w:val="28"/>
              </w:rPr>
              <w:t>/</w:t>
            </w:r>
            <w:r w:rsidRPr="004569FB">
              <w:rPr>
                <w:sz w:val="28"/>
                <w:szCs w:val="28"/>
              </w:rPr>
              <w:t>Е.А. Ермаков</w:t>
            </w:r>
          </w:p>
          <w:p w:rsidR="00AE2EB3" w:rsidRPr="003B65C7" w:rsidRDefault="00AE2EB3" w:rsidP="00AE2EB3">
            <w:pPr>
              <w:widowControl w:val="0"/>
              <w:rPr>
                <w:sz w:val="28"/>
                <w:szCs w:val="28"/>
              </w:rPr>
            </w:pPr>
            <w:r w:rsidRPr="003B65C7">
              <w:rPr>
                <w:sz w:val="28"/>
                <w:szCs w:val="28"/>
              </w:rPr>
              <w:t xml:space="preserve">             М.П.</w:t>
            </w:r>
          </w:p>
        </w:tc>
      </w:tr>
    </w:tbl>
    <w:p w:rsidR="00AE2EB3" w:rsidRDefault="00AE2EB3" w:rsidP="00AE2EB3">
      <w:pPr>
        <w:pageBreakBefore/>
        <w:jc w:val="right"/>
        <w:rPr>
          <w:sz w:val="28"/>
          <w:szCs w:val="28"/>
        </w:rPr>
      </w:pPr>
      <w:r>
        <w:rPr>
          <w:sz w:val="28"/>
          <w:szCs w:val="28"/>
        </w:rPr>
        <w:lastRenderedPageBreak/>
        <w:t>Приложение № 1 к Порядку</w:t>
      </w:r>
    </w:p>
    <w:p w:rsidR="00AE2EB3" w:rsidRDefault="00AE2EB3" w:rsidP="00AE2EB3">
      <w:pPr>
        <w:rPr>
          <w:b/>
        </w:rPr>
      </w:pPr>
    </w:p>
    <w:p w:rsidR="00AE2EB3" w:rsidRDefault="00AE2EB3" w:rsidP="00AE2EB3">
      <w:pPr>
        <w:jc w:val="center"/>
        <w:rPr>
          <w:b/>
          <w:sz w:val="28"/>
          <w:szCs w:val="28"/>
        </w:rPr>
      </w:pPr>
      <w:r>
        <w:rPr>
          <w:b/>
          <w:sz w:val="28"/>
          <w:szCs w:val="28"/>
        </w:rPr>
        <w:t>Перечень и формат документов</w:t>
      </w:r>
    </w:p>
    <w:p w:rsidR="00AE2EB3" w:rsidRDefault="00AE2EB3" w:rsidP="00AE2EB3">
      <w:pPr>
        <w:ind w:firstLine="360"/>
        <w:jc w:val="both"/>
      </w:pPr>
    </w:p>
    <w:p w:rsidR="00AE2EB3" w:rsidRDefault="00AE2EB3" w:rsidP="00AE2EB3">
      <w:pPr>
        <w:ind w:firstLine="360"/>
        <w:jc w:val="right"/>
        <w:rPr>
          <w:sz w:val="28"/>
          <w:szCs w:val="28"/>
        </w:rPr>
      </w:pPr>
      <w:r>
        <w:rPr>
          <w:sz w:val="28"/>
          <w:szCs w:val="28"/>
        </w:rPr>
        <w:t>«____» ___________ 20__ г.</w:t>
      </w:r>
    </w:p>
    <w:p w:rsidR="00AE2EB3" w:rsidRDefault="00AE2EB3" w:rsidP="00AE2EB3">
      <w:pPr>
        <w:ind w:firstLine="360"/>
        <w:jc w:val="both"/>
        <w:rPr>
          <w:sz w:val="28"/>
          <w:szCs w:val="28"/>
        </w:rPr>
      </w:pPr>
    </w:p>
    <w:p w:rsidR="00AE2EB3" w:rsidRDefault="00AE2EB3" w:rsidP="00AE2EB3">
      <w:pPr>
        <w:ind w:firstLine="540"/>
        <w:jc w:val="both"/>
        <w:rPr>
          <w:sz w:val="28"/>
          <w:szCs w:val="28"/>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4"/>
        <w:gridCol w:w="5386"/>
      </w:tblGrid>
      <w:tr w:rsidR="00AE2EB3" w:rsidRPr="004569FB" w:rsidTr="00AE2EB3">
        <w:tc>
          <w:tcPr>
            <w:tcW w:w="3794" w:type="dxa"/>
            <w:tcBorders>
              <w:top w:val="single" w:sz="4" w:space="0" w:color="auto"/>
              <w:left w:val="single" w:sz="4" w:space="0" w:color="auto"/>
              <w:bottom w:val="single" w:sz="4" w:space="0" w:color="auto"/>
              <w:right w:val="single" w:sz="4" w:space="0" w:color="auto"/>
            </w:tcBorders>
          </w:tcPr>
          <w:p w:rsidR="00AE2EB3" w:rsidRPr="004569FB" w:rsidRDefault="00AE2EB3" w:rsidP="006D5ABE">
            <w:pPr>
              <w:spacing w:line="260" w:lineRule="exact"/>
              <w:jc w:val="center"/>
              <w:rPr>
                <w:b/>
              </w:rPr>
            </w:pPr>
            <w:r w:rsidRPr="004569FB">
              <w:rPr>
                <w:b/>
                <w:sz w:val="28"/>
                <w:szCs w:val="28"/>
              </w:rPr>
              <w:t>Наименование электронного документа</w:t>
            </w:r>
          </w:p>
        </w:tc>
        <w:tc>
          <w:tcPr>
            <w:tcW w:w="5386" w:type="dxa"/>
            <w:tcBorders>
              <w:top w:val="single" w:sz="4" w:space="0" w:color="auto"/>
              <w:left w:val="single" w:sz="4" w:space="0" w:color="auto"/>
              <w:bottom w:val="single" w:sz="4" w:space="0" w:color="auto"/>
              <w:right w:val="single" w:sz="4" w:space="0" w:color="auto"/>
            </w:tcBorders>
            <w:hideMark/>
          </w:tcPr>
          <w:p w:rsidR="00AE2EB3" w:rsidRPr="004569FB" w:rsidRDefault="00AE2EB3" w:rsidP="006D5ABE">
            <w:pPr>
              <w:spacing w:line="260" w:lineRule="exact"/>
              <w:jc w:val="center"/>
              <w:rPr>
                <w:b/>
              </w:rPr>
            </w:pPr>
            <w:r w:rsidRPr="004569FB">
              <w:rPr>
                <w:b/>
                <w:sz w:val="28"/>
                <w:szCs w:val="28"/>
              </w:rPr>
              <w:t>Формат электронного документа</w:t>
            </w:r>
          </w:p>
        </w:tc>
      </w:tr>
      <w:tr w:rsidR="00AE2EB3" w:rsidTr="00AE2EB3">
        <w:tc>
          <w:tcPr>
            <w:tcW w:w="3794" w:type="dxa"/>
            <w:tcBorders>
              <w:top w:val="single" w:sz="4" w:space="0" w:color="auto"/>
              <w:left w:val="single" w:sz="4" w:space="0" w:color="auto"/>
              <w:bottom w:val="single" w:sz="4" w:space="0" w:color="auto"/>
              <w:right w:val="single" w:sz="4" w:space="0" w:color="auto"/>
            </w:tcBorders>
            <w:hideMark/>
          </w:tcPr>
          <w:p w:rsidR="00AE2EB3" w:rsidRDefault="00AE2EB3" w:rsidP="006D5ABE">
            <w:pPr>
              <w:spacing w:line="260" w:lineRule="exact"/>
              <w:rPr>
                <w:i/>
              </w:rPr>
            </w:pPr>
            <w:r>
              <w:rPr>
                <w:i/>
                <w:sz w:val="28"/>
                <w:szCs w:val="28"/>
              </w:rPr>
              <w:t>ТОРГ-12</w:t>
            </w:r>
          </w:p>
        </w:tc>
        <w:tc>
          <w:tcPr>
            <w:tcW w:w="5386" w:type="dxa"/>
            <w:tcBorders>
              <w:top w:val="single" w:sz="4" w:space="0" w:color="auto"/>
              <w:left w:val="single" w:sz="4" w:space="0" w:color="auto"/>
              <w:bottom w:val="single" w:sz="4" w:space="0" w:color="auto"/>
              <w:right w:val="single" w:sz="4" w:space="0" w:color="auto"/>
            </w:tcBorders>
          </w:tcPr>
          <w:p w:rsidR="00AE2EB3" w:rsidRDefault="00AE2EB3" w:rsidP="006D5ABE">
            <w:pPr>
              <w:spacing w:line="260" w:lineRule="exact"/>
              <w:jc w:val="both"/>
              <w:rPr>
                <w:i/>
              </w:rPr>
            </w:pPr>
            <w:r>
              <w:rPr>
                <w:i/>
                <w:sz w:val="28"/>
                <w:szCs w:val="28"/>
              </w:rPr>
              <w:t>XML, утв. приказом ФНС России от 24.03.2016 №ММВ-7-15/155@ с уточнениями.</w:t>
            </w:r>
          </w:p>
        </w:tc>
      </w:tr>
      <w:tr w:rsidR="00AE2EB3" w:rsidTr="00AE2EB3">
        <w:tc>
          <w:tcPr>
            <w:tcW w:w="3794" w:type="dxa"/>
            <w:tcBorders>
              <w:top w:val="single" w:sz="4" w:space="0" w:color="auto"/>
              <w:left w:val="single" w:sz="4" w:space="0" w:color="auto"/>
              <w:bottom w:val="single" w:sz="4" w:space="0" w:color="auto"/>
              <w:right w:val="single" w:sz="4" w:space="0" w:color="auto"/>
            </w:tcBorders>
            <w:hideMark/>
          </w:tcPr>
          <w:p w:rsidR="00AE2EB3" w:rsidRDefault="00AE2EB3" w:rsidP="006D5ABE">
            <w:pPr>
              <w:spacing w:line="260" w:lineRule="exact"/>
              <w:rPr>
                <w:i/>
              </w:rPr>
            </w:pPr>
            <w:r>
              <w:rPr>
                <w:i/>
                <w:sz w:val="28"/>
                <w:szCs w:val="28"/>
              </w:rPr>
              <w:t>Акт выполненных работ (оказанных услуг)</w:t>
            </w:r>
          </w:p>
        </w:tc>
        <w:tc>
          <w:tcPr>
            <w:tcW w:w="5386" w:type="dxa"/>
            <w:tcBorders>
              <w:top w:val="single" w:sz="4" w:space="0" w:color="auto"/>
              <w:left w:val="single" w:sz="4" w:space="0" w:color="auto"/>
              <w:bottom w:val="single" w:sz="4" w:space="0" w:color="auto"/>
              <w:right w:val="single" w:sz="4" w:space="0" w:color="auto"/>
            </w:tcBorders>
          </w:tcPr>
          <w:p w:rsidR="00AE2EB3" w:rsidRDefault="00AE2EB3" w:rsidP="006D5ABE">
            <w:pPr>
              <w:spacing w:line="260" w:lineRule="exact"/>
              <w:jc w:val="both"/>
              <w:rPr>
                <w:i/>
              </w:rPr>
            </w:pPr>
            <w:r>
              <w:rPr>
                <w:i/>
                <w:sz w:val="28"/>
                <w:szCs w:val="28"/>
                <w:lang w:val="en-US"/>
              </w:rPr>
              <w:t>XML</w:t>
            </w:r>
            <w:r>
              <w:rPr>
                <w:i/>
                <w:sz w:val="28"/>
                <w:szCs w:val="28"/>
              </w:rPr>
              <w:t>, утв. приказом ФНС России от 24.03.2016 №ММВ-7-15/155@ с уточнениями.</w:t>
            </w:r>
          </w:p>
        </w:tc>
      </w:tr>
      <w:tr w:rsidR="00AE2EB3" w:rsidTr="00AE2EB3">
        <w:tc>
          <w:tcPr>
            <w:tcW w:w="3794" w:type="dxa"/>
            <w:tcBorders>
              <w:top w:val="single" w:sz="4" w:space="0" w:color="auto"/>
              <w:left w:val="single" w:sz="4" w:space="0" w:color="auto"/>
              <w:bottom w:val="single" w:sz="4" w:space="0" w:color="auto"/>
              <w:right w:val="single" w:sz="4" w:space="0" w:color="auto"/>
            </w:tcBorders>
            <w:hideMark/>
          </w:tcPr>
          <w:p w:rsidR="00AE2EB3" w:rsidRDefault="00AE2EB3" w:rsidP="006D5ABE">
            <w:pPr>
              <w:spacing w:line="260" w:lineRule="exact"/>
              <w:rPr>
                <w:i/>
              </w:rPr>
            </w:pPr>
            <w:r>
              <w:rPr>
                <w:i/>
                <w:sz w:val="28"/>
                <w:szCs w:val="28"/>
              </w:rPr>
              <w:t>Счет-фактура</w:t>
            </w:r>
          </w:p>
        </w:tc>
        <w:tc>
          <w:tcPr>
            <w:tcW w:w="5386" w:type="dxa"/>
            <w:tcBorders>
              <w:top w:val="single" w:sz="4" w:space="0" w:color="auto"/>
              <w:left w:val="single" w:sz="4" w:space="0" w:color="auto"/>
              <w:bottom w:val="single" w:sz="4" w:space="0" w:color="auto"/>
              <w:right w:val="single" w:sz="4" w:space="0" w:color="auto"/>
            </w:tcBorders>
          </w:tcPr>
          <w:p w:rsidR="00AE2EB3" w:rsidRDefault="00AE2EB3" w:rsidP="006D5ABE">
            <w:pPr>
              <w:spacing w:line="260" w:lineRule="exact"/>
              <w:jc w:val="both"/>
              <w:rPr>
                <w:i/>
              </w:rPr>
            </w:pPr>
            <w:r>
              <w:rPr>
                <w:i/>
                <w:sz w:val="28"/>
                <w:szCs w:val="28"/>
                <w:lang w:val="en-US"/>
              </w:rPr>
              <w:t>XML</w:t>
            </w:r>
            <w:r>
              <w:rPr>
                <w:i/>
                <w:sz w:val="28"/>
                <w:szCs w:val="28"/>
              </w:rPr>
              <w:t>, утв. приказом ФНС России от 24.03.2016 №ММВ-7-15/155@ с уточнениями.</w:t>
            </w:r>
          </w:p>
        </w:tc>
      </w:tr>
      <w:tr w:rsidR="00AE2EB3" w:rsidTr="00AE2EB3">
        <w:tc>
          <w:tcPr>
            <w:tcW w:w="3794" w:type="dxa"/>
            <w:tcBorders>
              <w:top w:val="single" w:sz="4" w:space="0" w:color="auto"/>
              <w:left w:val="single" w:sz="4" w:space="0" w:color="auto"/>
              <w:bottom w:val="single" w:sz="4" w:space="0" w:color="auto"/>
              <w:right w:val="single" w:sz="4" w:space="0" w:color="auto"/>
            </w:tcBorders>
          </w:tcPr>
          <w:p w:rsidR="00AE2EB3" w:rsidRDefault="00AE2EB3" w:rsidP="006D5ABE">
            <w:pPr>
              <w:spacing w:line="260" w:lineRule="exact"/>
              <w:rPr>
                <w:i/>
                <w:sz w:val="21"/>
                <w:szCs w:val="21"/>
              </w:rPr>
            </w:pPr>
            <w:r>
              <w:rPr>
                <w:i/>
                <w:sz w:val="28"/>
                <w:szCs w:val="28"/>
              </w:rPr>
              <w:t>Счет-фактура с дополнительной информацией с функцией счета-фактуры, используемого при расчетах по налогу на добавленную стоимость</w:t>
            </w:r>
          </w:p>
        </w:tc>
        <w:tc>
          <w:tcPr>
            <w:tcW w:w="5386" w:type="dxa"/>
            <w:tcBorders>
              <w:top w:val="single" w:sz="4" w:space="0" w:color="auto"/>
              <w:left w:val="single" w:sz="4" w:space="0" w:color="auto"/>
              <w:bottom w:val="single" w:sz="4" w:space="0" w:color="auto"/>
              <w:right w:val="single" w:sz="4" w:space="0" w:color="auto"/>
            </w:tcBorders>
            <w:hideMark/>
          </w:tcPr>
          <w:p w:rsidR="00AE2EB3" w:rsidRDefault="00AE2EB3" w:rsidP="006D5ABE">
            <w:pPr>
              <w:spacing w:line="260" w:lineRule="exact"/>
              <w:jc w:val="both"/>
              <w:rPr>
                <w:i/>
              </w:rPr>
            </w:pPr>
            <w:r>
              <w:rPr>
                <w:i/>
                <w:sz w:val="28"/>
                <w:szCs w:val="28"/>
                <w:lang w:val="en-US"/>
              </w:rPr>
              <w:t>XML</w:t>
            </w:r>
            <w:r>
              <w:rPr>
                <w:i/>
                <w:sz w:val="28"/>
                <w:szCs w:val="28"/>
              </w:rPr>
              <w:t>, утв. приказом ФНС России от 24.03.2016 №ММВ-7-15/155@ с уточнениями.</w:t>
            </w:r>
          </w:p>
        </w:tc>
      </w:tr>
      <w:tr w:rsidR="00AE2EB3" w:rsidTr="00AE2EB3">
        <w:tc>
          <w:tcPr>
            <w:tcW w:w="3794" w:type="dxa"/>
            <w:tcBorders>
              <w:top w:val="single" w:sz="4" w:space="0" w:color="auto"/>
              <w:left w:val="single" w:sz="4" w:space="0" w:color="auto"/>
              <w:bottom w:val="single" w:sz="4" w:space="0" w:color="auto"/>
              <w:right w:val="single" w:sz="4" w:space="0" w:color="auto"/>
            </w:tcBorders>
            <w:hideMark/>
          </w:tcPr>
          <w:p w:rsidR="00AE2EB3" w:rsidRDefault="00AE2EB3" w:rsidP="006D5ABE">
            <w:pPr>
              <w:spacing w:line="260" w:lineRule="exact"/>
              <w:rPr>
                <w:i/>
              </w:rPr>
            </w:pPr>
            <w:r>
              <w:rPr>
                <w:i/>
                <w:sz w:val="28"/>
                <w:szCs w:val="28"/>
              </w:rPr>
              <w:t xml:space="preserve">Корректировочный счет-фактура </w:t>
            </w:r>
          </w:p>
        </w:tc>
        <w:tc>
          <w:tcPr>
            <w:tcW w:w="5386" w:type="dxa"/>
            <w:tcBorders>
              <w:top w:val="single" w:sz="4" w:space="0" w:color="auto"/>
              <w:left w:val="single" w:sz="4" w:space="0" w:color="auto"/>
              <w:bottom w:val="single" w:sz="4" w:space="0" w:color="auto"/>
              <w:right w:val="single" w:sz="4" w:space="0" w:color="auto"/>
            </w:tcBorders>
            <w:hideMark/>
          </w:tcPr>
          <w:p w:rsidR="00AE2EB3" w:rsidRDefault="00AE2EB3" w:rsidP="006D5ABE">
            <w:pPr>
              <w:spacing w:line="260" w:lineRule="exact"/>
              <w:jc w:val="both"/>
              <w:rPr>
                <w:i/>
              </w:rPr>
            </w:pPr>
            <w:r>
              <w:rPr>
                <w:i/>
                <w:sz w:val="28"/>
                <w:szCs w:val="28"/>
              </w:rPr>
              <w:t>XML, утв. приказом ФНС России от 13.04.2016 № ММВ-7-15/189@ с уточнениями.</w:t>
            </w:r>
          </w:p>
        </w:tc>
      </w:tr>
      <w:tr w:rsidR="00AE2EB3" w:rsidTr="00AE2EB3">
        <w:tc>
          <w:tcPr>
            <w:tcW w:w="3794" w:type="dxa"/>
            <w:tcBorders>
              <w:top w:val="single" w:sz="4" w:space="0" w:color="auto"/>
              <w:left w:val="single" w:sz="4" w:space="0" w:color="auto"/>
              <w:bottom w:val="single" w:sz="4" w:space="0" w:color="auto"/>
              <w:right w:val="single" w:sz="4" w:space="0" w:color="auto"/>
            </w:tcBorders>
          </w:tcPr>
          <w:p w:rsidR="00AE2EB3" w:rsidRDefault="00AE2EB3" w:rsidP="006D5ABE">
            <w:pPr>
              <w:spacing w:line="260" w:lineRule="exact"/>
              <w:rPr>
                <w:i/>
              </w:rPr>
            </w:pPr>
            <w:r>
              <w:rPr>
                <w:i/>
                <w:sz w:val="28"/>
                <w:szCs w:val="28"/>
              </w:rPr>
              <w:t>Корректировочный счет-фактура с дополнительной информацией с функцией счета-фактуры, используемого при расчетах по налогу на добавленную стоимость</w:t>
            </w:r>
          </w:p>
        </w:tc>
        <w:tc>
          <w:tcPr>
            <w:tcW w:w="5386" w:type="dxa"/>
            <w:tcBorders>
              <w:top w:val="single" w:sz="4" w:space="0" w:color="auto"/>
              <w:left w:val="single" w:sz="4" w:space="0" w:color="auto"/>
              <w:bottom w:val="single" w:sz="4" w:space="0" w:color="auto"/>
              <w:right w:val="single" w:sz="4" w:space="0" w:color="auto"/>
            </w:tcBorders>
            <w:hideMark/>
          </w:tcPr>
          <w:p w:rsidR="00AE2EB3" w:rsidRDefault="00AE2EB3" w:rsidP="006D5ABE">
            <w:pPr>
              <w:spacing w:line="260" w:lineRule="exact"/>
              <w:jc w:val="both"/>
              <w:rPr>
                <w:i/>
              </w:rPr>
            </w:pPr>
            <w:r>
              <w:rPr>
                <w:i/>
                <w:sz w:val="28"/>
                <w:szCs w:val="28"/>
              </w:rPr>
              <w:t>XML, утв. приказом ФНС России от 13.04.2016 № ММВ-7-15/189@ с уточнениями.</w:t>
            </w:r>
          </w:p>
        </w:tc>
      </w:tr>
    </w:tbl>
    <w:p w:rsidR="00AE2EB3" w:rsidRDefault="00AE2EB3" w:rsidP="00AE2EB3"/>
    <w:p w:rsidR="00AE2EB3" w:rsidRDefault="00AE2EB3" w:rsidP="00AE2EB3">
      <w:pPr>
        <w:rPr>
          <w:sz w:val="28"/>
          <w:szCs w:val="28"/>
        </w:rPr>
      </w:pPr>
    </w:p>
    <w:p w:rsidR="00AE2EB3" w:rsidRDefault="00AE2EB3" w:rsidP="00AE2EB3">
      <w:pPr>
        <w:rPr>
          <w:sz w:val="28"/>
          <w:szCs w:val="28"/>
        </w:rPr>
      </w:pPr>
    </w:p>
    <w:sectPr w:rsidR="00AE2EB3" w:rsidSect="00446BAB">
      <w:headerReference w:type="default" r:id="rId17"/>
      <w:pgSz w:w="11906" w:h="16838"/>
      <w:pgMar w:top="1418" w:right="1134" w:bottom="156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779A" w:rsidRDefault="0032779A" w:rsidP="00CB1581">
      <w:r>
        <w:separator/>
      </w:r>
    </w:p>
  </w:endnote>
  <w:endnote w:type="continuationSeparator" w:id="0">
    <w:p w:rsidR="0032779A" w:rsidRDefault="0032779A" w:rsidP="00CB15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779A" w:rsidRDefault="0032779A" w:rsidP="00CB1581">
      <w:r>
        <w:separator/>
      </w:r>
    </w:p>
  </w:footnote>
  <w:footnote w:type="continuationSeparator" w:id="0">
    <w:p w:rsidR="0032779A" w:rsidRDefault="0032779A" w:rsidP="00CB1581">
      <w:r>
        <w:continuationSeparator/>
      </w:r>
    </w:p>
  </w:footnote>
  <w:footnote w:id="1">
    <w:p w:rsidR="0032779A" w:rsidRPr="000B4F00" w:rsidRDefault="0032779A" w:rsidP="000B4F00">
      <w:pPr>
        <w:pStyle w:val="ad"/>
        <w:jc w:val="both"/>
        <w:rPr>
          <w:bCs/>
          <w:i/>
        </w:rPr>
      </w:pPr>
      <w:r w:rsidRPr="000B4F00">
        <w:rPr>
          <w:rStyle w:val="ac"/>
          <w:i/>
        </w:rPr>
        <w:footnoteRef/>
      </w:r>
      <w:r w:rsidRPr="000B4F00">
        <w:rPr>
          <w:i/>
        </w:rPr>
        <w:t xml:space="preserve"> </w:t>
      </w:r>
      <w:r w:rsidRPr="000B4F00">
        <w:rPr>
          <w:bCs/>
          <w:i/>
        </w:rPr>
        <w:t>- датой начала срока направления участниками запросов на разъяснение положений документации и предоставления участникам соответствующих разъяснений является дата размещения извещения и документации на сайтах;</w:t>
      </w:r>
    </w:p>
    <w:p w:rsidR="0032779A" w:rsidRDefault="0032779A" w:rsidP="000B4F00">
      <w:pPr>
        <w:pStyle w:val="ad"/>
        <w:jc w:val="both"/>
        <w:rPr>
          <w:bCs/>
          <w:i/>
        </w:rPr>
      </w:pPr>
      <w:r w:rsidRPr="000B4F00">
        <w:rPr>
          <w:bCs/>
          <w:i/>
        </w:rPr>
        <w:t xml:space="preserve">- последним днем направления участниками запросов на разъяснение положений документации является день, предшествующий </w:t>
      </w:r>
      <w:r>
        <w:rPr>
          <w:bCs/>
          <w:i/>
        </w:rPr>
        <w:t>3</w:t>
      </w:r>
      <w:r w:rsidRPr="000B4F00">
        <w:rPr>
          <w:bCs/>
          <w:i/>
        </w:rPr>
        <w:t>(</w:t>
      </w:r>
      <w:r>
        <w:rPr>
          <w:bCs/>
          <w:i/>
        </w:rPr>
        <w:t>трем</w:t>
      </w:r>
      <w:r w:rsidRPr="000B4F00">
        <w:rPr>
          <w:bCs/>
          <w:i/>
        </w:rPr>
        <w:t xml:space="preserve">) </w:t>
      </w:r>
      <w:r>
        <w:rPr>
          <w:bCs/>
          <w:i/>
        </w:rPr>
        <w:t>рабочим</w:t>
      </w:r>
      <w:r w:rsidRPr="000B4F00">
        <w:rPr>
          <w:bCs/>
          <w:i/>
        </w:rPr>
        <w:t xml:space="preserve"> дням до дня окончания срока подачи заявок (включительно). </w:t>
      </w:r>
    </w:p>
    <w:p w:rsidR="0032779A" w:rsidRPr="000B4F00" w:rsidRDefault="0032779A" w:rsidP="000B4F00">
      <w:pPr>
        <w:pStyle w:val="ad"/>
        <w:jc w:val="both"/>
        <w:rPr>
          <w:i/>
        </w:rPr>
      </w:pPr>
      <w:r w:rsidRPr="000B4F00">
        <w:rPr>
          <w:bCs/>
          <w:i/>
        </w:rPr>
        <w:t>- датой окончания срока предоставления участникам разъяснений положений документации является последний рабочий день, предшествующий дню окончания срока подачи заявок.</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779A" w:rsidRDefault="0032779A">
    <w:pPr>
      <w:pStyle w:val="af0"/>
      <w:jc w:val="center"/>
    </w:pPr>
    <w:r>
      <w:fldChar w:fldCharType="begin"/>
    </w:r>
    <w:r>
      <w:instrText xml:space="preserve"> PAGE   \* MERGEFORMAT </w:instrText>
    </w:r>
    <w:r>
      <w:fldChar w:fldCharType="separate"/>
    </w:r>
    <w:r w:rsidR="00F15133">
      <w:rPr>
        <w:noProof/>
      </w:rPr>
      <w:t>5</w:t>
    </w:r>
    <w:r>
      <w:rPr>
        <w:noProof/>
      </w:rPr>
      <w:fldChar w:fldCharType="end"/>
    </w:r>
  </w:p>
  <w:p w:rsidR="0032779A" w:rsidRDefault="0032779A">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47FAD"/>
    <w:multiLevelType w:val="multilevel"/>
    <w:tmpl w:val="F8B4D24E"/>
    <w:lvl w:ilvl="0">
      <w:start w:val="2"/>
      <w:numFmt w:val="decimal"/>
      <w:lvlText w:val="%1."/>
      <w:lvlJc w:val="left"/>
      <w:pPr>
        <w:ind w:left="420" w:hanging="420"/>
      </w:pPr>
      <w:rPr>
        <w:rFonts w:hint="default"/>
      </w:rPr>
    </w:lvl>
    <w:lvl w:ilvl="1">
      <w:start w:val="8"/>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5430055"/>
    <w:multiLevelType w:val="hybridMultilevel"/>
    <w:tmpl w:val="CF00B0C6"/>
    <w:lvl w:ilvl="0" w:tplc="BA98F64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700338C"/>
    <w:multiLevelType w:val="hybridMultilevel"/>
    <w:tmpl w:val="504023B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0923243A"/>
    <w:multiLevelType w:val="multilevel"/>
    <w:tmpl w:val="5984A48C"/>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0"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nsid w:val="0EFD2F2B"/>
    <w:multiLevelType w:val="multilevel"/>
    <w:tmpl w:val="69DA3302"/>
    <w:lvl w:ilvl="0">
      <w:start w:val="1"/>
      <w:numFmt w:val="decimal"/>
      <w:lvlText w:val="%1."/>
      <w:lvlJc w:val="left"/>
      <w:pPr>
        <w:ind w:left="648" w:hanging="648"/>
      </w:pPr>
      <w:rPr>
        <w:rFonts w:hint="default"/>
      </w:rPr>
    </w:lvl>
    <w:lvl w:ilvl="1">
      <w:start w:val="3"/>
      <w:numFmt w:val="decimal"/>
      <w:lvlText w:val="%1.%2."/>
      <w:lvlJc w:val="left"/>
      <w:pPr>
        <w:ind w:left="1074" w:hanging="72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5">
    <w:nsid w:val="0F91563E"/>
    <w:multiLevelType w:val="hybridMultilevel"/>
    <w:tmpl w:val="7512A094"/>
    <w:lvl w:ilvl="0" w:tplc="97D6862A">
      <w:start w:val="1"/>
      <w:numFmt w:val="decimal"/>
      <w:lvlText w:val="%1."/>
      <w:lvlJc w:val="left"/>
      <w:pPr>
        <w:ind w:left="1770" w:hanging="105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1D9175BF"/>
    <w:multiLevelType w:val="multilevel"/>
    <w:tmpl w:val="F632A16E"/>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ascii="Times New Roman" w:eastAsia="Times New Roman" w:hAnsi="Times New Roman" w:cs="Times New Roman"/>
      </w:rPr>
    </w:lvl>
    <w:lvl w:ilvl="2">
      <w:start w:val="1"/>
      <w:numFmt w:val="decimal"/>
      <w:suff w:val="space"/>
      <w:lvlText w:val="%1.%2.%3."/>
      <w:lvlJc w:val="left"/>
      <w:pPr>
        <w:ind w:left="0" w:firstLine="0"/>
      </w:pPr>
      <w:rPr>
        <w:rFonts w:ascii="Times New Roman" w:eastAsia="Times New Roman" w:hAnsi="Times New Roman" w:cs="Times New Roman"/>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nsid w:val="1F792207"/>
    <w:multiLevelType w:val="multilevel"/>
    <w:tmpl w:val="13760D3E"/>
    <w:lvl w:ilvl="0">
      <w:start w:val="1"/>
      <w:numFmt w:val="decimal"/>
      <w:lvlText w:val="%1."/>
      <w:lvlJc w:val="left"/>
      <w:pPr>
        <w:ind w:left="720"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1288" w:hanging="720"/>
      </w:pPr>
      <w:rPr>
        <w:rFonts w:hint="default"/>
        <w:i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nsid w:val="23F35FC7"/>
    <w:multiLevelType w:val="hybridMultilevel"/>
    <w:tmpl w:val="D14E5034"/>
    <w:lvl w:ilvl="0" w:tplc="E39A2D9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2AB46AE5"/>
    <w:multiLevelType w:val="hybridMultilevel"/>
    <w:tmpl w:val="67FCB44A"/>
    <w:lvl w:ilvl="0" w:tplc="C93E0606">
      <w:start w:val="1"/>
      <w:numFmt w:val="bullet"/>
      <w:lvlText w:val=""/>
      <w:lvlJc w:val="left"/>
      <w:pPr>
        <w:tabs>
          <w:tab w:val="num" w:pos="1800"/>
        </w:tabs>
        <w:ind w:left="180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338B29C7"/>
    <w:multiLevelType w:val="multilevel"/>
    <w:tmpl w:val="82C8B4C6"/>
    <w:lvl w:ilvl="0">
      <w:start w:val="1"/>
      <w:numFmt w:val="decimal"/>
      <w:lvlText w:val="%1."/>
      <w:lvlJc w:val="left"/>
      <w:pPr>
        <w:tabs>
          <w:tab w:val="num" w:pos="624"/>
        </w:tabs>
        <w:ind w:left="624" w:hanging="624"/>
      </w:pPr>
      <w:rPr>
        <w:rFonts w:hint="default"/>
      </w:rPr>
    </w:lvl>
    <w:lvl w:ilvl="1">
      <w:start w:val="5"/>
      <w:numFmt w:val="decimal"/>
      <w:lvlText w:val="%1.%2."/>
      <w:lvlJc w:val="left"/>
      <w:pPr>
        <w:tabs>
          <w:tab w:val="num" w:pos="990"/>
        </w:tabs>
        <w:ind w:left="990" w:hanging="720"/>
      </w:pPr>
      <w:rPr>
        <w:rFonts w:hint="default"/>
      </w:rPr>
    </w:lvl>
    <w:lvl w:ilvl="2">
      <w:start w:val="3"/>
      <w:numFmt w:val="decimal"/>
      <w:lvlText w:val="%1.%2.%3."/>
      <w:lvlJc w:val="left"/>
      <w:pPr>
        <w:tabs>
          <w:tab w:val="num" w:pos="1997"/>
        </w:tabs>
        <w:ind w:left="1997" w:hanging="720"/>
      </w:pPr>
      <w:rPr>
        <w:rFonts w:hint="default"/>
        <w:b w:val="0"/>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11">
    <w:nsid w:val="36B27738"/>
    <w:multiLevelType w:val="hybridMultilevel"/>
    <w:tmpl w:val="FF424C22"/>
    <w:lvl w:ilvl="0" w:tplc="BC00C6F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D3D1E7A"/>
    <w:multiLevelType w:val="hybridMultilevel"/>
    <w:tmpl w:val="347A82DA"/>
    <w:lvl w:ilvl="0" w:tplc="10480258">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3">
    <w:nsid w:val="42AD18C4"/>
    <w:multiLevelType w:val="hybridMultilevel"/>
    <w:tmpl w:val="F286C852"/>
    <w:lvl w:ilvl="0" w:tplc="8828FE84">
      <w:start w:val="1"/>
      <w:numFmt w:val="decimal"/>
      <w:lvlText w:val="%1."/>
      <w:lvlJc w:val="left"/>
      <w:pPr>
        <w:ind w:left="928" w:hanging="360"/>
      </w:pPr>
      <w:rPr>
        <w:rFonts w:hint="default"/>
        <w:b w:val="0"/>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44F1052D"/>
    <w:multiLevelType w:val="multilevel"/>
    <w:tmpl w:val="9D403D40"/>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074"/>
        </w:tabs>
        <w:ind w:left="1074" w:hanging="720"/>
      </w:pPr>
      <w:rPr>
        <w:rFonts w:hint="default"/>
      </w:rPr>
    </w:lvl>
    <w:lvl w:ilvl="2">
      <w:start w:val="1"/>
      <w:numFmt w:val="decimal"/>
      <w:lvlText w:val="%1.%2.%3."/>
      <w:lvlJc w:val="left"/>
      <w:pPr>
        <w:tabs>
          <w:tab w:val="num" w:pos="1430"/>
        </w:tabs>
        <w:ind w:left="1430" w:hanging="720"/>
      </w:pPr>
      <w:rPr>
        <w:rFonts w:hint="default"/>
        <w:b w:val="0"/>
        <w:i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15">
    <w:nsid w:val="45854D75"/>
    <w:multiLevelType w:val="hybridMultilevel"/>
    <w:tmpl w:val="D382C1F2"/>
    <w:lvl w:ilvl="0" w:tplc="A52C0074">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7">
    <w:nsid w:val="483D0310"/>
    <w:multiLevelType w:val="hybridMultilevel"/>
    <w:tmpl w:val="92E853EE"/>
    <w:lvl w:ilvl="0" w:tplc="E9C02E6E">
      <w:start w:val="1"/>
      <w:numFmt w:val="decimal"/>
      <w:lvlText w:val="%1."/>
      <w:lvlJc w:val="left"/>
      <w:pPr>
        <w:ind w:left="1480" w:hanging="94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8">
    <w:nsid w:val="49DC49C5"/>
    <w:multiLevelType w:val="multilevel"/>
    <w:tmpl w:val="929005E4"/>
    <w:lvl w:ilvl="0">
      <w:start w:val="1"/>
      <w:numFmt w:val="decimal"/>
      <w:lvlText w:val="%1."/>
      <w:lvlJc w:val="left"/>
      <w:pPr>
        <w:tabs>
          <w:tab w:val="num" w:pos="645"/>
        </w:tabs>
        <w:ind w:left="645" w:hanging="64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9">
    <w:nsid w:val="4ADE6EE7"/>
    <w:multiLevelType w:val="multilevel"/>
    <w:tmpl w:val="9D403D40"/>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074"/>
        </w:tabs>
        <w:ind w:left="1074" w:hanging="720"/>
      </w:pPr>
      <w:rPr>
        <w:rFonts w:hint="default"/>
      </w:rPr>
    </w:lvl>
    <w:lvl w:ilvl="2">
      <w:start w:val="1"/>
      <w:numFmt w:val="decimal"/>
      <w:lvlText w:val="%1.%2.%3."/>
      <w:lvlJc w:val="left"/>
      <w:pPr>
        <w:tabs>
          <w:tab w:val="num" w:pos="1430"/>
        </w:tabs>
        <w:ind w:left="1430" w:hanging="720"/>
      </w:pPr>
      <w:rPr>
        <w:rFonts w:hint="default"/>
        <w:b w:val="0"/>
        <w:i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20">
    <w:nsid w:val="4F0B194D"/>
    <w:multiLevelType w:val="hybridMultilevel"/>
    <w:tmpl w:val="1CF2CA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27D3B6B"/>
    <w:multiLevelType w:val="hybridMultilevel"/>
    <w:tmpl w:val="5726A25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55850E52"/>
    <w:multiLevelType w:val="hybridMultilevel"/>
    <w:tmpl w:val="688424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6110923"/>
    <w:multiLevelType w:val="hybridMultilevel"/>
    <w:tmpl w:val="A8205598"/>
    <w:lvl w:ilvl="0" w:tplc="08FAC5D8">
      <w:start w:val="1"/>
      <w:numFmt w:val="decimal"/>
      <w:lvlText w:val="%1."/>
      <w:lvlJc w:val="left"/>
      <w:pPr>
        <w:ind w:left="1080" w:hanging="360"/>
      </w:pPr>
      <w:rPr>
        <w:rFonts w:hint="default"/>
        <w:i w:val="0"/>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5BA17624"/>
    <w:multiLevelType w:val="multilevel"/>
    <w:tmpl w:val="30CA067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5">
    <w:nsid w:val="5C6F5026"/>
    <w:multiLevelType w:val="hybridMultilevel"/>
    <w:tmpl w:val="1F66FBF8"/>
    <w:lvl w:ilvl="0" w:tplc="88B29E16">
      <w:start w:val="1"/>
      <w:numFmt w:val="decimal"/>
      <w:lvlText w:val="%1."/>
      <w:lvlJc w:val="left"/>
      <w:pPr>
        <w:ind w:left="1637"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6">
    <w:nsid w:val="61681FA9"/>
    <w:multiLevelType w:val="hybridMultilevel"/>
    <w:tmpl w:val="52B68C26"/>
    <w:lvl w:ilvl="0" w:tplc="1144A938">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7">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8">
    <w:nsid w:val="64D04176"/>
    <w:multiLevelType w:val="hybridMultilevel"/>
    <w:tmpl w:val="D8C20446"/>
    <w:lvl w:ilvl="0" w:tplc="D932E28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9">
    <w:nsid w:val="65332070"/>
    <w:multiLevelType w:val="hybridMultilevel"/>
    <w:tmpl w:val="1F66FBF8"/>
    <w:lvl w:ilvl="0" w:tplc="88B29E1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0">
    <w:nsid w:val="6733656A"/>
    <w:multiLevelType w:val="hybridMultilevel"/>
    <w:tmpl w:val="9A6C95F0"/>
    <w:lvl w:ilvl="0" w:tplc="6608B25A">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1">
    <w:nsid w:val="67655973"/>
    <w:multiLevelType w:val="multilevel"/>
    <w:tmpl w:val="ECA4DCA8"/>
    <w:lvl w:ilvl="0">
      <w:start w:val="1"/>
      <w:numFmt w:val="decimal"/>
      <w:lvlText w:val="%1."/>
      <w:lvlJc w:val="left"/>
      <w:pPr>
        <w:ind w:left="770" w:hanging="770"/>
      </w:pPr>
      <w:rPr>
        <w:rFonts w:hint="default"/>
      </w:rPr>
    </w:lvl>
    <w:lvl w:ilvl="1">
      <w:start w:val="1"/>
      <w:numFmt w:val="decimal"/>
      <w:lvlText w:val="%1.%2."/>
      <w:lvlJc w:val="left"/>
      <w:pPr>
        <w:ind w:left="1125" w:hanging="770"/>
      </w:pPr>
      <w:rPr>
        <w:rFonts w:hint="default"/>
      </w:rPr>
    </w:lvl>
    <w:lvl w:ilvl="2">
      <w:start w:val="12"/>
      <w:numFmt w:val="decimal"/>
      <w:lvlText w:val="%1.%2.%3."/>
      <w:lvlJc w:val="left"/>
      <w:pPr>
        <w:ind w:left="1480" w:hanging="77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32">
    <w:nsid w:val="6C4B4EE2"/>
    <w:multiLevelType w:val="multilevel"/>
    <w:tmpl w:val="6C52E7EA"/>
    <w:lvl w:ilvl="0">
      <w:start w:val="2"/>
      <w:numFmt w:val="decimal"/>
      <w:lvlText w:val="%1."/>
      <w:lvlJc w:val="left"/>
      <w:pPr>
        <w:ind w:left="432" w:hanging="432"/>
      </w:pPr>
      <w:rPr>
        <w:rFonts w:hint="default"/>
        <w:color w:val="auto"/>
        <w:u w:val="none"/>
      </w:rPr>
    </w:lvl>
    <w:lvl w:ilvl="1">
      <w:start w:val="1"/>
      <w:numFmt w:val="decimal"/>
      <w:lvlText w:val="%1.%2."/>
      <w:lvlJc w:val="left"/>
      <w:pPr>
        <w:ind w:left="1571" w:hanging="720"/>
      </w:pPr>
      <w:rPr>
        <w:rFonts w:hint="default"/>
        <w:b w:val="0"/>
        <w:color w:val="auto"/>
        <w:u w:val="none"/>
      </w:rPr>
    </w:lvl>
    <w:lvl w:ilvl="2">
      <w:start w:val="1"/>
      <w:numFmt w:val="decimal"/>
      <w:lvlText w:val="%1.%2.%3."/>
      <w:lvlJc w:val="left"/>
      <w:pPr>
        <w:ind w:left="2422" w:hanging="720"/>
      </w:pPr>
      <w:rPr>
        <w:rFonts w:hint="default"/>
        <w:color w:val="auto"/>
        <w:u w:val="none"/>
      </w:rPr>
    </w:lvl>
    <w:lvl w:ilvl="3">
      <w:start w:val="1"/>
      <w:numFmt w:val="decimal"/>
      <w:lvlText w:val="%1.%2.%3.%4."/>
      <w:lvlJc w:val="left"/>
      <w:pPr>
        <w:ind w:left="3633" w:hanging="1080"/>
      </w:pPr>
      <w:rPr>
        <w:rFonts w:hint="default"/>
        <w:color w:val="auto"/>
        <w:u w:val="none"/>
      </w:rPr>
    </w:lvl>
    <w:lvl w:ilvl="4">
      <w:start w:val="1"/>
      <w:numFmt w:val="decimal"/>
      <w:lvlText w:val="%1.%2.%3.%4.%5."/>
      <w:lvlJc w:val="left"/>
      <w:pPr>
        <w:ind w:left="4484" w:hanging="1080"/>
      </w:pPr>
      <w:rPr>
        <w:rFonts w:hint="default"/>
        <w:color w:val="auto"/>
        <w:u w:val="none"/>
      </w:rPr>
    </w:lvl>
    <w:lvl w:ilvl="5">
      <w:start w:val="1"/>
      <w:numFmt w:val="decimal"/>
      <w:lvlText w:val="%1.%2.%3.%4.%5.%6."/>
      <w:lvlJc w:val="left"/>
      <w:pPr>
        <w:ind w:left="5695" w:hanging="1440"/>
      </w:pPr>
      <w:rPr>
        <w:rFonts w:hint="default"/>
        <w:color w:val="auto"/>
        <w:u w:val="none"/>
      </w:rPr>
    </w:lvl>
    <w:lvl w:ilvl="6">
      <w:start w:val="1"/>
      <w:numFmt w:val="decimal"/>
      <w:lvlText w:val="%1.%2.%3.%4.%5.%6.%7."/>
      <w:lvlJc w:val="left"/>
      <w:pPr>
        <w:ind w:left="6906" w:hanging="1800"/>
      </w:pPr>
      <w:rPr>
        <w:rFonts w:hint="default"/>
        <w:color w:val="auto"/>
        <w:u w:val="none"/>
      </w:rPr>
    </w:lvl>
    <w:lvl w:ilvl="7">
      <w:start w:val="1"/>
      <w:numFmt w:val="decimal"/>
      <w:lvlText w:val="%1.%2.%3.%4.%5.%6.%7.%8."/>
      <w:lvlJc w:val="left"/>
      <w:pPr>
        <w:ind w:left="7757" w:hanging="1800"/>
      </w:pPr>
      <w:rPr>
        <w:rFonts w:hint="default"/>
        <w:color w:val="auto"/>
        <w:u w:val="none"/>
      </w:rPr>
    </w:lvl>
    <w:lvl w:ilvl="8">
      <w:start w:val="1"/>
      <w:numFmt w:val="decimal"/>
      <w:lvlText w:val="%1.%2.%3.%4.%5.%6.%7.%8.%9."/>
      <w:lvlJc w:val="left"/>
      <w:pPr>
        <w:ind w:left="8968" w:hanging="2160"/>
      </w:pPr>
      <w:rPr>
        <w:rFonts w:hint="default"/>
        <w:color w:val="auto"/>
        <w:u w:val="none"/>
      </w:rPr>
    </w:lvl>
  </w:abstractNum>
  <w:abstractNum w:abstractNumId="33">
    <w:nsid w:val="7406544B"/>
    <w:multiLevelType w:val="multilevel"/>
    <w:tmpl w:val="80F4A956"/>
    <w:lvl w:ilvl="0">
      <w:start w:val="2"/>
      <w:numFmt w:val="decimal"/>
      <w:lvlText w:val="%1."/>
      <w:lvlJc w:val="left"/>
      <w:pPr>
        <w:tabs>
          <w:tab w:val="num" w:pos="420"/>
        </w:tabs>
        <w:ind w:left="420" w:hanging="420"/>
      </w:pPr>
      <w:rPr>
        <w:rFonts w:hint="default"/>
        <w:color w:val="auto"/>
      </w:rPr>
    </w:lvl>
    <w:lvl w:ilvl="1">
      <w:start w:val="3"/>
      <w:numFmt w:val="decimal"/>
      <w:lvlText w:val="%1.%2."/>
      <w:lvlJc w:val="left"/>
      <w:pPr>
        <w:tabs>
          <w:tab w:val="num" w:pos="1004"/>
        </w:tabs>
        <w:ind w:left="1004" w:hanging="720"/>
      </w:pPr>
      <w:rPr>
        <w:rFonts w:hint="default"/>
        <w:b/>
        <w:color w:val="auto"/>
      </w:rPr>
    </w:lvl>
    <w:lvl w:ilvl="2">
      <w:start w:val="1"/>
      <w:numFmt w:val="decimal"/>
      <w:lvlText w:val="%1.%2.%3."/>
      <w:lvlJc w:val="left"/>
      <w:pPr>
        <w:tabs>
          <w:tab w:val="num" w:pos="1713"/>
        </w:tabs>
        <w:ind w:left="1713" w:hanging="720"/>
      </w:pPr>
      <w:rPr>
        <w:rFonts w:hint="default"/>
        <w:color w:val="auto"/>
      </w:rPr>
    </w:lvl>
    <w:lvl w:ilvl="3">
      <w:start w:val="1"/>
      <w:numFmt w:val="decimal"/>
      <w:lvlText w:val="%1.%2.%3.%4."/>
      <w:lvlJc w:val="left"/>
      <w:pPr>
        <w:tabs>
          <w:tab w:val="num" w:pos="1932"/>
        </w:tabs>
        <w:ind w:left="1932" w:hanging="1080"/>
      </w:pPr>
      <w:rPr>
        <w:rFonts w:hint="default"/>
        <w:color w:val="auto"/>
      </w:rPr>
    </w:lvl>
    <w:lvl w:ilvl="4">
      <w:start w:val="1"/>
      <w:numFmt w:val="decimal"/>
      <w:lvlText w:val="%1.%2.%3.%4.%5."/>
      <w:lvlJc w:val="left"/>
      <w:pPr>
        <w:tabs>
          <w:tab w:val="num" w:pos="2216"/>
        </w:tabs>
        <w:ind w:left="2216" w:hanging="1080"/>
      </w:pPr>
      <w:rPr>
        <w:rFonts w:hint="default"/>
        <w:color w:val="auto"/>
      </w:rPr>
    </w:lvl>
    <w:lvl w:ilvl="5">
      <w:start w:val="1"/>
      <w:numFmt w:val="decimal"/>
      <w:lvlText w:val="%1.%2.%3.%4.%5.%6."/>
      <w:lvlJc w:val="left"/>
      <w:pPr>
        <w:tabs>
          <w:tab w:val="num" w:pos="2860"/>
        </w:tabs>
        <w:ind w:left="2860" w:hanging="1440"/>
      </w:pPr>
      <w:rPr>
        <w:rFonts w:hint="default"/>
        <w:color w:val="auto"/>
      </w:rPr>
    </w:lvl>
    <w:lvl w:ilvl="6">
      <w:start w:val="1"/>
      <w:numFmt w:val="decimal"/>
      <w:lvlText w:val="%1.%2.%3.%4.%5.%6.%7."/>
      <w:lvlJc w:val="left"/>
      <w:pPr>
        <w:tabs>
          <w:tab w:val="num" w:pos="3504"/>
        </w:tabs>
        <w:ind w:left="3504" w:hanging="1800"/>
      </w:pPr>
      <w:rPr>
        <w:rFonts w:hint="default"/>
        <w:color w:val="auto"/>
      </w:rPr>
    </w:lvl>
    <w:lvl w:ilvl="7">
      <w:start w:val="1"/>
      <w:numFmt w:val="decimal"/>
      <w:lvlText w:val="%1.%2.%3.%4.%5.%6.%7.%8."/>
      <w:lvlJc w:val="left"/>
      <w:pPr>
        <w:tabs>
          <w:tab w:val="num" w:pos="3788"/>
        </w:tabs>
        <w:ind w:left="3788" w:hanging="1800"/>
      </w:pPr>
      <w:rPr>
        <w:rFonts w:hint="default"/>
        <w:color w:val="auto"/>
      </w:rPr>
    </w:lvl>
    <w:lvl w:ilvl="8">
      <w:start w:val="1"/>
      <w:numFmt w:val="decimal"/>
      <w:lvlText w:val="%1.%2.%3.%4.%5.%6.%7.%8.%9."/>
      <w:lvlJc w:val="left"/>
      <w:pPr>
        <w:tabs>
          <w:tab w:val="num" w:pos="4432"/>
        </w:tabs>
        <w:ind w:left="4432" w:hanging="2160"/>
      </w:pPr>
      <w:rPr>
        <w:rFonts w:hint="default"/>
        <w:color w:val="auto"/>
      </w:rPr>
    </w:lvl>
  </w:abstractNum>
  <w:abstractNum w:abstractNumId="34">
    <w:nsid w:val="76B95616"/>
    <w:multiLevelType w:val="multilevel"/>
    <w:tmpl w:val="22B83EB0"/>
    <w:lvl w:ilvl="0">
      <w:start w:val="1"/>
      <w:numFmt w:val="decimal"/>
      <w:lvlText w:val="%1."/>
      <w:lvlJc w:val="left"/>
      <w:pPr>
        <w:tabs>
          <w:tab w:val="num" w:pos="705"/>
        </w:tabs>
        <w:ind w:left="705" w:hanging="705"/>
      </w:pPr>
      <w:rPr>
        <w:rFonts w:hint="default"/>
      </w:rPr>
    </w:lvl>
    <w:lvl w:ilvl="1">
      <w:start w:val="1"/>
      <w:numFmt w:val="none"/>
      <w:lvlText w:val="%2%1.3."/>
      <w:lvlJc w:val="left"/>
      <w:pPr>
        <w:tabs>
          <w:tab w:val="num" w:pos="720"/>
        </w:tabs>
        <w:ind w:left="720" w:hanging="720"/>
      </w:pPr>
      <w:rPr>
        <w:rFonts w:hint="default"/>
      </w:rPr>
    </w:lvl>
    <w:lvl w:ilvl="2">
      <w:start w:val="1"/>
      <w:numFmt w:val="none"/>
      <w:suff w:val="space"/>
      <w:lvlText w:val="%3%1.3.1"/>
      <w:lvlJc w:val="left"/>
      <w:pPr>
        <w:ind w:left="0"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5">
    <w:nsid w:val="7AEE565D"/>
    <w:multiLevelType w:val="multilevel"/>
    <w:tmpl w:val="1138E586"/>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1.%2.%3."/>
      <w:lvlJc w:val="left"/>
      <w:pPr>
        <w:tabs>
          <w:tab w:val="num" w:pos="1572"/>
        </w:tabs>
        <w:ind w:left="132" w:firstLine="72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4.%2.%3..%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6">
    <w:nsid w:val="7C1A3FEC"/>
    <w:multiLevelType w:val="hybridMultilevel"/>
    <w:tmpl w:val="E6B42936"/>
    <w:lvl w:ilvl="0" w:tplc="99FCC0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31"/>
  </w:num>
  <w:num w:numId="4">
    <w:abstractNumId w:val="18"/>
  </w:num>
  <w:num w:numId="5">
    <w:abstractNumId w:val="34"/>
  </w:num>
  <w:num w:numId="6">
    <w:abstractNumId w:val="4"/>
  </w:num>
  <w:num w:numId="7">
    <w:abstractNumId w:val="35"/>
  </w:num>
  <w:num w:numId="8">
    <w:abstractNumId w:val="19"/>
  </w:num>
  <w:num w:numId="9">
    <w:abstractNumId w:val="5"/>
  </w:num>
  <w:num w:numId="10">
    <w:abstractNumId w:val="14"/>
  </w:num>
  <w:num w:numId="11">
    <w:abstractNumId w:val="10"/>
  </w:num>
  <w:num w:numId="12">
    <w:abstractNumId w:val="15"/>
  </w:num>
  <w:num w:numId="13">
    <w:abstractNumId w:val="17"/>
  </w:num>
  <w:num w:numId="14">
    <w:abstractNumId w:val="33"/>
  </w:num>
  <w:num w:numId="15">
    <w:abstractNumId w:val="0"/>
  </w:num>
  <w:num w:numId="16">
    <w:abstractNumId w:val="3"/>
  </w:num>
  <w:num w:numId="17">
    <w:abstractNumId w:val="9"/>
  </w:num>
  <w:num w:numId="18">
    <w:abstractNumId w:val="21"/>
  </w:num>
  <w:num w:numId="19">
    <w:abstractNumId w:val="32"/>
  </w:num>
  <w:num w:numId="20">
    <w:abstractNumId w:val="24"/>
  </w:num>
  <w:num w:numId="21">
    <w:abstractNumId w:val="11"/>
  </w:num>
  <w:num w:numId="22">
    <w:abstractNumId w:val="7"/>
  </w:num>
  <w:num w:numId="23">
    <w:abstractNumId w:val="16"/>
  </w:num>
  <w:num w:numId="24">
    <w:abstractNumId w:val="27"/>
  </w:num>
  <w:num w:numId="25">
    <w:abstractNumId w:val="13"/>
  </w:num>
  <w:num w:numId="26">
    <w:abstractNumId w:val="25"/>
  </w:num>
  <w:num w:numId="27">
    <w:abstractNumId w:val="36"/>
  </w:num>
  <w:num w:numId="28">
    <w:abstractNumId w:val="23"/>
  </w:num>
  <w:num w:numId="29">
    <w:abstractNumId w:val="12"/>
  </w:num>
  <w:num w:numId="30">
    <w:abstractNumId w:val="20"/>
  </w:num>
  <w:num w:numId="31">
    <w:abstractNumId w:val="26"/>
  </w:num>
  <w:num w:numId="32">
    <w:abstractNumId w:val="30"/>
  </w:num>
  <w:num w:numId="33">
    <w:abstractNumId w:val="8"/>
  </w:num>
  <w:num w:numId="34">
    <w:abstractNumId w:val="22"/>
  </w:num>
  <w:num w:numId="35">
    <w:abstractNumId w:val="1"/>
  </w:num>
  <w:num w:numId="36">
    <w:abstractNumId w:val="29"/>
  </w:num>
  <w:num w:numId="3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
  </w:num>
  <w:num w:numId="3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B5627"/>
    <w:rsid w:val="0000007E"/>
    <w:rsid w:val="0000097B"/>
    <w:rsid w:val="00000E61"/>
    <w:rsid w:val="0000156F"/>
    <w:rsid w:val="0000194D"/>
    <w:rsid w:val="00001D50"/>
    <w:rsid w:val="000049FF"/>
    <w:rsid w:val="00005089"/>
    <w:rsid w:val="000050C4"/>
    <w:rsid w:val="000054DF"/>
    <w:rsid w:val="0000574C"/>
    <w:rsid w:val="00005910"/>
    <w:rsid w:val="00005F64"/>
    <w:rsid w:val="00005F68"/>
    <w:rsid w:val="00006CDD"/>
    <w:rsid w:val="00006FD1"/>
    <w:rsid w:val="00007BA5"/>
    <w:rsid w:val="00007F3E"/>
    <w:rsid w:val="000107C3"/>
    <w:rsid w:val="00010ED5"/>
    <w:rsid w:val="000124C0"/>
    <w:rsid w:val="00012C9E"/>
    <w:rsid w:val="000134C1"/>
    <w:rsid w:val="00013D49"/>
    <w:rsid w:val="000143C0"/>
    <w:rsid w:val="00014FD3"/>
    <w:rsid w:val="00016BCC"/>
    <w:rsid w:val="000174AF"/>
    <w:rsid w:val="00017A3F"/>
    <w:rsid w:val="000206DE"/>
    <w:rsid w:val="0002146A"/>
    <w:rsid w:val="000217A2"/>
    <w:rsid w:val="00022335"/>
    <w:rsid w:val="000223DF"/>
    <w:rsid w:val="0002393D"/>
    <w:rsid w:val="00023F11"/>
    <w:rsid w:val="00024953"/>
    <w:rsid w:val="00025E0C"/>
    <w:rsid w:val="000262C3"/>
    <w:rsid w:val="00027845"/>
    <w:rsid w:val="00027C85"/>
    <w:rsid w:val="00027EFF"/>
    <w:rsid w:val="00030496"/>
    <w:rsid w:val="00030B1F"/>
    <w:rsid w:val="000310D6"/>
    <w:rsid w:val="00031511"/>
    <w:rsid w:val="0003155F"/>
    <w:rsid w:val="00033C71"/>
    <w:rsid w:val="0003580B"/>
    <w:rsid w:val="000359C2"/>
    <w:rsid w:val="0003698D"/>
    <w:rsid w:val="000378A5"/>
    <w:rsid w:val="00042ABA"/>
    <w:rsid w:val="00042C47"/>
    <w:rsid w:val="00042F77"/>
    <w:rsid w:val="000430A4"/>
    <w:rsid w:val="000436EE"/>
    <w:rsid w:val="00044303"/>
    <w:rsid w:val="00044C50"/>
    <w:rsid w:val="00044CEB"/>
    <w:rsid w:val="00045848"/>
    <w:rsid w:val="000462C9"/>
    <w:rsid w:val="0004755B"/>
    <w:rsid w:val="00047724"/>
    <w:rsid w:val="00047802"/>
    <w:rsid w:val="000478E4"/>
    <w:rsid w:val="00047C53"/>
    <w:rsid w:val="000501A3"/>
    <w:rsid w:val="000508FB"/>
    <w:rsid w:val="00050EF9"/>
    <w:rsid w:val="000518B9"/>
    <w:rsid w:val="00053B29"/>
    <w:rsid w:val="00053BD5"/>
    <w:rsid w:val="00053BD6"/>
    <w:rsid w:val="00053E25"/>
    <w:rsid w:val="000549F5"/>
    <w:rsid w:val="00054A02"/>
    <w:rsid w:val="00055226"/>
    <w:rsid w:val="00055A3C"/>
    <w:rsid w:val="00055A7D"/>
    <w:rsid w:val="00055C75"/>
    <w:rsid w:val="00056030"/>
    <w:rsid w:val="00056525"/>
    <w:rsid w:val="00060050"/>
    <w:rsid w:val="00060F47"/>
    <w:rsid w:val="0006102C"/>
    <w:rsid w:val="00061346"/>
    <w:rsid w:val="00062DBF"/>
    <w:rsid w:val="000631FE"/>
    <w:rsid w:val="00064384"/>
    <w:rsid w:val="000645EF"/>
    <w:rsid w:val="00064677"/>
    <w:rsid w:val="0006531C"/>
    <w:rsid w:val="00065935"/>
    <w:rsid w:val="00065B37"/>
    <w:rsid w:val="0006602C"/>
    <w:rsid w:val="000660FF"/>
    <w:rsid w:val="0006614D"/>
    <w:rsid w:val="0006624E"/>
    <w:rsid w:val="000664CC"/>
    <w:rsid w:val="00066539"/>
    <w:rsid w:val="000666FC"/>
    <w:rsid w:val="00066F1B"/>
    <w:rsid w:val="0006707A"/>
    <w:rsid w:val="000679E2"/>
    <w:rsid w:val="00067BD9"/>
    <w:rsid w:val="00070487"/>
    <w:rsid w:val="000706E6"/>
    <w:rsid w:val="0007089E"/>
    <w:rsid w:val="00070A36"/>
    <w:rsid w:val="00070A72"/>
    <w:rsid w:val="000712C0"/>
    <w:rsid w:val="00072126"/>
    <w:rsid w:val="0007226B"/>
    <w:rsid w:val="000722FD"/>
    <w:rsid w:val="000724A5"/>
    <w:rsid w:val="00072534"/>
    <w:rsid w:val="00073058"/>
    <w:rsid w:val="00073293"/>
    <w:rsid w:val="0007349C"/>
    <w:rsid w:val="00073DB5"/>
    <w:rsid w:val="000756D9"/>
    <w:rsid w:val="000758AB"/>
    <w:rsid w:val="00075CD6"/>
    <w:rsid w:val="00076210"/>
    <w:rsid w:val="00076765"/>
    <w:rsid w:val="00076B41"/>
    <w:rsid w:val="000773D8"/>
    <w:rsid w:val="0008001F"/>
    <w:rsid w:val="00080219"/>
    <w:rsid w:val="000804C5"/>
    <w:rsid w:val="00080C36"/>
    <w:rsid w:val="00083736"/>
    <w:rsid w:val="00084756"/>
    <w:rsid w:val="0008493C"/>
    <w:rsid w:val="00084DF2"/>
    <w:rsid w:val="00086FD9"/>
    <w:rsid w:val="000876AC"/>
    <w:rsid w:val="00087E94"/>
    <w:rsid w:val="00090070"/>
    <w:rsid w:val="0009113F"/>
    <w:rsid w:val="0009114C"/>
    <w:rsid w:val="0009184B"/>
    <w:rsid w:val="00091FAE"/>
    <w:rsid w:val="00092400"/>
    <w:rsid w:val="00092CE3"/>
    <w:rsid w:val="000930CB"/>
    <w:rsid w:val="000930E1"/>
    <w:rsid w:val="0009347B"/>
    <w:rsid w:val="00093E57"/>
    <w:rsid w:val="00093F28"/>
    <w:rsid w:val="00094991"/>
    <w:rsid w:val="000956D1"/>
    <w:rsid w:val="00095779"/>
    <w:rsid w:val="00095845"/>
    <w:rsid w:val="00096E36"/>
    <w:rsid w:val="00096EB9"/>
    <w:rsid w:val="00096F63"/>
    <w:rsid w:val="000978E0"/>
    <w:rsid w:val="00097B36"/>
    <w:rsid w:val="00097EB0"/>
    <w:rsid w:val="000A1D4A"/>
    <w:rsid w:val="000A235F"/>
    <w:rsid w:val="000A28CF"/>
    <w:rsid w:val="000A29DB"/>
    <w:rsid w:val="000A3B7B"/>
    <w:rsid w:val="000A3D0F"/>
    <w:rsid w:val="000A4973"/>
    <w:rsid w:val="000A5BAB"/>
    <w:rsid w:val="000A6D87"/>
    <w:rsid w:val="000A7A7D"/>
    <w:rsid w:val="000A7D9A"/>
    <w:rsid w:val="000B01C6"/>
    <w:rsid w:val="000B1516"/>
    <w:rsid w:val="000B1D9C"/>
    <w:rsid w:val="000B1F4C"/>
    <w:rsid w:val="000B288C"/>
    <w:rsid w:val="000B2A62"/>
    <w:rsid w:val="000B2BDD"/>
    <w:rsid w:val="000B2D4B"/>
    <w:rsid w:val="000B31E2"/>
    <w:rsid w:val="000B4116"/>
    <w:rsid w:val="000B41CA"/>
    <w:rsid w:val="000B4F00"/>
    <w:rsid w:val="000B5A7C"/>
    <w:rsid w:val="000B5C17"/>
    <w:rsid w:val="000B5D4D"/>
    <w:rsid w:val="000B634C"/>
    <w:rsid w:val="000B6793"/>
    <w:rsid w:val="000B7903"/>
    <w:rsid w:val="000C0142"/>
    <w:rsid w:val="000C133C"/>
    <w:rsid w:val="000C1684"/>
    <w:rsid w:val="000C1D8C"/>
    <w:rsid w:val="000C4438"/>
    <w:rsid w:val="000C4522"/>
    <w:rsid w:val="000C4625"/>
    <w:rsid w:val="000C5AEC"/>
    <w:rsid w:val="000C5B43"/>
    <w:rsid w:val="000C609F"/>
    <w:rsid w:val="000C6791"/>
    <w:rsid w:val="000C7961"/>
    <w:rsid w:val="000D054F"/>
    <w:rsid w:val="000D0892"/>
    <w:rsid w:val="000D0CCF"/>
    <w:rsid w:val="000D0E28"/>
    <w:rsid w:val="000D18F1"/>
    <w:rsid w:val="000D2EEF"/>
    <w:rsid w:val="000D2FCF"/>
    <w:rsid w:val="000D31CB"/>
    <w:rsid w:val="000D385A"/>
    <w:rsid w:val="000D42C7"/>
    <w:rsid w:val="000D4CA7"/>
    <w:rsid w:val="000D56DF"/>
    <w:rsid w:val="000D5F0A"/>
    <w:rsid w:val="000D6255"/>
    <w:rsid w:val="000D6974"/>
    <w:rsid w:val="000D7C9D"/>
    <w:rsid w:val="000E05B2"/>
    <w:rsid w:val="000E07C9"/>
    <w:rsid w:val="000E0832"/>
    <w:rsid w:val="000E11F2"/>
    <w:rsid w:val="000E1850"/>
    <w:rsid w:val="000E29F7"/>
    <w:rsid w:val="000E2C11"/>
    <w:rsid w:val="000E34DE"/>
    <w:rsid w:val="000E412D"/>
    <w:rsid w:val="000E42BB"/>
    <w:rsid w:val="000E4CD1"/>
    <w:rsid w:val="000E5432"/>
    <w:rsid w:val="000E548F"/>
    <w:rsid w:val="000E549E"/>
    <w:rsid w:val="000E5B27"/>
    <w:rsid w:val="000E5BE9"/>
    <w:rsid w:val="000E6108"/>
    <w:rsid w:val="000E6584"/>
    <w:rsid w:val="000E7519"/>
    <w:rsid w:val="000E7B51"/>
    <w:rsid w:val="000E7D09"/>
    <w:rsid w:val="000F0AF8"/>
    <w:rsid w:val="000F1AEF"/>
    <w:rsid w:val="000F2441"/>
    <w:rsid w:val="000F2664"/>
    <w:rsid w:val="000F2AD6"/>
    <w:rsid w:val="000F3CFE"/>
    <w:rsid w:val="000F3E21"/>
    <w:rsid w:val="000F554D"/>
    <w:rsid w:val="000F62F9"/>
    <w:rsid w:val="000F64E1"/>
    <w:rsid w:val="000F79FA"/>
    <w:rsid w:val="000F7E4F"/>
    <w:rsid w:val="00100279"/>
    <w:rsid w:val="001003D8"/>
    <w:rsid w:val="00100C5E"/>
    <w:rsid w:val="00101773"/>
    <w:rsid w:val="00103D70"/>
    <w:rsid w:val="00104540"/>
    <w:rsid w:val="0010489E"/>
    <w:rsid w:val="00104AFD"/>
    <w:rsid w:val="00104E75"/>
    <w:rsid w:val="00105A0D"/>
    <w:rsid w:val="00106AF2"/>
    <w:rsid w:val="00106E34"/>
    <w:rsid w:val="00107257"/>
    <w:rsid w:val="00107FDA"/>
    <w:rsid w:val="001106C6"/>
    <w:rsid w:val="0011150B"/>
    <w:rsid w:val="00111FAD"/>
    <w:rsid w:val="0011208D"/>
    <w:rsid w:val="001123C4"/>
    <w:rsid w:val="00113296"/>
    <w:rsid w:val="00114117"/>
    <w:rsid w:val="00114483"/>
    <w:rsid w:val="00114B29"/>
    <w:rsid w:val="00115BD8"/>
    <w:rsid w:val="00115DC0"/>
    <w:rsid w:val="00115E96"/>
    <w:rsid w:val="001168C5"/>
    <w:rsid w:val="00116FE9"/>
    <w:rsid w:val="00120A12"/>
    <w:rsid w:val="00121288"/>
    <w:rsid w:val="00121641"/>
    <w:rsid w:val="001222BF"/>
    <w:rsid w:val="00122530"/>
    <w:rsid w:val="00122967"/>
    <w:rsid w:val="00122C10"/>
    <w:rsid w:val="00123466"/>
    <w:rsid w:val="00124CD5"/>
    <w:rsid w:val="00125609"/>
    <w:rsid w:val="0012585F"/>
    <w:rsid w:val="00125BE6"/>
    <w:rsid w:val="00125D17"/>
    <w:rsid w:val="00125E10"/>
    <w:rsid w:val="0012603D"/>
    <w:rsid w:val="0012645B"/>
    <w:rsid w:val="00127D98"/>
    <w:rsid w:val="00130549"/>
    <w:rsid w:val="00130DF3"/>
    <w:rsid w:val="001310A7"/>
    <w:rsid w:val="0013125E"/>
    <w:rsid w:val="001313B6"/>
    <w:rsid w:val="00131A2B"/>
    <w:rsid w:val="00131ED6"/>
    <w:rsid w:val="001321BF"/>
    <w:rsid w:val="00133189"/>
    <w:rsid w:val="00133A92"/>
    <w:rsid w:val="00134E0C"/>
    <w:rsid w:val="0013563B"/>
    <w:rsid w:val="00135F30"/>
    <w:rsid w:val="00137B5D"/>
    <w:rsid w:val="00137D59"/>
    <w:rsid w:val="00140618"/>
    <w:rsid w:val="00140E47"/>
    <w:rsid w:val="001412B2"/>
    <w:rsid w:val="00141B46"/>
    <w:rsid w:val="00142B7F"/>
    <w:rsid w:val="00143C85"/>
    <w:rsid w:val="00144BE9"/>
    <w:rsid w:val="001456F3"/>
    <w:rsid w:val="00145A33"/>
    <w:rsid w:val="00146030"/>
    <w:rsid w:val="001464A2"/>
    <w:rsid w:val="00147B04"/>
    <w:rsid w:val="00152F76"/>
    <w:rsid w:val="00153BBC"/>
    <w:rsid w:val="00153F28"/>
    <w:rsid w:val="00153F4D"/>
    <w:rsid w:val="00154560"/>
    <w:rsid w:val="00154847"/>
    <w:rsid w:val="00154EFA"/>
    <w:rsid w:val="0015542C"/>
    <w:rsid w:val="00156C8A"/>
    <w:rsid w:val="00157DE8"/>
    <w:rsid w:val="00160027"/>
    <w:rsid w:val="0016011C"/>
    <w:rsid w:val="001614CA"/>
    <w:rsid w:val="00162155"/>
    <w:rsid w:val="0016264A"/>
    <w:rsid w:val="00162D17"/>
    <w:rsid w:val="00162F94"/>
    <w:rsid w:val="0016435B"/>
    <w:rsid w:val="00164599"/>
    <w:rsid w:val="00164A21"/>
    <w:rsid w:val="001654F1"/>
    <w:rsid w:val="0016550A"/>
    <w:rsid w:val="0016577B"/>
    <w:rsid w:val="00167AA3"/>
    <w:rsid w:val="001702B7"/>
    <w:rsid w:val="00170ACB"/>
    <w:rsid w:val="00171080"/>
    <w:rsid w:val="00172600"/>
    <w:rsid w:val="001738CA"/>
    <w:rsid w:val="00173BDA"/>
    <w:rsid w:val="00173C5A"/>
    <w:rsid w:val="001745F4"/>
    <w:rsid w:val="00174A81"/>
    <w:rsid w:val="0017618C"/>
    <w:rsid w:val="001774A6"/>
    <w:rsid w:val="00177C5E"/>
    <w:rsid w:val="00180180"/>
    <w:rsid w:val="001803AB"/>
    <w:rsid w:val="00181FA7"/>
    <w:rsid w:val="00182ED1"/>
    <w:rsid w:val="00183169"/>
    <w:rsid w:val="00183373"/>
    <w:rsid w:val="001836FD"/>
    <w:rsid w:val="001839CF"/>
    <w:rsid w:val="00184A05"/>
    <w:rsid w:val="00184A36"/>
    <w:rsid w:val="001859E7"/>
    <w:rsid w:val="0018642F"/>
    <w:rsid w:val="0018730B"/>
    <w:rsid w:val="0018757F"/>
    <w:rsid w:val="00190622"/>
    <w:rsid w:val="00190CA3"/>
    <w:rsid w:val="0019188C"/>
    <w:rsid w:val="00192B72"/>
    <w:rsid w:val="00192E1D"/>
    <w:rsid w:val="001931E8"/>
    <w:rsid w:val="00193238"/>
    <w:rsid w:val="001933C0"/>
    <w:rsid w:val="001935B9"/>
    <w:rsid w:val="00194058"/>
    <w:rsid w:val="0019598A"/>
    <w:rsid w:val="001959E1"/>
    <w:rsid w:val="00196A43"/>
    <w:rsid w:val="00196EE5"/>
    <w:rsid w:val="00197178"/>
    <w:rsid w:val="00197961"/>
    <w:rsid w:val="00197C11"/>
    <w:rsid w:val="00197CBE"/>
    <w:rsid w:val="00197DF6"/>
    <w:rsid w:val="00197F4E"/>
    <w:rsid w:val="001A0247"/>
    <w:rsid w:val="001A07A2"/>
    <w:rsid w:val="001A0844"/>
    <w:rsid w:val="001A0B97"/>
    <w:rsid w:val="001A0EC2"/>
    <w:rsid w:val="001A24E9"/>
    <w:rsid w:val="001A3C58"/>
    <w:rsid w:val="001A4288"/>
    <w:rsid w:val="001A561A"/>
    <w:rsid w:val="001A568C"/>
    <w:rsid w:val="001A5C9C"/>
    <w:rsid w:val="001A634A"/>
    <w:rsid w:val="001A729C"/>
    <w:rsid w:val="001A757D"/>
    <w:rsid w:val="001A78EA"/>
    <w:rsid w:val="001A7FA0"/>
    <w:rsid w:val="001B0AA9"/>
    <w:rsid w:val="001B0C3D"/>
    <w:rsid w:val="001B121C"/>
    <w:rsid w:val="001B1574"/>
    <w:rsid w:val="001B18F4"/>
    <w:rsid w:val="001B1D2A"/>
    <w:rsid w:val="001B247A"/>
    <w:rsid w:val="001B2DF2"/>
    <w:rsid w:val="001B364F"/>
    <w:rsid w:val="001B4122"/>
    <w:rsid w:val="001B54CB"/>
    <w:rsid w:val="001B5B2D"/>
    <w:rsid w:val="001B5CB5"/>
    <w:rsid w:val="001B5F96"/>
    <w:rsid w:val="001B720F"/>
    <w:rsid w:val="001B78F4"/>
    <w:rsid w:val="001C0191"/>
    <w:rsid w:val="001C126C"/>
    <w:rsid w:val="001C2850"/>
    <w:rsid w:val="001C2E01"/>
    <w:rsid w:val="001C3E21"/>
    <w:rsid w:val="001C4000"/>
    <w:rsid w:val="001C52D9"/>
    <w:rsid w:val="001C6640"/>
    <w:rsid w:val="001C68D0"/>
    <w:rsid w:val="001C741C"/>
    <w:rsid w:val="001D00BA"/>
    <w:rsid w:val="001D03F7"/>
    <w:rsid w:val="001D0A26"/>
    <w:rsid w:val="001D0DC7"/>
    <w:rsid w:val="001D1124"/>
    <w:rsid w:val="001D1905"/>
    <w:rsid w:val="001D1AF8"/>
    <w:rsid w:val="001D332C"/>
    <w:rsid w:val="001D3E22"/>
    <w:rsid w:val="001D4BD4"/>
    <w:rsid w:val="001D530A"/>
    <w:rsid w:val="001D65DB"/>
    <w:rsid w:val="001D6854"/>
    <w:rsid w:val="001D6AF4"/>
    <w:rsid w:val="001D7654"/>
    <w:rsid w:val="001D7686"/>
    <w:rsid w:val="001D7A73"/>
    <w:rsid w:val="001E0C11"/>
    <w:rsid w:val="001E0D02"/>
    <w:rsid w:val="001E0E86"/>
    <w:rsid w:val="001E12F3"/>
    <w:rsid w:val="001E1507"/>
    <w:rsid w:val="001E17BA"/>
    <w:rsid w:val="001E223D"/>
    <w:rsid w:val="001E26AB"/>
    <w:rsid w:val="001E3CA6"/>
    <w:rsid w:val="001E3DB0"/>
    <w:rsid w:val="001E44DB"/>
    <w:rsid w:val="001E4652"/>
    <w:rsid w:val="001E48AD"/>
    <w:rsid w:val="001E56E0"/>
    <w:rsid w:val="001E66B6"/>
    <w:rsid w:val="001E6D6E"/>
    <w:rsid w:val="001E71A1"/>
    <w:rsid w:val="001E778F"/>
    <w:rsid w:val="001F01B6"/>
    <w:rsid w:val="001F0FD8"/>
    <w:rsid w:val="001F22FA"/>
    <w:rsid w:val="001F28F8"/>
    <w:rsid w:val="001F2C3A"/>
    <w:rsid w:val="001F2CA2"/>
    <w:rsid w:val="001F372A"/>
    <w:rsid w:val="001F43BD"/>
    <w:rsid w:val="001F45CB"/>
    <w:rsid w:val="001F52C9"/>
    <w:rsid w:val="001F5D91"/>
    <w:rsid w:val="001F65F8"/>
    <w:rsid w:val="001F6FAC"/>
    <w:rsid w:val="001F7827"/>
    <w:rsid w:val="001F7CBE"/>
    <w:rsid w:val="00201E0E"/>
    <w:rsid w:val="00202352"/>
    <w:rsid w:val="002026F5"/>
    <w:rsid w:val="00202A94"/>
    <w:rsid w:val="0020338C"/>
    <w:rsid w:val="00203454"/>
    <w:rsid w:val="002035A8"/>
    <w:rsid w:val="00203801"/>
    <w:rsid w:val="00203937"/>
    <w:rsid w:val="00203AEF"/>
    <w:rsid w:val="00204645"/>
    <w:rsid w:val="002048F6"/>
    <w:rsid w:val="002055E9"/>
    <w:rsid w:val="00205BF6"/>
    <w:rsid w:val="00206F0A"/>
    <w:rsid w:val="00207BE6"/>
    <w:rsid w:val="002107F3"/>
    <w:rsid w:val="002110B5"/>
    <w:rsid w:val="002112B4"/>
    <w:rsid w:val="00211AD4"/>
    <w:rsid w:val="00211C3B"/>
    <w:rsid w:val="00213371"/>
    <w:rsid w:val="002149A6"/>
    <w:rsid w:val="00214BEA"/>
    <w:rsid w:val="002171F6"/>
    <w:rsid w:val="00217A29"/>
    <w:rsid w:val="00217C96"/>
    <w:rsid w:val="00220483"/>
    <w:rsid w:val="002214E9"/>
    <w:rsid w:val="00222692"/>
    <w:rsid w:val="002226EE"/>
    <w:rsid w:val="00222856"/>
    <w:rsid w:val="002242AF"/>
    <w:rsid w:val="002244C8"/>
    <w:rsid w:val="00224BC7"/>
    <w:rsid w:val="00227424"/>
    <w:rsid w:val="002307C5"/>
    <w:rsid w:val="00230C14"/>
    <w:rsid w:val="00230CD9"/>
    <w:rsid w:val="00231363"/>
    <w:rsid w:val="00232261"/>
    <w:rsid w:val="002326FF"/>
    <w:rsid w:val="002335FF"/>
    <w:rsid w:val="00233D49"/>
    <w:rsid w:val="00234592"/>
    <w:rsid w:val="00234713"/>
    <w:rsid w:val="00234DA0"/>
    <w:rsid w:val="00236ED3"/>
    <w:rsid w:val="002374F8"/>
    <w:rsid w:val="00240A1C"/>
    <w:rsid w:val="00240C21"/>
    <w:rsid w:val="00241185"/>
    <w:rsid w:val="0024141B"/>
    <w:rsid w:val="00242999"/>
    <w:rsid w:val="002431F5"/>
    <w:rsid w:val="00243271"/>
    <w:rsid w:val="002434F3"/>
    <w:rsid w:val="002445BD"/>
    <w:rsid w:val="0024567A"/>
    <w:rsid w:val="0024618E"/>
    <w:rsid w:val="00247172"/>
    <w:rsid w:val="002474FC"/>
    <w:rsid w:val="00250CEF"/>
    <w:rsid w:val="00251019"/>
    <w:rsid w:val="002512D7"/>
    <w:rsid w:val="002515F7"/>
    <w:rsid w:val="00251D0E"/>
    <w:rsid w:val="00252BFA"/>
    <w:rsid w:val="00253211"/>
    <w:rsid w:val="0025326D"/>
    <w:rsid w:val="002534EC"/>
    <w:rsid w:val="00253726"/>
    <w:rsid w:val="002540AB"/>
    <w:rsid w:val="00254B89"/>
    <w:rsid w:val="00254BD7"/>
    <w:rsid w:val="002555AC"/>
    <w:rsid w:val="00255975"/>
    <w:rsid w:val="00255C05"/>
    <w:rsid w:val="002561C8"/>
    <w:rsid w:val="0025658A"/>
    <w:rsid w:val="00257006"/>
    <w:rsid w:val="002572F6"/>
    <w:rsid w:val="00257640"/>
    <w:rsid w:val="00257738"/>
    <w:rsid w:val="00257891"/>
    <w:rsid w:val="00257E9E"/>
    <w:rsid w:val="00257F4B"/>
    <w:rsid w:val="00260033"/>
    <w:rsid w:val="00260190"/>
    <w:rsid w:val="00260EC8"/>
    <w:rsid w:val="00262799"/>
    <w:rsid w:val="00262F22"/>
    <w:rsid w:val="00264B92"/>
    <w:rsid w:val="00264FBD"/>
    <w:rsid w:val="00265560"/>
    <w:rsid w:val="00265654"/>
    <w:rsid w:val="00266451"/>
    <w:rsid w:val="00266E65"/>
    <w:rsid w:val="002674CD"/>
    <w:rsid w:val="00270223"/>
    <w:rsid w:val="00270464"/>
    <w:rsid w:val="002730EF"/>
    <w:rsid w:val="002737CB"/>
    <w:rsid w:val="00274E76"/>
    <w:rsid w:val="0027500B"/>
    <w:rsid w:val="0027562C"/>
    <w:rsid w:val="00276428"/>
    <w:rsid w:val="00276909"/>
    <w:rsid w:val="00276F0C"/>
    <w:rsid w:val="00277229"/>
    <w:rsid w:val="00280131"/>
    <w:rsid w:val="002810AA"/>
    <w:rsid w:val="0028205C"/>
    <w:rsid w:val="00282D87"/>
    <w:rsid w:val="00282F80"/>
    <w:rsid w:val="002830C7"/>
    <w:rsid w:val="002874F4"/>
    <w:rsid w:val="002879A1"/>
    <w:rsid w:val="00287CA2"/>
    <w:rsid w:val="00290001"/>
    <w:rsid w:val="00290855"/>
    <w:rsid w:val="002912D5"/>
    <w:rsid w:val="00291353"/>
    <w:rsid w:val="0029165E"/>
    <w:rsid w:val="00292E75"/>
    <w:rsid w:val="00295F2C"/>
    <w:rsid w:val="0029691F"/>
    <w:rsid w:val="00296FF8"/>
    <w:rsid w:val="00297126"/>
    <w:rsid w:val="002A03B4"/>
    <w:rsid w:val="002A1CB0"/>
    <w:rsid w:val="002A305E"/>
    <w:rsid w:val="002A3141"/>
    <w:rsid w:val="002A3606"/>
    <w:rsid w:val="002A4230"/>
    <w:rsid w:val="002A5294"/>
    <w:rsid w:val="002A52E7"/>
    <w:rsid w:val="002A59B0"/>
    <w:rsid w:val="002A5ADE"/>
    <w:rsid w:val="002A5B41"/>
    <w:rsid w:val="002A5BA0"/>
    <w:rsid w:val="002A5FBF"/>
    <w:rsid w:val="002A665A"/>
    <w:rsid w:val="002A6851"/>
    <w:rsid w:val="002A6AE2"/>
    <w:rsid w:val="002A6DF7"/>
    <w:rsid w:val="002A7BD9"/>
    <w:rsid w:val="002A7D4C"/>
    <w:rsid w:val="002B042E"/>
    <w:rsid w:val="002B0C05"/>
    <w:rsid w:val="002B0C27"/>
    <w:rsid w:val="002B0F4F"/>
    <w:rsid w:val="002B0FD9"/>
    <w:rsid w:val="002B0FDC"/>
    <w:rsid w:val="002B14C1"/>
    <w:rsid w:val="002B1A24"/>
    <w:rsid w:val="002B2D75"/>
    <w:rsid w:val="002B424C"/>
    <w:rsid w:val="002B446F"/>
    <w:rsid w:val="002B5627"/>
    <w:rsid w:val="002B56C0"/>
    <w:rsid w:val="002B5F44"/>
    <w:rsid w:val="002B714B"/>
    <w:rsid w:val="002B717D"/>
    <w:rsid w:val="002C05A4"/>
    <w:rsid w:val="002C0832"/>
    <w:rsid w:val="002C09EF"/>
    <w:rsid w:val="002C0DA8"/>
    <w:rsid w:val="002C0F47"/>
    <w:rsid w:val="002C1565"/>
    <w:rsid w:val="002C157E"/>
    <w:rsid w:val="002C1BD9"/>
    <w:rsid w:val="002C2F4C"/>
    <w:rsid w:val="002C34E0"/>
    <w:rsid w:val="002C387A"/>
    <w:rsid w:val="002C43E8"/>
    <w:rsid w:val="002C45FA"/>
    <w:rsid w:val="002C4703"/>
    <w:rsid w:val="002C4CCB"/>
    <w:rsid w:val="002C52CD"/>
    <w:rsid w:val="002C62D5"/>
    <w:rsid w:val="002C69EC"/>
    <w:rsid w:val="002C6B6E"/>
    <w:rsid w:val="002D06DE"/>
    <w:rsid w:val="002D0F0E"/>
    <w:rsid w:val="002D103C"/>
    <w:rsid w:val="002D2048"/>
    <w:rsid w:val="002D3A74"/>
    <w:rsid w:val="002D43E2"/>
    <w:rsid w:val="002D440F"/>
    <w:rsid w:val="002D52D1"/>
    <w:rsid w:val="002D554D"/>
    <w:rsid w:val="002D58B4"/>
    <w:rsid w:val="002D64BC"/>
    <w:rsid w:val="002D6C83"/>
    <w:rsid w:val="002D6F06"/>
    <w:rsid w:val="002E0C32"/>
    <w:rsid w:val="002E1125"/>
    <w:rsid w:val="002E1D1A"/>
    <w:rsid w:val="002E3188"/>
    <w:rsid w:val="002E3501"/>
    <w:rsid w:val="002E3D5E"/>
    <w:rsid w:val="002E41CB"/>
    <w:rsid w:val="002E5373"/>
    <w:rsid w:val="002E5C57"/>
    <w:rsid w:val="002E5FE2"/>
    <w:rsid w:val="002E6059"/>
    <w:rsid w:val="002E7411"/>
    <w:rsid w:val="002E7C6A"/>
    <w:rsid w:val="002E7CED"/>
    <w:rsid w:val="002F1426"/>
    <w:rsid w:val="002F1448"/>
    <w:rsid w:val="002F3240"/>
    <w:rsid w:val="002F3F04"/>
    <w:rsid w:val="002F4850"/>
    <w:rsid w:val="002F4859"/>
    <w:rsid w:val="002F49E3"/>
    <w:rsid w:val="002F514A"/>
    <w:rsid w:val="002F52E3"/>
    <w:rsid w:val="002F58E8"/>
    <w:rsid w:val="002F6B9D"/>
    <w:rsid w:val="002F7AE3"/>
    <w:rsid w:val="002F7CED"/>
    <w:rsid w:val="003004D2"/>
    <w:rsid w:val="00300C2D"/>
    <w:rsid w:val="00300ECF"/>
    <w:rsid w:val="00301B77"/>
    <w:rsid w:val="00302041"/>
    <w:rsid w:val="003033A1"/>
    <w:rsid w:val="003048E2"/>
    <w:rsid w:val="00304A40"/>
    <w:rsid w:val="0030591F"/>
    <w:rsid w:val="0030606B"/>
    <w:rsid w:val="00306B92"/>
    <w:rsid w:val="00307473"/>
    <w:rsid w:val="00307DB2"/>
    <w:rsid w:val="003104B5"/>
    <w:rsid w:val="00310A64"/>
    <w:rsid w:val="00310D9C"/>
    <w:rsid w:val="003115B9"/>
    <w:rsid w:val="003121E6"/>
    <w:rsid w:val="00312211"/>
    <w:rsid w:val="00312525"/>
    <w:rsid w:val="003128FE"/>
    <w:rsid w:val="00313084"/>
    <w:rsid w:val="00314128"/>
    <w:rsid w:val="0031464A"/>
    <w:rsid w:val="00314A74"/>
    <w:rsid w:val="00314D6B"/>
    <w:rsid w:val="00314F18"/>
    <w:rsid w:val="00315C90"/>
    <w:rsid w:val="0031625B"/>
    <w:rsid w:val="0031679F"/>
    <w:rsid w:val="0031693C"/>
    <w:rsid w:val="003171DB"/>
    <w:rsid w:val="00321513"/>
    <w:rsid w:val="00321F09"/>
    <w:rsid w:val="00322850"/>
    <w:rsid w:val="00322F1F"/>
    <w:rsid w:val="00322FAB"/>
    <w:rsid w:val="00323FC0"/>
    <w:rsid w:val="003259F1"/>
    <w:rsid w:val="0032636D"/>
    <w:rsid w:val="0032709F"/>
    <w:rsid w:val="0032779A"/>
    <w:rsid w:val="00327FF0"/>
    <w:rsid w:val="003307B8"/>
    <w:rsid w:val="00331525"/>
    <w:rsid w:val="00331798"/>
    <w:rsid w:val="003319B4"/>
    <w:rsid w:val="00331FA6"/>
    <w:rsid w:val="00332286"/>
    <w:rsid w:val="00333484"/>
    <w:rsid w:val="00333594"/>
    <w:rsid w:val="003337E1"/>
    <w:rsid w:val="00333ED2"/>
    <w:rsid w:val="0033575E"/>
    <w:rsid w:val="00335EF7"/>
    <w:rsid w:val="00340316"/>
    <w:rsid w:val="003403C4"/>
    <w:rsid w:val="003410B6"/>
    <w:rsid w:val="00341B24"/>
    <w:rsid w:val="00342BA7"/>
    <w:rsid w:val="00342D18"/>
    <w:rsid w:val="0034316B"/>
    <w:rsid w:val="003438D2"/>
    <w:rsid w:val="00344391"/>
    <w:rsid w:val="00344614"/>
    <w:rsid w:val="0034586E"/>
    <w:rsid w:val="00345C6A"/>
    <w:rsid w:val="00346F6B"/>
    <w:rsid w:val="00350D9E"/>
    <w:rsid w:val="00350EB2"/>
    <w:rsid w:val="0035136F"/>
    <w:rsid w:val="0035184E"/>
    <w:rsid w:val="00351986"/>
    <w:rsid w:val="00351CB4"/>
    <w:rsid w:val="00352006"/>
    <w:rsid w:val="00352567"/>
    <w:rsid w:val="003531F1"/>
    <w:rsid w:val="00353861"/>
    <w:rsid w:val="00353B6A"/>
    <w:rsid w:val="00353EA9"/>
    <w:rsid w:val="00353EAA"/>
    <w:rsid w:val="003545E1"/>
    <w:rsid w:val="0035480C"/>
    <w:rsid w:val="00354C43"/>
    <w:rsid w:val="0035534B"/>
    <w:rsid w:val="00355471"/>
    <w:rsid w:val="003559F8"/>
    <w:rsid w:val="00355B34"/>
    <w:rsid w:val="00357AB0"/>
    <w:rsid w:val="0036008B"/>
    <w:rsid w:val="00360E48"/>
    <w:rsid w:val="00362001"/>
    <w:rsid w:val="00362A69"/>
    <w:rsid w:val="00362E37"/>
    <w:rsid w:val="00364F04"/>
    <w:rsid w:val="00365932"/>
    <w:rsid w:val="00365DBE"/>
    <w:rsid w:val="00366739"/>
    <w:rsid w:val="00370CB3"/>
    <w:rsid w:val="00370D35"/>
    <w:rsid w:val="00370E48"/>
    <w:rsid w:val="00370F42"/>
    <w:rsid w:val="003713C1"/>
    <w:rsid w:val="003714F4"/>
    <w:rsid w:val="00372679"/>
    <w:rsid w:val="00372710"/>
    <w:rsid w:val="00373D32"/>
    <w:rsid w:val="003742C2"/>
    <w:rsid w:val="00374AE6"/>
    <w:rsid w:val="003760FC"/>
    <w:rsid w:val="0037739A"/>
    <w:rsid w:val="00377979"/>
    <w:rsid w:val="003806B7"/>
    <w:rsid w:val="00380AF9"/>
    <w:rsid w:val="00381579"/>
    <w:rsid w:val="00381E82"/>
    <w:rsid w:val="003837F8"/>
    <w:rsid w:val="00383F18"/>
    <w:rsid w:val="003843E6"/>
    <w:rsid w:val="00384501"/>
    <w:rsid w:val="00384D55"/>
    <w:rsid w:val="003853CF"/>
    <w:rsid w:val="0038562A"/>
    <w:rsid w:val="0038623B"/>
    <w:rsid w:val="00386BE7"/>
    <w:rsid w:val="003870B8"/>
    <w:rsid w:val="00387189"/>
    <w:rsid w:val="00387637"/>
    <w:rsid w:val="0039037B"/>
    <w:rsid w:val="00390B9D"/>
    <w:rsid w:val="00390BEC"/>
    <w:rsid w:val="0039114D"/>
    <w:rsid w:val="003913B6"/>
    <w:rsid w:val="0039180C"/>
    <w:rsid w:val="00391A56"/>
    <w:rsid w:val="00392B87"/>
    <w:rsid w:val="00393E4F"/>
    <w:rsid w:val="00394C1A"/>
    <w:rsid w:val="0039524A"/>
    <w:rsid w:val="00395B89"/>
    <w:rsid w:val="003966B1"/>
    <w:rsid w:val="00396A2E"/>
    <w:rsid w:val="00396FC6"/>
    <w:rsid w:val="0039707E"/>
    <w:rsid w:val="00397143"/>
    <w:rsid w:val="003973EF"/>
    <w:rsid w:val="00397FE3"/>
    <w:rsid w:val="003A04D6"/>
    <w:rsid w:val="003A1330"/>
    <w:rsid w:val="003A2775"/>
    <w:rsid w:val="003A3263"/>
    <w:rsid w:val="003A4358"/>
    <w:rsid w:val="003A46EE"/>
    <w:rsid w:val="003A5084"/>
    <w:rsid w:val="003A5246"/>
    <w:rsid w:val="003A54DB"/>
    <w:rsid w:val="003A6454"/>
    <w:rsid w:val="003B075C"/>
    <w:rsid w:val="003B09CB"/>
    <w:rsid w:val="003B0E90"/>
    <w:rsid w:val="003B1817"/>
    <w:rsid w:val="003B29B0"/>
    <w:rsid w:val="003B3BC1"/>
    <w:rsid w:val="003B3D41"/>
    <w:rsid w:val="003B4459"/>
    <w:rsid w:val="003B47C8"/>
    <w:rsid w:val="003B4F47"/>
    <w:rsid w:val="003B4FB1"/>
    <w:rsid w:val="003B665C"/>
    <w:rsid w:val="003B69F5"/>
    <w:rsid w:val="003B7B56"/>
    <w:rsid w:val="003C00AB"/>
    <w:rsid w:val="003C0B29"/>
    <w:rsid w:val="003C0B68"/>
    <w:rsid w:val="003C0F58"/>
    <w:rsid w:val="003C1975"/>
    <w:rsid w:val="003C2107"/>
    <w:rsid w:val="003C22D6"/>
    <w:rsid w:val="003C267A"/>
    <w:rsid w:val="003C2B03"/>
    <w:rsid w:val="003C35F3"/>
    <w:rsid w:val="003C3824"/>
    <w:rsid w:val="003C3B6F"/>
    <w:rsid w:val="003C40DC"/>
    <w:rsid w:val="003C4A4C"/>
    <w:rsid w:val="003C4ACC"/>
    <w:rsid w:val="003C4DB2"/>
    <w:rsid w:val="003C5C5B"/>
    <w:rsid w:val="003C5CC9"/>
    <w:rsid w:val="003C5D77"/>
    <w:rsid w:val="003C60CA"/>
    <w:rsid w:val="003C6895"/>
    <w:rsid w:val="003C6CDE"/>
    <w:rsid w:val="003C6E7B"/>
    <w:rsid w:val="003C71B5"/>
    <w:rsid w:val="003C727A"/>
    <w:rsid w:val="003C761C"/>
    <w:rsid w:val="003C78DC"/>
    <w:rsid w:val="003C7B58"/>
    <w:rsid w:val="003C7E60"/>
    <w:rsid w:val="003D1EDA"/>
    <w:rsid w:val="003D3FD8"/>
    <w:rsid w:val="003D463B"/>
    <w:rsid w:val="003D7C2F"/>
    <w:rsid w:val="003D7F2E"/>
    <w:rsid w:val="003E091A"/>
    <w:rsid w:val="003E1559"/>
    <w:rsid w:val="003E1820"/>
    <w:rsid w:val="003E260B"/>
    <w:rsid w:val="003E40A6"/>
    <w:rsid w:val="003E4A1F"/>
    <w:rsid w:val="003E5072"/>
    <w:rsid w:val="003E5610"/>
    <w:rsid w:val="003E602C"/>
    <w:rsid w:val="003E61BC"/>
    <w:rsid w:val="003E63A8"/>
    <w:rsid w:val="003E67E8"/>
    <w:rsid w:val="003E6C0D"/>
    <w:rsid w:val="003F0466"/>
    <w:rsid w:val="003F0A51"/>
    <w:rsid w:val="003F16BE"/>
    <w:rsid w:val="003F23A6"/>
    <w:rsid w:val="003F31FE"/>
    <w:rsid w:val="003F3237"/>
    <w:rsid w:val="003F386F"/>
    <w:rsid w:val="003F3894"/>
    <w:rsid w:val="003F3EE5"/>
    <w:rsid w:val="003F4679"/>
    <w:rsid w:val="003F46C6"/>
    <w:rsid w:val="003F4CCF"/>
    <w:rsid w:val="003F52C0"/>
    <w:rsid w:val="003F5992"/>
    <w:rsid w:val="003F5A2A"/>
    <w:rsid w:val="003F5EA9"/>
    <w:rsid w:val="003F6275"/>
    <w:rsid w:val="003F6EF0"/>
    <w:rsid w:val="003F6F31"/>
    <w:rsid w:val="003F72B8"/>
    <w:rsid w:val="003F7786"/>
    <w:rsid w:val="003F7CEE"/>
    <w:rsid w:val="003F7F01"/>
    <w:rsid w:val="004004E2"/>
    <w:rsid w:val="00400D2C"/>
    <w:rsid w:val="00401712"/>
    <w:rsid w:val="00401A22"/>
    <w:rsid w:val="0040293D"/>
    <w:rsid w:val="00403B24"/>
    <w:rsid w:val="00403CE0"/>
    <w:rsid w:val="00403EDB"/>
    <w:rsid w:val="004045C5"/>
    <w:rsid w:val="004054D5"/>
    <w:rsid w:val="004058F5"/>
    <w:rsid w:val="00405B5C"/>
    <w:rsid w:val="00405D04"/>
    <w:rsid w:val="00406217"/>
    <w:rsid w:val="00406493"/>
    <w:rsid w:val="00406AFE"/>
    <w:rsid w:val="004070AA"/>
    <w:rsid w:val="004077B0"/>
    <w:rsid w:val="00411544"/>
    <w:rsid w:val="0041157C"/>
    <w:rsid w:val="00411AEC"/>
    <w:rsid w:val="00411F0D"/>
    <w:rsid w:val="00412A43"/>
    <w:rsid w:val="00412CA0"/>
    <w:rsid w:val="00412D8D"/>
    <w:rsid w:val="0041345D"/>
    <w:rsid w:val="004154F5"/>
    <w:rsid w:val="004156B3"/>
    <w:rsid w:val="0041585B"/>
    <w:rsid w:val="00416095"/>
    <w:rsid w:val="00416371"/>
    <w:rsid w:val="00416671"/>
    <w:rsid w:val="00416B45"/>
    <w:rsid w:val="00416DBD"/>
    <w:rsid w:val="004201DF"/>
    <w:rsid w:val="004208BC"/>
    <w:rsid w:val="00420B99"/>
    <w:rsid w:val="0042119E"/>
    <w:rsid w:val="004219AB"/>
    <w:rsid w:val="00423293"/>
    <w:rsid w:val="004232C5"/>
    <w:rsid w:val="00423AAC"/>
    <w:rsid w:val="00425096"/>
    <w:rsid w:val="00425723"/>
    <w:rsid w:val="004259D8"/>
    <w:rsid w:val="0042682B"/>
    <w:rsid w:val="00426D18"/>
    <w:rsid w:val="00427540"/>
    <w:rsid w:val="004275A4"/>
    <w:rsid w:val="00427AF9"/>
    <w:rsid w:val="00430B65"/>
    <w:rsid w:val="00430BEE"/>
    <w:rsid w:val="00430F37"/>
    <w:rsid w:val="004318B3"/>
    <w:rsid w:val="00434878"/>
    <w:rsid w:val="00435680"/>
    <w:rsid w:val="0043733D"/>
    <w:rsid w:val="00441869"/>
    <w:rsid w:val="00441BA4"/>
    <w:rsid w:val="00442097"/>
    <w:rsid w:val="00442BF7"/>
    <w:rsid w:val="0044316B"/>
    <w:rsid w:val="004433B3"/>
    <w:rsid w:val="00443621"/>
    <w:rsid w:val="00444265"/>
    <w:rsid w:val="00444397"/>
    <w:rsid w:val="004445D9"/>
    <w:rsid w:val="00444610"/>
    <w:rsid w:val="004448A6"/>
    <w:rsid w:val="00444A08"/>
    <w:rsid w:val="00444EFB"/>
    <w:rsid w:val="004456AF"/>
    <w:rsid w:val="00445E01"/>
    <w:rsid w:val="00445E51"/>
    <w:rsid w:val="00446BAB"/>
    <w:rsid w:val="004470AF"/>
    <w:rsid w:val="00447E9A"/>
    <w:rsid w:val="00447FE0"/>
    <w:rsid w:val="00450265"/>
    <w:rsid w:val="00450536"/>
    <w:rsid w:val="00450EAB"/>
    <w:rsid w:val="0045249D"/>
    <w:rsid w:val="004525A3"/>
    <w:rsid w:val="004527B0"/>
    <w:rsid w:val="00452FEA"/>
    <w:rsid w:val="00453056"/>
    <w:rsid w:val="004530BE"/>
    <w:rsid w:val="00453474"/>
    <w:rsid w:val="00453EAB"/>
    <w:rsid w:val="00454830"/>
    <w:rsid w:val="004559FB"/>
    <w:rsid w:val="00455A13"/>
    <w:rsid w:val="00455B65"/>
    <w:rsid w:val="00455F60"/>
    <w:rsid w:val="004571E0"/>
    <w:rsid w:val="004571F3"/>
    <w:rsid w:val="00457261"/>
    <w:rsid w:val="00457573"/>
    <w:rsid w:val="004600AB"/>
    <w:rsid w:val="004659F3"/>
    <w:rsid w:val="00465E29"/>
    <w:rsid w:val="0046636F"/>
    <w:rsid w:val="0046688E"/>
    <w:rsid w:val="00470377"/>
    <w:rsid w:val="004704C5"/>
    <w:rsid w:val="00470A90"/>
    <w:rsid w:val="00470AD5"/>
    <w:rsid w:val="00470E52"/>
    <w:rsid w:val="0047175A"/>
    <w:rsid w:val="00472764"/>
    <w:rsid w:val="00472A83"/>
    <w:rsid w:val="00472B04"/>
    <w:rsid w:val="0047356D"/>
    <w:rsid w:val="00473F21"/>
    <w:rsid w:val="0047562F"/>
    <w:rsid w:val="004762A3"/>
    <w:rsid w:val="004769AC"/>
    <w:rsid w:val="00476E7F"/>
    <w:rsid w:val="00476F12"/>
    <w:rsid w:val="00477C82"/>
    <w:rsid w:val="00480E7C"/>
    <w:rsid w:val="00480EAC"/>
    <w:rsid w:val="00481634"/>
    <w:rsid w:val="00481B4C"/>
    <w:rsid w:val="004828D2"/>
    <w:rsid w:val="004836C8"/>
    <w:rsid w:val="00486CE0"/>
    <w:rsid w:val="00487280"/>
    <w:rsid w:val="00487904"/>
    <w:rsid w:val="00487A52"/>
    <w:rsid w:val="00487DF3"/>
    <w:rsid w:val="00487F11"/>
    <w:rsid w:val="004909D0"/>
    <w:rsid w:val="0049171E"/>
    <w:rsid w:val="00492341"/>
    <w:rsid w:val="00492FAE"/>
    <w:rsid w:val="00493FA9"/>
    <w:rsid w:val="004952DE"/>
    <w:rsid w:val="004955F6"/>
    <w:rsid w:val="00496698"/>
    <w:rsid w:val="00496BD2"/>
    <w:rsid w:val="00497416"/>
    <w:rsid w:val="00497A0B"/>
    <w:rsid w:val="00497B55"/>
    <w:rsid w:val="004A0967"/>
    <w:rsid w:val="004A100C"/>
    <w:rsid w:val="004A1DD4"/>
    <w:rsid w:val="004A2020"/>
    <w:rsid w:val="004A28D6"/>
    <w:rsid w:val="004A2B27"/>
    <w:rsid w:val="004A3372"/>
    <w:rsid w:val="004A3CDC"/>
    <w:rsid w:val="004A4266"/>
    <w:rsid w:val="004A4A6C"/>
    <w:rsid w:val="004A4EB4"/>
    <w:rsid w:val="004A53CF"/>
    <w:rsid w:val="004A617E"/>
    <w:rsid w:val="004A685B"/>
    <w:rsid w:val="004A6FFF"/>
    <w:rsid w:val="004A72AC"/>
    <w:rsid w:val="004A7D21"/>
    <w:rsid w:val="004B039B"/>
    <w:rsid w:val="004B0A33"/>
    <w:rsid w:val="004B1370"/>
    <w:rsid w:val="004B1B2A"/>
    <w:rsid w:val="004B1C2D"/>
    <w:rsid w:val="004B1C48"/>
    <w:rsid w:val="004B22F5"/>
    <w:rsid w:val="004B2395"/>
    <w:rsid w:val="004B2B34"/>
    <w:rsid w:val="004B326A"/>
    <w:rsid w:val="004B3322"/>
    <w:rsid w:val="004B33AC"/>
    <w:rsid w:val="004B41DA"/>
    <w:rsid w:val="004B4F95"/>
    <w:rsid w:val="004B5833"/>
    <w:rsid w:val="004B586E"/>
    <w:rsid w:val="004B61B5"/>
    <w:rsid w:val="004B649A"/>
    <w:rsid w:val="004B6694"/>
    <w:rsid w:val="004B77CD"/>
    <w:rsid w:val="004B7E2B"/>
    <w:rsid w:val="004B7F6A"/>
    <w:rsid w:val="004C02F5"/>
    <w:rsid w:val="004C0FCF"/>
    <w:rsid w:val="004C1CD0"/>
    <w:rsid w:val="004C2191"/>
    <w:rsid w:val="004C24B6"/>
    <w:rsid w:val="004C2FA0"/>
    <w:rsid w:val="004C41AD"/>
    <w:rsid w:val="004C41B0"/>
    <w:rsid w:val="004C4875"/>
    <w:rsid w:val="004C5253"/>
    <w:rsid w:val="004C54D0"/>
    <w:rsid w:val="004C5845"/>
    <w:rsid w:val="004C60FD"/>
    <w:rsid w:val="004C6ADA"/>
    <w:rsid w:val="004C6D38"/>
    <w:rsid w:val="004C6DFF"/>
    <w:rsid w:val="004D02FB"/>
    <w:rsid w:val="004D04CA"/>
    <w:rsid w:val="004D2048"/>
    <w:rsid w:val="004D2D71"/>
    <w:rsid w:val="004D2F02"/>
    <w:rsid w:val="004D37F7"/>
    <w:rsid w:val="004D4759"/>
    <w:rsid w:val="004D4F3E"/>
    <w:rsid w:val="004D6EA0"/>
    <w:rsid w:val="004D70E9"/>
    <w:rsid w:val="004E042B"/>
    <w:rsid w:val="004E07B8"/>
    <w:rsid w:val="004E097B"/>
    <w:rsid w:val="004E1007"/>
    <w:rsid w:val="004E1D1A"/>
    <w:rsid w:val="004E25D2"/>
    <w:rsid w:val="004E2A15"/>
    <w:rsid w:val="004E2EF5"/>
    <w:rsid w:val="004E3BAB"/>
    <w:rsid w:val="004E46D4"/>
    <w:rsid w:val="004E5C32"/>
    <w:rsid w:val="004E6384"/>
    <w:rsid w:val="004E701C"/>
    <w:rsid w:val="004E7751"/>
    <w:rsid w:val="004E7937"/>
    <w:rsid w:val="004E7B79"/>
    <w:rsid w:val="004E7C2F"/>
    <w:rsid w:val="004F0904"/>
    <w:rsid w:val="004F13A2"/>
    <w:rsid w:val="004F145F"/>
    <w:rsid w:val="004F1A45"/>
    <w:rsid w:val="004F1DFB"/>
    <w:rsid w:val="004F1F29"/>
    <w:rsid w:val="004F1F30"/>
    <w:rsid w:val="004F2298"/>
    <w:rsid w:val="004F2628"/>
    <w:rsid w:val="004F441B"/>
    <w:rsid w:val="004F4DCD"/>
    <w:rsid w:val="004F5EDD"/>
    <w:rsid w:val="004F64FA"/>
    <w:rsid w:val="004F6769"/>
    <w:rsid w:val="004F6903"/>
    <w:rsid w:val="004F7E7E"/>
    <w:rsid w:val="00500028"/>
    <w:rsid w:val="00500B44"/>
    <w:rsid w:val="00500E98"/>
    <w:rsid w:val="00502E19"/>
    <w:rsid w:val="0050304F"/>
    <w:rsid w:val="00503F3B"/>
    <w:rsid w:val="005042E1"/>
    <w:rsid w:val="00504887"/>
    <w:rsid w:val="0050541A"/>
    <w:rsid w:val="0050543A"/>
    <w:rsid w:val="00505792"/>
    <w:rsid w:val="00505A9C"/>
    <w:rsid w:val="00506832"/>
    <w:rsid w:val="00506C4C"/>
    <w:rsid w:val="00506D0A"/>
    <w:rsid w:val="005073BB"/>
    <w:rsid w:val="00507A99"/>
    <w:rsid w:val="00507CAA"/>
    <w:rsid w:val="00507E16"/>
    <w:rsid w:val="00511B9C"/>
    <w:rsid w:val="00511C0F"/>
    <w:rsid w:val="0051202D"/>
    <w:rsid w:val="005124C6"/>
    <w:rsid w:val="00513E49"/>
    <w:rsid w:val="00514B21"/>
    <w:rsid w:val="005154FA"/>
    <w:rsid w:val="0051584A"/>
    <w:rsid w:val="00515F12"/>
    <w:rsid w:val="00516601"/>
    <w:rsid w:val="00516972"/>
    <w:rsid w:val="00517353"/>
    <w:rsid w:val="00517460"/>
    <w:rsid w:val="00520057"/>
    <w:rsid w:val="005212DE"/>
    <w:rsid w:val="0052171D"/>
    <w:rsid w:val="00521D59"/>
    <w:rsid w:val="00522C96"/>
    <w:rsid w:val="0052454E"/>
    <w:rsid w:val="00524A8B"/>
    <w:rsid w:val="00524C6D"/>
    <w:rsid w:val="00524E0F"/>
    <w:rsid w:val="005256E9"/>
    <w:rsid w:val="0052686D"/>
    <w:rsid w:val="00526AAD"/>
    <w:rsid w:val="00526BF9"/>
    <w:rsid w:val="005309DC"/>
    <w:rsid w:val="00530AB7"/>
    <w:rsid w:val="00530D01"/>
    <w:rsid w:val="005310AF"/>
    <w:rsid w:val="00531522"/>
    <w:rsid w:val="005322E1"/>
    <w:rsid w:val="00532D75"/>
    <w:rsid w:val="005342FA"/>
    <w:rsid w:val="0053448E"/>
    <w:rsid w:val="0053462E"/>
    <w:rsid w:val="00534ABB"/>
    <w:rsid w:val="00535B74"/>
    <w:rsid w:val="00536F30"/>
    <w:rsid w:val="005370F5"/>
    <w:rsid w:val="005375D1"/>
    <w:rsid w:val="00540A17"/>
    <w:rsid w:val="00541335"/>
    <w:rsid w:val="00541700"/>
    <w:rsid w:val="005418ED"/>
    <w:rsid w:val="00542507"/>
    <w:rsid w:val="00543FD1"/>
    <w:rsid w:val="0054447E"/>
    <w:rsid w:val="00544999"/>
    <w:rsid w:val="00544AC1"/>
    <w:rsid w:val="00544FB1"/>
    <w:rsid w:val="005453C5"/>
    <w:rsid w:val="005456A8"/>
    <w:rsid w:val="005462A2"/>
    <w:rsid w:val="0054672B"/>
    <w:rsid w:val="00546A6B"/>
    <w:rsid w:val="00546C17"/>
    <w:rsid w:val="00550306"/>
    <w:rsid w:val="0055076F"/>
    <w:rsid w:val="00551B2E"/>
    <w:rsid w:val="00551EC0"/>
    <w:rsid w:val="0055319A"/>
    <w:rsid w:val="00553A4F"/>
    <w:rsid w:val="00553A83"/>
    <w:rsid w:val="00553CD1"/>
    <w:rsid w:val="00554336"/>
    <w:rsid w:val="005546B3"/>
    <w:rsid w:val="00556E88"/>
    <w:rsid w:val="005606BF"/>
    <w:rsid w:val="00560C7F"/>
    <w:rsid w:val="00560F87"/>
    <w:rsid w:val="0056132D"/>
    <w:rsid w:val="0056134D"/>
    <w:rsid w:val="005621D9"/>
    <w:rsid w:val="00562994"/>
    <w:rsid w:val="00563963"/>
    <w:rsid w:val="00563FDB"/>
    <w:rsid w:val="00564D17"/>
    <w:rsid w:val="00564E42"/>
    <w:rsid w:val="00564EFA"/>
    <w:rsid w:val="00565047"/>
    <w:rsid w:val="0056564A"/>
    <w:rsid w:val="00565FC8"/>
    <w:rsid w:val="005660D2"/>
    <w:rsid w:val="00566345"/>
    <w:rsid w:val="00566C56"/>
    <w:rsid w:val="00566CFF"/>
    <w:rsid w:val="00567FFA"/>
    <w:rsid w:val="0057170E"/>
    <w:rsid w:val="00572E0D"/>
    <w:rsid w:val="00573318"/>
    <w:rsid w:val="00573F9F"/>
    <w:rsid w:val="0057417F"/>
    <w:rsid w:val="00574ABB"/>
    <w:rsid w:val="00575C2C"/>
    <w:rsid w:val="00575D75"/>
    <w:rsid w:val="00575FA6"/>
    <w:rsid w:val="0057631B"/>
    <w:rsid w:val="00576A2B"/>
    <w:rsid w:val="00577297"/>
    <w:rsid w:val="0058017C"/>
    <w:rsid w:val="0058120D"/>
    <w:rsid w:val="005814E1"/>
    <w:rsid w:val="005814FE"/>
    <w:rsid w:val="005823EE"/>
    <w:rsid w:val="00583036"/>
    <w:rsid w:val="00583F4D"/>
    <w:rsid w:val="005846A1"/>
    <w:rsid w:val="00584F3D"/>
    <w:rsid w:val="005851AA"/>
    <w:rsid w:val="005851FF"/>
    <w:rsid w:val="00585C36"/>
    <w:rsid w:val="00587A6C"/>
    <w:rsid w:val="00587B93"/>
    <w:rsid w:val="00590153"/>
    <w:rsid w:val="005906E3"/>
    <w:rsid w:val="00590BA2"/>
    <w:rsid w:val="00591CF8"/>
    <w:rsid w:val="00591EB4"/>
    <w:rsid w:val="00592683"/>
    <w:rsid w:val="0059280B"/>
    <w:rsid w:val="00592ABB"/>
    <w:rsid w:val="00593364"/>
    <w:rsid w:val="00593F89"/>
    <w:rsid w:val="005944C8"/>
    <w:rsid w:val="00597894"/>
    <w:rsid w:val="00597A24"/>
    <w:rsid w:val="00597C9B"/>
    <w:rsid w:val="005A03BA"/>
    <w:rsid w:val="005A1937"/>
    <w:rsid w:val="005A1C62"/>
    <w:rsid w:val="005A1CBD"/>
    <w:rsid w:val="005A2432"/>
    <w:rsid w:val="005A358B"/>
    <w:rsid w:val="005A5B7F"/>
    <w:rsid w:val="005A6309"/>
    <w:rsid w:val="005A6B63"/>
    <w:rsid w:val="005A7502"/>
    <w:rsid w:val="005B0B9B"/>
    <w:rsid w:val="005B1DF1"/>
    <w:rsid w:val="005B2C7F"/>
    <w:rsid w:val="005B54CC"/>
    <w:rsid w:val="005B5FF5"/>
    <w:rsid w:val="005B68CE"/>
    <w:rsid w:val="005B7007"/>
    <w:rsid w:val="005B72C3"/>
    <w:rsid w:val="005B7AE4"/>
    <w:rsid w:val="005C0A0F"/>
    <w:rsid w:val="005C203C"/>
    <w:rsid w:val="005C2E85"/>
    <w:rsid w:val="005C2FED"/>
    <w:rsid w:val="005C3AF0"/>
    <w:rsid w:val="005C484A"/>
    <w:rsid w:val="005C49B3"/>
    <w:rsid w:val="005C4E07"/>
    <w:rsid w:val="005C6173"/>
    <w:rsid w:val="005C6B49"/>
    <w:rsid w:val="005C72CE"/>
    <w:rsid w:val="005D024D"/>
    <w:rsid w:val="005D045F"/>
    <w:rsid w:val="005D10EC"/>
    <w:rsid w:val="005D2F2F"/>
    <w:rsid w:val="005D3090"/>
    <w:rsid w:val="005D373E"/>
    <w:rsid w:val="005D3F83"/>
    <w:rsid w:val="005D57B7"/>
    <w:rsid w:val="005D653C"/>
    <w:rsid w:val="005D6DB7"/>
    <w:rsid w:val="005D7A38"/>
    <w:rsid w:val="005E0573"/>
    <w:rsid w:val="005E14F4"/>
    <w:rsid w:val="005E1504"/>
    <w:rsid w:val="005E1634"/>
    <w:rsid w:val="005E1F80"/>
    <w:rsid w:val="005E285C"/>
    <w:rsid w:val="005E4006"/>
    <w:rsid w:val="005E41FB"/>
    <w:rsid w:val="005E527A"/>
    <w:rsid w:val="005E56F4"/>
    <w:rsid w:val="005E6159"/>
    <w:rsid w:val="005E68F6"/>
    <w:rsid w:val="005F0050"/>
    <w:rsid w:val="005F104B"/>
    <w:rsid w:val="005F11FF"/>
    <w:rsid w:val="005F3C19"/>
    <w:rsid w:val="005F5003"/>
    <w:rsid w:val="005F59FB"/>
    <w:rsid w:val="005F5E07"/>
    <w:rsid w:val="005F614D"/>
    <w:rsid w:val="005F6D59"/>
    <w:rsid w:val="005F746A"/>
    <w:rsid w:val="005F799A"/>
    <w:rsid w:val="005F7D80"/>
    <w:rsid w:val="0060028A"/>
    <w:rsid w:val="006012ED"/>
    <w:rsid w:val="00602213"/>
    <w:rsid w:val="006027E2"/>
    <w:rsid w:val="00602866"/>
    <w:rsid w:val="006034B7"/>
    <w:rsid w:val="006039A6"/>
    <w:rsid w:val="00605552"/>
    <w:rsid w:val="0060560D"/>
    <w:rsid w:val="00605894"/>
    <w:rsid w:val="00606487"/>
    <w:rsid w:val="00606727"/>
    <w:rsid w:val="0060681F"/>
    <w:rsid w:val="00610273"/>
    <w:rsid w:val="00610A7D"/>
    <w:rsid w:val="00610F66"/>
    <w:rsid w:val="0061143C"/>
    <w:rsid w:val="00611FE7"/>
    <w:rsid w:val="00611FFC"/>
    <w:rsid w:val="00612221"/>
    <w:rsid w:val="00612817"/>
    <w:rsid w:val="00613961"/>
    <w:rsid w:val="00614000"/>
    <w:rsid w:val="0061416E"/>
    <w:rsid w:val="006143BA"/>
    <w:rsid w:val="006144F6"/>
    <w:rsid w:val="00614661"/>
    <w:rsid w:val="00614C2C"/>
    <w:rsid w:val="0061566E"/>
    <w:rsid w:val="00615D03"/>
    <w:rsid w:val="00616437"/>
    <w:rsid w:val="006165C0"/>
    <w:rsid w:val="006169AB"/>
    <w:rsid w:val="006178A0"/>
    <w:rsid w:val="00617A82"/>
    <w:rsid w:val="00617BEC"/>
    <w:rsid w:val="00617CA7"/>
    <w:rsid w:val="00620322"/>
    <w:rsid w:val="00620FEE"/>
    <w:rsid w:val="00621878"/>
    <w:rsid w:val="00622129"/>
    <w:rsid w:val="006224F7"/>
    <w:rsid w:val="00623D96"/>
    <w:rsid w:val="00624565"/>
    <w:rsid w:val="006248BB"/>
    <w:rsid w:val="00625B36"/>
    <w:rsid w:val="00625FBB"/>
    <w:rsid w:val="0062650F"/>
    <w:rsid w:val="00627058"/>
    <w:rsid w:val="006271A1"/>
    <w:rsid w:val="00627E1C"/>
    <w:rsid w:val="00630362"/>
    <w:rsid w:val="0063036C"/>
    <w:rsid w:val="0063071C"/>
    <w:rsid w:val="00630CB1"/>
    <w:rsid w:val="00630CC9"/>
    <w:rsid w:val="00631EBD"/>
    <w:rsid w:val="00632487"/>
    <w:rsid w:val="0063290C"/>
    <w:rsid w:val="00633D1A"/>
    <w:rsid w:val="006341D1"/>
    <w:rsid w:val="00634732"/>
    <w:rsid w:val="00634793"/>
    <w:rsid w:val="0063494D"/>
    <w:rsid w:val="00635282"/>
    <w:rsid w:val="006359CE"/>
    <w:rsid w:val="0063646D"/>
    <w:rsid w:val="00636BD6"/>
    <w:rsid w:val="00636DC3"/>
    <w:rsid w:val="00637BA2"/>
    <w:rsid w:val="006403C6"/>
    <w:rsid w:val="0064168C"/>
    <w:rsid w:val="00641F0B"/>
    <w:rsid w:val="00642426"/>
    <w:rsid w:val="0064242E"/>
    <w:rsid w:val="006424A6"/>
    <w:rsid w:val="00642A3C"/>
    <w:rsid w:val="00642BB9"/>
    <w:rsid w:val="006432E9"/>
    <w:rsid w:val="006442E5"/>
    <w:rsid w:val="006445E2"/>
    <w:rsid w:val="00644823"/>
    <w:rsid w:val="006448C8"/>
    <w:rsid w:val="00646A52"/>
    <w:rsid w:val="00646D56"/>
    <w:rsid w:val="0064721E"/>
    <w:rsid w:val="00650E22"/>
    <w:rsid w:val="00650EB9"/>
    <w:rsid w:val="0065162F"/>
    <w:rsid w:val="00652152"/>
    <w:rsid w:val="00655074"/>
    <w:rsid w:val="0065540D"/>
    <w:rsid w:val="00656070"/>
    <w:rsid w:val="006560AE"/>
    <w:rsid w:val="00656D48"/>
    <w:rsid w:val="00657B8A"/>
    <w:rsid w:val="00657F92"/>
    <w:rsid w:val="0066022F"/>
    <w:rsid w:val="0066053B"/>
    <w:rsid w:val="006608FC"/>
    <w:rsid w:val="00661454"/>
    <w:rsid w:val="0066169D"/>
    <w:rsid w:val="00661A14"/>
    <w:rsid w:val="00662814"/>
    <w:rsid w:val="00663311"/>
    <w:rsid w:val="0066381E"/>
    <w:rsid w:val="006638FD"/>
    <w:rsid w:val="00663D29"/>
    <w:rsid w:val="0066498A"/>
    <w:rsid w:val="00664DE5"/>
    <w:rsid w:val="00666370"/>
    <w:rsid w:val="006666D8"/>
    <w:rsid w:val="00666DA7"/>
    <w:rsid w:val="00667A38"/>
    <w:rsid w:val="00671181"/>
    <w:rsid w:val="00671B58"/>
    <w:rsid w:val="006724B0"/>
    <w:rsid w:val="00672C9B"/>
    <w:rsid w:val="0067425F"/>
    <w:rsid w:val="006752EA"/>
    <w:rsid w:val="006755C5"/>
    <w:rsid w:val="006756A5"/>
    <w:rsid w:val="006763B1"/>
    <w:rsid w:val="006768F5"/>
    <w:rsid w:val="0067726D"/>
    <w:rsid w:val="006772C1"/>
    <w:rsid w:val="006774C1"/>
    <w:rsid w:val="00677A58"/>
    <w:rsid w:val="00680A2A"/>
    <w:rsid w:val="00680EAC"/>
    <w:rsid w:val="00682CC7"/>
    <w:rsid w:val="006833C0"/>
    <w:rsid w:val="00683A8F"/>
    <w:rsid w:val="00684896"/>
    <w:rsid w:val="00685D32"/>
    <w:rsid w:val="006861AE"/>
    <w:rsid w:val="00686DA6"/>
    <w:rsid w:val="00687372"/>
    <w:rsid w:val="00687D5B"/>
    <w:rsid w:val="00687E97"/>
    <w:rsid w:val="00690438"/>
    <w:rsid w:val="006909EB"/>
    <w:rsid w:val="006913AA"/>
    <w:rsid w:val="00691844"/>
    <w:rsid w:val="0069212E"/>
    <w:rsid w:val="00692210"/>
    <w:rsid w:val="00692BBC"/>
    <w:rsid w:val="006932A7"/>
    <w:rsid w:val="00693CEE"/>
    <w:rsid w:val="00693EC1"/>
    <w:rsid w:val="0069423E"/>
    <w:rsid w:val="006943EF"/>
    <w:rsid w:val="0069440E"/>
    <w:rsid w:val="00694851"/>
    <w:rsid w:val="00696020"/>
    <w:rsid w:val="0069665F"/>
    <w:rsid w:val="006A12AD"/>
    <w:rsid w:val="006A1DBE"/>
    <w:rsid w:val="006A2408"/>
    <w:rsid w:val="006A3237"/>
    <w:rsid w:val="006A44EF"/>
    <w:rsid w:val="006A4ACE"/>
    <w:rsid w:val="006A65C1"/>
    <w:rsid w:val="006A6FE1"/>
    <w:rsid w:val="006A7FF9"/>
    <w:rsid w:val="006B0932"/>
    <w:rsid w:val="006B0F32"/>
    <w:rsid w:val="006B1301"/>
    <w:rsid w:val="006B1CFE"/>
    <w:rsid w:val="006B24B7"/>
    <w:rsid w:val="006B33B6"/>
    <w:rsid w:val="006B34BD"/>
    <w:rsid w:val="006B3B53"/>
    <w:rsid w:val="006B41AD"/>
    <w:rsid w:val="006B527B"/>
    <w:rsid w:val="006B6AE5"/>
    <w:rsid w:val="006B6F24"/>
    <w:rsid w:val="006B76C2"/>
    <w:rsid w:val="006B7D80"/>
    <w:rsid w:val="006C028E"/>
    <w:rsid w:val="006C02CA"/>
    <w:rsid w:val="006C04B3"/>
    <w:rsid w:val="006C3B76"/>
    <w:rsid w:val="006C4500"/>
    <w:rsid w:val="006C481B"/>
    <w:rsid w:val="006C4923"/>
    <w:rsid w:val="006C49DA"/>
    <w:rsid w:val="006C521C"/>
    <w:rsid w:val="006C5435"/>
    <w:rsid w:val="006C5654"/>
    <w:rsid w:val="006C6238"/>
    <w:rsid w:val="006C674C"/>
    <w:rsid w:val="006C67FA"/>
    <w:rsid w:val="006C72BC"/>
    <w:rsid w:val="006C7ACB"/>
    <w:rsid w:val="006C7F97"/>
    <w:rsid w:val="006D0B6C"/>
    <w:rsid w:val="006D0F48"/>
    <w:rsid w:val="006D11E1"/>
    <w:rsid w:val="006D14D5"/>
    <w:rsid w:val="006D1CF7"/>
    <w:rsid w:val="006D1DCC"/>
    <w:rsid w:val="006D1DE4"/>
    <w:rsid w:val="006D303E"/>
    <w:rsid w:val="006D3EB8"/>
    <w:rsid w:val="006D684B"/>
    <w:rsid w:val="006D69CC"/>
    <w:rsid w:val="006D71D4"/>
    <w:rsid w:val="006D74A6"/>
    <w:rsid w:val="006E0F9E"/>
    <w:rsid w:val="006E1BF4"/>
    <w:rsid w:val="006E2025"/>
    <w:rsid w:val="006E2F4D"/>
    <w:rsid w:val="006E3151"/>
    <w:rsid w:val="006E3F73"/>
    <w:rsid w:val="006E3FA9"/>
    <w:rsid w:val="006E40A9"/>
    <w:rsid w:val="006E4201"/>
    <w:rsid w:val="006E44AE"/>
    <w:rsid w:val="006E4895"/>
    <w:rsid w:val="006E4906"/>
    <w:rsid w:val="006E4ABF"/>
    <w:rsid w:val="006E4CED"/>
    <w:rsid w:val="006E51EA"/>
    <w:rsid w:val="006E61C9"/>
    <w:rsid w:val="006E6C38"/>
    <w:rsid w:val="006E75B0"/>
    <w:rsid w:val="006F0ECC"/>
    <w:rsid w:val="006F134A"/>
    <w:rsid w:val="006F1CA0"/>
    <w:rsid w:val="006F23BD"/>
    <w:rsid w:val="006F24AE"/>
    <w:rsid w:val="006F3307"/>
    <w:rsid w:val="006F4AFF"/>
    <w:rsid w:val="006F5144"/>
    <w:rsid w:val="006F7191"/>
    <w:rsid w:val="006F791F"/>
    <w:rsid w:val="00700EE4"/>
    <w:rsid w:val="00702AE5"/>
    <w:rsid w:val="0070410F"/>
    <w:rsid w:val="007041DE"/>
    <w:rsid w:val="00704BE1"/>
    <w:rsid w:val="00704D9E"/>
    <w:rsid w:val="00704DA8"/>
    <w:rsid w:val="0070540E"/>
    <w:rsid w:val="007055E9"/>
    <w:rsid w:val="00705971"/>
    <w:rsid w:val="00705A85"/>
    <w:rsid w:val="00705C9E"/>
    <w:rsid w:val="00706505"/>
    <w:rsid w:val="007066F2"/>
    <w:rsid w:val="00706B26"/>
    <w:rsid w:val="00707274"/>
    <w:rsid w:val="0070764A"/>
    <w:rsid w:val="0070786F"/>
    <w:rsid w:val="00707CDE"/>
    <w:rsid w:val="00710567"/>
    <w:rsid w:val="007108C0"/>
    <w:rsid w:val="007109FB"/>
    <w:rsid w:val="007114D5"/>
    <w:rsid w:val="00712BA3"/>
    <w:rsid w:val="00713644"/>
    <w:rsid w:val="00715C09"/>
    <w:rsid w:val="0071638B"/>
    <w:rsid w:val="00716A0B"/>
    <w:rsid w:val="00716A7B"/>
    <w:rsid w:val="00716B0B"/>
    <w:rsid w:val="00716EB0"/>
    <w:rsid w:val="00717B68"/>
    <w:rsid w:val="0072020A"/>
    <w:rsid w:val="007205D1"/>
    <w:rsid w:val="00720908"/>
    <w:rsid w:val="00720B6E"/>
    <w:rsid w:val="00720CF5"/>
    <w:rsid w:val="00721FF6"/>
    <w:rsid w:val="00721FFF"/>
    <w:rsid w:val="007222C9"/>
    <w:rsid w:val="00722A22"/>
    <w:rsid w:val="00722AF2"/>
    <w:rsid w:val="00723FE3"/>
    <w:rsid w:val="0072401F"/>
    <w:rsid w:val="00724193"/>
    <w:rsid w:val="007243E0"/>
    <w:rsid w:val="00725380"/>
    <w:rsid w:val="0072649A"/>
    <w:rsid w:val="007267BF"/>
    <w:rsid w:val="007308FD"/>
    <w:rsid w:val="00730F16"/>
    <w:rsid w:val="007319B6"/>
    <w:rsid w:val="00732179"/>
    <w:rsid w:val="00732F6E"/>
    <w:rsid w:val="007347EC"/>
    <w:rsid w:val="00734D53"/>
    <w:rsid w:val="007355C3"/>
    <w:rsid w:val="0073563A"/>
    <w:rsid w:val="00735C3A"/>
    <w:rsid w:val="007363AA"/>
    <w:rsid w:val="007364CC"/>
    <w:rsid w:val="0073673A"/>
    <w:rsid w:val="00740900"/>
    <w:rsid w:val="00740933"/>
    <w:rsid w:val="00741C44"/>
    <w:rsid w:val="00741EFF"/>
    <w:rsid w:val="00742065"/>
    <w:rsid w:val="00742EFD"/>
    <w:rsid w:val="0074408C"/>
    <w:rsid w:val="007444CB"/>
    <w:rsid w:val="007446A1"/>
    <w:rsid w:val="00744AAF"/>
    <w:rsid w:val="0074543E"/>
    <w:rsid w:val="00746162"/>
    <w:rsid w:val="007466B4"/>
    <w:rsid w:val="00747E2B"/>
    <w:rsid w:val="00750533"/>
    <w:rsid w:val="00750A12"/>
    <w:rsid w:val="00751240"/>
    <w:rsid w:val="00751AB2"/>
    <w:rsid w:val="00753603"/>
    <w:rsid w:val="00753C1D"/>
    <w:rsid w:val="00755B83"/>
    <w:rsid w:val="007563DF"/>
    <w:rsid w:val="00756A84"/>
    <w:rsid w:val="00757341"/>
    <w:rsid w:val="007576AD"/>
    <w:rsid w:val="00760332"/>
    <w:rsid w:val="007605AC"/>
    <w:rsid w:val="00760B03"/>
    <w:rsid w:val="00761A47"/>
    <w:rsid w:val="0076264C"/>
    <w:rsid w:val="0076275A"/>
    <w:rsid w:val="007628DF"/>
    <w:rsid w:val="007638F5"/>
    <w:rsid w:val="007644B0"/>
    <w:rsid w:val="0076578D"/>
    <w:rsid w:val="00765C73"/>
    <w:rsid w:val="007667C7"/>
    <w:rsid w:val="00766EA5"/>
    <w:rsid w:val="007670AC"/>
    <w:rsid w:val="00767716"/>
    <w:rsid w:val="007714F4"/>
    <w:rsid w:val="0077159A"/>
    <w:rsid w:val="00772D0F"/>
    <w:rsid w:val="00773339"/>
    <w:rsid w:val="00773799"/>
    <w:rsid w:val="007738F6"/>
    <w:rsid w:val="007740DC"/>
    <w:rsid w:val="0077453B"/>
    <w:rsid w:val="007746A8"/>
    <w:rsid w:val="00775129"/>
    <w:rsid w:val="00775161"/>
    <w:rsid w:val="007751CF"/>
    <w:rsid w:val="0077531E"/>
    <w:rsid w:val="00776B6D"/>
    <w:rsid w:val="007770A4"/>
    <w:rsid w:val="00780323"/>
    <w:rsid w:val="0078179A"/>
    <w:rsid w:val="00782B24"/>
    <w:rsid w:val="0078359A"/>
    <w:rsid w:val="00783D74"/>
    <w:rsid w:val="007842FB"/>
    <w:rsid w:val="00784A00"/>
    <w:rsid w:val="007859C4"/>
    <w:rsid w:val="00786D7C"/>
    <w:rsid w:val="00787711"/>
    <w:rsid w:val="0079019F"/>
    <w:rsid w:val="00790CC7"/>
    <w:rsid w:val="007912DE"/>
    <w:rsid w:val="00793785"/>
    <w:rsid w:val="00793A73"/>
    <w:rsid w:val="00793E0F"/>
    <w:rsid w:val="00793E4C"/>
    <w:rsid w:val="00794C59"/>
    <w:rsid w:val="0079507A"/>
    <w:rsid w:val="007956B9"/>
    <w:rsid w:val="007956C9"/>
    <w:rsid w:val="00797014"/>
    <w:rsid w:val="007A0073"/>
    <w:rsid w:val="007A014A"/>
    <w:rsid w:val="007A02D4"/>
    <w:rsid w:val="007A0C86"/>
    <w:rsid w:val="007A0E07"/>
    <w:rsid w:val="007A1ACB"/>
    <w:rsid w:val="007A3625"/>
    <w:rsid w:val="007A4B56"/>
    <w:rsid w:val="007A60F4"/>
    <w:rsid w:val="007A68AB"/>
    <w:rsid w:val="007A6A59"/>
    <w:rsid w:val="007A7A16"/>
    <w:rsid w:val="007B0241"/>
    <w:rsid w:val="007B02B8"/>
    <w:rsid w:val="007B056C"/>
    <w:rsid w:val="007B1712"/>
    <w:rsid w:val="007B1A5B"/>
    <w:rsid w:val="007B281F"/>
    <w:rsid w:val="007B28A6"/>
    <w:rsid w:val="007B2AE6"/>
    <w:rsid w:val="007B3066"/>
    <w:rsid w:val="007B33F3"/>
    <w:rsid w:val="007B35B3"/>
    <w:rsid w:val="007B3CE7"/>
    <w:rsid w:val="007B4498"/>
    <w:rsid w:val="007B4B47"/>
    <w:rsid w:val="007B4D7B"/>
    <w:rsid w:val="007B56D4"/>
    <w:rsid w:val="007B6123"/>
    <w:rsid w:val="007B61C7"/>
    <w:rsid w:val="007B6A65"/>
    <w:rsid w:val="007B6BC1"/>
    <w:rsid w:val="007B6D38"/>
    <w:rsid w:val="007C01DA"/>
    <w:rsid w:val="007C035A"/>
    <w:rsid w:val="007C04A4"/>
    <w:rsid w:val="007C1027"/>
    <w:rsid w:val="007C171B"/>
    <w:rsid w:val="007C1C3B"/>
    <w:rsid w:val="007C47F5"/>
    <w:rsid w:val="007C49F9"/>
    <w:rsid w:val="007C4E42"/>
    <w:rsid w:val="007C51EC"/>
    <w:rsid w:val="007C5614"/>
    <w:rsid w:val="007C5876"/>
    <w:rsid w:val="007C597C"/>
    <w:rsid w:val="007C6023"/>
    <w:rsid w:val="007C64D6"/>
    <w:rsid w:val="007C6597"/>
    <w:rsid w:val="007C6C43"/>
    <w:rsid w:val="007C7364"/>
    <w:rsid w:val="007C7AA6"/>
    <w:rsid w:val="007D01B8"/>
    <w:rsid w:val="007D1E40"/>
    <w:rsid w:val="007D25B7"/>
    <w:rsid w:val="007D2F75"/>
    <w:rsid w:val="007D3D4C"/>
    <w:rsid w:val="007D4470"/>
    <w:rsid w:val="007D542C"/>
    <w:rsid w:val="007D6995"/>
    <w:rsid w:val="007D756D"/>
    <w:rsid w:val="007D7644"/>
    <w:rsid w:val="007D7E3C"/>
    <w:rsid w:val="007E0A14"/>
    <w:rsid w:val="007E0D35"/>
    <w:rsid w:val="007E0E17"/>
    <w:rsid w:val="007E1745"/>
    <w:rsid w:val="007E257D"/>
    <w:rsid w:val="007E2683"/>
    <w:rsid w:val="007E335E"/>
    <w:rsid w:val="007E48BD"/>
    <w:rsid w:val="007E666A"/>
    <w:rsid w:val="007E6AB0"/>
    <w:rsid w:val="007E7E15"/>
    <w:rsid w:val="007F01D8"/>
    <w:rsid w:val="007F0B19"/>
    <w:rsid w:val="007F0CF1"/>
    <w:rsid w:val="007F103E"/>
    <w:rsid w:val="007F182C"/>
    <w:rsid w:val="007F200D"/>
    <w:rsid w:val="007F3403"/>
    <w:rsid w:val="007F3B79"/>
    <w:rsid w:val="007F3D8D"/>
    <w:rsid w:val="007F431F"/>
    <w:rsid w:val="007F4507"/>
    <w:rsid w:val="007F4C62"/>
    <w:rsid w:val="007F4CE8"/>
    <w:rsid w:val="007F4F67"/>
    <w:rsid w:val="007F5095"/>
    <w:rsid w:val="007F5F46"/>
    <w:rsid w:val="007F6C28"/>
    <w:rsid w:val="007F745C"/>
    <w:rsid w:val="007F7972"/>
    <w:rsid w:val="00800310"/>
    <w:rsid w:val="00800599"/>
    <w:rsid w:val="00801CFB"/>
    <w:rsid w:val="0080213D"/>
    <w:rsid w:val="0080281D"/>
    <w:rsid w:val="008029EC"/>
    <w:rsid w:val="00802AED"/>
    <w:rsid w:val="008034F9"/>
    <w:rsid w:val="0080475A"/>
    <w:rsid w:val="00804BF6"/>
    <w:rsid w:val="00804F72"/>
    <w:rsid w:val="00805208"/>
    <w:rsid w:val="00805D29"/>
    <w:rsid w:val="0080683E"/>
    <w:rsid w:val="00807508"/>
    <w:rsid w:val="008075E6"/>
    <w:rsid w:val="00807634"/>
    <w:rsid w:val="00810378"/>
    <w:rsid w:val="008103BA"/>
    <w:rsid w:val="00810AD0"/>
    <w:rsid w:val="00811416"/>
    <w:rsid w:val="00812CD2"/>
    <w:rsid w:val="00813B46"/>
    <w:rsid w:val="00813FD3"/>
    <w:rsid w:val="00814044"/>
    <w:rsid w:val="008146EE"/>
    <w:rsid w:val="008147E7"/>
    <w:rsid w:val="00814942"/>
    <w:rsid w:val="00814A70"/>
    <w:rsid w:val="00814B89"/>
    <w:rsid w:val="008158CF"/>
    <w:rsid w:val="0081621F"/>
    <w:rsid w:val="00816374"/>
    <w:rsid w:val="00816548"/>
    <w:rsid w:val="0081659A"/>
    <w:rsid w:val="008173BE"/>
    <w:rsid w:val="00817FC3"/>
    <w:rsid w:val="00820260"/>
    <w:rsid w:val="008215A6"/>
    <w:rsid w:val="008224CD"/>
    <w:rsid w:val="00823196"/>
    <w:rsid w:val="00823243"/>
    <w:rsid w:val="0082329C"/>
    <w:rsid w:val="008232C6"/>
    <w:rsid w:val="008252A6"/>
    <w:rsid w:val="00825C30"/>
    <w:rsid w:val="00825C5B"/>
    <w:rsid w:val="00825E28"/>
    <w:rsid w:val="00826018"/>
    <w:rsid w:val="00826444"/>
    <w:rsid w:val="00826BCA"/>
    <w:rsid w:val="0083085C"/>
    <w:rsid w:val="00830FF2"/>
    <w:rsid w:val="00831756"/>
    <w:rsid w:val="008317CA"/>
    <w:rsid w:val="00831F99"/>
    <w:rsid w:val="0083486B"/>
    <w:rsid w:val="00834F8D"/>
    <w:rsid w:val="008350A7"/>
    <w:rsid w:val="00835221"/>
    <w:rsid w:val="00836279"/>
    <w:rsid w:val="008364D6"/>
    <w:rsid w:val="0083677D"/>
    <w:rsid w:val="00837BB0"/>
    <w:rsid w:val="00840056"/>
    <w:rsid w:val="0084067B"/>
    <w:rsid w:val="008406DD"/>
    <w:rsid w:val="00840D0E"/>
    <w:rsid w:val="00841D31"/>
    <w:rsid w:val="0084268A"/>
    <w:rsid w:val="00842718"/>
    <w:rsid w:val="008450A6"/>
    <w:rsid w:val="008456B3"/>
    <w:rsid w:val="008456FE"/>
    <w:rsid w:val="0084601A"/>
    <w:rsid w:val="00846955"/>
    <w:rsid w:val="00846FCD"/>
    <w:rsid w:val="00850390"/>
    <w:rsid w:val="0085077B"/>
    <w:rsid w:val="00850AF8"/>
    <w:rsid w:val="008528A2"/>
    <w:rsid w:val="00855698"/>
    <w:rsid w:val="00855AEA"/>
    <w:rsid w:val="008566DD"/>
    <w:rsid w:val="008575A5"/>
    <w:rsid w:val="00857F25"/>
    <w:rsid w:val="008605F6"/>
    <w:rsid w:val="00860FF7"/>
    <w:rsid w:val="00861637"/>
    <w:rsid w:val="00861F36"/>
    <w:rsid w:val="0086281A"/>
    <w:rsid w:val="00863382"/>
    <w:rsid w:val="00864388"/>
    <w:rsid w:val="00864BD9"/>
    <w:rsid w:val="00864C3D"/>
    <w:rsid w:val="00864D84"/>
    <w:rsid w:val="00865DEE"/>
    <w:rsid w:val="00865EB8"/>
    <w:rsid w:val="008677AE"/>
    <w:rsid w:val="00867F2B"/>
    <w:rsid w:val="00870F47"/>
    <w:rsid w:val="00872789"/>
    <w:rsid w:val="00873517"/>
    <w:rsid w:val="008739C5"/>
    <w:rsid w:val="00873E50"/>
    <w:rsid w:val="00874197"/>
    <w:rsid w:val="0087458F"/>
    <w:rsid w:val="008749D9"/>
    <w:rsid w:val="00876556"/>
    <w:rsid w:val="00876A55"/>
    <w:rsid w:val="00876EB0"/>
    <w:rsid w:val="00880200"/>
    <w:rsid w:val="0088029B"/>
    <w:rsid w:val="0088096E"/>
    <w:rsid w:val="008813FE"/>
    <w:rsid w:val="00881A8D"/>
    <w:rsid w:val="00882C72"/>
    <w:rsid w:val="00883E5D"/>
    <w:rsid w:val="008845D9"/>
    <w:rsid w:val="008846AF"/>
    <w:rsid w:val="00884780"/>
    <w:rsid w:val="00885584"/>
    <w:rsid w:val="00885F53"/>
    <w:rsid w:val="00886699"/>
    <w:rsid w:val="00886986"/>
    <w:rsid w:val="0088737D"/>
    <w:rsid w:val="008877A1"/>
    <w:rsid w:val="00887D62"/>
    <w:rsid w:val="00887E53"/>
    <w:rsid w:val="008910DB"/>
    <w:rsid w:val="008912AE"/>
    <w:rsid w:val="008912DE"/>
    <w:rsid w:val="008914E9"/>
    <w:rsid w:val="00892189"/>
    <w:rsid w:val="00892B91"/>
    <w:rsid w:val="00892EDF"/>
    <w:rsid w:val="008935BB"/>
    <w:rsid w:val="008938C0"/>
    <w:rsid w:val="00893ACF"/>
    <w:rsid w:val="00894146"/>
    <w:rsid w:val="008947E3"/>
    <w:rsid w:val="00894942"/>
    <w:rsid w:val="00895513"/>
    <w:rsid w:val="00895DE8"/>
    <w:rsid w:val="008968C2"/>
    <w:rsid w:val="008972B5"/>
    <w:rsid w:val="008A0D34"/>
    <w:rsid w:val="008A1C61"/>
    <w:rsid w:val="008A1CC3"/>
    <w:rsid w:val="008A1D65"/>
    <w:rsid w:val="008A262F"/>
    <w:rsid w:val="008A3771"/>
    <w:rsid w:val="008A545F"/>
    <w:rsid w:val="008A5653"/>
    <w:rsid w:val="008A56DD"/>
    <w:rsid w:val="008A67E2"/>
    <w:rsid w:val="008A6A11"/>
    <w:rsid w:val="008A6BAA"/>
    <w:rsid w:val="008A711D"/>
    <w:rsid w:val="008A77BF"/>
    <w:rsid w:val="008B1274"/>
    <w:rsid w:val="008B1479"/>
    <w:rsid w:val="008B284B"/>
    <w:rsid w:val="008B36B9"/>
    <w:rsid w:val="008B3F94"/>
    <w:rsid w:val="008B4189"/>
    <w:rsid w:val="008B4C0F"/>
    <w:rsid w:val="008B590B"/>
    <w:rsid w:val="008B6360"/>
    <w:rsid w:val="008B6A65"/>
    <w:rsid w:val="008B7646"/>
    <w:rsid w:val="008B7970"/>
    <w:rsid w:val="008B7D95"/>
    <w:rsid w:val="008C1E51"/>
    <w:rsid w:val="008C22B2"/>
    <w:rsid w:val="008C258A"/>
    <w:rsid w:val="008C282C"/>
    <w:rsid w:val="008C2BA7"/>
    <w:rsid w:val="008C3CE5"/>
    <w:rsid w:val="008C4046"/>
    <w:rsid w:val="008C441A"/>
    <w:rsid w:val="008C482C"/>
    <w:rsid w:val="008C4955"/>
    <w:rsid w:val="008C52FC"/>
    <w:rsid w:val="008C5744"/>
    <w:rsid w:val="008C6224"/>
    <w:rsid w:val="008C6858"/>
    <w:rsid w:val="008C72C1"/>
    <w:rsid w:val="008C73F2"/>
    <w:rsid w:val="008C78B9"/>
    <w:rsid w:val="008D00AF"/>
    <w:rsid w:val="008D1308"/>
    <w:rsid w:val="008D1910"/>
    <w:rsid w:val="008D21C4"/>
    <w:rsid w:val="008D21DA"/>
    <w:rsid w:val="008D2783"/>
    <w:rsid w:val="008D2B73"/>
    <w:rsid w:val="008D2FDA"/>
    <w:rsid w:val="008D4E69"/>
    <w:rsid w:val="008D4FD7"/>
    <w:rsid w:val="008D62FD"/>
    <w:rsid w:val="008D670B"/>
    <w:rsid w:val="008D6DEA"/>
    <w:rsid w:val="008D6FE5"/>
    <w:rsid w:val="008D7D85"/>
    <w:rsid w:val="008E0958"/>
    <w:rsid w:val="008E12D6"/>
    <w:rsid w:val="008E1908"/>
    <w:rsid w:val="008E192E"/>
    <w:rsid w:val="008E2941"/>
    <w:rsid w:val="008E2EF7"/>
    <w:rsid w:val="008E2F84"/>
    <w:rsid w:val="008E38D9"/>
    <w:rsid w:val="008E3DF6"/>
    <w:rsid w:val="008E4FC7"/>
    <w:rsid w:val="008E508C"/>
    <w:rsid w:val="008E5838"/>
    <w:rsid w:val="008E6886"/>
    <w:rsid w:val="008E6B55"/>
    <w:rsid w:val="008E7305"/>
    <w:rsid w:val="008E7BC2"/>
    <w:rsid w:val="008F05F9"/>
    <w:rsid w:val="008F07D2"/>
    <w:rsid w:val="008F12A9"/>
    <w:rsid w:val="008F12AE"/>
    <w:rsid w:val="008F14D4"/>
    <w:rsid w:val="008F178F"/>
    <w:rsid w:val="008F1F7D"/>
    <w:rsid w:val="008F233D"/>
    <w:rsid w:val="008F33C5"/>
    <w:rsid w:val="008F35C2"/>
    <w:rsid w:val="008F376D"/>
    <w:rsid w:val="008F411F"/>
    <w:rsid w:val="008F4853"/>
    <w:rsid w:val="008F4ADA"/>
    <w:rsid w:val="008F5129"/>
    <w:rsid w:val="008F581E"/>
    <w:rsid w:val="008F6339"/>
    <w:rsid w:val="008F6506"/>
    <w:rsid w:val="008F6D4D"/>
    <w:rsid w:val="008F74B9"/>
    <w:rsid w:val="008F7AC2"/>
    <w:rsid w:val="009004FB"/>
    <w:rsid w:val="00900AA1"/>
    <w:rsid w:val="009031AB"/>
    <w:rsid w:val="0090338E"/>
    <w:rsid w:val="009037F0"/>
    <w:rsid w:val="00903A97"/>
    <w:rsid w:val="00903DF9"/>
    <w:rsid w:val="009052C2"/>
    <w:rsid w:val="0090538A"/>
    <w:rsid w:val="00906F9F"/>
    <w:rsid w:val="0090792C"/>
    <w:rsid w:val="009110D6"/>
    <w:rsid w:val="00911860"/>
    <w:rsid w:val="00911DA5"/>
    <w:rsid w:val="00912429"/>
    <w:rsid w:val="0091247C"/>
    <w:rsid w:val="00912766"/>
    <w:rsid w:val="00913245"/>
    <w:rsid w:val="009140BD"/>
    <w:rsid w:val="009142DD"/>
    <w:rsid w:val="00914314"/>
    <w:rsid w:val="0091494F"/>
    <w:rsid w:val="00914F45"/>
    <w:rsid w:val="0091513A"/>
    <w:rsid w:val="0091591E"/>
    <w:rsid w:val="00915943"/>
    <w:rsid w:val="00915A25"/>
    <w:rsid w:val="00915E39"/>
    <w:rsid w:val="009160BA"/>
    <w:rsid w:val="00916677"/>
    <w:rsid w:val="0091788E"/>
    <w:rsid w:val="00917896"/>
    <w:rsid w:val="00920C4F"/>
    <w:rsid w:val="00920C7D"/>
    <w:rsid w:val="00920E5F"/>
    <w:rsid w:val="00921865"/>
    <w:rsid w:val="009230AA"/>
    <w:rsid w:val="009231B6"/>
    <w:rsid w:val="0092484F"/>
    <w:rsid w:val="009251BD"/>
    <w:rsid w:val="009251F8"/>
    <w:rsid w:val="009252FC"/>
    <w:rsid w:val="00925339"/>
    <w:rsid w:val="009275A4"/>
    <w:rsid w:val="00927766"/>
    <w:rsid w:val="0092786E"/>
    <w:rsid w:val="00930DA5"/>
    <w:rsid w:val="00931149"/>
    <w:rsid w:val="00931297"/>
    <w:rsid w:val="009316CE"/>
    <w:rsid w:val="00931B9B"/>
    <w:rsid w:val="00933481"/>
    <w:rsid w:val="00933E56"/>
    <w:rsid w:val="00934C25"/>
    <w:rsid w:val="00935238"/>
    <w:rsid w:val="00937000"/>
    <w:rsid w:val="00937DBE"/>
    <w:rsid w:val="0094031B"/>
    <w:rsid w:val="0094097F"/>
    <w:rsid w:val="0094117B"/>
    <w:rsid w:val="00941727"/>
    <w:rsid w:val="00941829"/>
    <w:rsid w:val="009420FB"/>
    <w:rsid w:val="00942644"/>
    <w:rsid w:val="00942847"/>
    <w:rsid w:val="00942986"/>
    <w:rsid w:val="0094563A"/>
    <w:rsid w:val="00945DB0"/>
    <w:rsid w:val="0095029E"/>
    <w:rsid w:val="00950ADC"/>
    <w:rsid w:val="00950B10"/>
    <w:rsid w:val="00951FE0"/>
    <w:rsid w:val="00952CDA"/>
    <w:rsid w:val="00952F00"/>
    <w:rsid w:val="009540EF"/>
    <w:rsid w:val="0095508F"/>
    <w:rsid w:val="009552D2"/>
    <w:rsid w:val="009557B4"/>
    <w:rsid w:val="00955821"/>
    <w:rsid w:val="00956326"/>
    <w:rsid w:val="00956590"/>
    <w:rsid w:val="0095694F"/>
    <w:rsid w:val="00956C5B"/>
    <w:rsid w:val="00957084"/>
    <w:rsid w:val="009571A4"/>
    <w:rsid w:val="0095743B"/>
    <w:rsid w:val="00957462"/>
    <w:rsid w:val="00957607"/>
    <w:rsid w:val="0095788A"/>
    <w:rsid w:val="0096040F"/>
    <w:rsid w:val="00960E1F"/>
    <w:rsid w:val="009613F7"/>
    <w:rsid w:val="009628A5"/>
    <w:rsid w:val="009639B1"/>
    <w:rsid w:val="00963C7E"/>
    <w:rsid w:val="00965184"/>
    <w:rsid w:val="00965BD2"/>
    <w:rsid w:val="00966281"/>
    <w:rsid w:val="00967A94"/>
    <w:rsid w:val="00967ECC"/>
    <w:rsid w:val="00971141"/>
    <w:rsid w:val="00971BA8"/>
    <w:rsid w:val="00971F42"/>
    <w:rsid w:val="00972FB1"/>
    <w:rsid w:val="00973F33"/>
    <w:rsid w:val="0097403A"/>
    <w:rsid w:val="00974590"/>
    <w:rsid w:val="0097521C"/>
    <w:rsid w:val="009752D7"/>
    <w:rsid w:val="0097553C"/>
    <w:rsid w:val="009761A9"/>
    <w:rsid w:val="00976B36"/>
    <w:rsid w:val="009779AF"/>
    <w:rsid w:val="00977D02"/>
    <w:rsid w:val="009808F0"/>
    <w:rsid w:val="00980B62"/>
    <w:rsid w:val="00980BEF"/>
    <w:rsid w:val="00981C15"/>
    <w:rsid w:val="00982076"/>
    <w:rsid w:val="009823CA"/>
    <w:rsid w:val="00982613"/>
    <w:rsid w:val="009829A5"/>
    <w:rsid w:val="009838A9"/>
    <w:rsid w:val="00983B8E"/>
    <w:rsid w:val="009846BF"/>
    <w:rsid w:val="00984850"/>
    <w:rsid w:val="009848D8"/>
    <w:rsid w:val="00984D1F"/>
    <w:rsid w:val="00985D64"/>
    <w:rsid w:val="00986088"/>
    <w:rsid w:val="009861EE"/>
    <w:rsid w:val="009866B5"/>
    <w:rsid w:val="00990A72"/>
    <w:rsid w:val="009925C8"/>
    <w:rsid w:val="009926BB"/>
    <w:rsid w:val="00992B25"/>
    <w:rsid w:val="0099368E"/>
    <w:rsid w:val="009940C7"/>
    <w:rsid w:val="00997A1F"/>
    <w:rsid w:val="00997EB1"/>
    <w:rsid w:val="009A0308"/>
    <w:rsid w:val="009A0A2F"/>
    <w:rsid w:val="009A0B12"/>
    <w:rsid w:val="009A0CF0"/>
    <w:rsid w:val="009A1285"/>
    <w:rsid w:val="009A18E6"/>
    <w:rsid w:val="009A30BA"/>
    <w:rsid w:val="009A3976"/>
    <w:rsid w:val="009A40CD"/>
    <w:rsid w:val="009A4146"/>
    <w:rsid w:val="009A5112"/>
    <w:rsid w:val="009A522D"/>
    <w:rsid w:val="009A5C42"/>
    <w:rsid w:val="009A71BB"/>
    <w:rsid w:val="009A7974"/>
    <w:rsid w:val="009B186D"/>
    <w:rsid w:val="009B219B"/>
    <w:rsid w:val="009B2486"/>
    <w:rsid w:val="009B308C"/>
    <w:rsid w:val="009B3164"/>
    <w:rsid w:val="009B3D05"/>
    <w:rsid w:val="009B4103"/>
    <w:rsid w:val="009B44F1"/>
    <w:rsid w:val="009B59E4"/>
    <w:rsid w:val="009B5B99"/>
    <w:rsid w:val="009B5F34"/>
    <w:rsid w:val="009B5FDF"/>
    <w:rsid w:val="009B6902"/>
    <w:rsid w:val="009B6DEC"/>
    <w:rsid w:val="009B7083"/>
    <w:rsid w:val="009C08F4"/>
    <w:rsid w:val="009C0A02"/>
    <w:rsid w:val="009C0B9A"/>
    <w:rsid w:val="009C11AB"/>
    <w:rsid w:val="009C15F5"/>
    <w:rsid w:val="009C2976"/>
    <w:rsid w:val="009C2E14"/>
    <w:rsid w:val="009C35EE"/>
    <w:rsid w:val="009C3971"/>
    <w:rsid w:val="009C3D63"/>
    <w:rsid w:val="009C5CF1"/>
    <w:rsid w:val="009C6ECB"/>
    <w:rsid w:val="009C72D3"/>
    <w:rsid w:val="009C755C"/>
    <w:rsid w:val="009C796E"/>
    <w:rsid w:val="009C7CE7"/>
    <w:rsid w:val="009C7D65"/>
    <w:rsid w:val="009D0625"/>
    <w:rsid w:val="009D1D4D"/>
    <w:rsid w:val="009D348E"/>
    <w:rsid w:val="009D4419"/>
    <w:rsid w:val="009D4741"/>
    <w:rsid w:val="009D49CB"/>
    <w:rsid w:val="009D5B6E"/>
    <w:rsid w:val="009D68D8"/>
    <w:rsid w:val="009D68F3"/>
    <w:rsid w:val="009D70B2"/>
    <w:rsid w:val="009D75C6"/>
    <w:rsid w:val="009D7CB3"/>
    <w:rsid w:val="009D7EED"/>
    <w:rsid w:val="009D7F11"/>
    <w:rsid w:val="009E061C"/>
    <w:rsid w:val="009E06FB"/>
    <w:rsid w:val="009E0716"/>
    <w:rsid w:val="009E1264"/>
    <w:rsid w:val="009E1BBD"/>
    <w:rsid w:val="009E1FDF"/>
    <w:rsid w:val="009E3D0E"/>
    <w:rsid w:val="009E3E20"/>
    <w:rsid w:val="009E4265"/>
    <w:rsid w:val="009E49E7"/>
    <w:rsid w:val="009E4A1A"/>
    <w:rsid w:val="009E4E2E"/>
    <w:rsid w:val="009E4E6A"/>
    <w:rsid w:val="009E569B"/>
    <w:rsid w:val="009E5E1B"/>
    <w:rsid w:val="009E768D"/>
    <w:rsid w:val="009E7A18"/>
    <w:rsid w:val="009F2607"/>
    <w:rsid w:val="009F327F"/>
    <w:rsid w:val="009F3788"/>
    <w:rsid w:val="009F4C38"/>
    <w:rsid w:val="009F4F5E"/>
    <w:rsid w:val="009F6596"/>
    <w:rsid w:val="009F6B5B"/>
    <w:rsid w:val="009F7077"/>
    <w:rsid w:val="009F78BF"/>
    <w:rsid w:val="009F7EF1"/>
    <w:rsid w:val="00A015A3"/>
    <w:rsid w:val="00A016F9"/>
    <w:rsid w:val="00A018B6"/>
    <w:rsid w:val="00A02AEB"/>
    <w:rsid w:val="00A04CE2"/>
    <w:rsid w:val="00A05FE7"/>
    <w:rsid w:val="00A061F7"/>
    <w:rsid w:val="00A06873"/>
    <w:rsid w:val="00A06DBB"/>
    <w:rsid w:val="00A07F4B"/>
    <w:rsid w:val="00A108D8"/>
    <w:rsid w:val="00A10C6F"/>
    <w:rsid w:val="00A1181A"/>
    <w:rsid w:val="00A118A2"/>
    <w:rsid w:val="00A120C6"/>
    <w:rsid w:val="00A1255A"/>
    <w:rsid w:val="00A12CA4"/>
    <w:rsid w:val="00A12D6A"/>
    <w:rsid w:val="00A1346B"/>
    <w:rsid w:val="00A14665"/>
    <w:rsid w:val="00A14799"/>
    <w:rsid w:val="00A15D20"/>
    <w:rsid w:val="00A16263"/>
    <w:rsid w:val="00A1763C"/>
    <w:rsid w:val="00A20C05"/>
    <w:rsid w:val="00A21324"/>
    <w:rsid w:val="00A21C9E"/>
    <w:rsid w:val="00A23547"/>
    <w:rsid w:val="00A23B73"/>
    <w:rsid w:val="00A23DF6"/>
    <w:rsid w:val="00A23DF8"/>
    <w:rsid w:val="00A25810"/>
    <w:rsid w:val="00A2585C"/>
    <w:rsid w:val="00A25A01"/>
    <w:rsid w:val="00A2692D"/>
    <w:rsid w:val="00A27116"/>
    <w:rsid w:val="00A274D8"/>
    <w:rsid w:val="00A30A7B"/>
    <w:rsid w:val="00A31999"/>
    <w:rsid w:val="00A31ADD"/>
    <w:rsid w:val="00A321AF"/>
    <w:rsid w:val="00A32B97"/>
    <w:rsid w:val="00A32E94"/>
    <w:rsid w:val="00A32F83"/>
    <w:rsid w:val="00A33692"/>
    <w:rsid w:val="00A33B68"/>
    <w:rsid w:val="00A3487A"/>
    <w:rsid w:val="00A353ED"/>
    <w:rsid w:val="00A35818"/>
    <w:rsid w:val="00A36A27"/>
    <w:rsid w:val="00A36DDC"/>
    <w:rsid w:val="00A37026"/>
    <w:rsid w:val="00A378F2"/>
    <w:rsid w:val="00A37B98"/>
    <w:rsid w:val="00A37FEB"/>
    <w:rsid w:val="00A40327"/>
    <w:rsid w:val="00A40871"/>
    <w:rsid w:val="00A40953"/>
    <w:rsid w:val="00A40D4E"/>
    <w:rsid w:val="00A4135E"/>
    <w:rsid w:val="00A43F05"/>
    <w:rsid w:val="00A43F9C"/>
    <w:rsid w:val="00A4456A"/>
    <w:rsid w:val="00A45B3A"/>
    <w:rsid w:val="00A4601C"/>
    <w:rsid w:val="00A4603F"/>
    <w:rsid w:val="00A46987"/>
    <w:rsid w:val="00A473D9"/>
    <w:rsid w:val="00A477BE"/>
    <w:rsid w:val="00A47DB2"/>
    <w:rsid w:val="00A510BC"/>
    <w:rsid w:val="00A512F8"/>
    <w:rsid w:val="00A5276B"/>
    <w:rsid w:val="00A53AAD"/>
    <w:rsid w:val="00A53E57"/>
    <w:rsid w:val="00A54533"/>
    <w:rsid w:val="00A54B4B"/>
    <w:rsid w:val="00A55FC5"/>
    <w:rsid w:val="00A5666F"/>
    <w:rsid w:val="00A64F47"/>
    <w:rsid w:val="00A6528D"/>
    <w:rsid w:val="00A65B9E"/>
    <w:rsid w:val="00A660BD"/>
    <w:rsid w:val="00A6703C"/>
    <w:rsid w:val="00A67071"/>
    <w:rsid w:val="00A67A18"/>
    <w:rsid w:val="00A70A9C"/>
    <w:rsid w:val="00A7115C"/>
    <w:rsid w:val="00A711C1"/>
    <w:rsid w:val="00A71680"/>
    <w:rsid w:val="00A71761"/>
    <w:rsid w:val="00A71B8A"/>
    <w:rsid w:val="00A725E4"/>
    <w:rsid w:val="00A7317C"/>
    <w:rsid w:val="00A73506"/>
    <w:rsid w:val="00A73B05"/>
    <w:rsid w:val="00A743D4"/>
    <w:rsid w:val="00A7498E"/>
    <w:rsid w:val="00A74FC5"/>
    <w:rsid w:val="00A75554"/>
    <w:rsid w:val="00A75C46"/>
    <w:rsid w:val="00A76522"/>
    <w:rsid w:val="00A77BA0"/>
    <w:rsid w:val="00A80534"/>
    <w:rsid w:val="00A80FB4"/>
    <w:rsid w:val="00A821FF"/>
    <w:rsid w:val="00A8284D"/>
    <w:rsid w:val="00A82BBF"/>
    <w:rsid w:val="00A83319"/>
    <w:rsid w:val="00A83782"/>
    <w:rsid w:val="00A846AD"/>
    <w:rsid w:val="00A847E5"/>
    <w:rsid w:val="00A857EA"/>
    <w:rsid w:val="00A8586D"/>
    <w:rsid w:val="00A8612D"/>
    <w:rsid w:val="00A86451"/>
    <w:rsid w:val="00A86F88"/>
    <w:rsid w:val="00A90470"/>
    <w:rsid w:val="00A9071B"/>
    <w:rsid w:val="00A90802"/>
    <w:rsid w:val="00A92190"/>
    <w:rsid w:val="00A92CEE"/>
    <w:rsid w:val="00A92D47"/>
    <w:rsid w:val="00A9342A"/>
    <w:rsid w:val="00A9354F"/>
    <w:rsid w:val="00A93962"/>
    <w:rsid w:val="00A94552"/>
    <w:rsid w:val="00A94DCA"/>
    <w:rsid w:val="00A958CD"/>
    <w:rsid w:val="00A95C9E"/>
    <w:rsid w:val="00A964D4"/>
    <w:rsid w:val="00A96925"/>
    <w:rsid w:val="00A974CC"/>
    <w:rsid w:val="00A97B6C"/>
    <w:rsid w:val="00AA239E"/>
    <w:rsid w:val="00AA2BE1"/>
    <w:rsid w:val="00AA343F"/>
    <w:rsid w:val="00AA4687"/>
    <w:rsid w:val="00AA482E"/>
    <w:rsid w:val="00AA4F22"/>
    <w:rsid w:val="00AA60C6"/>
    <w:rsid w:val="00AA6DC2"/>
    <w:rsid w:val="00AA7D69"/>
    <w:rsid w:val="00AB010A"/>
    <w:rsid w:val="00AB095F"/>
    <w:rsid w:val="00AB0A27"/>
    <w:rsid w:val="00AB1090"/>
    <w:rsid w:val="00AB21EA"/>
    <w:rsid w:val="00AB2608"/>
    <w:rsid w:val="00AB2A5C"/>
    <w:rsid w:val="00AB2A60"/>
    <w:rsid w:val="00AB3601"/>
    <w:rsid w:val="00AB4250"/>
    <w:rsid w:val="00AB5785"/>
    <w:rsid w:val="00AB57DB"/>
    <w:rsid w:val="00AB5D89"/>
    <w:rsid w:val="00AB6604"/>
    <w:rsid w:val="00AB6C6D"/>
    <w:rsid w:val="00AB73DA"/>
    <w:rsid w:val="00AB7B19"/>
    <w:rsid w:val="00AB7F87"/>
    <w:rsid w:val="00AC107C"/>
    <w:rsid w:val="00AC1CE8"/>
    <w:rsid w:val="00AC2F09"/>
    <w:rsid w:val="00AC39D7"/>
    <w:rsid w:val="00AC3C26"/>
    <w:rsid w:val="00AC3E16"/>
    <w:rsid w:val="00AC44B0"/>
    <w:rsid w:val="00AC522A"/>
    <w:rsid w:val="00AC579A"/>
    <w:rsid w:val="00AC57EC"/>
    <w:rsid w:val="00AC5E35"/>
    <w:rsid w:val="00AC6DA0"/>
    <w:rsid w:val="00AC7F78"/>
    <w:rsid w:val="00AD1266"/>
    <w:rsid w:val="00AD165F"/>
    <w:rsid w:val="00AD182E"/>
    <w:rsid w:val="00AD1C0B"/>
    <w:rsid w:val="00AD1E60"/>
    <w:rsid w:val="00AD27DA"/>
    <w:rsid w:val="00AD36E5"/>
    <w:rsid w:val="00AD3777"/>
    <w:rsid w:val="00AD3EB6"/>
    <w:rsid w:val="00AD426E"/>
    <w:rsid w:val="00AD4AFB"/>
    <w:rsid w:val="00AD4B6B"/>
    <w:rsid w:val="00AD4CF4"/>
    <w:rsid w:val="00AD50B0"/>
    <w:rsid w:val="00AD5635"/>
    <w:rsid w:val="00AD6015"/>
    <w:rsid w:val="00AD6496"/>
    <w:rsid w:val="00AD6581"/>
    <w:rsid w:val="00AD6EB7"/>
    <w:rsid w:val="00AD7299"/>
    <w:rsid w:val="00AD7DA6"/>
    <w:rsid w:val="00AD7DBD"/>
    <w:rsid w:val="00AE016F"/>
    <w:rsid w:val="00AE0655"/>
    <w:rsid w:val="00AE0A03"/>
    <w:rsid w:val="00AE11C6"/>
    <w:rsid w:val="00AE11D6"/>
    <w:rsid w:val="00AE138A"/>
    <w:rsid w:val="00AE2EB3"/>
    <w:rsid w:val="00AE356A"/>
    <w:rsid w:val="00AE3790"/>
    <w:rsid w:val="00AE40EB"/>
    <w:rsid w:val="00AE461D"/>
    <w:rsid w:val="00AE4661"/>
    <w:rsid w:val="00AE50D1"/>
    <w:rsid w:val="00AE56AD"/>
    <w:rsid w:val="00AE5EF5"/>
    <w:rsid w:val="00AE6225"/>
    <w:rsid w:val="00AE62F8"/>
    <w:rsid w:val="00AE6362"/>
    <w:rsid w:val="00AE6E19"/>
    <w:rsid w:val="00AE76BF"/>
    <w:rsid w:val="00AE771D"/>
    <w:rsid w:val="00AE7D63"/>
    <w:rsid w:val="00AF103E"/>
    <w:rsid w:val="00AF1890"/>
    <w:rsid w:val="00AF2058"/>
    <w:rsid w:val="00AF227C"/>
    <w:rsid w:val="00AF2A1F"/>
    <w:rsid w:val="00AF2BB4"/>
    <w:rsid w:val="00AF3103"/>
    <w:rsid w:val="00AF4AF0"/>
    <w:rsid w:val="00AF4BB5"/>
    <w:rsid w:val="00AF5BC1"/>
    <w:rsid w:val="00AF69B7"/>
    <w:rsid w:val="00AF72F2"/>
    <w:rsid w:val="00AF74CD"/>
    <w:rsid w:val="00AF759A"/>
    <w:rsid w:val="00B00981"/>
    <w:rsid w:val="00B010CE"/>
    <w:rsid w:val="00B01385"/>
    <w:rsid w:val="00B01F44"/>
    <w:rsid w:val="00B02348"/>
    <w:rsid w:val="00B0270F"/>
    <w:rsid w:val="00B02EDE"/>
    <w:rsid w:val="00B0310D"/>
    <w:rsid w:val="00B036CA"/>
    <w:rsid w:val="00B037EE"/>
    <w:rsid w:val="00B04D96"/>
    <w:rsid w:val="00B0562D"/>
    <w:rsid w:val="00B07288"/>
    <w:rsid w:val="00B078CE"/>
    <w:rsid w:val="00B104D8"/>
    <w:rsid w:val="00B10E43"/>
    <w:rsid w:val="00B11C15"/>
    <w:rsid w:val="00B11F40"/>
    <w:rsid w:val="00B134E3"/>
    <w:rsid w:val="00B138ED"/>
    <w:rsid w:val="00B1474A"/>
    <w:rsid w:val="00B154F5"/>
    <w:rsid w:val="00B15D0C"/>
    <w:rsid w:val="00B15DD1"/>
    <w:rsid w:val="00B171CC"/>
    <w:rsid w:val="00B1772A"/>
    <w:rsid w:val="00B17F76"/>
    <w:rsid w:val="00B20366"/>
    <w:rsid w:val="00B20A69"/>
    <w:rsid w:val="00B2153E"/>
    <w:rsid w:val="00B226B2"/>
    <w:rsid w:val="00B22F94"/>
    <w:rsid w:val="00B23449"/>
    <w:rsid w:val="00B23E6B"/>
    <w:rsid w:val="00B25DB1"/>
    <w:rsid w:val="00B263D6"/>
    <w:rsid w:val="00B266B0"/>
    <w:rsid w:val="00B268B7"/>
    <w:rsid w:val="00B26E59"/>
    <w:rsid w:val="00B27E73"/>
    <w:rsid w:val="00B27EFA"/>
    <w:rsid w:val="00B27FF7"/>
    <w:rsid w:val="00B30130"/>
    <w:rsid w:val="00B30164"/>
    <w:rsid w:val="00B30664"/>
    <w:rsid w:val="00B30674"/>
    <w:rsid w:val="00B316ED"/>
    <w:rsid w:val="00B3242B"/>
    <w:rsid w:val="00B32767"/>
    <w:rsid w:val="00B32DAA"/>
    <w:rsid w:val="00B33E3B"/>
    <w:rsid w:val="00B340B2"/>
    <w:rsid w:val="00B342B7"/>
    <w:rsid w:val="00B348C0"/>
    <w:rsid w:val="00B36524"/>
    <w:rsid w:val="00B370C1"/>
    <w:rsid w:val="00B378E2"/>
    <w:rsid w:val="00B379B3"/>
    <w:rsid w:val="00B40F13"/>
    <w:rsid w:val="00B42587"/>
    <w:rsid w:val="00B43377"/>
    <w:rsid w:val="00B44502"/>
    <w:rsid w:val="00B44BD6"/>
    <w:rsid w:val="00B45692"/>
    <w:rsid w:val="00B45E2D"/>
    <w:rsid w:val="00B46842"/>
    <w:rsid w:val="00B50675"/>
    <w:rsid w:val="00B507BA"/>
    <w:rsid w:val="00B5081E"/>
    <w:rsid w:val="00B52230"/>
    <w:rsid w:val="00B526DA"/>
    <w:rsid w:val="00B53709"/>
    <w:rsid w:val="00B53862"/>
    <w:rsid w:val="00B54B1F"/>
    <w:rsid w:val="00B54C11"/>
    <w:rsid w:val="00B54D6A"/>
    <w:rsid w:val="00B5547D"/>
    <w:rsid w:val="00B5557A"/>
    <w:rsid w:val="00B555FE"/>
    <w:rsid w:val="00B55FB9"/>
    <w:rsid w:val="00B5644B"/>
    <w:rsid w:val="00B57DAA"/>
    <w:rsid w:val="00B57EA5"/>
    <w:rsid w:val="00B57F4A"/>
    <w:rsid w:val="00B601FD"/>
    <w:rsid w:val="00B61728"/>
    <w:rsid w:val="00B61A8A"/>
    <w:rsid w:val="00B62527"/>
    <w:rsid w:val="00B62CCF"/>
    <w:rsid w:val="00B63196"/>
    <w:rsid w:val="00B635BB"/>
    <w:rsid w:val="00B63732"/>
    <w:rsid w:val="00B63B68"/>
    <w:rsid w:val="00B63CAA"/>
    <w:rsid w:val="00B641EF"/>
    <w:rsid w:val="00B64598"/>
    <w:rsid w:val="00B64E26"/>
    <w:rsid w:val="00B65203"/>
    <w:rsid w:val="00B65A0D"/>
    <w:rsid w:val="00B668BA"/>
    <w:rsid w:val="00B67084"/>
    <w:rsid w:val="00B67279"/>
    <w:rsid w:val="00B70FCD"/>
    <w:rsid w:val="00B731D9"/>
    <w:rsid w:val="00B733CE"/>
    <w:rsid w:val="00B736B1"/>
    <w:rsid w:val="00B746FA"/>
    <w:rsid w:val="00B747A5"/>
    <w:rsid w:val="00B747E8"/>
    <w:rsid w:val="00B751E5"/>
    <w:rsid w:val="00B7550D"/>
    <w:rsid w:val="00B76D08"/>
    <w:rsid w:val="00B76F48"/>
    <w:rsid w:val="00B77CCA"/>
    <w:rsid w:val="00B810E7"/>
    <w:rsid w:val="00B81F25"/>
    <w:rsid w:val="00B83721"/>
    <w:rsid w:val="00B838D7"/>
    <w:rsid w:val="00B84E30"/>
    <w:rsid w:val="00B84E8A"/>
    <w:rsid w:val="00B85AC7"/>
    <w:rsid w:val="00B86166"/>
    <w:rsid w:val="00B86D42"/>
    <w:rsid w:val="00B900F9"/>
    <w:rsid w:val="00B918A6"/>
    <w:rsid w:val="00B91F61"/>
    <w:rsid w:val="00B92481"/>
    <w:rsid w:val="00B933CF"/>
    <w:rsid w:val="00B93561"/>
    <w:rsid w:val="00B94064"/>
    <w:rsid w:val="00B94088"/>
    <w:rsid w:val="00B9436A"/>
    <w:rsid w:val="00B9472A"/>
    <w:rsid w:val="00B94D00"/>
    <w:rsid w:val="00B94F36"/>
    <w:rsid w:val="00B96033"/>
    <w:rsid w:val="00B960A1"/>
    <w:rsid w:val="00B96D65"/>
    <w:rsid w:val="00B97593"/>
    <w:rsid w:val="00B97874"/>
    <w:rsid w:val="00B97C18"/>
    <w:rsid w:val="00B97C86"/>
    <w:rsid w:val="00BA0460"/>
    <w:rsid w:val="00BA0960"/>
    <w:rsid w:val="00BA1008"/>
    <w:rsid w:val="00BA1031"/>
    <w:rsid w:val="00BA2EC6"/>
    <w:rsid w:val="00BA32BA"/>
    <w:rsid w:val="00BA34C6"/>
    <w:rsid w:val="00BA3D81"/>
    <w:rsid w:val="00BA4EB5"/>
    <w:rsid w:val="00BA50B4"/>
    <w:rsid w:val="00BA5B1B"/>
    <w:rsid w:val="00BA5BA0"/>
    <w:rsid w:val="00BA61D3"/>
    <w:rsid w:val="00BA66C2"/>
    <w:rsid w:val="00BA787D"/>
    <w:rsid w:val="00BA7B29"/>
    <w:rsid w:val="00BB172C"/>
    <w:rsid w:val="00BB24A5"/>
    <w:rsid w:val="00BB2B9A"/>
    <w:rsid w:val="00BB2DCB"/>
    <w:rsid w:val="00BB32B0"/>
    <w:rsid w:val="00BB3982"/>
    <w:rsid w:val="00BB4C79"/>
    <w:rsid w:val="00BB4C9C"/>
    <w:rsid w:val="00BB5F73"/>
    <w:rsid w:val="00BB650B"/>
    <w:rsid w:val="00BB6799"/>
    <w:rsid w:val="00BB7B39"/>
    <w:rsid w:val="00BC00D2"/>
    <w:rsid w:val="00BC0107"/>
    <w:rsid w:val="00BC2D68"/>
    <w:rsid w:val="00BC4175"/>
    <w:rsid w:val="00BC438F"/>
    <w:rsid w:val="00BC46E7"/>
    <w:rsid w:val="00BC48BB"/>
    <w:rsid w:val="00BC4A72"/>
    <w:rsid w:val="00BC4BCA"/>
    <w:rsid w:val="00BC4D3B"/>
    <w:rsid w:val="00BC5349"/>
    <w:rsid w:val="00BC6127"/>
    <w:rsid w:val="00BC6C6D"/>
    <w:rsid w:val="00BC7136"/>
    <w:rsid w:val="00BC78A5"/>
    <w:rsid w:val="00BC7B16"/>
    <w:rsid w:val="00BC7FEE"/>
    <w:rsid w:val="00BD1135"/>
    <w:rsid w:val="00BD1BDC"/>
    <w:rsid w:val="00BD22D0"/>
    <w:rsid w:val="00BD272E"/>
    <w:rsid w:val="00BD2E03"/>
    <w:rsid w:val="00BD3D5B"/>
    <w:rsid w:val="00BD4207"/>
    <w:rsid w:val="00BD4D46"/>
    <w:rsid w:val="00BD511F"/>
    <w:rsid w:val="00BD61BB"/>
    <w:rsid w:val="00BD61E6"/>
    <w:rsid w:val="00BD6B93"/>
    <w:rsid w:val="00BD6BA6"/>
    <w:rsid w:val="00BD6CC2"/>
    <w:rsid w:val="00BD7721"/>
    <w:rsid w:val="00BD7AF9"/>
    <w:rsid w:val="00BD7B83"/>
    <w:rsid w:val="00BE1A56"/>
    <w:rsid w:val="00BE1C4A"/>
    <w:rsid w:val="00BE23F9"/>
    <w:rsid w:val="00BE2F18"/>
    <w:rsid w:val="00BE2FF0"/>
    <w:rsid w:val="00BE4DD6"/>
    <w:rsid w:val="00BE562D"/>
    <w:rsid w:val="00BE5E66"/>
    <w:rsid w:val="00BE618D"/>
    <w:rsid w:val="00BE6E83"/>
    <w:rsid w:val="00BE7167"/>
    <w:rsid w:val="00BE788C"/>
    <w:rsid w:val="00BE7CEB"/>
    <w:rsid w:val="00BF04D0"/>
    <w:rsid w:val="00BF1207"/>
    <w:rsid w:val="00BF3A70"/>
    <w:rsid w:val="00BF3C02"/>
    <w:rsid w:val="00BF47CF"/>
    <w:rsid w:val="00BF4C21"/>
    <w:rsid w:val="00BF5A99"/>
    <w:rsid w:val="00BF6205"/>
    <w:rsid w:val="00C006EC"/>
    <w:rsid w:val="00C013A5"/>
    <w:rsid w:val="00C03839"/>
    <w:rsid w:val="00C0384F"/>
    <w:rsid w:val="00C04BBA"/>
    <w:rsid w:val="00C070AA"/>
    <w:rsid w:val="00C07184"/>
    <w:rsid w:val="00C07E5C"/>
    <w:rsid w:val="00C1067C"/>
    <w:rsid w:val="00C11990"/>
    <w:rsid w:val="00C1267C"/>
    <w:rsid w:val="00C12982"/>
    <w:rsid w:val="00C12BA6"/>
    <w:rsid w:val="00C12EC1"/>
    <w:rsid w:val="00C13014"/>
    <w:rsid w:val="00C136B6"/>
    <w:rsid w:val="00C14C11"/>
    <w:rsid w:val="00C14D39"/>
    <w:rsid w:val="00C14E08"/>
    <w:rsid w:val="00C1751B"/>
    <w:rsid w:val="00C17987"/>
    <w:rsid w:val="00C17A42"/>
    <w:rsid w:val="00C17B04"/>
    <w:rsid w:val="00C17D18"/>
    <w:rsid w:val="00C208AA"/>
    <w:rsid w:val="00C209A4"/>
    <w:rsid w:val="00C21068"/>
    <w:rsid w:val="00C21F2A"/>
    <w:rsid w:val="00C24715"/>
    <w:rsid w:val="00C251E0"/>
    <w:rsid w:val="00C2551F"/>
    <w:rsid w:val="00C255F4"/>
    <w:rsid w:val="00C25687"/>
    <w:rsid w:val="00C25F69"/>
    <w:rsid w:val="00C26234"/>
    <w:rsid w:val="00C26E4F"/>
    <w:rsid w:val="00C271C9"/>
    <w:rsid w:val="00C2763E"/>
    <w:rsid w:val="00C30B69"/>
    <w:rsid w:val="00C316C1"/>
    <w:rsid w:val="00C31881"/>
    <w:rsid w:val="00C322BA"/>
    <w:rsid w:val="00C32A43"/>
    <w:rsid w:val="00C3309F"/>
    <w:rsid w:val="00C334E1"/>
    <w:rsid w:val="00C342DE"/>
    <w:rsid w:val="00C34490"/>
    <w:rsid w:val="00C34692"/>
    <w:rsid w:val="00C34B24"/>
    <w:rsid w:val="00C34BAE"/>
    <w:rsid w:val="00C34E82"/>
    <w:rsid w:val="00C36F6A"/>
    <w:rsid w:val="00C40A7A"/>
    <w:rsid w:val="00C40BCE"/>
    <w:rsid w:val="00C4104E"/>
    <w:rsid w:val="00C41F93"/>
    <w:rsid w:val="00C4202C"/>
    <w:rsid w:val="00C42197"/>
    <w:rsid w:val="00C42273"/>
    <w:rsid w:val="00C424C9"/>
    <w:rsid w:val="00C4344F"/>
    <w:rsid w:val="00C435FE"/>
    <w:rsid w:val="00C437ED"/>
    <w:rsid w:val="00C43820"/>
    <w:rsid w:val="00C444C4"/>
    <w:rsid w:val="00C44D27"/>
    <w:rsid w:val="00C46249"/>
    <w:rsid w:val="00C467E5"/>
    <w:rsid w:val="00C46C36"/>
    <w:rsid w:val="00C46D3C"/>
    <w:rsid w:val="00C478E9"/>
    <w:rsid w:val="00C47CCC"/>
    <w:rsid w:val="00C50BB2"/>
    <w:rsid w:val="00C5119D"/>
    <w:rsid w:val="00C513B2"/>
    <w:rsid w:val="00C51ABC"/>
    <w:rsid w:val="00C51B24"/>
    <w:rsid w:val="00C51D41"/>
    <w:rsid w:val="00C52465"/>
    <w:rsid w:val="00C52544"/>
    <w:rsid w:val="00C5386F"/>
    <w:rsid w:val="00C54070"/>
    <w:rsid w:val="00C540F7"/>
    <w:rsid w:val="00C543B7"/>
    <w:rsid w:val="00C5467E"/>
    <w:rsid w:val="00C559A6"/>
    <w:rsid w:val="00C55E7C"/>
    <w:rsid w:val="00C567DA"/>
    <w:rsid w:val="00C57D0E"/>
    <w:rsid w:val="00C60C03"/>
    <w:rsid w:val="00C60F4B"/>
    <w:rsid w:val="00C60FFF"/>
    <w:rsid w:val="00C624F2"/>
    <w:rsid w:val="00C628F3"/>
    <w:rsid w:val="00C63872"/>
    <w:rsid w:val="00C649C0"/>
    <w:rsid w:val="00C64E76"/>
    <w:rsid w:val="00C65A01"/>
    <w:rsid w:val="00C67476"/>
    <w:rsid w:val="00C679CE"/>
    <w:rsid w:val="00C67ED1"/>
    <w:rsid w:val="00C71099"/>
    <w:rsid w:val="00C7112F"/>
    <w:rsid w:val="00C723CF"/>
    <w:rsid w:val="00C7359E"/>
    <w:rsid w:val="00C7371E"/>
    <w:rsid w:val="00C73FC8"/>
    <w:rsid w:val="00C74102"/>
    <w:rsid w:val="00C74B80"/>
    <w:rsid w:val="00C74DCF"/>
    <w:rsid w:val="00C74EEA"/>
    <w:rsid w:val="00C7569C"/>
    <w:rsid w:val="00C761D7"/>
    <w:rsid w:val="00C76309"/>
    <w:rsid w:val="00C774EF"/>
    <w:rsid w:val="00C776F1"/>
    <w:rsid w:val="00C801C4"/>
    <w:rsid w:val="00C8053C"/>
    <w:rsid w:val="00C807E7"/>
    <w:rsid w:val="00C80840"/>
    <w:rsid w:val="00C81552"/>
    <w:rsid w:val="00C81D07"/>
    <w:rsid w:val="00C828E5"/>
    <w:rsid w:val="00C82A4E"/>
    <w:rsid w:val="00C84235"/>
    <w:rsid w:val="00C84B99"/>
    <w:rsid w:val="00C85125"/>
    <w:rsid w:val="00C8517B"/>
    <w:rsid w:val="00C8538A"/>
    <w:rsid w:val="00C87F5B"/>
    <w:rsid w:val="00C9184D"/>
    <w:rsid w:val="00C91EF7"/>
    <w:rsid w:val="00C92963"/>
    <w:rsid w:val="00C93C1E"/>
    <w:rsid w:val="00C965E0"/>
    <w:rsid w:val="00C96F5D"/>
    <w:rsid w:val="00C97A36"/>
    <w:rsid w:val="00CA0CEE"/>
    <w:rsid w:val="00CA16C0"/>
    <w:rsid w:val="00CA175B"/>
    <w:rsid w:val="00CA1A30"/>
    <w:rsid w:val="00CA2029"/>
    <w:rsid w:val="00CA2440"/>
    <w:rsid w:val="00CA2E9C"/>
    <w:rsid w:val="00CA33C3"/>
    <w:rsid w:val="00CA3577"/>
    <w:rsid w:val="00CA3755"/>
    <w:rsid w:val="00CA3D0E"/>
    <w:rsid w:val="00CA4709"/>
    <w:rsid w:val="00CA48A2"/>
    <w:rsid w:val="00CA5803"/>
    <w:rsid w:val="00CA5EF0"/>
    <w:rsid w:val="00CA62BB"/>
    <w:rsid w:val="00CA64ED"/>
    <w:rsid w:val="00CA6694"/>
    <w:rsid w:val="00CA696E"/>
    <w:rsid w:val="00CA7809"/>
    <w:rsid w:val="00CB1581"/>
    <w:rsid w:val="00CB1618"/>
    <w:rsid w:val="00CB173C"/>
    <w:rsid w:val="00CB1C3E"/>
    <w:rsid w:val="00CB256A"/>
    <w:rsid w:val="00CB270E"/>
    <w:rsid w:val="00CB2AB1"/>
    <w:rsid w:val="00CB2AC9"/>
    <w:rsid w:val="00CB2F6A"/>
    <w:rsid w:val="00CB3007"/>
    <w:rsid w:val="00CB4058"/>
    <w:rsid w:val="00CB4416"/>
    <w:rsid w:val="00CB4999"/>
    <w:rsid w:val="00CB58C7"/>
    <w:rsid w:val="00CB5B03"/>
    <w:rsid w:val="00CB5B80"/>
    <w:rsid w:val="00CB5E0A"/>
    <w:rsid w:val="00CC0062"/>
    <w:rsid w:val="00CC1213"/>
    <w:rsid w:val="00CC18B8"/>
    <w:rsid w:val="00CC296A"/>
    <w:rsid w:val="00CC2D2B"/>
    <w:rsid w:val="00CC4010"/>
    <w:rsid w:val="00CC4217"/>
    <w:rsid w:val="00CC5D7F"/>
    <w:rsid w:val="00CC6470"/>
    <w:rsid w:val="00CC6651"/>
    <w:rsid w:val="00CC7269"/>
    <w:rsid w:val="00CC77AE"/>
    <w:rsid w:val="00CC78C4"/>
    <w:rsid w:val="00CC78E5"/>
    <w:rsid w:val="00CC7F23"/>
    <w:rsid w:val="00CD0270"/>
    <w:rsid w:val="00CD0314"/>
    <w:rsid w:val="00CD040F"/>
    <w:rsid w:val="00CD05B9"/>
    <w:rsid w:val="00CD0B89"/>
    <w:rsid w:val="00CD22BA"/>
    <w:rsid w:val="00CD2498"/>
    <w:rsid w:val="00CD3BB3"/>
    <w:rsid w:val="00CD50B8"/>
    <w:rsid w:val="00CD59C0"/>
    <w:rsid w:val="00CD5EE3"/>
    <w:rsid w:val="00CD6520"/>
    <w:rsid w:val="00CD6558"/>
    <w:rsid w:val="00CD67A2"/>
    <w:rsid w:val="00CD7296"/>
    <w:rsid w:val="00CD754B"/>
    <w:rsid w:val="00CD7706"/>
    <w:rsid w:val="00CD78A7"/>
    <w:rsid w:val="00CD7F19"/>
    <w:rsid w:val="00CE095D"/>
    <w:rsid w:val="00CE0E21"/>
    <w:rsid w:val="00CE10F8"/>
    <w:rsid w:val="00CE1290"/>
    <w:rsid w:val="00CE12CD"/>
    <w:rsid w:val="00CE1818"/>
    <w:rsid w:val="00CE1904"/>
    <w:rsid w:val="00CE2C61"/>
    <w:rsid w:val="00CE2D71"/>
    <w:rsid w:val="00CE2E14"/>
    <w:rsid w:val="00CE30C7"/>
    <w:rsid w:val="00CE38C8"/>
    <w:rsid w:val="00CE3F08"/>
    <w:rsid w:val="00CE41D5"/>
    <w:rsid w:val="00CE5EEF"/>
    <w:rsid w:val="00CE681B"/>
    <w:rsid w:val="00CE7A65"/>
    <w:rsid w:val="00CF0AC7"/>
    <w:rsid w:val="00CF1046"/>
    <w:rsid w:val="00CF1412"/>
    <w:rsid w:val="00CF2128"/>
    <w:rsid w:val="00CF34F5"/>
    <w:rsid w:val="00CF63DD"/>
    <w:rsid w:val="00CF75F6"/>
    <w:rsid w:val="00CF79FD"/>
    <w:rsid w:val="00CF7FB1"/>
    <w:rsid w:val="00D011FA"/>
    <w:rsid w:val="00D01B72"/>
    <w:rsid w:val="00D02253"/>
    <w:rsid w:val="00D022B1"/>
    <w:rsid w:val="00D02B58"/>
    <w:rsid w:val="00D03305"/>
    <w:rsid w:val="00D0358A"/>
    <w:rsid w:val="00D0374E"/>
    <w:rsid w:val="00D03E5C"/>
    <w:rsid w:val="00D0410F"/>
    <w:rsid w:val="00D04576"/>
    <w:rsid w:val="00D0473F"/>
    <w:rsid w:val="00D05775"/>
    <w:rsid w:val="00D06071"/>
    <w:rsid w:val="00D0648C"/>
    <w:rsid w:val="00D06BCC"/>
    <w:rsid w:val="00D078AD"/>
    <w:rsid w:val="00D100D3"/>
    <w:rsid w:val="00D10ECC"/>
    <w:rsid w:val="00D112F5"/>
    <w:rsid w:val="00D11D62"/>
    <w:rsid w:val="00D12273"/>
    <w:rsid w:val="00D13FAA"/>
    <w:rsid w:val="00D16756"/>
    <w:rsid w:val="00D16C9F"/>
    <w:rsid w:val="00D17350"/>
    <w:rsid w:val="00D174A7"/>
    <w:rsid w:val="00D17563"/>
    <w:rsid w:val="00D178BB"/>
    <w:rsid w:val="00D203BC"/>
    <w:rsid w:val="00D20BBE"/>
    <w:rsid w:val="00D21C37"/>
    <w:rsid w:val="00D21FBB"/>
    <w:rsid w:val="00D222E3"/>
    <w:rsid w:val="00D2238E"/>
    <w:rsid w:val="00D223E7"/>
    <w:rsid w:val="00D22877"/>
    <w:rsid w:val="00D22D51"/>
    <w:rsid w:val="00D2321D"/>
    <w:rsid w:val="00D232AD"/>
    <w:rsid w:val="00D245F4"/>
    <w:rsid w:val="00D24BA8"/>
    <w:rsid w:val="00D24C89"/>
    <w:rsid w:val="00D25A6F"/>
    <w:rsid w:val="00D275FD"/>
    <w:rsid w:val="00D278DA"/>
    <w:rsid w:val="00D27D39"/>
    <w:rsid w:val="00D27F7A"/>
    <w:rsid w:val="00D30103"/>
    <w:rsid w:val="00D303E1"/>
    <w:rsid w:val="00D31477"/>
    <w:rsid w:val="00D31F15"/>
    <w:rsid w:val="00D327B5"/>
    <w:rsid w:val="00D33D60"/>
    <w:rsid w:val="00D346FD"/>
    <w:rsid w:val="00D34BBD"/>
    <w:rsid w:val="00D365C4"/>
    <w:rsid w:val="00D366D0"/>
    <w:rsid w:val="00D36B45"/>
    <w:rsid w:val="00D371A6"/>
    <w:rsid w:val="00D37964"/>
    <w:rsid w:val="00D402E2"/>
    <w:rsid w:val="00D40BA0"/>
    <w:rsid w:val="00D4196F"/>
    <w:rsid w:val="00D41EF8"/>
    <w:rsid w:val="00D42043"/>
    <w:rsid w:val="00D420DC"/>
    <w:rsid w:val="00D43459"/>
    <w:rsid w:val="00D4362A"/>
    <w:rsid w:val="00D43732"/>
    <w:rsid w:val="00D43DA8"/>
    <w:rsid w:val="00D44291"/>
    <w:rsid w:val="00D44A4B"/>
    <w:rsid w:val="00D4539B"/>
    <w:rsid w:val="00D453D2"/>
    <w:rsid w:val="00D4574A"/>
    <w:rsid w:val="00D45E84"/>
    <w:rsid w:val="00D46204"/>
    <w:rsid w:val="00D46366"/>
    <w:rsid w:val="00D46644"/>
    <w:rsid w:val="00D468BA"/>
    <w:rsid w:val="00D46A63"/>
    <w:rsid w:val="00D47B38"/>
    <w:rsid w:val="00D50100"/>
    <w:rsid w:val="00D5081D"/>
    <w:rsid w:val="00D51165"/>
    <w:rsid w:val="00D52EC0"/>
    <w:rsid w:val="00D53636"/>
    <w:rsid w:val="00D5490B"/>
    <w:rsid w:val="00D553BB"/>
    <w:rsid w:val="00D55DFE"/>
    <w:rsid w:val="00D57CF9"/>
    <w:rsid w:val="00D60095"/>
    <w:rsid w:val="00D601BA"/>
    <w:rsid w:val="00D60E73"/>
    <w:rsid w:val="00D614A6"/>
    <w:rsid w:val="00D61523"/>
    <w:rsid w:val="00D62334"/>
    <w:rsid w:val="00D62542"/>
    <w:rsid w:val="00D6288C"/>
    <w:rsid w:val="00D6346D"/>
    <w:rsid w:val="00D642B4"/>
    <w:rsid w:val="00D65DC5"/>
    <w:rsid w:val="00D66826"/>
    <w:rsid w:val="00D668A7"/>
    <w:rsid w:val="00D66FC8"/>
    <w:rsid w:val="00D67230"/>
    <w:rsid w:val="00D71CCC"/>
    <w:rsid w:val="00D72439"/>
    <w:rsid w:val="00D72487"/>
    <w:rsid w:val="00D72C10"/>
    <w:rsid w:val="00D73747"/>
    <w:rsid w:val="00D74349"/>
    <w:rsid w:val="00D7558B"/>
    <w:rsid w:val="00D76C08"/>
    <w:rsid w:val="00D7740E"/>
    <w:rsid w:val="00D8031B"/>
    <w:rsid w:val="00D80B53"/>
    <w:rsid w:val="00D82193"/>
    <w:rsid w:val="00D83AA2"/>
    <w:rsid w:val="00D841AC"/>
    <w:rsid w:val="00D84850"/>
    <w:rsid w:val="00D84D7B"/>
    <w:rsid w:val="00D84FCD"/>
    <w:rsid w:val="00D855FF"/>
    <w:rsid w:val="00D857B2"/>
    <w:rsid w:val="00D8581E"/>
    <w:rsid w:val="00D869E3"/>
    <w:rsid w:val="00D8729D"/>
    <w:rsid w:val="00D873A5"/>
    <w:rsid w:val="00D90606"/>
    <w:rsid w:val="00D90655"/>
    <w:rsid w:val="00D907D0"/>
    <w:rsid w:val="00D90998"/>
    <w:rsid w:val="00D90DD4"/>
    <w:rsid w:val="00D91456"/>
    <w:rsid w:val="00D91510"/>
    <w:rsid w:val="00D92F20"/>
    <w:rsid w:val="00D933E1"/>
    <w:rsid w:val="00D937FB"/>
    <w:rsid w:val="00D93809"/>
    <w:rsid w:val="00D93E1B"/>
    <w:rsid w:val="00D94829"/>
    <w:rsid w:val="00D959C9"/>
    <w:rsid w:val="00D95AF5"/>
    <w:rsid w:val="00D95FE9"/>
    <w:rsid w:val="00D970E9"/>
    <w:rsid w:val="00D97330"/>
    <w:rsid w:val="00D9768F"/>
    <w:rsid w:val="00DA08BA"/>
    <w:rsid w:val="00DA1A58"/>
    <w:rsid w:val="00DA1DCF"/>
    <w:rsid w:val="00DA1F4E"/>
    <w:rsid w:val="00DA22F5"/>
    <w:rsid w:val="00DA49A8"/>
    <w:rsid w:val="00DA5482"/>
    <w:rsid w:val="00DA54B7"/>
    <w:rsid w:val="00DA5657"/>
    <w:rsid w:val="00DA5C65"/>
    <w:rsid w:val="00DA5EB0"/>
    <w:rsid w:val="00DA5EB2"/>
    <w:rsid w:val="00DA693B"/>
    <w:rsid w:val="00DA7778"/>
    <w:rsid w:val="00DA782A"/>
    <w:rsid w:val="00DA7831"/>
    <w:rsid w:val="00DA7A78"/>
    <w:rsid w:val="00DB0EBB"/>
    <w:rsid w:val="00DB10A6"/>
    <w:rsid w:val="00DB186D"/>
    <w:rsid w:val="00DB1C91"/>
    <w:rsid w:val="00DB2100"/>
    <w:rsid w:val="00DB31B9"/>
    <w:rsid w:val="00DB4DC9"/>
    <w:rsid w:val="00DB5257"/>
    <w:rsid w:val="00DB5479"/>
    <w:rsid w:val="00DB5FE1"/>
    <w:rsid w:val="00DB66CF"/>
    <w:rsid w:val="00DB6C0D"/>
    <w:rsid w:val="00DB73BA"/>
    <w:rsid w:val="00DB7A3E"/>
    <w:rsid w:val="00DC1784"/>
    <w:rsid w:val="00DC1A87"/>
    <w:rsid w:val="00DC1B4B"/>
    <w:rsid w:val="00DC241C"/>
    <w:rsid w:val="00DC434B"/>
    <w:rsid w:val="00DC4A16"/>
    <w:rsid w:val="00DC4D7D"/>
    <w:rsid w:val="00DC4E85"/>
    <w:rsid w:val="00DC563F"/>
    <w:rsid w:val="00DC68AD"/>
    <w:rsid w:val="00DC6C02"/>
    <w:rsid w:val="00DC6D7C"/>
    <w:rsid w:val="00DC6DA3"/>
    <w:rsid w:val="00DD0015"/>
    <w:rsid w:val="00DD0B24"/>
    <w:rsid w:val="00DD0D07"/>
    <w:rsid w:val="00DD1424"/>
    <w:rsid w:val="00DD17F9"/>
    <w:rsid w:val="00DD2A40"/>
    <w:rsid w:val="00DD2EFE"/>
    <w:rsid w:val="00DD404D"/>
    <w:rsid w:val="00DD44E5"/>
    <w:rsid w:val="00DD5875"/>
    <w:rsid w:val="00DD5D20"/>
    <w:rsid w:val="00DD62B1"/>
    <w:rsid w:val="00DD7383"/>
    <w:rsid w:val="00DD793B"/>
    <w:rsid w:val="00DD7A49"/>
    <w:rsid w:val="00DD7E9C"/>
    <w:rsid w:val="00DE002B"/>
    <w:rsid w:val="00DE05B8"/>
    <w:rsid w:val="00DE0B6F"/>
    <w:rsid w:val="00DE175F"/>
    <w:rsid w:val="00DE1E9C"/>
    <w:rsid w:val="00DE2649"/>
    <w:rsid w:val="00DE4A03"/>
    <w:rsid w:val="00DE4ADE"/>
    <w:rsid w:val="00DE4D89"/>
    <w:rsid w:val="00DE4EF9"/>
    <w:rsid w:val="00DE4F54"/>
    <w:rsid w:val="00DE5060"/>
    <w:rsid w:val="00DE50C2"/>
    <w:rsid w:val="00DE53E5"/>
    <w:rsid w:val="00DE5700"/>
    <w:rsid w:val="00DE68B7"/>
    <w:rsid w:val="00DE6C46"/>
    <w:rsid w:val="00DE7E36"/>
    <w:rsid w:val="00DF0273"/>
    <w:rsid w:val="00DF0749"/>
    <w:rsid w:val="00DF1263"/>
    <w:rsid w:val="00DF158D"/>
    <w:rsid w:val="00DF1953"/>
    <w:rsid w:val="00DF1AE6"/>
    <w:rsid w:val="00DF1DEC"/>
    <w:rsid w:val="00DF22D6"/>
    <w:rsid w:val="00DF2788"/>
    <w:rsid w:val="00DF2836"/>
    <w:rsid w:val="00DF2CF3"/>
    <w:rsid w:val="00DF3B56"/>
    <w:rsid w:val="00DF465E"/>
    <w:rsid w:val="00DF4ADC"/>
    <w:rsid w:val="00DF4EB8"/>
    <w:rsid w:val="00DF5AF3"/>
    <w:rsid w:val="00DF6328"/>
    <w:rsid w:val="00DF7235"/>
    <w:rsid w:val="00DF7F7C"/>
    <w:rsid w:val="00E008D1"/>
    <w:rsid w:val="00E00EB2"/>
    <w:rsid w:val="00E033B7"/>
    <w:rsid w:val="00E041AA"/>
    <w:rsid w:val="00E04786"/>
    <w:rsid w:val="00E04AC5"/>
    <w:rsid w:val="00E05E5E"/>
    <w:rsid w:val="00E06943"/>
    <w:rsid w:val="00E06D3C"/>
    <w:rsid w:val="00E079B4"/>
    <w:rsid w:val="00E07B83"/>
    <w:rsid w:val="00E07BD1"/>
    <w:rsid w:val="00E10237"/>
    <w:rsid w:val="00E11354"/>
    <w:rsid w:val="00E14142"/>
    <w:rsid w:val="00E1574C"/>
    <w:rsid w:val="00E15903"/>
    <w:rsid w:val="00E16712"/>
    <w:rsid w:val="00E16B17"/>
    <w:rsid w:val="00E17337"/>
    <w:rsid w:val="00E20216"/>
    <w:rsid w:val="00E204C9"/>
    <w:rsid w:val="00E2087C"/>
    <w:rsid w:val="00E20993"/>
    <w:rsid w:val="00E20DFE"/>
    <w:rsid w:val="00E21F24"/>
    <w:rsid w:val="00E22318"/>
    <w:rsid w:val="00E22540"/>
    <w:rsid w:val="00E2286C"/>
    <w:rsid w:val="00E231BB"/>
    <w:rsid w:val="00E2337A"/>
    <w:rsid w:val="00E23A5B"/>
    <w:rsid w:val="00E2569F"/>
    <w:rsid w:val="00E260D6"/>
    <w:rsid w:val="00E27000"/>
    <w:rsid w:val="00E2786F"/>
    <w:rsid w:val="00E3000C"/>
    <w:rsid w:val="00E30EDE"/>
    <w:rsid w:val="00E313A1"/>
    <w:rsid w:val="00E3151A"/>
    <w:rsid w:val="00E3203E"/>
    <w:rsid w:val="00E33EA1"/>
    <w:rsid w:val="00E3497C"/>
    <w:rsid w:val="00E35104"/>
    <w:rsid w:val="00E3601E"/>
    <w:rsid w:val="00E3666A"/>
    <w:rsid w:val="00E36AE9"/>
    <w:rsid w:val="00E3763E"/>
    <w:rsid w:val="00E40438"/>
    <w:rsid w:val="00E405DF"/>
    <w:rsid w:val="00E40625"/>
    <w:rsid w:val="00E4114A"/>
    <w:rsid w:val="00E4307A"/>
    <w:rsid w:val="00E439A1"/>
    <w:rsid w:val="00E43AB2"/>
    <w:rsid w:val="00E43E2F"/>
    <w:rsid w:val="00E4410E"/>
    <w:rsid w:val="00E45DC7"/>
    <w:rsid w:val="00E46642"/>
    <w:rsid w:val="00E4713E"/>
    <w:rsid w:val="00E47DEC"/>
    <w:rsid w:val="00E50075"/>
    <w:rsid w:val="00E51888"/>
    <w:rsid w:val="00E525EB"/>
    <w:rsid w:val="00E529C4"/>
    <w:rsid w:val="00E52D55"/>
    <w:rsid w:val="00E53003"/>
    <w:rsid w:val="00E53888"/>
    <w:rsid w:val="00E538E2"/>
    <w:rsid w:val="00E53F71"/>
    <w:rsid w:val="00E547A0"/>
    <w:rsid w:val="00E56B4F"/>
    <w:rsid w:val="00E56B97"/>
    <w:rsid w:val="00E56FCE"/>
    <w:rsid w:val="00E57F80"/>
    <w:rsid w:val="00E61963"/>
    <w:rsid w:val="00E61F25"/>
    <w:rsid w:val="00E62527"/>
    <w:rsid w:val="00E6254F"/>
    <w:rsid w:val="00E62672"/>
    <w:rsid w:val="00E629C0"/>
    <w:rsid w:val="00E62E77"/>
    <w:rsid w:val="00E62F24"/>
    <w:rsid w:val="00E63ADB"/>
    <w:rsid w:val="00E65D90"/>
    <w:rsid w:val="00E66AE6"/>
    <w:rsid w:val="00E70DC1"/>
    <w:rsid w:val="00E7138F"/>
    <w:rsid w:val="00E7298F"/>
    <w:rsid w:val="00E72C02"/>
    <w:rsid w:val="00E72EE8"/>
    <w:rsid w:val="00E73A64"/>
    <w:rsid w:val="00E74745"/>
    <w:rsid w:val="00E747B0"/>
    <w:rsid w:val="00E74B02"/>
    <w:rsid w:val="00E750A6"/>
    <w:rsid w:val="00E751B5"/>
    <w:rsid w:val="00E75BE3"/>
    <w:rsid w:val="00E75D6C"/>
    <w:rsid w:val="00E76191"/>
    <w:rsid w:val="00E7634E"/>
    <w:rsid w:val="00E76704"/>
    <w:rsid w:val="00E770B2"/>
    <w:rsid w:val="00E77671"/>
    <w:rsid w:val="00E8060F"/>
    <w:rsid w:val="00E80723"/>
    <w:rsid w:val="00E80AC8"/>
    <w:rsid w:val="00E818A9"/>
    <w:rsid w:val="00E818D9"/>
    <w:rsid w:val="00E82331"/>
    <w:rsid w:val="00E823C2"/>
    <w:rsid w:val="00E836AC"/>
    <w:rsid w:val="00E83B03"/>
    <w:rsid w:val="00E8423C"/>
    <w:rsid w:val="00E84B83"/>
    <w:rsid w:val="00E84CB6"/>
    <w:rsid w:val="00E8569F"/>
    <w:rsid w:val="00E86B0B"/>
    <w:rsid w:val="00E8733E"/>
    <w:rsid w:val="00E90026"/>
    <w:rsid w:val="00E901CB"/>
    <w:rsid w:val="00E90413"/>
    <w:rsid w:val="00E906F6"/>
    <w:rsid w:val="00E91564"/>
    <w:rsid w:val="00E941D5"/>
    <w:rsid w:val="00E941F8"/>
    <w:rsid w:val="00E944D3"/>
    <w:rsid w:val="00E94951"/>
    <w:rsid w:val="00E95228"/>
    <w:rsid w:val="00E952D8"/>
    <w:rsid w:val="00E9574E"/>
    <w:rsid w:val="00E967C8"/>
    <w:rsid w:val="00E97168"/>
    <w:rsid w:val="00EA01E2"/>
    <w:rsid w:val="00EA2329"/>
    <w:rsid w:val="00EA2344"/>
    <w:rsid w:val="00EA2529"/>
    <w:rsid w:val="00EA2BBF"/>
    <w:rsid w:val="00EA300B"/>
    <w:rsid w:val="00EA3208"/>
    <w:rsid w:val="00EA42E5"/>
    <w:rsid w:val="00EA5BE5"/>
    <w:rsid w:val="00EA5D29"/>
    <w:rsid w:val="00EA7A21"/>
    <w:rsid w:val="00EA7D8D"/>
    <w:rsid w:val="00EB067A"/>
    <w:rsid w:val="00EB0712"/>
    <w:rsid w:val="00EB2AFC"/>
    <w:rsid w:val="00EB3081"/>
    <w:rsid w:val="00EB345F"/>
    <w:rsid w:val="00EB3E9D"/>
    <w:rsid w:val="00EB4314"/>
    <w:rsid w:val="00EB48AB"/>
    <w:rsid w:val="00EB4E29"/>
    <w:rsid w:val="00EB5B57"/>
    <w:rsid w:val="00EB5D0A"/>
    <w:rsid w:val="00EB682E"/>
    <w:rsid w:val="00EB685E"/>
    <w:rsid w:val="00EB745A"/>
    <w:rsid w:val="00EB7511"/>
    <w:rsid w:val="00EC0D14"/>
    <w:rsid w:val="00EC118E"/>
    <w:rsid w:val="00EC12CE"/>
    <w:rsid w:val="00EC1B8D"/>
    <w:rsid w:val="00EC28EB"/>
    <w:rsid w:val="00EC35FD"/>
    <w:rsid w:val="00EC3F3F"/>
    <w:rsid w:val="00EC59D6"/>
    <w:rsid w:val="00EC68C4"/>
    <w:rsid w:val="00EC73B7"/>
    <w:rsid w:val="00EC7B38"/>
    <w:rsid w:val="00EC7FAD"/>
    <w:rsid w:val="00ED0224"/>
    <w:rsid w:val="00ED02E8"/>
    <w:rsid w:val="00ED1F10"/>
    <w:rsid w:val="00ED311C"/>
    <w:rsid w:val="00ED3ADA"/>
    <w:rsid w:val="00ED3B0B"/>
    <w:rsid w:val="00ED489C"/>
    <w:rsid w:val="00ED4C98"/>
    <w:rsid w:val="00ED5644"/>
    <w:rsid w:val="00ED5BB7"/>
    <w:rsid w:val="00ED684C"/>
    <w:rsid w:val="00ED70DE"/>
    <w:rsid w:val="00ED7328"/>
    <w:rsid w:val="00EE04AD"/>
    <w:rsid w:val="00EE0752"/>
    <w:rsid w:val="00EE197D"/>
    <w:rsid w:val="00EE2A1B"/>
    <w:rsid w:val="00EE2E8D"/>
    <w:rsid w:val="00EE33CE"/>
    <w:rsid w:val="00EE3B3A"/>
    <w:rsid w:val="00EE3DFC"/>
    <w:rsid w:val="00EE49CD"/>
    <w:rsid w:val="00EE7451"/>
    <w:rsid w:val="00EE7863"/>
    <w:rsid w:val="00EE7A49"/>
    <w:rsid w:val="00EE7D16"/>
    <w:rsid w:val="00EE7E23"/>
    <w:rsid w:val="00EF1DB9"/>
    <w:rsid w:val="00EF24A7"/>
    <w:rsid w:val="00EF25F6"/>
    <w:rsid w:val="00EF4E21"/>
    <w:rsid w:val="00EF50D5"/>
    <w:rsid w:val="00EF5AD5"/>
    <w:rsid w:val="00EF620A"/>
    <w:rsid w:val="00EF66DC"/>
    <w:rsid w:val="00EF6AC9"/>
    <w:rsid w:val="00EF7259"/>
    <w:rsid w:val="00EF768C"/>
    <w:rsid w:val="00F002F2"/>
    <w:rsid w:val="00F003C8"/>
    <w:rsid w:val="00F00CD6"/>
    <w:rsid w:val="00F00D1B"/>
    <w:rsid w:val="00F018C5"/>
    <w:rsid w:val="00F01969"/>
    <w:rsid w:val="00F01D9C"/>
    <w:rsid w:val="00F02040"/>
    <w:rsid w:val="00F02288"/>
    <w:rsid w:val="00F0232E"/>
    <w:rsid w:val="00F03819"/>
    <w:rsid w:val="00F03916"/>
    <w:rsid w:val="00F05C7A"/>
    <w:rsid w:val="00F05DA5"/>
    <w:rsid w:val="00F0650F"/>
    <w:rsid w:val="00F06728"/>
    <w:rsid w:val="00F068B6"/>
    <w:rsid w:val="00F078A4"/>
    <w:rsid w:val="00F07C50"/>
    <w:rsid w:val="00F104FB"/>
    <w:rsid w:val="00F10BA6"/>
    <w:rsid w:val="00F10E39"/>
    <w:rsid w:val="00F11242"/>
    <w:rsid w:val="00F12834"/>
    <w:rsid w:val="00F1283E"/>
    <w:rsid w:val="00F13F90"/>
    <w:rsid w:val="00F15021"/>
    <w:rsid w:val="00F15133"/>
    <w:rsid w:val="00F156F5"/>
    <w:rsid w:val="00F172AE"/>
    <w:rsid w:val="00F206EB"/>
    <w:rsid w:val="00F20A70"/>
    <w:rsid w:val="00F20D09"/>
    <w:rsid w:val="00F2128A"/>
    <w:rsid w:val="00F22A1B"/>
    <w:rsid w:val="00F23C64"/>
    <w:rsid w:val="00F23D1B"/>
    <w:rsid w:val="00F246FC"/>
    <w:rsid w:val="00F24C09"/>
    <w:rsid w:val="00F25F08"/>
    <w:rsid w:val="00F2613D"/>
    <w:rsid w:val="00F264EF"/>
    <w:rsid w:val="00F26FBB"/>
    <w:rsid w:val="00F273C2"/>
    <w:rsid w:val="00F27A38"/>
    <w:rsid w:val="00F300B0"/>
    <w:rsid w:val="00F3070E"/>
    <w:rsid w:val="00F30A0A"/>
    <w:rsid w:val="00F30D43"/>
    <w:rsid w:val="00F30FAD"/>
    <w:rsid w:val="00F314DB"/>
    <w:rsid w:val="00F333F5"/>
    <w:rsid w:val="00F33852"/>
    <w:rsid w:val="00F33D8A"/>
    <w:rsid w:val="00F34288"/>
    <w:rsid w:val="00F36624"/>
    <w:rsid w:val="00F366A7"/>
    <w:rsid w:val="00F36F4A"/>
    <w:rsid w:val="00F36FEA"/>
    <w:rsid w:val="00F4075C"/>
    <w:rsid w:val="00F408D4"/>
    <w:rsid w:val="00F40D0C"/>
    <w:rsid w:val="00F414C4"/>
    <w:rsid w:val="00F42BD9"/>
    <w:rsid w:val="00F435FF"/>
    <w:rsid w:val="00F4399A"/>
    <w:rsid w:val="00F43A67"/>
    <w:rsid w:val="00F43AD0"/>
    <w:rsid w:val="00F43F75"/>
    <w:rsid w:val="00F44B71"/>
    <w:rsid w:val="00F44DF6"/>
    <w:rsid w:val="00F44E3C"/>
    <w:rsid w:val="00F44E51"/>
    <w:rsid w:val="00F4550D"/>
    <w:rsid w:val="00F458A0"/>
    <w:rsid w:val="00F47020"/>
    <w:rsid w:val="00F47076"/>
    <w:rsid w:val="00F501DC"/>
    <w:rsid w:val="00F50D7A"/>
    <w:rsid w:val="00F513A7"/>
    <w:rsid w:val="00F51488"/>
    <w:rsid w:val="00F51B7D"/>
    <w:rsid w:val="00F51F91"/>
    <w:rsid w:val="00F52216"/>
    <w:rsid w:val="00F52BA2"/>
    <w:rsid w:val="00F53C38"/>
    <w:rsid w:val="00F54015"/>
    <w:rsid w:val="00F54117"/>
    <w:rsid w:val="00F5529E"/>
    <w:rsid w:val="00F56DE4"/>
    <w:rsid w:val="00F57264"/>
    <w:rsid w:val="00F57D5B"/>
    <w:rsid w:val="00F6043E"/>
    <w:rsid w:val="00F610B3"/>
    <w:rsid w:val="00F6129D"/>
    <w:rsid w:val="00F614F7"/>
    <w:rsid w:val="00F616FF"/>
    <w:rsid w:val="00F6202B"/>
    <w:rsid w:val="00F623EA"/>
    <w:rsid w:val="00F627BB"/>
    <w:rsid w:val="00F6378F"/>
    <w:rsid w:val="00F6388C"/>
    <w:rsid w:val="00F638AC"/>
    <w:rsid w:val="00F63F5A"/>
    <w:rsid w:val="00F646B6"/>
    <w:rsid w:val="00F64EB3"/>
    <w:rsid w:val="00F655D2"/>
    <w:rsid w:val="00F65ABD"/>
    <w:rsid w:val="00F65B5B"/>
    <w:rsid w:val="00F66489"/>
    <w:rsid w:val="00F664E6"/>
    <w:rsid w:val="00F66FAA"/>
    <w:rsid w:val="00F6793B"/>
    <w:rsid w:val="00F713F9"/>
    <w:rsid w:val="00F715ED"/>
    <w:rsid w:val="00F7160D"/>
    <w:rsid w:val="00F72693"/>
    <w:rsid w:val="00F72F43"/>
    <w:rsid w:val="00F730F4"/>
    <w:rsid w:val="00F73179"/>
    <w:rsid w:val="00F759A4"/>
    <w:rsid w:val="00F76084"/>
    <w:rsid w:val="00F762D5"/>
    <w:rsid w:val="00F764E2"/>
    <w:rsid w:val="00F76956"/>
    <w:rsid w:val="00F76D09"/>
    <w:rsid w:val="00F76D79"/>
    <w:rsid w:val="00F8014B"/>
    <w:rsid w:val="00F8051E"/>
    <w:rsid w:val="00F815F3"/>
    <w:rsid w:val="00F81942"/>
    <w:rsid w:val="00F81CA0"/>
    <w:rsid w:val="00F82E20"/>
    <w:rsid w:val="00F83709"/>
    <w:rsid w:val="00F84AFA"/>
    <w:rsid w:val="00F84D5E"/>
    <w:rsid w:val="00F8526D"/>
    <w:rsid w:val="00F85643"/>
    <w:rsid w:val="00F856BD"/>
    <w:rsid w:val="00F85D41"/>
    <w:rsid w:val="00F874CF"/>
    <w:rsid w:val="00F877DC"/>
    <w:rsid w:val="00F87C0D"/>
    <w:rsid w:val="00F87F37"/>
    <w:rsid w:val="00F920AA"/>
    <w:rsid w:val="00F92677"/>
    <w:rsid w:val="00F92BB1"/>
    <w:rsid w:val="00F9325C"/>
    <w:rsid w:val="00F93910"/>
    <w:rsid w:val="00F94269"/>
    <w:rsid w:val="00F96320"/>
    <w:rsid w:val="00F9679F"/>
    <w:rsid w:val="00F96CA1"/>
    <w:rsid w:val="00F97CA5"/>
    <w:rsid w:val="00FA0064"/>
    <w:rsid w:val="00FA0FAE"/>
    <w:rsid w:val="00FA0FB1"/>
    <w:rsid w:val="00FA1493"/>
    <w:rsid w:val="00FA1D18"/>
    <w:rsid w:val="00FA25B2"/>
    <w:rsid w:val="00FA3E63"/>
    <w:rsid w:val="00FA445F"/>
    <w:rsid w:val="00FA4920"/>
    <w:rsid w:val="00FA49E8"/>
    <w:rsid w:val="00FA5C2C"/>
    <w:rsid w:val="00FB022D"/>
    <w:rsid w:val="00FB078C"/>
    <w:rsid w:val="00FB0A69"/>
    <w:rsid w:val="00FB150F"/>
    <w:rsid w:val="00FB1566"/>
    <w:rsid w:val="00FB2204"/>
    <w:rsid w:val="00FB36BB"/>
    <w:rsid w:val="00FB5111"/>
    <w:rsid w:val="00FB54B6"/>
    <w:rsid w:val="00FB57C7"/>
    <w:rsid w:val="00FB76AC"/>
    <w:rsid w:val="00FB7EFB"/>
    <w:rsid w:val="00FC1639"/>
    <w:rsid w:val="00FC3683"/>
    <w:rsid w:val="00FC4807"/>
    <w:rsid w:val="00FC4EF6"/>
    <w:rsid w:val="00FC5B6C"/>
    <w:rsid w:val="00FC7CF8"/>
    <w:rsid w:val="00FC7F0C"/>
    <w:rsid w:val="00FD05E2"/>
    <w:rsid w:val="00FD06D1"/>
    <w:rsid w:val="00FD08F2"/>
    <w:rsid w:val="00FD1946"/>
    <w:rsid w:val="00FD23EE"/>
    <w:rsid w:val="00FD2654"/>
    <w:rsid w:val="00FD2791"/>
    <w:rsid w:val="00FD4B90"/>
    <w:rsid w:val="00FD4F21"/>
    <w:rsid w:val="00FD5DE2"/>
    <w:rsid w:val="00FD6221"/>
    <w:rsid w:val="00FD6266"/>
    <w:rsid w:val="00FD6D90"/>
    <w:rsid w:val="00FD774F"/>
    <w:rsid w:val="00FE1438"/>
    <w:rsid w:val="00FE2F68"/>
    <w:rsid w:val="00FE36C8"/>
    <w:rsid w:val="00FE437A"/>
    <w:rsid w:val="00FE5908"/>
    <w:rsid w:val="00FE5A48"/>
    <w:rsid w:val="00FE6508"/>
    <w:rsid w:val="00FE676E"/>
    <w:rsid w:val="00FE67B3"/>
    <w:rsid w:val="00FE68AE"/>
    <w:rsid w:val="00FE781C"/>
    <w:rsid w:val="00FE7C91"/>
    <w:rsid w:val="00FE7FCF"/>
    <w:rsid w:val="00FF0658"/>
    <w:rsid w:val="00FF0C8A"/>
    <w:rsid w:val="00FF0EC2"/>
    <w:rsid w:val="00FF126B"/>
    <w:rsid w:val="00FF1848"/>
    <w:rsid w:val="00FF3073"/>
    <w:rsid w:val="00FF30BF"/>
    <w:rsid w:val="00FF30DB"/>
    <w:rsid w:val="00FF3929"/>
    <w:rsid w:val="00FF4011"/>
    <w:rsid w:val="00FF56DE"/>
    <w:rsid w:val="00FF6486"/>
    <w:rsid w:val="00FF74F5"/>
    <w:rsid w:val="00FF7590"/>
    <w:rsid w:val="00FF7E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763E"/>
    <w:rPr>
      <w:sz w:val="24"/>
      <w:szCs w:val="24"/>
    </w:rPr>
  </w:style>
  <w:style w:type="paragraph" w:styleId="1">
    <w:name w:val="heading 1"/>
    <w:basedOn w:val="a"/>
    <w:next w:val="a"/>
    <w:link w:val="10"/>
    <w:qFormat/>
    <w:rsid w:val="00E3763E"/>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E3763E"/>
    <w:pPr>
      <w:keepNext/>
      <w:spacing w:before="240" w:after="60"/>
      <w:outlineLvl w:val="1"/>
    </w:pPr>
    <w:rPr>
      <w:rFonts w:ascii="Cambria" w:hAnsi="Cambria" w:cs="Cambria"/>
      <w:b/>
      <w:bCs/>
      <w:i/>
      <w:iCs/>
      <w:sz w:val="28"/>
      <w:szCs w:val="28"/>
    </w:rPr>
  </w:style>
  <w:style w:type="paragraph" w:styleId="3">
    <w:name w:val="heading 3"/>
    <w:aliases w:val="H3"/>
    <w:basedOn w:val="a"/>
    <w:next w:val="a"/>
    <w:link w:val="30"/>
    <w:qFormat/>
    <w:rsid w:val="00E3763E"/>
    <w:pPr>
      <w:keepNext/>
      <w:spacing w:before="240" w:after="60"/>
      <w:outlineLvl w:val="2"/>
    </w:pPr>
    <w:rPr>
      <w:rFonts w:ascii="Arial" w:hAnsi="Arial" w:cs="Arial"/>
      <w:b/>
      <w:bCs/>
      <w:sz w:val="26"/>
      <w:szCs w:val="26"/>
    </w:rPr>
  </w:style>
  <w:style w:type="paragraph" w:styleId="4">
    <w:name w:val="heading 4"/>
    <w:basedOn w:val="a"/>
    <w:next w:val="a"/>
    <w:link w:val="40"/>
    <w:qFormat/>
    <w:rsid w:val="00E3763E"/>
    <w:pPr>
      <w:keepNext/>
      <w:widowControl w:val="0"/>
      <w:autoSpaceDE w:val="0"/>
      <w:autoSpaceDN w:val="0"/>
      <w:adjustRightInd w:val="0"/>
      <w:spacing w:before="240" w:after="60"/>
      <w:outlineLvl w:val="3"/>
    </w:pPr>
    <w:rPr>
      <w:rFonts w:ascii="Calibri" w:hAnsi="Calibri" w:cs="Calibri"/>
      <w:b/>
      <w:bCs/>
      <w:sz w:val="28"/>
      <w:szCs w:val="28"/>
    </w:rPr>
  </w:style>
  <w:style w:type="paragraph" w:styleId="5">
    <w:name w:val="heading 5"/>
    <w:basedOn w:val="a"/>
    <w:next w:val="a"/>
    <w:link w:val="50"/>
    <w:qFormat/>
    <w:rsid w:val="00E3763E"/>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
    <w:next w:val="a"/>
    <w:link w:val="60"/>
    <w:qFormat/>
    <w:rsid w:val="00E3763E"/>
    <w:pPr>
      <w:tabs>
        <w:tab w:val="num" w:pos="1152"/>
      </w:tabs>
      <w:spacing w:before="240" w:after="60"/>
      <w:ind w:left="1152" w:hanging="1152"/>
      <w:outlineLvl w:val="5"/>
    </w:pPr>
    <w:rPr>
      <w:b/>
      <w:bCs/>
      <w:sz w:val="22"/>
      <w:szCs w:val="22"/>
    </w:rPr>
  </w:style>
  <w:style w:type="paragraph" w:styleId="7">
    <w:name w:val="heading 7"/>
    <w:basedOn w:val="a"/>
    <w:next w:val="a"/>
    <w:link w:val="70"/>
    <w:qFormat/>
    <w:rsid w:val="00E3763E"/>
    <w:pPr>
      <w:tabs>
        <w:tab w:val="num" w:pos="1296"/>
      </w:tabs>
      <w:spacing w:before="240" w:after="60"/>
      <w:ind w:left="1296" w:hanging="1296"/>
      <w:outlineLvl w:val="6"/>
    </w:pPr>
  </w:style>
  <w:style w:type="paragraph" w:styleId="8">
    <w:name w:val="heading 8"/>
    <w:basedOn w:val="a"/>
    <w:next w:val="a"/>
    <w:link w:val="80"/>
    <w:qFormat/>
    <w:rsid w:val="00E3763E"/>
    <w:pPr>
      <w:widowControl w:val="0"/>
      <w:autoSpaceDE w:val="0"/>
      <w:autoSpaceDN w:val="0"/>
      <w:adjustRightInd w:val="0"/>
      <w:spacing w:before="240" w:after="60"/>
      <w:outlineLvl w:val="7"/>
    </w:pPr>
    <w:rPr>
      <w:rFonts w:ascii="Calibri" w:hAnsi="Calibri" w:cs="Calibri"/>
      <w:i/>
      <w:iCs/>
    </w:rPr>
  </w:style>
  <w:style w:type="paragraph" w:styleId="9">
    <w:name w:val="heading 9"/>
    <w:basedOn w:val="a"/>
    <w:next w:val="a"/>
    <w:link w:val="90"/>
    <w:qFormat/>
    <w:rsid w:val="00E3763E"/>
    <w:pPr>
      <w:tabs>
        <w:tab w:val="num" w:pos="1584"/>
      </w:tabs>
      <w:spacing w:before="240" w:after="60"/>
      <w:ind w:left="1584" w:hanging="158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3763E"/>
    <w:rPr>
      <w:rFonts w:ascii="Arial" w:hAnsi="Arial" w:cs="Arial"/>
      <w:b/>
      <w:bCs/>
      <w:kern w:val="32"/>
      <w:sz w:val="32"/>
      <w:szCs w:val="32"/>
      <w:lang w:val="ru-RU" w:eastAsia="ru-RU" w:bidi="ar-SA"/>
    </w:rPr>
  </w:style>
  <w:style w:type="character" w:customStyle="1" w:styleId="20">
    <w:name w:val="Заголовок 2 Знак"/>
    <w:basedOn w:val="a0"/>
    <w:link w:val="2"/>
    <w:rsid w:val="00E3763E"/>
    <w:rPr>
      <w:rFonts w:ascii="Cambria" w:hAnsi="Cambria" w:cs="Cambria"/>
      <w:b/>
      <w:bCs/>
      <w:i/>
      <w:iCs/>
      <w:sz w:val="28"/>
      <w:szCs w:val="28"/>
    </w:rPr>
  </w:style>
  <w:style w:type="character" w:customStyle="1" w:styleId="21">
    <w:name w:val="Заголовок 2 Знак1"/>
    <w:aliases w:val="Заголовок 2 Знак Знак"/>
    <w:basedOn w:val="a0"/>
    <w:locked/>
    <w:rsid w:val="00E3763E"/>
    <w:rPr>
      <w:rFonts w:ascii="Cambria" w:hAnsi="Cambria" w:cs="Cambria"/>
      <w:b/>
      <w:bCs/>
      <w:i/>
      <w:iCs/>
      <w:sz w:val="28"/>
      <w:szCs w:val="28"/>
      <w:lang w:val="ru-RU" w:eastAsia="ru-RU" w:bidi="ar-SA"/>
    </w:rPr>
  </w:style>
  <w:style w:type="character" w:customStyle="1" w:styleId="30">
    <w:name w:val="Заголовок 3 Знак"/>
    <w:aliases w:val="H3 Знак"/>
    <w:basedOn w:val="a0"/>
    <w:link w:val="3"/>
    <w:rsid w:val="00E3763E"/>
    <w:rPr>
      <w:rFonts w:ascii="Arial" w:hAnsi="Arial" w:cs="Arial"/>
      <w:b/>
      <w:bCs/>
      <w:sz w:val="26"/>
      <w:szCs w:val="26"/>
      <w:lang w:val="ru-RU" w:eastAsia="ru-RU" w:bidi="ar-SA"/>
    </w:rPr>
  </w:style>
  <w:style w:type="character" w:customStyle="1" w:styleId="40">
    <w:name w:val="Заголовок 4 Знак"/>
    <w:basedOn w:val="a0"/>
    <w:link w:val="4"/>
    <w:rsid w:val="00E3763E"/>
    <w:rPr>
      <w:rFonts w:ascii="Calibri" w:hAnsi="Calibri" w:cs="Calibri"/>
      <w:b/>
      <w:bCs/>
      <w:sz w:val="28"/>
      <w:szCs w:val="28"/>
      <w:lang w:val="ru-RU" w:eastAsia="ru-RU" w:bidi="ar-SA"/>
    </w:rPr>
  </w:style>
  <w:style w:type="character" w:customStyle="1" w:styleId="50">
    <w:name w:val="Заголовок 5 Знак"/>
    <w:basedOn w:val="a0"/>
    <w:link w:val="5"/>
    <w:rsid w:val="00E3763E"/>
    <w:rPr>
      <w:rFonts w:ascii="Calibri" w:hAnsi="Calibri" w:cs="Calibri"/>
      <w:b/>
      <w:bCs/>
      <w:i/>
      <w:iCs/>
      <w:sz w:val="26"/>
      <w:szCs w:val="26"/>
      <w:lang w:val="ru-RU" w:eastAsia="ru-RU" w:bidi="ar-SA"/>
    </w:rPr>
  </w:style>
  <w:style w:type="character" w:customStyle="1" w:styleId="60">
    <w:name w:val="Заголовок 6 Знак"/>
    <w:basedOn w:val="a0"/>
    <w:link w:val="6"/>
    <w:rsid w:val="00E3763E"/>
    <w:rPr>
      <w:b/>
      <w:bCs/>
      <w:sz w:val="22"/>
      <w:szCs w:val="22"/>
      <w:lang w:val="ru-RU" w:eastAsia="ru-RU" w:bidi="ar-SA"/>
    </w:rPr>
  </w:style>
  <w:style w:type="character" w:customStyle="1" w:styleId="70">
    <w:name w:val="Заголовок 7 Знак"/>
    <w:basedOn w:val="a0"/>
    <w:link w:val="7"/>
    <w:rsid w:val="00E3763E"/>
    <w:rPr>
      <w:sz w:val="24"/>
      <w:szCs w:val="24"/>
      <w:lang w:val="ru-RU" w:eastAsia="ru-RU" w:bidi="ar-SA"/>
    </w:rPr>
  </w:style>
  <w:style w:type="character" w:customStyle="1" w:styleId="80">
    <w:name w:val="Заголовок 8 Знак"/>
    <w:basedOn w:val="a0"/>
    <w:link w:val="8"/>
    <w:rsid w:val="00E3763E"/>
    <w:rPr>
      <w:rFonts w:ascii="Calibri" w:hAnsi="Calibri" w:cs="Calibri"/>
      <w:i/>
      <w:iCs/>
      <w:sz w:val="24"/>
      <w:szCs w:val="24"/>
      <w:lang w:val="ru-RU" w:eastAsia="ru-RU" w:bidi="ar-SA"/>
    </w:rPr>
  </w:style>
  <w:style w:type="character" w:customStyle="1" w:styleId="90">
    <w:name w:val="Заголовок 9 Знак"/>
    <w:basedOn w:val="a0"/>
    <w:link w:val="9"/>
    <w:rsid w:val="00E3763E"/>
    <w:rPr>
      <w:rFonts w:ascii="Arial" w:hAnsi="Arial" w:cs="Arial"/>
      <w:sz w:val="22"/>
      <w:szCs w:val="22"/>
      <w:lang w:val="ru-RU" w:eastAsia="ru-RU" w:bidi="ar-SA"/>
    </w:rPr>
  </w:style>
  <w:style w:type="paragraph" w:styleId="a3">
    <w:name w:val="Title"/>
    <w:basedOn w:val="a"/>
    <w:link w:val="a4"/>
    <w:uiPriority w:val="10"/>
    <w:qFormat/>
    <w:rsid w:val="00E3763E"/>
    <w:pPr>
      <w:jc w:val="center"/>
    </w:pPr>
    <w:rPr>
      <w:b/>
      <w:bCs/>
      <w:sz w:val="28"/>
      <w:szCs w:val="28"/>
      <w:lang w:val="en-US"/>
    </w:rPr>
  </w:style>
  <w:style w:type="character" w:customStyle="1" w:styleId="a4">
    <w:name w:val="Название Знак"/>
    <w:basedOn w:val="a0"/>
    <w:link w:val="a3"/>
    <w:uiPriority w:val="10"/>
    <w:rsid w:val="00E3763E"/>
    <w:rPr>
      <w:b/>
      <w:bCs/>
      <w:sz w:val="28"/>
      <w:szCs w:val="28"/>
      <w:lang w:val="en-US" w:eastAsia="ru-RU" w:bidi="ar-SA"/>
    </w:rPr>
  </w:style>
  <w:style w:type="character" w:styleId="a5">
    <w:name w:val="Strong"/>
    <w:basedOn w:val="a0"/>
    <w:qFormat/>
    <w:rsid w:val="00E3763E"/>
    <w:rPr>
      <w:b/>
      <w:bCs/>
    </w:rPr>
  </w:style>
  <w:style w:type="paragraph" w:styleId="a6">
    <w:name w:val="List Paragraph"/>
    <w:basedOn w:val="a"/>
    <w:uiPriority w:val="34"/>
    <w:qFormat/>
    <w:rsid w:val="00E3763E"/>
    <w:pPr>
      <w:ind w:left="708"/>
    </w:pPr>
  </w:style>
  <w:style w:type="paragraph" w:customStyle="1" w:styleId="11">
    <w:name w:val="Обычный1"/>
    <w:link w:val="Normal"/>
    <w:rsid w:val="0012603D"/>
    <w:pPr>
      <w:ind w:firstLine="720"/>
      <w:jc w:val="both"/>
    </w:pPr>
    <w:rPr>
      <w:sz w:val="28"/>
    </w:rPr>
  </w:style>
  <w:style w:type="character" w:customStyle="1" w:styleId="Normal">
    <w:name w:val="Normal Знак"/>
    <w:link w:val="11"/>
    <w:rsid w:val="0012603D"/>
    <w:rPr>
      <w:sz w:val="28"/>
      <w:lang w:bidi="ar-SA"/>
    </w:rPr>
  </w:style>
  <w:style w:type="paragraph" w:customStyle="1" w:styleId="12">
    <w:name w:val="Обычный1"/>
    <w:rsid w:val="0012603D"/>
    <w:pPr>
      <w:ind w:firstLine="720"/>
      <w:jc w:val="both"/>
    </w:pPr>
    <w:rPr>
      <w:sz w:val="28"/>
    </w:rPr>
  </w:style>
  <w:style w:type="character" w:styleId="a7">
    <w:name w:val="Hyperlink"/>
    <w:rsid w:val="007A1ACB"/>
    <w:rPr>
      <w:color w:val="0000FF"/>
      <w:u w:val="single"/>
    </w:rPr>
  </w:style>
  <w:style w:type="paragraph" w:styleId="a8">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9"/>
    <w:rsid w:val="00270223"/>
    <w:pPr>
      <w:ind w:firstLine="709"/>
      <w:jc w:val="both"/>
    </w:pPr>
    <w:rPr>
      <w:rFonts w:eastAsia="MS Mincho"/>
      <w:sz w:val="26"/>
    </w:rPr>
  </w:style>
  <w:style w:type="character" w:customStyle="1" w:styleId="a9">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8"/>
    <w:rsid w:val="00270223"/>
    <w:rPr>
      <w:rFonts w:eastAsia="MS Mincho"/>
      <w:sz w:val="26"/>
      <w:szCs w:val="24"/>
    </w:rPr>
  </w:style>
  <w:style w:type="paragraph" w:styleId="aa">
    <w:name w:val="Plain Text"/>
    <w:basedOn w:val="a"/>
    <w:link w:val="ab"/>
    <w:uiPriority w:val="99"/>
    <w:rsid w:val="00CB1581"/>
    <w:pPr>
      <w:tabs>
        <w:tab w:val="left" w:pos="360"/>
      </w:tabs>
      <w:ind w:firstLine="900"/>
      <w:jc w:val="both"/>
    </w:pPr>
    <w:rPr>
      <w:rFonts w:eastAsia="MS Mincho"/>
      <w:spacing w:val="-2"/>
      <w:sz w:val="26"/>
      <w:szCs w:val="20"/>
    </w:rPr>
  </w:style>
  <w:style w:type="character" w:customStyle="1" w:styleId="ab">
    <w:name w:val="Текст Знак"/>
    <w:basedOn w:val="a0"/>
    <w:link w:val="aa"/>
    <w:uiPriority w:val="99"/>
    <w:rsid w:val="00CB1581"/>
    <w:rPr>
      <w:rFonts w:eastAsia="MS Mincho"/>
      <w:spacing w:val="-2"/>
      <w:sz w:val="26"/>
    </w:rPr>
  </w:style>
  <w:style w:type="character" w:styleId="ac">
    <w:name w:val="footnote reference"/>
    <w:uiPriority w:val="99"/>
    <w:rsid w:val="00CB1581"/>
    <w:rPr>
      <w:vertAlign w:val="superscript"/>
    </w:rPr>
  </w:style>
  <w:style w:type="paragraph" w:styleId="ad">
    <w:name w:val="footnote text"/>
    <w:basedOn w:val="a"/>
    <w:link w:val="ae"/>
    <w:semiHidden/>
    <w:rsid w:val="00CB1581"/>
    <w:pPr>
      <w:widowControl w:val="0"/>
      <w:autoSpaceDE w:val="0"/>
      <w:autoSpaceDN w:val="0"/>
    </w:pPr>
    <w:rPr>
      <w:sz w:val="20"/>
      <w:szCs w:val="20"/>
    </w:rPr>
  </w:style>
  <w:style w:type="character" w:customStyle="1" w:styleId="ae">
    <w:name w:val="Текст сноски Знак"/>
    <w:basedOn w:val="a0"/>
    <w:link w:val="ad"/>
    <w:semiHidden/>
    <w:rsid w:val="00CB1581"/>
  </w:style>
  <w:style w:type="paragraph" w:styleId="31">
    <w:name w:val="Body Text Indent 3"/>
    <w:basedOn w:val="a"/>
    <w:link w:val="32"/>
    <w:rsid w:val="002A5294"/>
    <w:pPr>
      <w:spacing w:after="120"/>
      <w:ind w:left="283"/>
    </w:pPr>
    <w:rPr>
      <w:sz w:val="16"/>
      <w:szCs w:val="16"/>
    </w:rPr>
  </w:style>
  <w:style w:type="character" w:customStyle="1" w:styleId="32">
    <w:name w:val="Основной текст с отступом 3 Знак"/>
    <w:basedOn w:val="a0"/>
    <w:link w:val="31"/>
    <w:rsid w:val="002A5294"/>
    <w:rPr>
      <w:sz w:val="16"/>
      <w:szCs w:val="16"/>
    </w:rPr>
  </w:style>
  <w:style w:type="paragraph" w:styleId="af">
    <w:name w:val="List Bullet"/>
    <w:basedOn w:val="a"/>
    <w:autoRedefine/>
    <w:rsid w:val="0050543A"/>
    <w:pPr>
      <w:autoSpaceDE w:val="0"/>
      <w:autoSpaceDN w:val="0"/>
      <w:adjustRightInd w:val="0"/>
      <w:ind w:firstLine="720"/>
      <w:jc w:val="both"/>
    </w:pPr>
    <w:rPr>
      <w:b/>
      <w:bCs/>
      <w:i/>
      <w:sz w:val="28"/>
      <w:szCs w:val="28"/>
    </w:rPr>
  </w:style>
  <w:style w:type="paragraph" w:customStyle="1" w:styleId="22">
    <w:name w:val="Обычный2"/>
    <w:rsid w:val="00290855"/>
    <w:pPr>
      <w:ind w:firstLine="720"/>
      <w:jc w:val="both"/>
    </w:pPr>
    <w:rPr>
      <w:sz w:val="28"/>
    </w:rPr>
  </w:style>
  <w:style w:type="paragraph" w:styleId="af0">
    <w:name w:val="header"/>
    <w:basedOn w:val="a"/>
    <w:link w:val="af1"/>
    <w:unhideWhenUsed/>
    <w:rsid w:val="001B0AA9"/>
    <w:pPr>
      <w:tabs>
        <w:tab w:val="center" w:pos="4677"/>
        <w:tab w:val="right" w:pos="9355"/>
      </w:tabs>
    </w:pPr>
  </w:style>
  <w:style w:type="character" w:customStyle="1" w:styleId="af1">
    <w:name w:val="Верхний колонтитул Знак"/>
    <w:basedOn w:val="a0"/>
    <w:link w:val="af0"/>
    <w:qFormat/>
    <w:rsid w:val="001B0AA9"/>
    <w:rPr>
      <w:sz w:val="24"/>
      <w:szCs w:val="24"/>
    </w:rPr>
  </w:style>
  <w:style w:type="paragraph" w:styleId="af2">
    <w:name w:val="footer"/>
    <w:basedOn w:val="a"/>
    <w:link w:val="af3"/>
    <w:uiPriority w:val="99"/>
    <w:unhideWhenUsed/>
    <w:rsid w:val="001B0AA9"/>
    <w:pPr>
      <w:tabs>
        <w:tab w:val="center" w:pos="4677"/>
        <w:tab w:val="right" w:pos="9355"/>
      </w:tabs>
    </w:pPr>
  </w:style>
  <w:style w:type="character" w:customStyle="1" w:styleId="af3">
    <w:name w:val="Нижний колонтитул Знак"/>
    <w:basedOn w:val="a0"/>
    <w:link w:val="af2"/>
    <w:uiPriority w:val="99"/>
    <w:rsid w:val="001B0AA9"/>
    <w:rPr>
      <w:sz w:val="24"/>
      <w:szCs w:val="24"/>
    </w:rPr>
  </w:style>
  <w:style w:type="paragraph" w:styleId="af4">
    <w:name w:val="Body Text Indent"/>
    <w:basedOn w:val="a"/>
    <w:link w:val="af5"/>
    <w:rsid w:val="00017A3F"/>
    <w:pPr>
      <w:spacing w:after="120"/>
      <w:ind w:left="283"/>
    </w:pPr>
  </w:style>
  <w:style w:type="character" w:customStyle="1" w:styleId="af5">
    <w:name w:val="Основной текст с отступом Знак"/>
    <w:basedOn w:val="a0"/>
    <w:link w:val="af4"/>
    <w:rsid w:val="00017A3F"/>
    <w:rPr>
      <w:sz w:val="24"/>
      <w:szCs w:val="24"/>
    </w:rPr>
  </w:style>
  <w:style w:type="paragraph" w:styleId="33">
    <w:name w:val="Body Text 3"/>
    <w:basedOn w:val="a"/>
    <w:link w:val="34"/>
    <w:rsid w:val="00017A3F"/>
    <w:pPr>
      <w:spacing w:after="120"/>
    </w:pPr>
    <w:rPr>
      <w:sz w:val="16"/>
      <w:szCs w:val="16"/>
    </w:rPr>
  </w:style>
  <w:style w:type="character" w:customStyle="1" w:styleId="34">
    <w:name w:val="Основной текст 3 Знак"/>
    <w:basedOn w:val="a0"/>
    <w:link w:val="33"/>
    <w:rsid w:val="00017A3F"/>
    <w:rPr>
      <w:sz w:val="16"/>
      <w:szCs w:val="16"/>
    </w:rPr>
  </w:style>
  <w:style w:type="paragraph" w:customStyle="1" w:styleId="110">
    <w:name w:val="Заголовок 11"/>
    <w:basedOn w:val="a"/>
    <w:next w:val="a"/>
    <w:rsid w:val="00DF6328"/>
    <w:pPr>
      <w:keepNext/>
      <w:spacing w:before="240" w:after="60"/>
      <w:jc w:val="center"/>
    </w:pPr>
    <w:rPr>
      <w:b/>
      <w:kern w:val="28"/>
      <w:sz w:val="28"/>
      <w:szCs w:val="20"/>
    </w:rPr>
  </w:style>
  <w:style w:type="paragraph" w:styleId="af6">
    <w:name w:val="Subtitle"/>
    <w:basedOn w:val="a"/>
    <w:link w:val="af7"/>
    <w:qFormat/>
    <w:rsid w:val="00DF6328"/>
    <w:rPr>
      <w:b/>
      <w:bCs/>
    </w:rPr>
  </w:style>
  <w:style w:type="character" w:customStyle="1" w:styleId="af7">
    <w:name w:val="Подзаголовок Знак"/>
    <w:basedOn w:val="a0"/>
    <w:link w:val="af6"/>
    <w:rsid w:val="00DF6328"/>
    <w:rPr>
      <w:b/>
      <w:bCs/>
      <w:sz w:val="24"/>
      <w:szCs w:val="24"/>
    </w:rPr>
  </w:style>
  <w:style w:type="paragraph" w:styleId="af8">
    <w:name w:val="Balloon Text"/>
    <w:basedOn w:val="a"/>
    <w:link w:val="af9"/>
    <w:uiPriority w:val="99"/>
    <w:semiHidden/>
    <w:unhideWhenUsed/>
    <w:rsid w:val="00625B36"/>
    <w:rPr>
      <w:rFonts w:ascii="Tahoma" w:hAnsi="Tahoma" w:cs="Tahoma"/>
      <w:sz w:val="16"/>
      <w:szCs w:val="16"/>
    </w:rPr>
  </w:style>
  <w:style w:type="character" w:customStyle="1" w:styleId="af9">
    <w:name w:val="Текст выноски Знак"/>
    <w:basedOn w:val="a0"/>
    <w:link w:val="af8"/>
    <w:uiPriority w:val="99"/>
    <w:semiHidden/>
    <w:rsid w:val="00625B36"/>
    <w:rPr>
      <w:rFonts w:ascii="Tahoma" w:hAnsi="Tahoma" w:cs="Tahoma"/>
      <w:sz w:val="16"/>
      <w:szCs w:val="16"/>
    </w:rPr>
  </w:style>
  <w:style w:type="character" w:styleId="afa">
    <w:name w:val="annotation reference"/>
    <w:basedOn w:val="a0"/>
    <w:uiPriority w:val="99"/>
    <w:semiHidden/>
    <w:unhideWhenUsed/>
    <w:rsid w:val="00E20DFE"/>
    <w:rPr>
      <w:sz w:val="16"/>
      <w:szCs w:val="16"/>
    </w:rPr>
  </w:style>
  <w:style w:type="paragraph" w:styleId="afb">
    <w:name w:val="annotation text"/>
    <w:basedOn w:val="a"/>
    <w:link w:val="afc"/>
    <w:unhideWhenUsed/>
    <w:rsid w:val="00E20DFE"/>
    <w:rPr>
      <w:sz w:val="20"/>
      <w:szCs w:val="20"/>
    </w:rPr>
  </w:style>
  <w:style w:type="character" w:customStyle="1" w:styleId="afc">
    <w:name w:val="Текст примечания Знак"/>
    <w:basedOn w:val="a0"/>
    <w:link w:val="afb"/>
    <w:rsid w:val="00E20DFE"/>
  </w:style>
  <w:style w:type="paragraph" w:styleId="afd">
    <w:name w:val="annotation subject"/>
    <w:basedOn w:val="afb"/>
    <w:next w:val="afb"/>
    <w:link w:val="afe"/>
    <w:uiPriority w:val="99"/>
    <w:semiHidden/>
    <w:unhideWhenUsed/>
    <w:rsid w:val="00E20DFE"/>
    <w:rPr>
      <w:b/>
      <w:bCs/>
    </w:rPr>
  </w:style>
  <w:style w:type="character" w:customStyle="1" w:styleId="afe">
    <w:name w:val="Тема примечания Знак"/>
    <w:basedOn w:val="afc"/>
    <w:link w:val="afd"/>
    <w:uiPriority w:val="99"/>
    <w:semiHidden/>
    <w:rsid w:val="00E20DFE"/>
    <w:rPr>
      <w:b/>
      <w:bCs/>
    </w:rPr>
  </w:style>
  <w:style w:type="paragraph" w:customStyle="1" w:styleId="41">
    <w:name w:val="Обычный4"/>
    <w:rsid w:val="00047724"/>
    <w:pPr>
      <w:ind w:firstLine="720"/>
      <w:jc w:val="both"/>
    </w:pPr>
    <w:rPr>
      <w:sz w:val="28"/>
    </w:rPr>
  </w:style>
  <w:style w:type="paragraph" w:customStyle="1" w:styleId="ConsPlusNormal">
    <w:name w:val="ConsPlusNormal"/>
    <w:link w:val="ConsPlusNormal0"/>
    <w:rsid w:val="00F92677"/>
    <w:pPr>
      <w:autoSpaceDE w:val="0"/>
      <w:autoSpaceDN w:val="0"/>
      <w:adjustRightInd w:val="0"/>
    </w:pPr>
  </w:style>
  <w:style w:type="paragraph" w:styleId="aff">
    <w:name w:val="Revision"/>
    <w:hidden/>
    <w:uiPriority w:val="99"/>
    <w:semiHidden/>
    <w:rsid w:val="00B97C86"/>
    <w:rPr>
      <w:sz w:val="24"/>
      <w:szCs w:val="24"/>
    </w:rPr>
  </w:style>
  <w:style w:type="paragraph" w:customStyle="1" w:styleId="aff0">
    <w:name w:val="Базовый"/>
    <w:rsid w:val="00B53862"/>
    <w:pPr>
      <w:suppressAutoHyphens/>
      <w:spacing w:after="200" w:line="276" w:lineRule="auto"/>
    </w:pPr>
    <w:rPr>
      <w:color w:val="00000A"/>
      <w:sz w:val="24"/>
      <w:szCs w:val="24"/>
    </w:rPr>
  </w:style>
  <w:style w:type="paragraph" w:customStyle="1" w:styleId="120">
    <w:name w:val="Обычный12"/>
    <w:qFormat/>
    <w:rsid w:val="003C0F58"/>
    <w:pPr>
      <w:suppressAutoHyphens/>
      <w:spacing w:after="200" w:line="276" w:lineRule="auto"/>
      <w:ind w:firstLine="720"/>
      <w:jc w:val="both"/>
    </w:pPr>
    <w:rPr>
      <w:color w:val="00000A"/>
      <w:sz w:val="28"/>
    </w:rPr>
  </w:style>
  <w:style w:type="paragraph" w:customStyle="1" w:styleId="51">
    <w:name w:val="Без интервала5"/>
    <w:rsid w:val="00DA5482"/>
    <w:pPr>
      <w:suppressAutoHyphens/>
    </w:pPr>
    <w:rPr>
      <w:kern w:val="1"/>
      <w:sz w:val="22"/>
      <w:szCs w:val="22"/>
      <w:lang w:eastAsia="ar-SA"/>
    </w:rPr>
  </w:style>
  <w:style w:type="character" w:customStyle="1" w:styleId="ConsPlusNormal0">
    <w:name w:val="ConsPlusNormal Знак"/>
    <w:link w:val="ConsPlusNormal"/>
    <w:locked/>
    <w:rsid w:val="00416371"/>
  </w:style>
  <w:style w:type="paragraph" w:styleId="aff1">
    <w:name w:val="No Spacing"/>
    <w:uiPriority w:val="1"/>
    <w:qFormat/>
    <w:rsid w:val="00031511"/>
    <w:rPr>
      <w:rFonts w:ascii="Calibri" w:hAnsi="Calibri"/>
      <w:sz w:val="22"/>
      <w:szCs w:val="22"/>
    </w:rPr>
  </w:style>
  <w:style w:type="character" w:customStyle="1" w:styleId="blk">
    <w:name w:val="blk"/>
    <w:rsid w:val="00D72487"/>
  </w:style>
  <w:style w:type="paragraph" w:styleId="HTML">
    <w:name w:val="HTML Preformatted"/>
    <w:basedOn w:val="a"/>
    <w:link w:val="HTML0"/>
    <w:uiPriority w:val="99"/>
    <w:semiHidden/>
    <w:unhideWhenUsed/>
    <w:rsid w:val="00A71B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A71B8A"/>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089095">
      <w:bodyDiv w:val="1"/>
      <w:marLeft w:val="0"/>
      <w:marRight w:val="0"/>
      <w:marTop w:val="0"/>
      <w:marBottom w:val="0"/>
      <w:divBdr>
        <w:top w:val="none" w:sz="0" w:space="0" w:color="auto"/>
        <w:left w:val="none" w:sz="0" w:space="0" w:color="auto"/>
        <w:bottom w:val="none" w:sz="0" w:space="0" w:color="auto"/>
        <w:right w:val="none" w:sz="0" w:space="0" w:color="auto"/>
      </w:divBdr>
    </w:div>
    <w:div w:id="836074656">
      <w:bodyDiv w:val="1"/>
      <w:marLeft w:val="0"/>
      <w:marRight w:val="0"/>
      <w:marTop w:val="0"/>
      <w:marBottom w:val="0"/>
      <w:divBdr>
        <w:top w:val="none" w:sz="0" w:space="0" w:color="auto"/>
        <w:left w:val="none" w:sz="0" w:space="0" w:color="auto"/>
        <w:bottom w:val="none" w:sz="0" w:space="0" w:color="auto"/>
        <w:right w:val="none" w:sz="0" w:space="0" w:color="auto"/>
      </w:divBdr>
    </w:div>
    <w:div w:id="1390298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192.168.29.249\download\&#1056;&#1072;&#1090;&#1080;&#1077;&#1074;&#1072;\!!!%20&#1055;&#1086;&#1083;&#1086;&#1078;&#1077;&#1085;&#1080;&#1077;%20&#1086;%20&#1076;&#1086;&#1075;&#1086;&#1074;&#1086;&#1088;&#1085;&#1086;&#1081;%20&#1088;&#1072;&#1073;&#1086;&#1090;&#1077;\&#1064;&#1040;&#1041;&#1051;&#1054;&#1053;%20&#1044;&#1086;&#1075;&#1086;&#1074;&#1086;&#1088;%20&#1074;&#1086;&#1079;&#1084;&#1077;&#1079;&#1076;&#1085;&#1086;&#1075;&#1086;%20&#1086;&#1082;&#1072;&#1079;&#1072;&#1085;&#1080;&#1103;%20&#1091;&#1089;&#1083;&#1091;&#1075;.doc"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file:///\\192.168.29.249\download\&#1056;&#1072;&#1090;&#1080;&#1077;&#1074;&#1072;\!!!%20&#1055;&#1086;&#1083;&#1086;&#1078;&#1077;&#1085;&#1080;&#1077;%20&#1086;%20&#1076;&#1086;&#1075;&#1086;&#1074;&#1086;&#1088;&#1085;&#1086;&#1081;%20&#1088;&#1072;&#1073;&#1086;&#1090;&#1077;\&#1064;&#1040;&#1041;&#1051;&#1054;&#1053;%20&#1044;&#1086;&#1075;&#1086;&#1074;&#1086;&#1088;%20&#1074;&#1086;&#1079;&#1084;&#1077;&#1079;&#1076;&#1085;&#1086;&#1075;&#1086;%20&#1086;&#1082;&#1072;&#1079;&#1072;&#1085;&#1080;&#1103;%20&#1091;&#1089;&#1083;&#1091;&#1075;.doc"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723945CCF98A24724DFE23067DF41DF41BFEBF15C304D04EC6AD86D21D0CD63F042BD58934A076572BmAO"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192.168.29.249\download\&#1056;&#1072;&#1090;&#1080;&#1077;&#1074;&#1072;\!!!%20&#1055;&#1086;&#1083;&#1086;&#1078;&#1077;&#1085;&#1080;&#1077;%20&#1086;%20&#1076;&#1086;&#1075;&#1086;&#1074;&#1086;&#1088;&#1085;&#1086;&#1081;%20&#1088;&#1072;&#1073;&#1086;&#1090;&#1077;\&#1064;&#1040;&#1041;&#1051;&#1054;&#1053;%20&#1044;&#1086;&#1075;&#1086;&#1074;&#1086;&#1088;%20&#1074;&#1086;&#1079;&#1084;&#1077;&#1079;&#1076;&#1085;&#1086;&#1075;&#1086;%20&#1086;&#1082;&#1072;&#1079;&#1072;&#1085;&#1080;&#1103;%20&#1091;&#1089;&#1083;&#1091;&#1075;.doc" TargetMode="External"/><Relationship Id="rId5" Type="http://schemas.openxmlformats.org/officeDocument/2006/relationships/settings" Target="settings.xml"/><Relationship Id="rId15" Type="http://schemas.openxmlformats.org/officeDocument/2006/relationships/hyperlink" Target="file:///\\192.168.29.249\download\&#1056;&#1072;&#1090;&#1080;&#1077;&#1074;&#1072;\!!!%20&#1055;&#1086;&#1083;&#1086;&#1078;&#1077;&#1085;&#1080;&#1077;%20&#1086;%20&#1076;&#1086;&#1075;&#1086;&#1074;&#1086;&#1088;&#1085;&#1086;&#1081;%20&#1088;&#1072;&#1073;&#1086;&#1090;&#1077;\&#1064;&#1040;&#1041;&#1051;&#1054;&#1053;%20&#1044;&#1086;&#1075;&#1086;&#1074;&#1086;&#1088;%20&#1074;&#1086;&#1079;&#1084;&#1077;&#1079;&#1076;&#1085;&#1086;&#1075;&#1086;%20&#1086;&#1082;&#1072;&#1079;&#1072;&#1085;&#1080;&#1103;%20&#1091;&#1089;&#1083;&#1091;&#1075;.doc" TargetMode="External"/><Relationship Id="rId10" Type="http://schemas.openxmlformats.org/officeDocument/2006/relationships/hyperlink" Target="https://utp.sberbank-ast.r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dekhanovaos@mail.skppk.ru" TargetMode="External"/><Relationship Id="rId14" Type="http://schemas.openxmlformats.org/officeDocument/2006/relationships/hyperlink" Target="file:///\\192.168.29.249\download\&#1056;&#1072;&#1090;&#1080;&#1077;&#1074;&#1072;\!!!%20&#1055;&#1086;&#1083;&#1086;&#1078;&#1077;&#1085;&#1080;&#1077;%20&#1086;%20&#1076;&#1086;&#1075;&#1086;&#1074;&#1086;&#1088;&#1085;&#1086;&#1081;%20&#1088;&#1072;&#1073;&#1086;&#1090;&#1077;\&#1064;&#1040;&#1041;&#1051;&#1054;&#1053;%20&#1044;&#1086;&#1075;&#1086;&#1074;&#1086;&#1088;%20&#1074;&#1086;&#1079;&#1084;&#1077;&#1079;&#1076;&#1085;&#1086;&#1075;&#1086;%20&#1086;&#1082;&#1072;&#1079;&#1072;&#1085;&#1080;&#1103;%20&#1091;&#1089;&#1083;&#1091;&#1075;.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EB4E30-13E3-442C-9D32-4B04CAA2B3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636</TotalTime>
  <Pages>38</Pages>
  <Words>10539</Words>
  <Characters>60073</Characters>
  <Application>Microsoft Office Word</Application>
  <DocSecurity>0</DocSecurity>
  <Lines>500</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70472</CharactersWithSpaces>
  <SharedDoc>false</SharedDoc>
  <HLinks>
    <vt:vector size="126" baseType="variant">
      <vt:variant>
        <vt:i4>458761</vt:i4>
      </vt:variant>
      <vt:variant>
        <vt:i4>12</vt:i4>
      </vt:variant>
      <vt:variant>
        <vt:i4>0</vt:i4>
      </vt:variant>
      <vt:variant>
        <vt:i4>5</vt:i4>
      </vt:variant>
      <vt:variant>
        <vt:lpwstr>consultantplus://offline/ref=71BD39163DC33376F3619EB403CDFE8F25851749796EEBD2B44B37F742R0e1I</vt:lpwstr>
      </vt:variant>
      <vt:variant>
        <vt:lpwstr/>
      </vt:variant>
      <vt:variant>
        <vt:i4>458752</vt:i4>
      </vt:variant>
      <vt:variant>
        <vt:i4>9</vt:i4>
      </vt:variant>
      <vt:variant>
        <vt:i4>0</vt:i4>
      </vt:variant>
      <vt:variant>
        <vt:i4>5</vt:i4>
      </vt:variant>
      <vt:variant>
        <vt:lpwstr>consultantplus://offline/ref=71BD39163DC33376F3619EB403CDFE8F258517497A64EBD2B44B37F742R0e1I</vt:lpwstr>
      </vt:variant>
      <vt:variant>
        <vt:lpwstr/>
      </vt:variant>
      <vt:variant>
        <vt:i4>4063284</vt:i4>
      </vt:variant>
      <vt:variant>
        <vt:i4>6</vt:i4>
      </vt:variant>
      <vt:variant>
        <vt:i4>0</vt:i4>
      </vt:variant>
      <vt:variant>
        <vt:i4>5</vt:i4>
      </vt:variant>
      <vt:variant>
        <vt:lpwstr>consultantplus://offline/ref=71BD39163DC33376F3619EB403CDFE8F25851F467564EBD2B44B37F74201A98C0A134B5239F56038R7eEI</vt:lpwstr>
      </vt:variant>
      <vt:variant>
        <vt:lpwstr/>
      </vt:variant>
      <vt:variant>
        <vt:i4>6750313</vt:i4>
      </vt:variant>
      <vt:variant>
        <vt:i4>3</vt:i4>
      </vt:variant>
      <vt:variant>
        <vt:i4>0</vt:i4>
      </vt:variant>
      <vt:variant>
        <vt:i4>5</vt:i4>
      </vt:variant>
      <vt:variant>
        <vt:lpwstr>http://www.cbr.ru/</vt:lpwstr>
      </vt:variant>
      <vt:variant>
        <vt:lpwstr/>
      </vt:variant>
      <vt:variant>
        <vt:i4>3866672</vt:i4>
      </vt:variant>
      <vt:variant>
        <vt:i4>0</vt:i4>
      </vt:variant>
      <vt:variant>
        <vt:i4>0</vt:i4>
      </vt:variant>
      <vt:variant>
        <vt:i4>5</vt:i4>
      </vt:variant>
      <vt:variant>
        <vt:lpwstr>http://www.etzp.rzd.ru/</vt:lpwstr>
      </vt:variant>
      <vt:variant>
        <vt:lpwstr/>
      </vt:variant>
      <vt:variant>
        <vt:i4>6684722</vt:i4>
      </vt:variant>
      <vt:variant>
        <vt:i4>45</vt:i4>
      </vt:variant>
      <vt:variant>
        <vt:i4>0</vt:i4>
      </vt:variant>
      <vt:variant>
        <vt:i4>5</vt:i4>
      </vt:variant>
      <vt:variant>
        <vt:lpwstr>consultantplus://offline/ref=21E921D267A3832FAFABDEBC89B8D35F48EC6C4A95D06570C9FF78D46700E7D5EC0FD6CDB40E47CBA3P0K</vt:lpwstr>
      </vt:variant>
      <vt:variant>
        <vt:lpwstr/>
      </vt:variant>
      <vt:variant>
        <vt:i4>6684720</vt:i4>
      </vt:variant>
      <vt:variant>
        <vt:i4>42</vt:i4>
      </vt:variant>
      <vt:variant>
        <vt:i4>0</vt:i4>
      </vt:variant>
      <vt:variant>
        <vt:i4>5</vt:i4>
      </vt:variant>
      <vt:variant>
        <vt:lpwstr>consultantplus://offline/ref=21E921D267A3832FAFABDEBC89B8D35F48EC6C4A95D06570C9FF78D46700E7D5EC0FD6CDB40E47CAA3P1K</vt:lpwstr>
      </vt:variant>
      <vt:variant>
        <vt:lpwstr/>
      </vt:variant>
      <vt:variant>
        <vt:i4>6684731</vt:i4>
      </vt:variant>
      <vt:variant>
        <vt:i4>39</vt:i4>
      </vt:variant>
      <vt:variant>
        <vt:i4>0</vt:i4>
      </vt:variant>
      <vt:variant>
        <vt:i4>5</vt:i4>
      </vt:variant>
      <vt:variant>
        <vt:lpwstr>consultantplus://offline/ref=21E921D267A3832FAFABDEBC89B8D35F48EC6C4A95D06570C9FF78D46700E7D5EC0FD6CDB40E40C8A3PDK</vt:lpwstr>
      </vt:variant>
      <vt:variant>
        <vt:lpwstr/>
      </vt:variant>
      <vt:variant>
        <vt:i4>6684721</vt:i4>
      </vt:variant>
      <vt:variant>
        <vt:i4>36</vt:i4>
      </vt:variant>
      <vt:variant>
        <vt:i4>0</vt:i4>
      </vt:variant>
      <vt:variant>
        <vt:i4>5</vt:i4>
      </vt:variant>
      <vt:variant>
        <vt:lpwstr>consultantplus://offline/ref=21E921D267A3832FAFABDEBC89B8D35F48EC6C4A95D06570C9FF78D46700E7D5EC0FD6CDB40E47CBA3P3K</vt:lpwstr>
      </vt:variant>
      <vt:variant>
        <vt:lpwstr/>
      </vt:variant>
      <vt:variant>
        <vt:i4>5701632</vt:i4>
      </vt:variant>
      <vt:variant>
        <vt:i4>33</vt:i4>
      </vt:variant>
      <vt:variant>
        <vt:i4>0</vt:i4>
      </vt:variant>
      <vt:variant>
        <vt:i4>5</vt:i4>
      </vt:variant>
      <vt:variant>
        <vt:lpwstr>consultantplus://offline/ref=FD8F19D37AED486558201090371047356B2FEB99061E04D8603786602Ep1j9L</vt:lpwstr>
      </vt:variant>
      <vt:variant>
        <vt:lpwstr/>
      </vt:variant>
      <vt:variant>
        <vt:i4>2555961</vt:i4>
      </vt:variant>
      <vt:variant>
        <vt:i4>30</vt:i4>
      </vt:variant>
      <vt:variant>
        <vt:i4>0</vt:i4>
      </vt:variant>
      <vt:variant>
        <vt:i4>5</vt:i4>
      </vt:variant>
      <vt:variant>
        <vt:lpwstr>consultantplus://offline/ref=6CF2C0063573BEAF1391DC02C51D8C274FFE0CBF48C56F39C12A3F2ABF1422DFCBDEBDF154C2E35Ca8lEL</vt:lpwstr>
      </vt:variant>
      <vt:variant>
        <vt:lpwstr/>
      </vt:variant>
      <vt:variant>
        <vt:i4>6684731</vt:i4>
      </vt:variant>
      <vt:variant>
        <vt:i4>27</vt:i4>
      </vt:variant>
      <vt:variant>
        <vt:i4>0</vt:i4>
      </vt:variant>
      <vt:variant>
        <vt:i4>5</vt:i4>
      </vt:variant>
      <vt:variant>
        <vt:lpwstr>consultantplus://offline/ref=21E921D267A3832FAFABDEBC89B8D35F48EC6C4A95D06570C9FF78D46700E7D5EC0FD6CDB40E40C8A3PDK</vt:lpwstr>
      </vt:variant>
      <vt:variant>
        <vt:lpwstr/>
      </vt:variant>
      <vt:variant>
        <vt:i4>6684768</vt:i4>
      </vt:variant>
      <vt:variant>
        <vt:i4>24</vt:i4>
      </vt:variant>
      <vt:variant>
        <vt:i4>0</vt:i4>
      </vt:variant>
      <vt:variant>
        <vt:i4>5</vt:i4>
      </vt:variant>
      <vt:variant>
        <vt:lpwstr>consultantplus://offline/ref=21E921D267A3832FAFABDEBC89B8D35F48E36D4790DE6570C9FF78D46700E7D5EC0FD6CDB40E42CEA3P1K</vt:lpwstr>
      </vt:variant>
      <vt:variant>
        <vt:lpwstr/>
      </vt:variant>
      <vt:variant>
        <vt:i4>6684722</vt:i4>
      </vt:variant>
      <vt:variant>
        <vt:i4>21</vt:i4>
      </vt:variant>
      <vt:variant>
        <vt:i4>0</vt:i4>
      </vt:variant>
      <vt:variant>
        <vt:i4>5</vt:i4>
      </vt:variant>
      <vt:variant>
        <vt:lpwstr>consultantplus://offline/ref=21E921D267A3832FAFABDEBC89B8D35F48EC6C4A95D06570C9FF78D46700E7D5EC0FD6CDB40E47CBA3P0K</vt:lpwstr>
      </vt:variant>
      <vt:variant>
        <vt:lpwstr/>
      </vt:variant>
      <vt:variant>
        <vt:i4>6684720</vt:i4>
      </vt:variant>
      <vt:variant>
        <vt:i4>18</vt:i4>
      </vt:variant>
      <vt:variant>
        <vt:i4>0</vt:i4>
      </vt:variant>
      <vt:variant>
        <vt:i4>5</vt:i4>
      </vt:variant>
      <vt:variant>
        <vt:lpwstr>consultantplus://offline/ref=21E921D267A3832FAFABDEBC89B8D35F48EC6C4A95D06570C9FF78D46700E7D5EC0FD6CDB40E47CAA3P1K</vt:lpwstr>
      </vt:variant>
      <vt:variant>
        <vt:lpwstr/>
      </vt:variant>
      <vt:variant>
        <vt:i4>6684731</vt:i4>
      </vt:variant>
      <vt:variant>
        <vt:i4>15</vt:i4>
      </vt:variant>
      <vt:variant>
        <vt:i4>0</vt:i4>
      </vt:variant>
      <vt:variant>
        <vt:i4>5</vt:i4>
      </vt:variant>
      <vt:variant>
        <vt:lpwstr>consultantplus://offline/ref=21E921D267A3832FAFABDEBC89B8D35F48EC6C4A95D06570C9FF78D46700E7D5EC0FD6CDB40E40C8A3PDK</vt:lpwstr>
      </vt:variant>
      <vt:variant>
        <vt:lpwstr/>
      </vt:variant>
      <vt:variant>
        <vt:i4>6684721</vt:i4>
      </vt:variant>
      <vt:variant>
        <vt:i4>12</vt:i4>
      </vt:variant>
      <vt:variant>
        <vt:i4>0</vt:i4>
      </vt:variant>
      <vt:variant>
        <vt:i4>5</vt:i4>
      </vt:variant>
      <vt:variant>
        <vt:lpwstr>consultantplus://offline/ref=21E921D267A3832FAFABDEBC89B8D35F48EC6C4A95D06570C9FF78D46700E7D5EC0FD6CDB40E47CBA3P3K</vt:lpwstr>
      </vt:variant>
      <vt:variant>
        <vt:lpwstr/>
      </vt:variant>
      <vt:variant>
        <vt:i4>5701632</vt:i4>
      </vt:variant>
      <vt:variant>
        <vt:i4>9</vt:i4>
      </vt:variant>
      <vt:variant>
        <vt:i4>0</vt:i4>
      </vt:variant>
      <vt:variant>
        <vt:i4>5</vt:i4>
      </vt:variant>
      <vt:variant>
        <vt:lpwstr>consultantplus://offline/ref=FD8F19D37AED486558201090371047356B2FEB99061E04D8603786602Ep1j9L</vt:lpwstr>
      </vt:variant>
      <vt:variant>
        <vt:lpwstr/>
      </vt:variant>
      <vt:variant>
        <vt:i4>2555961</vt:i4>
      </vt:variant>
      <vt:variant>
        <vt:i4>6</vt:i4>
      </vt:variant>
      <vt:variant>
        <vt:i4>0</vt:i4>
      </vt:variant>
      <vt:variant>
        <vt:i4>5</vt:i4>
      </vt:variant>
      <vt:variant>
        <vt:lpwstr>consultantplus://offline/ref=6CF2C0063573BEAF1391DC02C51D8C274FFE0CBF48C56F39C12A3F2ABF1422DFCBDEBDF154C2E35Ca8lEL</vt:lpwstr>
      </vt:variant>
      <vt:variant>
        <vt:lpwstr/>
      </vt:variant>
      <vt:variant>
        <vt:i4>6684731</vt:i4>
      </vt:variant>
      <vt:variant>
        <vt:i4>3</vt:i4>
      </vt:variant>
      <vt:variant>
        <vt:i4>0</vt:i4>
      </vt:variant>
      <vt:variant>
        <vt:i4>5</vt:i4>
      </vt:variant>
      <vt:variant>
        <vt:lpwstr>consultantplus://offline/ref=21E921D267A3832FAFABDEBC89B8D35F48EC6C4A95D06570C9FF78D46700E7D5EC0FD6CDB40E40C8A3PDK</vt:lpwstr>
      </vt:variant>
      <vt:variant>
        <vt:lpwstr/>
      </vt:variant>
      <vt:variant>
        <vt:i4>6684768</vt:i4>
      </vt:variant>
      <vt:variant>
        <vt:i4>0</vt:i4>
      </vt:variant>
      <vt:variant>
        <vt:i4>0</vt:i4>
      </vt:variant>
      <vt:variant>
        <vt:i4>5</vt:i4>
      </vt:variant>
      <vt:variant>
        <vt:lpwstr>consultantplus://offline/ref=21E921D267A3832FAFABDEBC89B8D35F48E36D4790DE6570C9FF78D46700E7D5EC0FD6CDB40E42CEA3P1K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Шварева Александра Сергеевна</dc:creator>
  <cp:lastModifiedBy>Олеся Сергеевна Деханова</cp:lastModifiedBy>
  <cp:revision>75</cp:revision>
  <cp:lastPrinted>2018-11-28T13:57:00Z</cp:lastPrinted>
  <dcterms:created xsi:type="dcterms:W3CDTF">2018-07-01T10:23:00Z</dcterms:created>
  <dcterms:modified xsi:type="dcterms:W3CDTF">2018-11-30T06:57:00Z</dcterms:modified>
</cp:coreProperties>
</file>