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Default="003B0055" w:rsidP="006F39F9">
      <w:pPr>
        <w:pStyle w:val="ConsPlusNonformat"/>
        <w:rPr>
          <w:b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6F39F9">
        <w:rPr>
          <w:rFonts w:ascii="Times New Roman" w:hAnsi="Times New Roman"/>
          <w:b/>
          <w:sz w:val="18"/>
          <w:szCs w:val="18"/>
        </w:rPr>
        <w:t>01.0</w:t>
      </w:r>
      <w:r w:rsidR="004D3E05">
        <w:rPr>
          <w:rFonts w:ascii="Times New Roman" w:hAnsi="Times New Roman"/>
          <w:b/>
          <w:sz w:val="18"/>
          <w:szCs w:val="18"/>
        </w:rPr>
        <w:t>7</w:t>
      </w:r>
      <w:r w:rsidR="006F39F9">
        <w:rPr>
          <w:rFonts w:ascii="Times New Roman" w:hAnsi="Times New Roman"/>
          <w:b/>
          <w:sz w:val="18"/>
          <w:szCs w:val="18"/>
        </w:rPr>
        <w:t>.2020 по 3</w:t>
      </w:r>
      <w:r w:rsidR="004167FB">
        <w:rPr>
          <w:rFonts w:ascii="Times New Roman" w:hAnsi="Times New Roman"/>
          <w:b/>
          <w:sz w:val="18"/>
          <w:szCs w:val="18"/>
        </w:rPr>
        <w:t>0</w:t>
      </w:r>
      <w:r w:rsidR="006F39F9">
        <w:rPr>
          <w:rFonts w:ascii="Times New Roman" w:hAnsi="Times New Roman"/>
          <w:b/>
          <w:sz w:val="18"/>
          <w:szCs w:val="18"/>
        </w:rPr>
        <w:t>.0</w:t>
      </w:r>
      <w:r w:rsidR="004D3E05">
        <w:rPr>
          <w:rFonts w:ascii="Times New Roman" w:hAnsi="Times New Roman"/>
          <w:b/>
          <w:sz w:val="18"/>
          <w:szCs w:val="18"/>
        </w:rPr>
        <w:t>9</w:t>
      </w:r>
      <w:r w:rsidR="006F39F9">
        <w:rPr>
          <w:rFonts w:ascii="Times New Roman" w:hAnsi="Times New Roman"/>
          <w:b/>
          <w:sz w:val="18"/>
          <w:szCs w:val="18"/>
        </w:rPr>
        <w:t>.2020 (</w:t>
      </w:r>
      <w:r w:rsidR="004D3E05">
        <w:rPr>
          <w:rFonts w:ascii="Times New Roman" w:hAnsi="Times New Roman"/>
          <w:b/>
          <w:sz w:val="18"/>
          <w:szCs w:val="18"/>
        </w:rPr>
        <w:t>3</w:t>
      </w:r>
      <w:r w:rsidR="006F39F9">
        <w:rPr>
          <w:rFonts w:ascii="Times New Roman" w:hAnsi="Times New Roman"/>
          <w:b/>
          <w:sz w:val="18"/>
          <w:szCs w:val="18"/>
        </w:rPr>
        <w:t xml:space="preserve"> квартал)</w:t>
      </w: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167FB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167FB">
        <w:rPr>
          <w:rFonts w:ascii="Times New Roman" w:hAnsi="Times New Roman" w:cs="Times New Roman"/>
          <w:sz w:val="18"/>
          <w:szCs w:val="18"/>
        </w:rPr>
        <w:t>АО «СКППК» в</w:t>
      </w:r>
      <w:r w:rsidR="004167FB" w:rsidRPr="004167FB">
        <w:rPr>
          <w:rFonts w:ascii="Times New Roman" w:hAnsi="Times New Roman" w:cs="Times New Roman"/>
          <w:sz w:val="18"/>
          <w:szCs w:val="18"/>
        </w:rPr>
        <w:t xml:space="preserve"> </w:t>
      </w:r>
      <w:r w:rsidR="004D3E05">
        <w:rPr>
          <w:rFonts w:ascii="Times New Roman" w:hAnsi="Times New Roman" w:cs="Times New Roman"/>
          <w:sz w:val="18"/>
          <w:szCs w:val="18"/>
        </w:rPr>
        <w:t>3</w:t>
      </w:r>
      <w:bookmarkStart w:id="1" w:name="_GoBack"/>
      <w:bookmarkEnd w:id="1"/>
      <w:r w:rsidRPr="004167FB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6F39F9" w:rsidRPr="004167FB">
        <w:rPr>
          <w:rFonts w:ascii="Times New Roman" w:hAnsi="Times New Roman" w:cs="Times New Roman"/>
          <w:sz w:val="18"/>
          <w:szCs w:val="18"/>
        </w:rPr>
        <w:t xml:space="preserve">20 </w:t>
      </w:r>
      <w:r w:rsidRPr="004167FB">
        <w:rPr>
          <w:rFonts w:ascii="Times New Roman" w:hAnsi="Times New Roman" w:cs="Times New Roman"/>
          <w:sz w:val="18"/>
          <w:szCs w:val="18"/>
        </w:rPr>
        <w:t xml:space="preserve">года не осуществляло закупку </w:t>
      </w:r>
      <w:r w:rsidR="00952DCB" w:rsidRPr="004167FB">
        <w:rPr>
          <w:rFonts w:ascii="Times New Roman" w:hAnsi="Times New Roman" w:cs="Times New Roman"/>
          <w:sz w:val="18"/>
          <w:szCs w:val="18"/>
        </w:rPr>
        <w:t>импортного технологического оборудования</w:t>
      </w:r>
      <w:r w:rsidRPr="004167FB">
        <w:rPr>
          <w:rFonts w:ascii="Times New Roman" w:hAnsi="Times New Roman" w:cs="Times New Roman"/>
          <w:sz w:val="18"/>
          <w:szCs w:val="18"/>
        </w:rPr>
        <w:t>.</w:t>
      </w:r>
    </w:p>
    <w:sectPr w:rsidR="00774827" w:rsidRPr="004167FB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2FE0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62C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167FB"/>
    <w:rsid w:val="00421E41"/>
    <w:rsid w:val="00426CD0"/>
    <w:rsid w:val="00462952"/>
    <w:rsid w:val="004802A9"/>
    <w:rsid w:val="004B1047"/>
    <w:rsid w:val="004C497F"/>
    <w:rsid w:val="004D3E05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39F9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2DCB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02B04"/>
    <w:rsid w:val="00A11CFE"/>
    <w:rsid w:val="00A13FBC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F7E1-58F6-4447-9B3A-9C128B88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2020-10-13T15:28:00Z</dcterms:created>
  <dcterms:modified xsi:type="dcterms:W3CDTF">2020-10-13T15:28:00Z</dcterms:modified>
</cp:coreProperties>
</file>