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8B" w:rsidRPr="00C77F64" w:rsidRDefault="009933B0" w:rsidP="00972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64">
        <w:rPr>
          <w:rFonts w:ascii="Times New Roman" w:hAnsi="Times New Roman" w:cs="Times New Roman"/>
          <w:sz w:val="28"/>
          <w:szCs w:val="28"/>
        </w:rPr>
        <w:t>Форма 9д-2</w:t>
      </w:r>
    </w:p>
    <w:p w:rsidR="0085226A" w:rsidRPr="00C77F64" w:rsidRDefault="00FB5B88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Информация об условиях, на</w:t>
      </w:r>
      <w:r w:rsidR="009933B0" w:rsidRPr="00C77F64">
        <w:rPr>
          <w:rFonts w:ascii="Times New Roman" w:hAnsi="Times New Roman" w:cs="Times New Roman"/>
          <w:b/>
          <w:sz w:val="28"/>
          <w:szCs w:val="28"/>
        </w:rPr>
        <w:t xml:space="preserve"> которых субъектами естественных монополий </w:t>
      </w:r>
    </w:p>
    <w:p w:rsidR="009933B0" w:rsidRPr="00C77F64" w:rsidRDefault="009933B0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осущес</w:t>
      </w:r>
      <w:r w:rsidR="00FB5B88" w:rsidRPr="00C77F64">
        <w:rPr>
          <w:rFonts w:ascii="Times New Roman" w:hAnsi="Times New Roman" w:cs="Times New Roman"/>
          <w:b/>
          <w:sz w:val="28"/>
          <w:szCs w:val="28"/>
        </w:rPr>
        <w:t xml:space="preserve">твляется </w:t>
      </w:r>
      <w:r w:rsidR="0037058D" w:rsidRPr="00C77F64">
        <w:rPr>
          <w:rFonts w:ascii="Times New Roman" w:hAnsi="Times New Roman" w:cs="Times New Roman"/>
          <w:b/>
          <w:sz w:val="28"/>
          <w:szCs w:val="28"/>
        </w:rPr>
        <w:t>выполнение (оказание)</w:t>
      </w:r>
      <w:r w:rsidR="0085226A" w:rsidRPr="00C7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D3" w:rsidRPr="00C77F64">
        <w:rPr>
          <w:rFonts w:ascii="Times New Roman" w:hAnsi="Times New Roman" w:cs="Times New Roman"/>
          <w:b/>
          <w:sz w:val="28"/>
          <w:szCs w:val="28"/>
        </w:rPr>
        <w:t>регулируемых работ (услуг)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D3" w:rsidRPr="00C77F64" w:rsidRDefault="009722D3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  <w:u w:val="single"/>
        </w:rPr>
        <w:t>В сфере железнодорожных перевозок пассажиров, багажа, грузобагажа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2D3" w:rsidRPr="00C77F64" w:rsidRDefault="009722D3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предоставляемые</w:t>
      </w:r>
      <w:r w:rsidR="00AB40A1" w:rsidRPr="00C77F64">
        <w:rPr>
          <w:rFonts w:ascii="Times New Roman" w:hAnsi="Times New Roman" w:cs="Times New Roman"/>
          <w:sz w:val="28"/>
          <w:szCs w:val="28"/>
        </w:rPr>
        <w:t xml:space="preserve"> </w:t>
      </w:r>
      <w:r w:rsidR="0085226A" w:rsidRPr="00C77F64">
        <w:rPr>
          <w:rFonts w:ascii="Times New Roman" w:hAnsi="Times New Roman" w:cs="Times New Roman"/>
          <w:sz w:val="28"/>
          <w:szCs w:val="28"/>
        </w:rPr>
        <w:t>О</w:t>
      </w:r>
      <w:r w:rsidR="00AB40A1" w:rsidRPr="00C77F64">
        <w:rPr>
          <w:rFonts w:ascii="Times New Roman" w:hAnsi="Times New Roman" w:cs="Times New Roman"/>
          <w:sz w:val="28"/>
          <w:szCs w:val="28"/>
          <w:u w:val="single"/>
        </w:rPr>
        <w:t>ткрытым акционерным обществом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«Северо-Кавказская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пригородная</w:t>
      </w:r>
      <w:r w:rsidR="0041529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>пассажирская компания»</w:t>
      </w:r>
    </w:p>
    <w:p w:rsidR="00912778" w:rsidRPr="00C77F64" w:rsidRDefault="00B04017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Ростовской области,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Краснодарского края, Ставропольского края, Кабардино-Балкарской Республики, Карачаево-Черкесской Республики, Республики Дагестан</w:t>
      </w:r>
      <w:r w:rsidR="00AA6A7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7058D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Республики Северная Осетия-Алания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за период</w:t>
      </w:r>
      <w:r w:rsidR="0085226A" w:rsidRPr="00C77F64">
        <w:rPr>
          <w:rFonts w:ascii="Times New Roman" w:hAnsi="Times New Roman" w:cs="Times New Roman"/>
          <w:sz w:val="28"/>
          <w:szCs w:val="28"/>
        </w:rPr>
        <w:t xml:space="preserve">: </w:t>
      </w:r>
      <w:r w:rsidR="004341CF" w:rsidRPr="00C77F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5132D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05022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1753"/>
        <w:gridCol w:w="3481"/>
        <w:gridCol w:w="2410"/>
        <w:gridCol w:w="2268"/>
        <w:gridCol w:w="1984"/>
        <w:gridCol w:w="2062"/>
      </w:tblGrid>
      <w:tr w:rsidR="00222D4D" w:rsidRPr="00324851" w:rsidTr="003F5ECB">
        <w:tc>
          <w:tcPr>
            <w:tcW w:w="828" w:type="dxa"/>
            <w:vMerge w:val="restart"/>
            <w:textDirection w:val="btLr"/>
            <w:vAlign w:val="center"/>
          </w:tcPr>
          <w:p w:rsidR="00222D4D" w:rsidRPr="00324851" w:rsidRDefault="00222D4D" w:rsidP="00860B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53" w:type="dxa"/>
            <w:vMerge w:val="restart"/>
            <w:textDirection w:val="btLr"/>
            <w:vAlign w:val="center"/>
          </w:tcPr>
          <w:p w:rsidR="00222D4D" w:rsidRPr="00324851" w:rsidRDefault="00222D4D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регулируемых работ</w:t>
            </w:r>
            <w:r w:rsidR="00860B5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2205" w:type="dxa"/>
            <w:gridSpan w:val="5"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Отдельно по каждому виду регулируемых работ (услуг)</w:t>
            </w:r>
          </w:p>
        </w:tc>
      </w:tr>
      <w:tr w:rsidR="001D656A" w:rsidRPr="00324851" w:rsidTr="003F5ECB">
        <w:tc>
          <w:tcPr>
            <w:tcW w:w="828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условиях выполнения (оказания) регулируемых работ (услуг)</w:t>
            </w:r>
          </w:p>
        </w:tc>
        <w:tc>
          <w:tcPr>
            <w:tcW w:w="8724" w:type="dxa"/>
            <w:gridSpan w:val="4"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перевозчиках</w:t>
            </w:r>
          </w:p>
        </w:tc>
      </w:tr>
      <w:tr w:rsidR="003F5ECB" w:rsidRPr="00324851" w:rsidTr="003F5ECB">
        <w:trPr>
          <w:cantSplit/>
          <w:trHeight w:val="2775"/>
        </w:trPr>
        <w:tc>
          <w:tcPr>
            <w:tcW w:w="828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Наименование: полное, и сокращенное</w:t>
            </w:r>
          </w:p>
        </w:tc>
        <w:tc>
          <w:tcPr>
            <w:tcW w:w="2268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 w:rsidR="00DF5784"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адрес, телефон, факс, эл. почта, ФИО руководителя</w:t>
            </w:r>
          </w:p>
        </w:tc>
        <w:tc>
          <w:tcPr>
            <w:tcW w:w="1984" w:type="dxa"/>
            <w:textDirection w:val="btLr"/>
            <w:vAlign w:val="center"/>
          </w:tcPr>
          <w:p w:rsidR="00222D4D" w:rsidRPr="00324851" w:rsidRDefault="00DF5784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062" w:type="dxa"/>
            <w:textDirection w:val="btLr"/>
            <w:vAlign w:val="center"/>
          </w:tcPr>
          <w:p w:rsidR="00222D4D" w:rsidRPr="00324851" w:rsidRDefault="00B016D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3F5ECB" w:rsidRPr="00324851" w:rsidTr="003F5ECB">
        <w:tc>
          <w:tcPr>
            <w:tcW w:w="82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2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059B" w:rsidRPr="00324851" w:rsidTr="00D13D83">
        <w:tc>
          <w:tcPr>
            <w:tcW w:w="828" w:type="dxa"/>
          </w:tcPr>
          <w:p w:rsidR="00E8059B" w:rsidRPr="00324851" w:rsidRDefault="00E8059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E8059B" w:rsidRPr="00BC25D1" w:rsidRDefault="00A025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59B" w:rsidRPr="00BC25D1">
              <w:rPr>
                <w:rFonts w:ascii="Times New Roman" w:hAnsi="Times New Roman" w:cs="Times New Roman"/>
                <w:sz w:val="20"/>
                <w:szCs w:val="20"/>
              </w:rPr>
              <w:t>ригородные пассажирские перевозки</w:t>
            </w: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Ростовской области</w:t>
            </w:r>
          </w:p>
        </w:tc>
        <w:tc>
          <w:tcPr>
            <w:tcW w:w="3481" w:type="dxa"/>
          </w:tcPr>
          <w:p w:rsidR="001E0C43" w:rsidRPr="001E0C43" w:rsidRDefault="001E0C4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1E0C43" w:rsidRPr="001E0C43" w:rsidRDefault="001E0C4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4341CF" w:rsidRPr="00324851" w:rsidRDefault="001E0C4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на территории Ростовской области в 201</w:t>
            </w:r>
            <w:r w:rsidR="00C55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C55D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55DF7">
              <w:rPr>
                <w:rFonts w:ascii="Times New Roman" w:hAnsi="Times New Roman" w:cs="Times New Roman"/>
                <w:sz w:val="20"/>
                <w:szCs w:val="20"/>
              </w:rPr>
              <w:t>31-ГК от 13.04</w:t>
            </w: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55D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91E09">
              <w:rPr>
                <w:rFonts w:ascii="Times New Roman" w:hAnsi="Times New Roman" w:cs="Times New Roman"/>
                <w:sz w:val="20"/>
                <w:szCs w:val="20"/>
              </w:rPr>
              <w:t xml:space="preserve">, Министр транспорта </w:t>
            </w:r>
            <w:r w:rsidR="00C55DF7">
              <w:rPr>
                <w:rFonts w:ascii="Times New Roman" w:hAnsi="Times New Roman" w:cs="Times New Roman"/>
                <w:sz w:val="20"/>
                <w:szCs w:val="20"/>
              </w:rPr>
              <w:t>Ростовской области В.В. Кушнарев</w:t>
            </w:r>
          </w:p>
        </w:tc>
        <w:tc>
          <w:tcPr>
            <w:tcW w:w="2410" w:type="dxa"/>
          </w:tcPr>
          <w:p w:rsidR="00E8059B" w:rsidRPr="00324851" w:rsidRDefault="0005022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059B" w:rsidRPr="00324851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E8059B" w:rsidRPr="00324851" w:rsidRDefault="00E8059B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FE08A2" w:rsidRPr="00324851">
              <w:rPr>
                <w:rFonts w:ascii="Times New Roman" w:hAnsi="Times New Roman" w:cs="Times New Roman"/>
                <w:sz w:val="20"/>
                <w:szCs w:val="20"/>
              </w:rPr>
              <w:t>344019, г. Ростов-на-Дону, ул. Закруткина, д. 67в/2б</w:t>
            </w:r>
          </w:p>
          <w:p w:rsidR="00E8059B" w:rsidRPr="00324851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 344001</w:t>
            </w:r>
            <w:r w:rsidR="00E8059B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r w:rsidR="00E8059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C25D1" w:rsidRPr="00BC25D1" w:rsidRDefault="00BC25D1" w:rsidP="00D13D83">
            <w:pPr>
              <w:tabs>
                <w:tab w:val="left" w:pos="7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</w:t>
            </w:r>
          </w:p>
          <w:p w:rsidR="00E8059B" w:rsidRPr="0032485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59B" w:rsidRPr="00324851">
              <w:rPr>
                <w:rFonts w:ascii="Times New Roman" w:hAnsi="Times New Roman" w:cs="Times New Roman"/>
                <w:sz w:val="20"/>
                <w:szCs w:val="20"/>
              </w:rPr>
              <w:t>АО «СКППК», 3440</w:t>
            </w:r>
            <w:r w:rsidR="00AA6A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8059B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E8059B" w:rsidRPr="00324851" w:rsidRDefault="00A025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 w:rsidR="00FE08A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 w:rsidR="00FE08A2"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8A2"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 w:rsidR="00FE08A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5D7294" w:rsidRPr="00324851" w:rsidTr="00D13D83">
        <w:tc>
          <w:tcPr>
            <w:tcW w:w="828" w:type="dxa"/>
          </w:tcPr>
          <w:p w:rsidR="005D7294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5D7294" w:rsidRPr="00324851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Краснодарского края</w:t>
            </w:r>
          </w:p>
        </w:tc>
        <w:tc>
          <w:tcPr>
            <w:tcW w:w="3481" w:type="dxa"/>
          </w:tcPr>
          <w:p w:rsidR="005D7294" w:rsidRPr="00742D67" w:rsidRDefault="001E0C43" w:rsidP="0065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право осуществления регулярных пассажирских перевозок на маршрутах пригородного железнодорожного сообщения на территории Краснодарского края 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>№120/2017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  <w:r w:rsidR="00C44E67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4F45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№51 от 30.03.2015г. </w:t>
            </w:r>
            <w:r w:rsidR="00C55DF7" w:rsidRPr="00742D67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="00C44E67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</w:t>
            </w:r>
            <w:r w:rsidR="00C55DF7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и дорожного хозяйства </w:t>
            </w:r>
            <w:r w:rsidR="00C44E67" w:rsidRPr="00742D67">
              <w:rPr>
                <w:rFonts w:ascii="Times New Roman" w:hAnsi="Times New Roman" w:cs="Times New Roman"/>
                <w:sz w:val="20"/>
                <w:szCs w:val="20"/>
              </w:rPr>
              <w:t>Краснодарского</w:t>
            </w:r>
            <w:r w:rsidR="00C55DF7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E67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края </w:t>
            </w:r>
            <w:r w:rsidR="00C55DF7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2410" w:type="dxa"/>
          </w:tcPr>
          <w:p w:rsidR="005D7294" w:rsidRPr="0032485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7294" w:rsidRPr="00324851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пассажирская компания», </w:t>
            </w:r>
            <w:r w:rsidR="005D7294" w:rsidRPr="00324851">
              <w:rPr>
                <w:rFonts w:ascii="Times New Roman" w:hAnsi="Times New Roman" w:cs="Times New Roman"/>
                <w:sz w:val="20"/>
                <w:szCs w:val="20"/>
              </w:rPr>
              <w:t>АО «СКППК»</w:t>
            </w:r>
          </w:p>
        </w:tc>
        <w:tc>
          <w:tcPr>
            <w:tcW w:w="2268" w:type="dxa"/>
          </w:tcPr>
          <w:p w:rsidR="005D7294" w:rsidRPr="00324851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5D7294" w:rsidRPr="00324851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C25D1" w:rsidRPr="00BC25D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5D7294" w:rsidRPr="00BC25D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пассажиров  </w:t>
            </w:r>
            <w:r w:rsidR="005D7294" w:rsidRPr="00BC25D1">
              <w:rPr>
                <w:rFonts w:ascii="Times New Roman" w:hAnsi="Times New Roman" w:cs="Times New Roman"/>
                <w:sz w:val="20"/>
                <w:szCs w:val="20"/>
              </w:rPr>
              <w:t xml:space="preserve">АО «СКППК», </w:t>
            </w:r>
            <w:r w:rsidR="00AA6A7A" w:rsidRPr="00BC25D1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="00AA6A7A" w:rsidRPr="00BC25D1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 w:rsidRPr="00BC25D1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5D7294" w:rsidRPr="00324851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121A8" w:rsidRPr="00324851" w:rsidRDefault="009121A8" w:rsidP="00D13D83">
            <w:pPr>
              <w:rPr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Ставропольского края</w:t>
            </w:r>
          </w:p>
        </w:tc>
        <w:tc>
          <w:tcPr>
            <w:tcW w:w="3481" w:type="dxa"/>
          </w:tcPr>
          <w:p w:rsidR="006F4E03" w:rsidRPr="00742D67" w:rsidRDefault="00C54F45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Договор об</w:t>
            </w:r>
            <w:r w:rsidR="00AE43D9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транспортного обслуживания населения железнодорожным транспортом в пригородном сообщении на территории Ставропольского края в 201</w:t>
            </w:r>
            <w:r w:rsidR="005006CC" w:rsidRPr="00742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году от </w:t>
            </w:r>
            <w:r w:rsidR="005006CC" w:rsidRPr="00742D6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E43D9" w:rsidRPr="00742D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6CC" w:rsidRPr="00742D6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E43D9" w:rsidRPr="00742D6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6CC" w:rsidRPr="00742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43D9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5006CC" w:rsidRPr="00742D67">
              <w:rPr>
                <w:rFonts w:ascii="Times New Roman" w:hAnsi="Times New Roman" w:cs="Times New Roman"/>
                <w:sz w:val="20"/>
                <w:szCs w:val="20"/>
              </w:rPr>
              <w:t>23/2018</w:t>
            </w:r>
            <w:r w:rsidR="00AE43D9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4E03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 Ставропольского края </w:t>
            </w:r>
          </w:p>
          <w:p w:rsidR="009121A8" w:rsidRPr="00742D67" w:rsidRDefault="006F4E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В.В. Владимиров</w:t>
            </w:r>
          </w:p>
        </w:tc>
        <w:tc>
          <w:tcPr>
            <w:tcW w:w="2410" w:type="dxa"/>
          </w:tcPr>
          <w:p w:rsidR="009121A8" w:rsidRPr="0032485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9121A8" w:rsidRPr="00324851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324851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C25D1" w:rsidRPr="00BC25D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32485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324851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6651BA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9121A8" w:rsidRPr="006651BA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Кабардино-Балкарской Республики</w:t>
            </w:r>
          </w:p>
        </w:tc>
        <w:tc>
          <w:tcPr>
            <w:tcW w:w="3481" w:type="dxa"/>
          </w:tcPr>
          <w:p w:rsidR="00FD281F" w:rsidRPr="00742D67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742D67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742D67" w:rsidRDefault="00FD281F" w:rsidP="0065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по территории Кабардино-Балкарской Республики  на 201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C7123">
              <w:rPr>
                <w:rFonts w:ascii="Times New Roman" w:hAnsi="Times New Roman" w:cs="Times New Roman"/>
                <w:sz w:val="20"/>
                <w:szCs w:val="20"/>
              </w:rPr>
              <w:t xml:space="preserve"> 58/2018 от 07.03.2018, </w:t>
            </w:r>
            <w:r w:rsidR="008D5C45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>215/2018</w:t>
            </w:r>
            <w:r w:rsidR="006651BA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13.11.2018 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627008" w:rsidRPr="00742D67">
              <w:rPr>
                <w:rFonts w:ascii="Times New Roman" w:hAnsi="Times New Roman" w:cs="Times New Roman"/>
                <w:sz w:val="20"/>
                <w:szCs w:val="20"/>
              </w:rPr>
              <w:t>, Председатель Правительства Кабардино-Балкар</w:t>
            </w:r>
            <w:r w:rsidR="003B0435" w:rsidRPr="00742D67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627008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ой Республики </w:t>
            </w:r>
            <w:r w:rsidR="006F4E03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  <w:proofErr w:type="spellStart"/>
            <w:r w:rsidR="006F4E03" w:rsidRPr="00742D67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</w:p>
        </w:tc>
        <w:tc>
          <w:tcPr>
            <w:tcW w:w="2410" w:type="dxa"/>
          </w:tcPr>
          <w:p w:rsidR="009121A8" w:rsidRPr="006651BA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9121A8" w:rsidRPr="006651BA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6651BA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6651BA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</w:tcPr>
          <w:p w:rsidR="00BC25D1" w:rsidRPr="00BC25D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6651BA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324851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6651BA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9121A8" w:rsidRPr="006651BA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Карачаево-Черкесской Республики</w:t>
            </w:r>
          </w:p>
        </w:tc>
        <w:tc>
          <w:tcPr>
            <w:tcW w:w="3481" w:type="dxa"/>
          </w:tcPr>
          <w:p w:rsidR="009121A8" w:rsidRPr="00742D67" w:rsidRDefault="00F6547C" w:rsidP="00F6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Контракт (договор) н</w:t>
            </w:r>
            <w:r w:rsidR="00FD281F" w:rsidRPr="00742D67">
              <w:rPr>
                <w:rFonts w:ascii="Times New Roman" w:hAnsi="Times New Roman" w:cs="Times New Roman"/>
                <w:sz w:val="20"/>
                <w:szCs w:val="20"/>
              </w:rPr>
              <w:t>а организацию транспортного обслуживания населения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742D67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742D67">
              <w:rPr>
                <w:rFonts w:ascii="Times New Roman" w:hAnsi="Times New Roman" w:cs="Times New Roman"/>
                <w:sz w:val="20"/>
                <w:szCs w:val="20"/>
              </w:rPr>
              <w:t>по территории Карача</w:t>
            </w:r>
            <w:r w:rsidR="003B5625" w:rsidRPr="00742D67">
              <w:rPr>
                <w:rFonts w:ascii="Times New Roman" w:hAnsi="Times New Roman" w:cs="Times New Roman"/>
                <w:sz w:val="20"/>
                <w:szCs w:val="20"/>
              </w:rPr>
              <w:t>ево-Черкесской Республики в 201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281F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F4E03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6F4E03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29.12.17</w:t>
            </w:r>
            <w:r w:rsidR="00FD281F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7A181B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4E03" w:rsidRPr="00742D67">
              <w:rPr>
                <w:rFonts w:ascii="Times New Roman" w:hAnsi="Times New Roman" w:cs="Times New Roman"/>
                <w:sz w:val="20"/>
                <w:szCs w:val="20"/>
              </w:rPr>
              <w:t>инистр промышленности и энергетики Карачаево-Черкесской Республики М.О. Аргунов</w:t>
            </w:r>
          </w:p>
        </w:tc>
        <w:tc>
          <w:tcPr>
            <w:tcW w:w="2410" w:type="dxa"/>
          </w:tcPr>
          <w:p w:rsidR="009121A8" w:rsidRPr="006651BA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9121A8" w:rsidRPr="006651BA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6651BA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6651BA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</w:tcPr>
          <w:p w:rsidR="00BC25D1" w:rsidRPr="00BC25D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6651BA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324851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324851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:rsidR="009121A8" w:rsidRPr="00324851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Северная Осетия-Алания</w:t>
            </w:r>
          </w:p>
        </w:tc>
        <w:tc>
          <w:tcPr>
            <w:tcW w:w="3481" w:type="dxa"/>
          </w:tcPr>
          <w:p w:rsidR="00FD281F" w:rsidRPr="00742D67" w:rsidRDefault="005006CC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(договор) на о</w:t>
            </w:r>
            <w:r w:rsidR="00FD281F" w:rsidRPr="00742D67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D281F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обслуживания населения</w:t>
            </w:r>
          </w:p>
          <w:p w:rsidR="00FD281F" w:rsidRPr="00742D67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 на</w:t>
            </w:r>
          </w:p>
          <w:p w:rsidR="00960452" w:rsidRPr="00742D67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территории Республики Северная Осетия – Алания</w:t>
            </w:r>
            <w:r w:rsidR="003B5625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5" w:rsidRPr="00742D67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4AD5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B5625" w:rsidRPr="00742D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5006CC" w:rsidRPr="00742D67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5625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B0F59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Правительства Республики Северная Осетия-Алания </w:t>
            </w:r>
          </w:p>
          <w:p w:rsidR="009121A8" w:rsidRPr="00742D67" w:rsidRDefault="005006CC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Т.Р. </w:t>
            </w:r>
            <w:proofErr w:type="spellStart"/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Тускаев</w:t>
            </w:r>
            <w:proofErr w:type="spellEnd"/>
          </w:p>
        </w:tc>
        <w:tc>
          <w:tcPr>
            <w:tcW w:w="2410" w:type="dxa"/>
          </w:tcPr>
          <w:p w:rsidR="009121A8" w:rsidRPr="0032485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9121A8" w:rsidRPr="00324851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 344019, г. Ростов-на-Дону, ул. Закруткина, д. 67в/2б</w:t>
            </w:r>
          </w:p>
          <w:p w:rsidR="009121A8" w:rsidRPr="00324851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C25D1" w:rsidRPr="00BC25D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32485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324851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5D4A57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:rsidR="009121A8" w:rsidRPr="005D4A57" w:rsidRDefault="009121A8" w:rsidP="00D13D83">
            <w:pPr>
              <w:rPr>
                <w:sz w:val="20"/>
                <w:szCs w:val="20"/>
              </w:rPr>
            </w:pPr>
            <w:r w:rsidRPr="005D4A57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Дагестан</w:t>
            </w:r>
          </w:p>
        </w:tc>
        <w:tc>
          <w:tcPr>
            <w:tcW w:w="3481" w:type="dxa"/>
          </w:tcPr>
          <w:p w:rsidR="009121A8" w:rsidRPr="00F6547C" w:rsidRDefault="006F4E03" w:rsidP="008C712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организации транспортного обслуживания населения железнодорожным транспортом в пригородном сообщении по территории Республики Дагестан </w:t>
            </w:r>
            <w:r w:rsidR="00D13D83" w:rsidRPr="00742D67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650C31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C7123">
              <w:rPr>
                <w:rFonts w:ascii="Times New Roman" w:hAnsi="Times New Roman" w:cs="Times New Roman"/>
                <w:sz w:val="20"/>
                <w:szCs w:val="20"/>
              </w:rPr>
              <w:t>176/2018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C71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712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C7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3D83" w:rsidRPr="00742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D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C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0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123" w:rsidRPr="008C7123">
              <w:rPr>
                <w:rFonts w:ascii="Times New Roman" w:hAnsi="Times New Roman" w:cs="Times New Roman"/>
                <w:sz w:val="20"/>
                <w:szCs w:val="20"/>
              </w:rPr>
              <w:t>Председатель Правительства Республики Дагестан</w:t>
            </w:r>
            <w:r w:rsidR="008C7123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  <w:proofErr w:type="spellStart"/>
            <w:r w:rsidR="008C7123">
              <w:rPr>
                <w:rFonts w:ascii="Times New Roman" w:hAnsi="Times New Roman" w:cs="Times New Roman"/>
                <w:sz w:val="20"/>
                <w:szCs w:val="20"/>
              </w:rPr>
              <w:t>Здунов</w:t>
            </w:r>
            <w:proofErr w:type="spellEnd"/>
          </w:p>
        </w:tc>
        <w:tc>
          <w:tcPr>
            <w:tcW w:w="2410" w:type="dxa"/>
          </w:tcPr>
          <w:p w:rsidR="009121A8" w:rsidRPr="005D4A57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9121A8" w:rsidRPr="005D4A57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A57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5D4A57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A57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5D4A57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</w:tcPr>
          <w:p w:rsidR="00BC25D1" w:rsidRPr="00BC25D1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5D4A57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BC25D1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324851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A57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  <w:r w:rsidR="00850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058D" w:rsidRPr="0085226A" w:rsidRDefault="0037058D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1. 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2. В графе 3 указываются реквизиты соответствующих нормативных правовых актов, распорядительных актов (дата, номер, ФИО подписавшего должностного лица), содержащих условия выполнения регулируемых работ (услуг), в том числе: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предоставления мест в комнатах отдыха пассажиров и комнатах матери и ребенка;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перечень категорий граждан, которым предоставляется право бесплатного проезда или право оплаты проезда с учетом предоставленных льгот и преимуществ в соответствии с законодательством Российской Федерации и законодательством субъектов Российской Федерации;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регистрации пассажира при условии приобретения проездного документа (билета) электронным способом без оформления бланка проездного документа (билета).</w:t>
      </w:r>
    </w:p>
    <w:p w:rsidR="00222D4D" w:rsidRPr="0085226A" w:rsidRDefault="00E8059B" w:rsidP="0022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3.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sectPr w:rsidR="00222D4D" w:rsidRPr="0085226A" w:rsidSect="008C71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0"/>
    <w:rsid w:val="0000371D"/>
    <w:rsid w:val="00010169"/>
    <w:rsid w:val="00014B9A"/>
    <w:rsid w:val="0001548A"/>
    <w:rsid w:val="00022112"/>
    <w:rsid w:val="000449D0"/>
    <w:rsid w:val="000450A3"/>
    <w:rsid w:val="00050224"/>
    <w:rsid w:val="0006281B"/>
    <w:rsid w:val="00087B8F"/>
    <w:rsid w:val="000B1C51"/>
    <w:rsid w:val="000C5CAD"/>
    <w:rsid w:val="000D133C"/>
    <w:rsid w:val="000D60EB"/>
    <w:rsid w:val="000E4B8C"/>
    <w:rsid w:val="0011594D"/>
    <w:rsid w:val="00121216"/>
    <w:rsid w:val="001765E8"/>
    <w:rsid w:val="0018471F"/>
    <w:rsid w:val="0019221A"/>
    <w:rsid w:val="001D10CC"/>
    <w:rsid w:val="001D656A"/>
    <w:rsid w:val="001E0C43"/>
    <w:rsid w:val="00213803"/>
    <w:rsid w:val="00222D4D"/>
    <w:rsid w:val="002445C9"/>
    <w:rsid w:val="0027242A"/>
    <w:rsid w:val="00286971"/>
    <w:rsid w:val="002961D1"/>
    <w:rsid w:val="003006CD"/>
    <w:rsid w:val="00324851"/>
    <w:rsid w:val="00341570"/>
    <w:rsid w:val="0037058D"/>
    <w:rsid w:val="00372096"/>
    <w:rsid w:val="0037371F"/>
    <w:rsid w:val="003A27B1"/>
    <w:rsid w:val="003B0435"/>
    <w:rsid w:val="003B5625"/>
    <w:rsid w:val="003D343E"/>
    <w:rsid w:val="003D4250"/>
    <w:rsid w:val="003D64B2"/>
    <w:rsid w:val="003F5ECB"/>
    <w:rsid w:val="003F7F45"/>
    <w:rsid w:val="00415297"/>
    <w:rsid w:val="004341CF"/>
    <w:rsid w:val="004430D5"/>
    <w:rsid w:val="00447900"/>
    <w:rsid w:val="00453A6B"/>
    <w:rsid w:val="00453EB6"/>
    <w:rsid w:val="00457554"/>
    <w:rsid w:val="00470494"/>
    <w:rsid w:val="00471CB2"/>
    <w:rsid w:val="00473ACD"/>
    <w:rsid w:val="00482CD2"/>
    <w:rsid w:val="004D6407"/>
    <w:rsid w:val="004F5F86"/>
    <w:rsid w:val="005006CC"/>
    <w:rsid w:val="00523D98"/>
    <w:rsid w:val="005341F2"/>
    <w:rsid w:val="005434B5"/>
    <w:rsid w:val="0055132D"/>
    <w:rsid w:val="00575EDA"/>
    <w:rsid w:val="005C773E"/>
    <w:rsid w:val="005D4A57"/>
    <w:rsid w:val="005D7294"/>
    <w:rsid w:val="005F43C0"/>
    <w:rsid w:val="00627008"/>
    <w:rsid w:val="006379B8"/>
    <w:rsid w:val="00650C31"/>
    <w:rsid w:val="006651BA"/>
    <w:rsid w:val="0068358A"/>
    <w:rsid w:val="006A55D3"/>
    <w:rsid w:val="006E622E"/>
    <w:rsid w:val="006F400B"/>
    <w:rsid w:val="006F4E03"/>
    <w:rsid w:val="0070487F"/>
    <w:rsid w:val="00707461"/>
    <w:rsid w:val="0073107E"/>
    <w:rsid w:val="00742D67"/>
    <w:rsid w:val="00746EEC"/>
    <w:rsid w:val="007518D7"/>
    <w:rsid w:val="0075632C"/>
    <w:rsid w:val="007619F4"/>
    <w:rsid w:val="007864D9"/>
    <w:rsid w:val="007A181B"/>
    <w:rsid w:val="007B2ACE"/>
    <w:rsid w:val="007B324E"/>
    <w:rsid w:val="007C7AB2"/>
    <w:rsid w:val="007D6C1B"/>
    <w:rsid w:val="00805339"/>
    <w:rsid w:val="00807BB9"/>
    <w:rsid w:val="00812B67"/>
    <w:rsid w:val="00846BEB"/>
    <w:rsid w:val="008500D9"/>
    <w:rsid w:val="0085226A"/>
    <w:rsid w:val="00855CC7"/>
    <w:rsid w:val="00860B5B"/>
    <w:rsid w:val="0087025C"/>
    <w:rsid w:val="00874FFF"/>
    <w:rsid w:val="008B6DBF"/>
    <w:rsid w:val="008C7123"/>
    <w:rsid w:val="008D5C45"/>
    <w:rsid w:val="008F1C6C"/>
    <w:rsid w:val="009121A8"/>
    <w:rsid w:val="00912778"/>
    <w:rsid w:val="00915E3B"/>
    <w:rsid w:val="00960452"/>
    <w:rsid w:val="009722D3"/>
    <w:rsid w:val="0097787F"/>
    <w:rsid w:val="009933B0"/>
    <w:rsid w:val="009A1D0D"/>
    <w:rsid w:val="009B0F59"/>
    <w:rsid w:val="00A02503"/>
    <w:rsid w:val="00A032E6"/>
    <w:rsid w:val="00A05B29"/>
    <w:rsid w:val="00A060B9"/>
    <w:rsid w:val="00A10A8F"/>
    <w:rsid w:val="00A31E4C"/>
    <w:rsid w:val="00A36A8A"/>
    <w:rsid w:val="00A434CF"/>
    <w:rsid w:val="00A467A3"/>
    <w:rsid w:val="00A54924"/>
    <w:rsid w:val="00A60FDC"/>
    <w:rsid w:val="00A76DFB"/>
    <w:rsid w:val="00A90E08"/>
    <w:rsid w:val="00A91E09"/>
    <w:rsid w:val="00AA6A7A"/>
    <w:rsid w:val="00AB40A1"/>
    <w:rsid w:val="00AC14A0"/>
    <w:rsid w:val="00AD0CF5"/>
    <w:rsid w:val="00AE43D9"/>
    <w:rsid w:val="00AE5246"/>
    <w:rsid w:val="00AF3A03"/>
    <w:rsid w:val="00B016DB"/>
    <w:rsid w:val="00B04017"/>
    <w:rsid w:val="00B45F7B"/>
    <w:rsid w:val="00BC25D1"/>
    <w:rsid w:val="00BF4AD5"/>
    <w:rsid w:val="00C154D2"/>
    <w:rsid w:val="00C16428"/>
    <w:rsid w:val="00C2182C"/>
    <w:rsid w:val="00C2340B"/>
    <w:rsid w:val="00C27DF2"/>
    <w:rsid w:val="00C44E67"/>
    <w:rsid w:val="00C54F45"/>
    <w:rsid w:val="00C55DF7"/>
    <w:rsid w:val="00C63D4D"/>
    <w:rsid w:val="00C754D1"/>
    <w:rsid w:val="00C77F64"/>
    <w:rsid w:val="00C8500A"/>
    <w:rsid w:val="00C961E2"/>
    <w:rsid w:val="00CA337C"/>
    <w:rsid w:val="00CF25B1"/>
    <w:rsid w:val="00CF642B"/>
    <w:rsid w:val="00D129F4"/>
    <w:rsid w:val="00D13D83"/>
    <w:rsid w:val="00D438DD"/>
    <w:rsid w:val="00D46835"/>
    <w:rsid w:val="00D60691"/>
    <w:rsid w:val="00D64D19"/>
    <w:rsid w:val="00DA6ABA"/>
    <w:rsid w:val="00DC76F7"/>
    <w:rsid w:val="00DE7C43"/>
    <w:rsid w:val="00DF3996"/>
    <w:rsid w:val="00DF3CDC"/>
    <w:rsid w:val="00DF5784"/>
    <w:rsid w:val="00E34C7A"/>
    <w:rsid w:val="00E5503B"/>
    <w:rsid w:val="00E8059B"/>
    <w:rsid w:val="00E84B01"/>
    <w:rsid w:val="00E919FC"/>
    <w:rsid w:val="00EE41E5"/>
    <w:rsid w:val="00F029DE"/>
    <w:rsid w:val="00F106FC"/>
    <w:rsid w:val="00F13B66"/>
    <w:rsid w:val="00F6547C"/>
    <w:rsid w:val="00F67D5B"/>
    <w:rsid w:val="00FA616A"/>
    <w:rsid w:val="00FB3C77"/>
    <w:rsid w:val="00FB5B88"/>
    <w:rsid w:val="00FC052A"/>
    <w:rsid w:val="00FC6D88"/>
    <w:rsid w:val="00FD281F"/>
    <w:rsid w:val="00FE08A2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60D5-306F-4822-91A6-D59482C5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Ратиева</dc:creator>
  <cp:lastModifiedBy>Татьяна Данилянц</cp:lastModifiedBy>
  <cp:revision>8</cp:revision>
  <cp:lastPrinted>2019-01-24T13:24:00Z</cp:lastPrinted>
  <dcterms:created xsi:type="dcterms:W3CDTF">2019-01-24T12:37:00Z</dcterms:created>
  <dcterms:modified xsi:type="dcterms:W3CDTF">2019-01-24T13:47:00Z</dcterms:modified>
</cp:coreProperties>
</file>