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bookmarkStart w:id="0" w:name="_GoBack"/>
      <w:bookmarkEnd w:id="0"/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Открытым акционерным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Карачаево-Черкесской Республики, Чеченской Республ</w:t>
      </w:r>
      <w:r w:rsidRPr="004802A9">
        <w:rPr>
          <w:b/>
          <w:i/>
          <w:sz w:val="18"/>
          <w:szCs w:val="18"/>
        </w:rPr>
        <w:t>и</w:t>
      </w:r>
      <w:r w:rsidRPr="004802A9">
        <w:rPr>
          <w:b/>
          <w:i/>
          <w:sz w:val="18"/>
          <w:szCs w:val="18"/>
        </w:rPr>
        <w:t>ки,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Республики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824E8E">
        <w:rPr>
          <w:rFonts w:ascii="Times New Roman" w:hAnsi="Times New Roman" w:cs="Times New Roman"/>
          <w:b/>
          <w:sz w:val="18"/>
          <w:szCs w:val="18"/>
        </w:rPr>
        <w:t>с 01.01.2013 г. по 31.12</w:t>
      </w:r>
      <w:r w:rsidR="00313628" w:rsidRPr="00313628">
        <w:rPr>
          <w:rFonts w:ascii="Times New Roman" w:hAnsi="Times New Roman" w:cs="Times New Roman"/>
          <w:b/>
          <w:sz w:val="18"/>
          <w:szCs w:val="18"/>
        </w:rPr>
        <w:t>.2013 г.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1352CC" w:rsidRPr="00313628" w:rsidRDefault="001352CC" w:rsidP="003B0055">
      <w:pPr>
        <w:pStyle w:val="ConsPlusNormal"/>
        <w:ind w:firstLine="0"/>
        <w:jc w:val="both"/>
        <w:rPr>
          <w:b/>
        </w:rPr>
      </w:pPr>
    </w:p>
    <w:tbl>
      <w:tblPr>
        <w:tblW w:w="533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1134"/>
        <w:gridCol w:w="992"/>
        <w:gridCol w:w="993"/>
        <w:gridCol w:w="992"/>
        <w:gridCol w:w="1963"/>
      </w:tblGrid>
      <w:tr w:rsidR="00EF14D5" w:rsidRPr="003B0055" w:rsidTr="00EF14D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N п/п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>Дата заку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п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ки 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Способ закупки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>Предмет закупки (тов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ры, работы,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Цена за единицу товара, работ, услуг (руб.)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>Ед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ница изм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Количество 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(объем товаров, работ, услуг)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Сумма закупки 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(товаров, работ, услуг) (руб.)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Поставщик 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(подрядная организация)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Реквизиты документа 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Примечание </w:t>
            </w:r>
          </w:p>
        </w:tc>
      </w:tr>
      <w:tr w:rsidR="00EF14D5" w:rsidRPr="003B0055" w:rsidTr="00EF14D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размещение заказов путем проведения торгов: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>размещение заказов без пр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ведения торгов: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F14D5" w:rsidRPr="003B0055" w:rsidTr="00EF14D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конкурс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аукцион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запрос котировок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>еди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н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ственный поставщик 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(подрядчик)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иное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F14D5" w:rsidRPr="003B0055" w:rsidTr="00EF14D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начальная цена 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(сто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мость)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1352CC">
              <w:rPr>
                <w:rFonts w:ascii="Times New Roman" w:hAnsi="Times New Roman"/>
                <w:sz w:val="20"/>
                <w:lang w:eastAsia="ru-RU"/>
              </w:rPr>
              <w:t xml:space="preserve">   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д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>о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говора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F14D5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(ст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EF14D5">
              <w:rPr>
                <w:rFonts w:ascii="Times New Roman" w:hAnsi="Times New Roman"/>
                <w:sz w:val="16"/>
                <w:szCs w:val="16"/>
                <w:lang w:eastAsia="ru-RU"/>
              </w:rPr>
              <w:t>имость)</w:t>
            </w: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bookmarkStart w:id="1" w:name="l110"/>
            <w:bookmarkEnd w:id="1"/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договора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3B0055" w:rsidRDefault="003B0055" w:rsidP="00641805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EF14D5" w:rsidRPr="003B0055" w:rsidTr="00EF14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14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3B0055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3B0055">
              <w:rPr>
                <w:rFonts w:ascii="Times New Roman" w:hAnsi="Times New Roman"/>
                <w:sz w:val="20"/>
                <w:lang w:eastAsia="ru-RU"/>
              </w:rPr>
              <w:t xml:space="preserve">15 </w:t>
            </w:r>
          </w:p>
        </w:tc>
      </w:tr>
      <w:tr w:rsidR="00EF14D5" w:rsidRPr="004802A9" w:rsidTr="00EF14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3B005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02A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0D40BC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24.04.2013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Default="00C02C95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№1: </w:t>
            </w:r>
            <w:r w:rsidR="000D40BC">
              <w:rPr>
                <w:rFonts w:ascii="Times New Roman" w:hAnsi="Times New Roman"/>
                <w:sz w:val="18"/>
                <w:szCs w:val="18"/>
                <w:lang w:eastAsia="ru-RU"/>
              </w:rPr>
              <w:t>9620,150</w:t>
            </w:r>
          </w:p>
          <w:p w:rsidR="009B6EF0" w:rsidRDefault="009B6EF0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</w:t>
            </w:r>
            <w:r w:rsidRPr="009B6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4056,626</w:t>
            </w:r>
          </w:p>
          <w:p w:rsidR="00230753" w:rsidRDefault="00230753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7683,675</w:t>
            </w: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№4: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15781,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№5: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14030,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260</w:t>
            </w: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Pr="00313628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54262,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0D40B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0D40B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0D40B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0D40B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0" w:rsidRDefault="009B6EF0" w:rsidP="009B6EF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№1: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горо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ного сообщения и объе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тах ОАО «СКППК» на территории Минерал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водского участк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 с 01.05.2013 г. по 31.12.2013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  <w:p w:rsidR="009B6EF0" w:rsidRDefault="009B6EF0" w:rsidP="009B6EF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</w:t>
            </w:r>
            <w:r w:rsidRPr="009B6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и объектах ОАО «СКППК» на территории Республики Дагестан с 01.05.2013г. по 31.12.2013г.</w:t>
            </w:r>
          </w:p>
          <w:p w:rsidR="009B6EF0" w:rsidRPr="009B6EF0" w:rsidRDefault="009B6EF0" w:rsidP="009B6EF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№3: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ОАО «СКППК» на терр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тории Республики Северная Ос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тия – Алания и Кабардино-Балкарской республики с 01.05.2013г. по 31.12.2013г. </w:t>
            </w:r>
          </w:p>
          <w:p w:rsidR="009B6EF0" w:rsidRDefault="00230753" w:rsidP="009B6EF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№4: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ных услуг на пригородных вокзалах и турникетных 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павильонах ОАО «СКППК» на территории Минераловодского участка с 01.05.2013г. по 31.12.2013г.</w:t>
            </w:r>
          </w:p>
          <w:p w:rsidR="00230753" w:rsidRPr="00230753" w:rsidRDefault="00230753" w:rsidP="0023075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№5: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ОАО «СКППК» на территории Чеченской республики, Карачаево-Черкесской республики, Ставропол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ского и Краснодарского краёв с 01.05.2013г. по 31.12.2013г.</w:t>
            </w:r>
          </w:p>
          <w:p w:rsidR="003B0055" w:rsidRPr="000A3E77" w:rsidRDefault="00230753" w:rsidP="000A3E7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охра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ных услуг в поездах пр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городного сообщения и объектах ОАО «СКППК» на территории Ростовской области и Краснодарского кра</w:t>
            </w:r>
            <w:r w:rsidR="000A3E77">
              <w:rPr>
                <w:rFonts w:ascii="Times New Roman" w:hAnsi="Times New Roman"/>
                <w:sz w:val="18"/>
                <w:szCs w:val="18"/>
                <w:lang w:eastAsia="ru-RU"/>
              </w:rPr>
              <w:t>я с 01.05.2013г. по 31.12.2013г.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Default="000D40B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Лот №1: </w:t>
            </w:r>
            <w:r w:rsidR="003C38A4">
              <w:rPr>
                <w:rFonts w:ascii="Times New Roman" w:hAnsi="Times New Roman"/>
                <w:sz w:val="18"/>
                <w:szCs w:val="18"/>
                <w:lang w:eastAsia="ru-RU"/>
              </w:rPr>
              <w:t>0,125</w:t>
            </w: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</w:t>
            </w:r>
            <w:r w:rsidR="003C38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0,126</w:t>
            </w: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№3: 0,127</w:t>
            </w: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№4: 0,129</w:t>
            </w: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№5: 0,129</w:t>
            </w: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Pr="00313628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 0,129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DB440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чел/ </w:t>
            </w:r>
            <w:r w:rsidR="000D40BC">
              <w:rPr>
                <w:rFonts w:ascii="Times New Roman" w:hAnsi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№1: 62</w:t>
            </w:r>
            <w:r w:rsidRPr="009B6EF0">
              <w:rPr>
                <w:rFonts w:ascii="Times New Roman" w:hAnsi="Times New Roman"/>
                <w:sz w:val="18"/>
                <w:szCs w:val="18"/>
                <w:lang w:eastAsia="ru-RU"/>
              </w:rPr>
              <w:t>876,8</w:t>
            </w:r>
            <w:r w:rsidR="0023075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6EF0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</w:t>
            </w:r>
            <w:r w:rsidRPr="009B6E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30753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513,9</w:t>
            </w:r>
            <w:r w:rsidR="0023075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230753" w:rsidRDefault="00230753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220,1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№4: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145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,00</w:t>
            </w: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№5: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701,05</w:t>
            </w: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0753" w:rsidRPr="004802A9" w:rsidRDefault="00230753" w:rsidP="002307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</w:t>
            </w:r>
            <w:r w:rsidRPr="00230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354</w:t>
            </w:r>
            <w:r w:rsidRPr="00230753">
              <w:rPr>
                <w:rFonts w:ascii="Times New Roman" w:hAnsi="Times New Roman"/>
                <w:sz w:val="18"/>
                <w:szCs w:val="18"/>
                <w:lang w:eastAsia="ru-RU"/>
              </w:rPr>
              <w:t>654,65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Лот №1: 7859,6</w:t>
            </w:r>
          </w:p>
          <w:p w:rsidR="003C38A4" w:rsidRDefault="003C38A4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38A4" w:rsidRDefault="003C38A4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38A4" w:rsidRDefault="003C38A4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38A4" w:rsidRDefault="003C38A4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38A4" w:rsidRDefault="003C38A4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38A4" w:rsidRDefault="003C38A4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38A4" w:rsidRDefault="003C38A4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№2: 3340,751</w:t>
            </w: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№3: 6377,952</w:t>
            </w: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№4: 13305,705</w:t>
            </w: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4704A" w:rsidRDefault="0024704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№5: 11829,435</w:t>
            </w: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Pr="004802A9" w:rsidRDefault="0064079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 45750,449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Лот №1: 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ООО ЧОО «Скиф»</w:t>
            </w: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№2: 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ООО ЧОО «Баярд»</w:t>
            </w: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№3: ООО ЧОО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«Союз»</w:t>
            </w: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№4: 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ООО ЧОО «Вымпел-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Дон»</w:t>
            </w: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№5: 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ООО ЧОО «Сармат-Дон»</w:t>
            </w: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Pr="004802A9" w:rsidRDefault="0064079C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Лот №6: 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ООО ЧОП «Ильгория»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Лот №1: 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4.04.2013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№2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: Договор №</w:t>
            </w:r>
            <w:r w:rsidR="00C637F3"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24.04.2013г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: Договор №</w:t>
            </w:r>
            <w:r w:rsidR="00C637F3">
              <w:rPr>
                <w:rFonts w:ascii="Times New Roman" w:hAnsi="Times New Roman"/>
                <w:sz w:val="18"/>
                <w:szCs w:val="18"/>
                <w:lang w:eastAsia="ru-RU"/>
              </w:rPr>
              <w:t>62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24.04.2013г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№4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: Договор №</w:t>
            </w:r>
            <w:r w:rsidR="00C637F3"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24.04.2013г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№5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>: Договор №</w:t>
            </w:r>
            <w:r w:rsidR="00C637F3"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  <w:r w:rsidRPr="006407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24.04.2013г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4079C" w:rsidRPr="004802A9" w:rsidRDefault="0064079C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№6: Договор №</w:t>
            </w:r>
            <w:r w:rsidR="00C637F3">
              <w:rPr>
                <w:rFonts w:ascii="Times New Roman" w:hAnsi="Times New Roman"/>
                <w:sz w:val="18"/>
                <w:szCs w:val="18"/>
                <w:lang w:eastAsia="ru-RU"/>
              </w:rPr>
              <w:t>65 от 24.04.2013</w:t>
            </w:r>
            <w:r w:rsidR="00144C32"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55" w:rsidRPr="004802A9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*</w:t>
            </w:r>
          </w:p>
        </w:tc>
      </w:tr>
      <w:tr w:rsidR="009B6EF0" w:rsidRPr="004802A9" w:rsidTr="00EF14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Pr="004802A9" w:rsidRDefault="009B6EF0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Default="00992335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Default="00144C32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Default="0099233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Default="0099233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Default="0099233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Default="0099233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Pr="00992335" w:rsidRDefault="00992335" w:rsidP="0099233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поставка</w:t>
            </w:r>
            <w:r w:rsidRPr="009923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300 штук м</w:t>
            </w:r>
            <w:r w:rsidRPr="009923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9923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бильных программно-технических комплексов, включенных в Госуда</w:t>
            </w:r>
            <w:r w:rsidRPr="009923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9923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ственный реестр ко</w:t>
            </w:r>
            <w:r w:rsidRPr="009923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9923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трольно-кассовой техн</w:t>
            </w:r>
            <w:r w:rsidRPr="009923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99233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ки, с вводом в действие для нужд ОАО «Северо-Кавказская пригородная пассажирская компания» в 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Default="0099233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Default="00992335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27390,000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Pr="00144C32" w:rsidRDefault="00144C32" w:rsidP="00144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4C32">
              <w:rPr>
                <w:rFonts w:ascii="Times New Roman" w:hAnsi="Times New Roman"/>
                <w:sz w:val="18"/>
                <w:szCs w:val="18"/>
                <w:lang w:eastAsia="ru-RU"/>
              </w:rPr>
              <w:t>ЗАО «Гру</w:t>
            </w:r>
            <w:r w:rsidRPr="00144C32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144C32">
              <w:rPr>
                <w:rFonts w:ascii="Times New Roman" w:hAnsi="Times New Roman"/>
                <w:sz w:val="18"/>
                <w:szCs w:val="18"/>
                <w:lang w:eastAsia="ru-RU"/>
              </w:rPr>
              <w:t>па комп</w:t>
            </w:r>
            <w:r w:rsidRPr="00144C32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4C32">
              <w:rPr>
                <w:rFonts w:ascii="Times New Roman" w:hAnsi="Times New Roman"/>
                <w:sz w:val="18"/>
                <w:szCs w:val="18"/>
                <w:lang w:eastAsia="ru-RU"/>
              </w:rPr>
              <w:t>ний «И</w:t>
            </w:r>
            <w:r w:rsidRPr="00144C32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44C32">
              <w:rPr>
                <w:rFonts w:ascii="Times New Roman" w:hAnsi="Times New Roman"/>
                <w:sz w:val="18"/>
                <w:szCs w:val="18"/>
                <w:lang w:eastAsia="ru-RU"/>
              </w:rPr>
              <w:t>КАНДЕР»</w:t>
            </w:r>
          </w:p>
          <w:p w:rsidR="009B6EF0" w:rsidRDefault="009B6EF0" w:rsidP="006D2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Default="00144C32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№83 от 17.06.2013г.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F0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</w:tr>
      <w:tr w:rsidR="00144C32" w:rsidRPr="004802A9" w:rsidTr="00EF14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28.06.2013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9843,125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144C3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44C3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оказание охранных услуг на объектах ОАО «СКППК» на территории Ростовской области с 01.07.2013 г. по 31.12.2013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DB440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чел/ </w:t>
            </w:r>
            <w:r w:rsidR="00144C32">
              <w:rPr>
                <w:rFonts w:ascii="Times New Roman" w:hAnsi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</w:t>
            </w:r>
            <w:r w:rsidRPr="00144C32">
              <w:rPr>
                <w:rFonts w:ascii="Times New Roman" w:hAnsi="Times New Roman"/>
                <w:sz w:val="18"/>
                <w:szCs w:val="18"/>
                <w:lang w:eastAsia="ru-RU"/>
              </w:rPr>
              <w:t>716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9767,364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Pr="00144C32" w:rsidRDefault="00144C32" w:rsidP="00144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4C32">
              <w:rPr>
                <w:rFonts w:ascii="Times New Roman" w:hAnsi="Times New Roman"/>
                <w:sz w:val="18"/>
                <w:szCs w:val="18"/>
                <w:lang w:eastAsia="ru-RU"/>
              </w:rPr>
              <w:t>ООО ЧОП «Ильгория»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№85 от 28.06.2013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2" w:rsidRDefault="00144C32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</w:tr>
      <w:tr w:rsidR="006B4A76" w:rsidRPr="004802A9" w:rsidTr="00EF14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D86FD3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37EAC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28.08.2013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37EAC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EA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EA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EA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EA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37EAC" w:rsidP="00144C3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7EA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оказание услуг по </w:t>
            </w:r>
            <w:r w:rsidR="001352C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      </w:t>
            </w:r>
            <w:r w:rsidRPr="00937EA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</w:t>
            </w:r>
            <w:r w:rsidRPr="00937EA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937EA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ведению обязательного аудита бухгалтерской </w:t>
            </w:r>
            <w:r w:rsidR="001352C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37EA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(финансовой) отчетности о</w:t>
            </w:r>
            <w:r w:rsidRPr="00937EA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937EA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крытого акционерного общества «Северо-Кавказская пригородная пасса</w:t>
            </w:r>
            <w:r w:rsidR="001352C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жирская компания» за 2013 год с </w:t>
            </w:r>
            <w:r w:rsidRPr="00937EA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выдачей аудиторского закл</w:t>
            </w:r>
            <w:r w:rsidRPr="00937EA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ю</w:t>
            </w:r>
            <w:r w:rsidRPr="00937EA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чения</w:t>
            </w:r>
          </w:p>
          <w:p w:rsidR="001352CC" w:rsidRPr="00144C32" w:rsidRDefault="001352CC" w:rsidP="00144C3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13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ООО </w:t>
            </w:r>
          </w:p>
          <w:p w:rsidR="006B4A76" w:rsidRPr="00144C32" w:rsidRDefault="009C13E4" w:rsidP="009C1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13E4">
              <w:rPr>
                <w:rFonts w:ascii="Times New Roman" w:hAnsi="Times New Roman"/>
                <w:sz w:val="18"/>
                <w:szCs w:val="18"/>
                <w:lang w:eastAsia="ru-RU"/>
              </w:rPr>
              <w:t>«Л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ИТА-А</w:t>
            </w:r>
            <w:r w:rsidRPr="009C13E4">
              <w:rPr>
                <w:rFonts w:ascii="Times New Roman" w:hAnsi="Times New Roman"/>
                <w:sz w:val="18"/>
                <w:szCs w:val="18"/>
                <w:lang w:eastAsia="ru-RU"/>
              </w:rPr>
              <w:t>удит»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C13E4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 №116 от 28.08</w:t>
            </w:r>
            <w:r w:rsidRPr="009C13E4">
              <w:rPr>
                <w:rFonts w:ascii="Times New Roman" w:hAnsi="Times New Roman"/>
                <w:sz w:val="18"/>
                <w:szCs w:val="18"/>
                <w:lang w:eastAsia="ru-RU"/>
              </w:rPr>
              <w:t>.2013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6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EA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</w:tr>
      <w:tr w:rsidR="00D86FD3" w:rsidRPr="004802A9" w:rsidTr="00EF14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D86FD3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DB440A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440A">
              <w:rPr>
                <w:rFonts w:ascii="Times New Roman" w:hAnsi="Times New Roman"/>
                <w:sz w:val="18"/>
                <w:szCs w:val="18"/>
                <w:lang w:eastAsia="ru-RU"/>
              </w:rPr>
              <w:t>30.08.2013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DB440A" w:rsidP="00176C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3127,</w:t>
            </w:r>
            <w:r w:rsidRPr="00DB440A">
              <w:rPr>
                <w:rFonts w:ascii="Times New Roman" w:hAnsi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EA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EA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EA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EA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144C32" w:rsidRDefault="00DB440A" w:rsidP="00DB440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оказание</w:t>
            </w:r>
            <w:r w:rsidRPr="00DB440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охранных услуг в поездах пригородного сообщения ОАО «СКППК» на территории Республики Дагестан в 2013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1352C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DB440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чел/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1352C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  <w:r w:rsidRPr="001352CC">
              <w:rPr>
                <w:rFonts w:ascii="Times New Roman" w:hAnsi="Times New Roman"/>
                <w:sz w:val="18"/>
                <w:szCs w:val="18"/>
                <w:lang w:eastAsia="ru-RU"/>
              </w:rPr>
              <w:t>121,84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DB440A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3063,474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144C32" w:rsidRDefault="00DB440A" w:rsidP="00144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440A">
              <w:rPr>
                <w:rFonts w:ascii="Times New Roman" w:hAnsi="Times New Roman"/>
                <w:sz w:val="18"/>
                <w:szCs w:val="18"/>
                <w:lang w:eastAsia="ru-RU"/>
              </w:rPr>
              <w:t>ООО ЧОО «Союз»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DB440A" w:rsidP="00847F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Договор </w:t>
            </w:r>
            <w:r w:rsidR="001352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 122 от 30.08.2013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Default="00937EAC" w:rsidP="0064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7EA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</w:tr>
    </w:tbl>
    <w:p w:rsidR="003B0055" w:rsidRPr="004802A9" w:rsidRDefault="003B0055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Примечание: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1. Указанная форма является общей и заполняется субъектами естественных монополий, оказывающими регулируемые работы (услуги) в сфере железнодорожных грузовых перевозок, в том числе предоставл</w:t>
      </w:r>
      <w:r w:rsidRPr="004802A9">
        <w:rPr>
          <w:sz w:val="14"/>
          <w:szCs w:val="14"/>
        </w:rPr>
        <w:t>е</w:t>
      </w:r>
      <w:r w:rsidRPr="004802A9">
        <w:rPr>
          <w:sz w:val="14"/>
          <w:szCs w:val="14"/>
        </w:rPr>
        <w:t>ния услуг по использованию инфраструктуры железнодорожного транспорта общего пользования, а также в сфере железнодорожных перевозок пассажиров, багажа, грузобагажа.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в) электрической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тепловой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nformat"/>
        <w:pBdr>
          <w:top w:val="single" w:sz="6" w:space="0" w:color="auto"/>
        </w:pBdr>
        <w:rPr>
          <w:sz w:val="14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Нумерация подпунктов дана в соответствии с официальным текстом документа.</w:t>
      </w:r>
    </w:p>
    <w:p w:rsidR="003B0055" w:rsidRPr="004802A9" w:rsidRDefault="003B0055" w:rsidP="003B0055">
      <w:pPr>
        <w:pStyle w:val="ConsPlusNonformat"/>
        <w:pBdr>
          <w:top w:val="single" w:sz="6" w:space="0" w:color="auto"/>
        </w:pBdr>
        <w:rPr>
          <w:sz w:val="14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импортного технологического оборудования;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д) металлопродукции.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3. В графе 8 указанной формы "предмет закупок" в отношении следующих товаров, необходимых для выполнения (оказания) регулируемых работ (услуг), дополнительно отражается для: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 - виды, типы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 - виды.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4. Все ячейки предлагаемой формы должны быть заполнены субъектом естественной монополии.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5. Все значения денежных показателей отражаются в тыс. руб.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6. В случае размещения заказов без проведения торгов в соответствующей графе ставится *.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7. В графе 14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</w:p>
    <w:sectPr w:rsidR="003B0055" w:rsidRPr="004802A9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6B8A"/>
    <w:rsid w:val="0005030F"/>
    <w:rsid w:val="00066592"/>
    <w:rsid w:val="00070ACF"/>
    <w:rsid w:val="000A3E77"/>
    <w:rsid w:val="000D2CF6"/>
    <w:rsid w:val="000D40BC"/>
    <w:rsid w:val="000F2845"/>
    <w:rsid w:val="000F2D16"/>
    <w:rsid w:val="00113E05"/>
    <w:rsid w:val="001352CC"/>
    <w:rsid w:val="00144C32"/>
    <w:rsid w:val="00176CDC"/>
    <w:rsid w:val="001B2420"/>
    <w:rsid w:val="0022380C"/>
    <w:rsid w:val="00230753"/>
    <w:rsid w:val="0024704A"/>
    <w:rsid w:val="002661DF"/>
    <w:rsid w:val="002D0BA2"/>
    <w:rsid w:val="00313628"/>
    <w:rsid w:val="0033600A"/>
    <w:rsid w:val="003B0055"/>
    <w:rsid w:val="003C38A4"/>
    <w:rsid w:val="003F1B9E"/>
    <w:rsid w:val="00421E41"/>
    <w:rsid w:val="004802A9"/>
    <w:rsid w:val="00505D02"/>
    <w:rsid w:val="00582AB8"/>
    <w:rsid w:val="005B705D"/>
    <w:rsid w:val="005D640A"/>
    <w:rsid w:val="0064079C"/>
    <w:rsid w:val="00641805"/>
    <w:rsid w:val="006420CA"/>
    <w:rsid w:val="00693CB9"/>
    <w:rsid w:val="006B4A76"/>
    <w:rsid w:val="006C3D80"/>
    <w:rsid w:val="006D2197"/>
    <w:rsid w:val="00735658"/>
    <w:rsid w:val="007F2784"/>
    <w:rsid w:val="00824E8E"/>
    <w:rsid w:val="00847FE8"/>
    <w:rsid w:val="00862626"/>
    <w:rsid w:val="0089167D"/>
    <w:rsid w:val="00924479"/>
    <w:rsid w:val="00937EAC"/>
    <w:rsid w:val="009769BD"/>
    <w:rsid w:val="00992335"/>
    <w:rsid w:val="009B3743"/>
    <w:rsid w:val="009B6EF0"/>
    <w:rsid w:val="009C13E4"/>
    <w:rsid w:val="00A271D3"/>
    <w:rsid w:val="00A547EF"/>
    <w:rsid w:val="00AA6692"/>
    <w:rsid w:val="00B00921"/>
    <w:rsid w:val="00B105BD"/>
    <w:rsid w:val="00B23AE3"/>
    <w:rsid w:val="00BE6E2C"/>
    <w:rsid w:val="00C02C95"/>
    <w:rsid w:val="00C10E9A"/>
    <w:rsid w:val="00C637F3"/>
    <w:rsid w:val="00CE2431"/>
    <w:rsid w:val="00CE7925"/>
    <w:rsid w:val="00D17773"/>
    <w:rsid w:val="00D86FD3"/>
    <w:rsid w:val="00D90856"/>
    <w:rsid w:val="00D92BF6"/>
    <w:rsid w:val="00DB440A"/>
    <w:rsid w:val="00DB6896"/>
    <w:rsid w:val="00DC2CF3"/>
    <w:rsid w:val="00DD5E8D"/>
    <w:rsid w:val="00E4484F"/>
    <w:rsid w:val="00ED4AF6"/>
    <w:rsid w:val="00EF14D5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5C39-0E60-40A4-A2F8-20B968E2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gens</cp:lastModifiedBy>
  <cp:revision>2</cp:revision>
  <cp:lastPrinted>2011-12-23T06:57:00Z</cp:lastPrinted>
  <dcterms:created xsi:type="dcterms:W3CDTF">2014-01-09T05:39:00Z</dcterms:created>
  <dcterms:modified xsi:type="dcterms:W3CDTF">2014-01-09T05:39:00Z</dcterms:modified>
</cp:coreProperties>
</file>